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E5E9D" w14:textId="7FFF1683" w:rsidR="00307FDF" w:rsidRPr="00C24F67" w:rsidRDefault="00A26EB6" w:rsidP="00A26EB6">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Escuela Normal De Educación Preescolar </w:t>
      </w:r>
    </w:p>
    <w:p w14:paraId="780FAD6D" w14:textId="6FED12CF" w:rsidR="00A26EB6" w:rsidRPr="00C24F67" w:rsidRDefault="00A26EB6" w:rsidP="00A26EB6">
      <w:pPr>
        <w:jc w:val="center"/>
        <w:rPr>
          <w:rFonts w:ascii="Times New Roman" w:hAnsi="Times New Roman" w:cs="Times New Roman"/>
          <w:sz w:val="24"/>
          <w:szCs w:val="24"/>
        </w:rPr>
      </w:pPr>
      <w:r w:rsidRPr="00C24F67">
        <w:rPr>
          <w:rFonts w:ascii="Times New Roman" w:hAnsi="Times New Roman" w:cs="Times New Roman"/>
          <w:sz w:val="24"/>
          <w:szCs w:val="24"/>
        </w:rPr>
        <w:t xml:space="preserve">Licenciatura en educación preescolar </w:t>
      </w:r>
    </w:p>
    <w:p w14:paraId="5981728F" w14:textId="10AE9812" w:rsidR="00A26EB6" w:rsidRPr="00C24F67" w:rsidRDefault="00A26EB6" w:rsidP="00A26EB6">
      <w:pPr>
        <w:jc w:val="center"/>
        <w:rPr>
          <w:rFonts w:ascii="Times New Roman" w:hAnsi="Times New Roman" w:cs="Times New Roman"/>
          <w:sz w:val="24"/>
          <w:szCs w:val="24"/>
        </w:rPr>
      </w:pPr>
      <w:r w:rsidRPr="00C24F67">
        <w:rPr>
          <w:rFonts w:ascii="Times New Roman" w:hAnsi="Times New Roman" w:cs="Times New Roman"/>
          <w:sz w:val="24"/>
          <w:szCs w:val="24"/>
        </w:rPr>
        <w:t xml:space="preserve">Sexto semestre </w:t>
      </w:r>
    </w:p>
    <w:p w14:paraId="150CB0C0" w14:textId="2CF6D541" w:rsidR="00A26EB6" w:rsidRPr="00C24F67" w:rsidRDefault="00A26EB6" w:rsidP="00A26EB6">
      <w:pPr>
        <w:jc w:val="center"/>
        <w:rPr>
          <w:rFonts w:ascii="Times New Roman" w:hAnsi="Times New Roman" w:cs="Times New Roman"/>
          <w:sz w:val="24"/>
          <w:szCs w:val="24"/>
        </w:rPr>
      </w:pPr>
      <w:r w:rsidRPr="00C24F67">
        <w:rPr>
          <w:rFonts w:ascii="Times New Roman" w:hAnsi="Times New Roman" w:cs="Times New Roman"/>
          <w:sz w:val="24"/>
          <w:szCs w:val="24"/>
        </w:rPr>
        <w:t xml:space="preserve">Ciclo escolar </w:t>
      </w:r>
    </w:p>
    <w:p w14:paraId="145FE3C6" w14:textId="39CC5BDD" w:rsidR="00A26EB6" w:rsidRPr="00C24F67" w:rsidRDefault="00A26EB6" w:rsidP="00A26EB6">
      <w:pPr>
        <w:jc w:val="center"/>
        <w:rPr>
          <w:rFonts w:ascii="Times New Roman" w:hAnsi="Times New Roman" w:cs="Times New Roman"/>
          <w:sz w:val="24"/>
          <w:szCs w:val="24"/>
        </w:rPr>
      </w:pPr>
      <w:r w:rsidRPr="00C24F67">
        <w:rPr>
          <w:rFonts w:ascii="Times New Roman" w:hAnsi="Times New Roman" w:cs="Times New Roman"/>
          <w:sz w:val="24"/>
          <w:szCs w:val="24"/>
        </w:rPr>
        <w:t>2020-2021</w:t>
      </w:r>
    </w:p>
    <w:p w14:paraId="21F46A2D" w14:textId="78825B0E" w:rsidR="00A26EB6" w:rsidRPr="00C24F67" w:rsidRDefault="00A26EB6" w:rsidP="00A26EB6">
      <w:pPr>
        <w:jc w:val="center"/>
        <w:rPr>
          <w:rFonts w:ascii="Times New Roman" w:hAnsi="Times New Roman" w:cs="Times New Roman"/>
          <w:sz w:val="24"/>
          <w:szCs w:val="24"/>
        </w:rPr>
      </w:pPr>
      <w:r w:rsidRPr="00C24F67">
        <w:rPr>
          <w:rFonts w:ascii="Times New Roman" w:hAnsi="Times New Roman" w:cs="Times New Roman"/>
          <w:noProof/>
          <w:sz w:val="24"/>
          <w:szCs w:val="24"/>
        </w:rPr>
        <w:drawing>
          <wp:inline distT="0" distB="0" distL="0" distR="0" wp14:anchorId="1545FEAD" wp14:editId="0BC75130">
            <wp:extent cx="923925" cy="1201103"/>
            <wp:effectExtent l="0" t="0" r="0" b="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6">
                      <a:extLst>
                        <a:ext uri="{28A0092B-C50C-407E-A947-70E740481C1C}">
                          <a14:useLocalDpi xmlns:a14="http://schemas.microsoft.com/office/drawing/2010/main" val="0"/>
                        </a:ext>
                      </a:extLst>
                    </a:blip>
                    <a:srcRect l="24000" t="14222" r="22666" b="16444"/>
                    <a:stretch/>
                  </pic:blipFill>
                  <pic:spPr bwMode="auto">
                    <a:xfrm>
                      <a:off x="0" y="0"/>
                      <a:ext cx="924653" cy="1202049"/>
                    </a:xfrm>
                    <a:prstGeom prst="rect">
                      <a:avLst/>
                    </a:prstGeom>
                    <a:ln>
                      <a:noFill/>
                    </a:ln>
                    <a:extLst>
                      <a:ext uri="{53640926-AAD7-44D8-BBD7-CCE9431645EC}">
                        <a14:shadowObscured xmlns:a14="http://schemas.microsoft.com/office/drawing/2010/main"/>
                      </a:ext>
                    </a:extLst>
                  </pic:spPr>
                </pic:pic>
              </a:graphicData>
            </a:graphic>
          </wp:inline>
        </w:drawing>
      </w:r>
    </w:p>
    <w:p w14:paraId="3BEC16E5" w14:textId="6F3320D1" w:rsidR="00CC011B" w:rsidRPr="00C24F67" w:rsidRDefault="00CC011B" w:rsidP="00A26EB6">
      <w:pPr>
        <w:jc w:val="center"/>
        <w:rPr>
          <w:rFonts w:ascii="Times New Roman" w:hAnsi="Times New Roman" w:cs="Times New Roman"/>
          <w:sz w:val="24"/>
          <w:szCs w:val="24"/>
        </w:rPr>
      </w:pPr>
      <w:r w:rsidRPr="00C24F67">
        <w:rPr>
          <w:rFonts w:ascii="Times New Roman" w:hAnsi="Times New Roman" w:cs="Times New Roman"/>
          <w:b/>
          <w:bCs/>
          <w:sz w:val="24"/>
          <w:szCs w:val="24"/>
        </w:rPr>
        <w:t>Curso.</w:t>
      </w:r>
      <w:r w:rsidRPr="00C24F67">
        <w:rPr>
          <w:rFonts w:ascii="Times New Roman" w:hAnsi="Times New Roman" w:cs="Times New Roman"/>
          <w:sz w:val="24"/>
          <w:szCs w:val="24"/>
        </w:rPr>
        <w:t xml:space="preserve"> Bases legales y normativas de la educación básica.</w:t>
      </w:r>
    </w:p>
    <w:p w14:paraId="177ED38F" w14:textId="43EAE992" w:rsidR="00CC011B" w:rsidRPr="00C24F67" w:rsidRDefault="00CC011B" w:rsidP="00A26EB6">
      <w:pPr>
        <w:jc w:val="center"/>
        <w:rPr>
          <w:rFonts w:ascii="Times New Roman" w:hAnsi="Times New Roman" w:cs="Times New Roman"/>
          <w:sz w:val="24"/>
          <w:szCs w:val="24"/>
        </w:rPr>
      </w:pPr>
      <w:r w:rsidRPr="00C24F67">
        <w:rPr>
          <w:rFonts w:ascii="Times New Roman" w:hAnsi="Times New Roman" w:cs="Times New Roman"/>
          <w:b/>
          <w:bCs/>
          <w:sz w:val="24"/>
          <w:szCs w:val="24"/>
        </w:rPr>
        <w:t>Titular.</w:t>
      </w:r>
      <w:r w:rsidRPr="00C24F67">
        <w:rPr>
          <w:rFonts w:ascii="Times New Roman" w:hAnsi="Times New Roman" w:cs="Times New Roman"/>
          <w:sz w:val="24"/>
          <w:szCs w:val="24"/>
        </w:rPr>
        <w:t xml:space="preserve"> Arturo Flores Rodríguez.</w:t>
      </w:r>
    </w:p>
    <w:p w14:paraId="0E9745D8" w14:textId="77777777" w:rsidR="00CC011B" w:rsidRPr="00C24F67" w:rsidRDefault="00CC011B" w:rsidP="00A26EB6">
      <w:pPr>
        <w:jc w:val="center"/>
        <w:rPr>
          <w:rFonts w:ascii="Times New Roman" w:hAnsi="Times New Roman" w:cs="Times New Roman"/>
          <w:b/>
          <w:bCs/>
          <w:sz w:val="24"/>
          <w:szCs w:val="24"/>
        </w:rPr>
      </w:pPr>
    </w:p>
    <w:p w14:paraId="6A22FE87" w14:textId="5B8B6B11" w:rsidR="00CC011B" w:rsidRPr="00C24F67" w:rsidRDefault="00CC011B" w:rsidP="00A26EB6">
      <w:pPr>
        <w:jc w:val="center"/>
        <w:rPr>
          <w:rFonts w:ascii="Times New Roman" w:hAnsi="Times New Roman" w:cs="Times New Roman"/>
          <w:b/>
          <w:bCs/>
          <w:sz w:val="24"/>
          <w:szCs w:val="24"/>
        </w:rPr>
      </w:pPr>
      <w:r w:rsidRPr="00C24F67">
        <w:rPr>
          <w:rFonts w:ascii="Times New Roman" w:hAnsi="Times New Roman" w:cs="Times New Roman"/>
          <w:b/>
          <w:bCs/>
          <w:sz w:val="24"/>
          <w:szCs w:val="24"/>
        </w:rPr>
        <w:t>Evidencia 1.3 portafolio</w:t>
      </w:r>
    </w:p>
    <w:p w14:paraId="260F57A3" w14:textId="117C28B2" w:rsidR="00CC011B" w:rsidRPr="00C24F67" w:rsidRDefault="00CC011B" w:rsidP="00CC011B">
      <w:pPr>
        <w:jc w:val="center"/>
        <w:rPr>
          <w:rFonts w:ascii="Times New Roman" w:hAnsi="Times New Roman" w:cs="Times New Roman"/>
          <w:sz w:val="24"/>
          <w:szCs w:val="24"/>
        </w:rPr>
      </w:pPr>
      <w:r w:rsidRPr="00C24F67">
        <w:rPr>
          <w:rFonts w:ascii="Times New Roman" w:hAnsi="Times New Roman" w:cs="Times New Roman"/>
          <w:b/>
          <w:bCs/>
          <w:sz w:val="24"/>
          <w:szCs w:val="24"/>
        </w:rPr>
        <w:t>Unidad de aprendizaje I.</w:t>
      </w:r>
      <w:r w:rsidRPr="00C24F67">
        <w:rPr>
          <w:rFonts w:ascii="Times New Roman" w:hAnsi="Times New Roman" w:cs="Times New Roman"/>
          <w:sz w:val="24"/>
          <w:szCs w:val="24"/>
        </w:rPr>
        <w:t xml:space="preserve"> La Educación como derecho: Principios filosóficos, legales, normativos y éticos.</w:t>
      </w:r>
    </w:p>
    <w:p w14:paraId="6331FB52" w14:textId="0CD74B9A" w:rsidR="00CC011B" w:rsidRPr="00C24F67" w:rsidRDefault="00CC011B" w:rsidP="00CC011B">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Competencias profesionales. </w:t>
      </w:r>
    </w:p>
    <w:p w14:paraId="3A7C067F" w14:textId="67410138" w:rsidR="00CC011B" w:rsidRPr="00C24F67" w:rsidRDefault="0049458E" w:rsidP="0049458E">
      <w:pPr>
        <w:pStyle w:val="Prrafodelista"/>
        <w:numPr>
          <w:ilvl w:val="0"/>
          <w:numId w:val="1"/>
        </w:numPr>
        <w:jc w:val="both"/>
        <w:rPr>
          <w:rFonts w:ascii="Times New Roman" w:hAnsi="Times New Roman" w:cs="Times New Roman"/>
          <w:sz w:val="24"/>
          <w:szCs w:val="24"/>
        </w:rPr>
      </w:pPr>
      <w:r w:rsidRPr="00C24F67">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43D8B5B5" w14:textId="33665F69" w:rsidR="0049458E" w:rsidRPr="00C24F67" w:rsidRDefault="0049458E" w:rsidP="0049458E">
      <w:pPr>
        <w:pStyle w:val="Prrafodelista"/>
        <w:numPr>
          <w:ilvl w:val="0"/>
          <w:numId w:val="1"/>
        </w:numPr>
        <w:jc w:val="both"/>
        <w:rPr>
          <w:rFonts w:ascii="Times New Roman" w:hAnsi="Times New Roman" w:cs="Times New Roman"/>
          <w:sz w:val="24"/>
          <w:szCs w:val="24"/>
        </w:rPr>
      </w:pPr>
      <w:r w:rsidRPr="00C24F67">
        <w:rPr>
          <w:rFonts w:ascii="Times New Roman" w:hAnsi="Times New Roman" w:cs="Times New Roman"/>
          <w:sz w:val="24"/>
          <w:szCs w:val="24"/>
        </w:rPr>
        <w:t>Actúa de manera ética ante la diversidad de situaciones que se presentan en la práctica profesional.</w:t>
      </w:r>
    </w:p>
    <w:p w14:paraId="07B27A3B" w14:textId="6507D5F0" w:rsidR="00A26EB6" w:rsidRPr="00C24F67" w:rsidRDefault="00A26EB6" w:rsidP="00A26EB6">
      <w:pPr>
        <w:jc w:val="center"/>
        <w:rPr>
          <w:rFonts w:ascii="Times New Roman" w:hAnsi="Times New Roman" w:cs="Times New Roman"/>
          <w:sz w:val="24"/>
          <w:szCs w:val="24"/>
        </w:rPr>
      </w:pPr>
    </w:p>
    <w:p w14:paraId="78A75457" w14:textId="103ADD27" w:rsidR="00A26EB6" w:rsidRPr="00C24F67" w:rsidRDefault="0049458E" w:rsidP="00A26EB6">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Presentado por la alumna </w:t>
      </w:r>
    </w:p>
    <w:p w14:paraId="3D42E5F4" w14:textId="6D1D2838" w:rsidR="0049458E" w:rsidRPr="00C24F67" w:rsidRDefault="0049458E" w:rsidP="00A26EB6">
      <w:pPr>
        <w:jc w:val="center"/>
        <w:rPr>
          <w:rFonts w:ascii="Times New Roman" w:hAnsi="Times New Roman" w:cs="Times New Roman"/>
          <w:sz w:val="24"/>
          <w:szCs w:val="24"/>
        </w:rPr>
      </w:pPr>
      <w:r w:rsidRPr="00C24F67">
        <w:rPr>
          <w:rFonts w:ascii="Times New Roman" w:hAnsi="Times New Roman" w:cs="Times New Roman"/>
          <w:sz w:val="24"/>
          <w:szCs w:val="24"/>
        </w:rPr>
        <w:t>Vannessa Jannette Solis Aldape #19</w:t>
      </w:r>
    </w:p>
    <w:p w14:paraId="129CDBB1" w14:textId="26A4C5C8" w:rsidR="0049458E" w:rsidRPr="00C24F67" w:rsidRDefault="0049458E" w:rsidP="00A26EB6">
      <w:pPr>
        <w:jc w:val="center"/>
        <w:rPr>
          <w:rFonts w:ascii="Times New Roman" w:hAnsi="Times New Roman" w:cs="Times New Roman"/>
          <w:sz w:val="24"/>
          <w:szCs w:val="24"/>
        </w:rPr>
      </w:pPr>
    </w:p>
    <w:p w14:paraId="1A445124" w14:textId="4090FD12" w:rsidR="0049458E" w:rsidRPr="00C24F67" w:rsidRDefault="0049458E" w:rsidP="00A26EB6">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Grado y sección </w:t>
      </w:r>
    </w:p>
    <w:p w14:paraId="154966EB" w14:textId="58666B03" w:rsidR="0049458E" w:rsidRPr="00C24F67" w:rsidRDefault="0049458E" w:rsidP="00A26EB6">
      <w:pPr>
        <w:jc w:val="center"/>
        <w:rPr>
          <w:rFonts w:ascii="Times New Roman" w:hAnsi="Times New Roman" w:cs="Times New Roman"/>
          <w:sz w:val="24"/>
          <w:szCs w:val="24"/>
        </w:rPr>
      </w:pPr>
      <w:r w:rsidRPr="00C24F67">
        <w:rPr>
          <w:rFonts w:ascii="Times New Roman" w:hAnsi="Times New Roman" w:cs="Times New Roman"/>
          <w:sz w:val="24"/>
          <w:szCs w:val="24"/>
        </w:rPr>
        <w:t>3º B</w:t>
      </w:r>
    </w:p>
    <w:p w14:paraId="6C2430A6" w14:textId="77777777" w:rsidR="0049458E" w:rsidRPr="00C24F67" w:rsidRDefault="0049458E" w:rsidP="00A26EB6">
      <w:pPr>
        <w:jc w:val="center"/>
        <w:rPr>
          <w:rFonts w:ascii="Times New Roman" w:hAnsi="Times New Roman" w:cs="Times New Roman"/>
          <w:sz w:val="24"/>
          <w:szCs w:val="24"/>
        </w:rPr>
      </w:pPr>
    </w:p>
    <w:p w14:paraId="413C714B" w14:textId="46D32A9B" w:rsidR="00A26EB6" w:rsidRPr="00C24F67" w:rsidRDefault="00A26EB6" w:rsidP="00A26EB6">
      <w:pPr>
        <w:jc w:val="center"/>
        <w:rPr>
          <w:rFonts w:ascii="Times New Roman" w:hAnsi="Times New Roman" w:cs="Times New Roman"/>
          <w:sz w:val="24"/>
          <w:szCs w:val="24"/>
        </w:rPr>
      </w:pPr>
    </w:p>
    <w:p w14:paraId="07FC7B92" w14:textId="1BD642B8" w:rsidR="00A26EB6" w:rsidRPr="00C24F67" w:rsidRDefault="0049458E" w:rsidP="00FE19A2">
      <w:pPr>
        <w:rPr>
          <w:rFonts w:ascii="Times New Roman" w:hAnsi="Times New Roman" w:cs="Times New Roman"/>
          <w:sz w:val="24"/>
          <w:szCs w:val="24"/>
        </w:rPr>
      </w:pPr>
      <w:r w:rsidRPr="00C24F67">
        <w:rPr>
          <w:rFonts w:ascii="Times New Roman" w:hAnsi="Times New Roman" w:cs="Times New Roman"/>
          <w:sz w:val="24"/>
          <w:szCs w:val="24"/>
        </w:rPr>
        <w:t xml:space="preserve">Saltillo, Coah.                                                                       19 de abril del 2021 </w:t>
      </w:r>
    </w:p>
    <w:tbl>
      <w:tblPr>
        <w:tblStyle w:val="Tablaconcuadrcula"/>
        <w:tblW w:w="0" w:type="auto"/>
        <w:tblLook w:val="04A0" w:firstRow="1" w:lastRow="0" w:firstColumn="1" w:lastColumn="0" w:noHBand="0" w:noVBand="1"/>
      </w:tblPr>
      <w:tblGrid>
        <w:gridCol w:w="5240"/>
        <w:gridCol w:w="3254"/>
      </w:tblGrid>
      <w:tr w:rsidR="00A26EB6" w14:paraId="3245F2B9" w14:textId="77777777" w:rsidTr="00FE19A2">
        <w:tc>
          <w:tcPr>
            <w:tcW w:w="5240" w:type="dxa"/>
            <w:shd w:val="clear" w:color="auto" w:fill="AEAAAA" w:themeFill="background2" w:themeFillShade="BF"/>
          </w:tcPr>
          <w:p w14:paraId="5BEA5D38" w14:textId="35028CA9" w:rsidR="00A26EB6" w:rsidRPr="00C24F67" w:rsidRDefault="00FE19A2" w:rsidP="00A26EB6">
            <w:pPr>
              <w:jc w:val="center"/>
              <w:rPr>
                <w:rFonts w:ascii="Times New Roman" w:hAnsi="Times New Roman" w:cs="Times New Roman"/>
                <w:b/>
                <w:bCs/>
                <w:sz w:val="24"/>
                <w:szCs w:val="24"/>
              </w:rPr>
            </w:pPr>
            <w:r w:rsidRPr="00C24F67">
              <w:rPr>
                <w:rFonts w:ascii="Times New Roman" w:hAnsi="Times New Roman" w:cs="Times New Roman"/>
                <w:b/>
                <w:bCs/>
                <w:sz w:val="24"/>
                <w:szCs w:val="24"/>
              </w:rPr>
              <w:lastRenderedPageBreak/>
              <w:t xml:space="preserve">Principios y valores </w:t>
            </w:r>
          </w:p>
        </w:tc>
        <w:tc>
          <w:tcPr>
            <w:tcW w:w="3254" w:type="dxa"/>
            <w:shd w:val="clear" w:color="auto" w:fill="AEAAAA" w:themeFill="background2" w:themeFillShade="BF"/>
          </w:tcPr>
          <w:p w14:paraId="490725E7" w14:textId="06A83936" w:rsidR="00A26EB6" w:rsidRPr="00C24F67" w:rsidRDefault="00FE19A2" w:rsidP="00A26EB6">
            <w:pPr>
              <w:jc w:val="center"/>
              <w:rPr>
                <w:rFonts w:ascii="Times New Roman" w:hAnsi="Times New Roman" w:cs="Times New Roman"/>
                <w:b/>
                <w:bCs/>
                <w:sz w:val="24"/>
                <w:szCs w:val="24"/>
              </w:rPr>
            </w:pPr>
            <w:r w:rsidRPr="00C24F67">
              <w:rPr>
                <w:rFonts w:ascii="Times New Roman" w:hAnsi="Times New Roman" w:cs="Times New Roman"/>
                <w:b/>
                <w:bCs/>
                <w:sz w:val="24"/>
                <w:szCs w:val="24"/>
              </w:rPr>
              <w:t>Disposición normativa (Artículo, fracción o párrafo de la Constitución y/o de la Ley General de Educación)</w:t>
            </w:r>
          </w:p>
        </w:tc>
      </w:tr>
      <w:tr w:rsidR="00A26EB6" w14:paraId="15EE025C" w14:textId="77777777" w:rsidTr="00FE19A2">
        <w:tc>
          <w:tcPr>
            <w:tcW w:w="5240" w:type="dxa"/>
          </w:tcPr>
          <w:p w14:paraId="407D7AF3" w14:textId="7BAA72A8" w:rsidR="00A26EB6" w:rsidRPr="00C24F67" w:rsidRDefault="00FE19A2" w:rsidP="00FE19A2">
            <w:pPr>
              <w:rPr>
                <w:rFonts w:ascii="Times New Roman" w:hAnsi="Times New Roman" w:cs="Times New Roman"/>
              </w:rPr>
            </w:pPr>
            <w:r w:rsidRPr="00C24F67">
              <w:rPr>
                <w:rFonts w:ascii="Times New Roman" w:hAnsi="Times New Roman" w:cs="Times New Roman"/>
                <w:b/>
                <w:bCs/>
              </w:rPr>
              <w:t>a.</w:t>
            </w:r>
            <w:r w:rsidRPr="00C24F67">
              <w:rPr>
                <w:rFonts w:ascii="Times New Roman" w:hAnsi="Times New Roman" w:cs="Times New Roman"/>
              </w:rPr>
              <w:t xml:space="preserve"> 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p>
        </w:tc>
        <w:tc>
          <w:tcPr>
            <w:tcW w:w="3254" w:type="dxa"/>
          </w:tcPr>
          <w:p w14:paraId="1A458C31" w14:textId="312C1B05" w:rsidR="008E2445" w:rsidRPr="00C24F67" w:rsidRDefault="007162F2" w:rsidP="00FE19A2">
            <w:pPr>
              <w:rPr>
                <w:rFonts w:ascii="Times New Roman" w:hAnsi="Times New Roman" w:cs="Times New Roman"/>
                <w:u w:val="single"/>
              </w:rPr>
            </w:pPr>
            <w:r w:rsidRPr="00C24F67">
              <w:rPr>
                <w:rFonts w:ascii="Times New Roman" w:hAnsi="Times New Roman" w:cs="Times New Roman"/>
                <w:u w:val="single"/>
              </w:rPr>
              <w:t xml:space="preserve">CPEUM </w:t>
            </w:r>
            <w:r w:rsidR="008E2445" w:rsidRPr="00C24F67">
              <w:rPr>
                <w:rFonts w:ascii="Times New Roman" w:hAnsi="Times New Roman" w:cs="Times New Roman"/>
                <w:u w:val="single"/>
              </w:rPr>
              <w:t xml:space="preserve">Artículo 3º párrafo </w:t>
            </w:r>
            <w:r w:rsidRPr="00C24F67">
              <w:rPr>
                <w:rFonts w:ascii="Times New Roman" w:hAnsi="Times New Roman" w:cs="Times New Roman"/>
                <w:u w:val="single"/>
              </w:rPr>
              <w:t>quinto.</w:t>
            </w:r>
          </w:p>
          <w:p w14:paraId="04155F85" w14:textId="42FE167B" w:rsidR="007162F2" w:rsidRPr="00C24F67" w:rsidRDefault="007162F2" w:rsidP="00FE19A2">
            <w:pPr>
              <w:rPr>
                <w:rFonts w:ascii="Times New Roman" w:hAnsi="Times New Roman" w:cs="Times New Roman"/>
                <w:u w:val="single"/>
              </w:rPr>
            </w:pPr>
          </w:p>
          <w:p w14:paraId="28B14A1F" w14:textId="422E0B71" w:rsidR="007162F2" w:rsidRPr="00C24F67" w:rsidRDefault="007162F2" w:rsidP="00FE19A2">
            <w:pPr>
              <w:rPr>
                <w:rFonts w:ascii="Times New Roman" w:hAnsi="Times New Roman" w:cs="Times New Roman"/>
                <w:u w:val="single"/>
              </w:rPr>
            </w:pPr>
            <w:r w:rsidRPr="00C24F67">
              <w:rPr>
                <w:rFonts w:ascii="Times New Roman" w:hAnsi="Times New Roman" w:cs="Times New Roman"/>
                <w:u w:val="single"/>
              </w:rPr>
              <w:t xml:space="preserve">Ley general de educación  </w:t>
            </w:r>
          </w:p>
          <w:p w14:paraId="72FDCFBB" w14:textId="07F799C7" w:rsidR="00A26EB6" w:rsidRPr="00BC14B3" w:rsidRDefault="00E81D9D" w:rsidP="00FE19A2">
            <w:pPr>
              <w:rPr>
                <w:rFonts w:ascii="Times New Roman" w:hAnsi="Times New Roman" w:cs="Times New Roman"/>
                <w:u w:val="single"/>
              </w:rPr>
            </w:pPr>
            <w:r w:rsidRPr="00BC14B3">
              <w:rPr>
                <w:rFonts w:ascii="Times New Roman" w:hAnsi="Times New Roman" w:cs="Times New Roman"/>
                <w:u w:val="single"/>
              </w:rPr>
              <w:t>Artículo</w:t>
            </w:r>
            <w:r w:rsidR="00371297" w:rsidRPr="00BC14B3">
              <w:rPr>
                <w:rFonts w:ascii="Times New Roman" w:hAnsi="Times New Roman" w:cs="Times New Roman"/>
                <w:u w:val="single"/>
              </w:rPr>
              <w:t xml:space="preserve"> 90º </w:t>
            </w:r>
            <w:r w:rsidRPr="00BC14B3">
              <w:rPr>
                <w:rFonts w:ascii="Times New Roman" w:hAnsi="Times New Roman" w:cs="Times New Roman"/>
                <w:u w:val="single"/>
              </w:rPr>
              <w:t>fracción III.</w:t>
            </w:r>
          </w:p>
          <w:p w14:paraId="28E28AA7" w14:textId="16F7D196" w:rsidR="00141FFD" w:rsidRPr="00C24F67" w:rsidRDefault="00141FFD" w:rsidP="00FE19A2">
            <w:pPr>
              <w:rPr>
                <w:rFonts w:ascii="Times New Roman" w:hAnsi="Times New Roman" w:cs="Times New Roman"/>
              </w:rPr>
            </w:pPr>
          </w:p>
        </w:tc>
      </w:tr>
      <w:tr w:rsidR="00A26EB6" w14:paraId="585637BC" w14:textId="77777777" w:rsidTr="00FE19A2">
        <w:tc>
          <w:tcPr>
            <w:tcW w:w="5240" w:type="dxa"/>
          </w:tcPr>
          <w:p w14:paraId="66DD4728" w14:textId="61C018F0" w:rsidR="00A26EB6" w:rsidRPr="00C24F67" w:rsidRDefault="00FE19A2" w:rsidP="00FE19A2">
            <w:pPr>
              <w:rPr>
                <w:rFonts w:ascii="Times New Roman" w:hAnsi="Times New Roman" w:cs="Times New Roman"/>
              </w:rPr>
            </w:pPr>
            <w:r w:rsidRPr="00C24F67">
              <w:rPr>
                <w:rFonts w:ascii="Times New Roman" w:hAnsi="Times New Roman" w:cs="Times New Roman"/>
                <w:b/>
                <w:bCs/>
              </w:rPr>
              <w:t>b.</w:t>
            </w:r>
            <w:r w:rsidRPr="00C24F67">
              <w:rPr>
                <w:rFonts w:ascii="Times New Roman" w:hAnsi="Times New Roman" w:cs="Times New Roman"/>
              </w:rPr>
              <w:t xml:space="preserve"> Son servidores públicos conscientes de su responsabilidad social y educativa que buscan asegurar la igualdad de oportunidades educativas y la equidad como una condición de justicia social.</w:t>
            </w:r>
          </w:p>
        </w:tc>
        <w:tc>
          <w:tcPr>
            <w:tcW w:w="3254" w:type="dxa"/>
          </w:tcPr>
          <w:p w14:paraId="3B68B637" w14:textId="5CBD01FF" w:rsidR="00A26EB6" w:rsidRDefault="00146052" w:rsidP="003A3970">
            <w:pPr>
              <w:rPr>
                <w:rFonts w:ascii="Times New Roman" w:hAnsi="Times New Roman" w:cs="Times New Roman"/>
                <w:u w:val="single"/>
              </w:rPr>
            </w:pPr>
            <w:r w:rsidRPr="00146052">
              <w:rPr>
                <w:rFonts w:ascii="Times New Roman" w:hAnsi="Times New Roman" w:cs="Times New Roman"/>
                <w:u w:val="single"/>
              </w:rPr>
              <w:t xml:space="preserve">Ley general de educación </w:t>
            </w:r>
            <w:r w:rsidR="00904DD7" w:rsidRPr="00146052">
              <w:rPr>
                <w:rFonts w:ascii="Times New Roman" w:hAnsi="Times New Roman" w:cs="Times New Roman"/>
                <w:u w:val="single"/>
              </w:rPr>
              <w:t>artículo 11º</w:t>
            </w:r>
          </w:p>
          <w:p w14:paraId="5294F6C9" w14:textId="77777777" w:rsidR="00904DD7" w:rsidRDefault="00904DD7" w:rsidP="003A3970">
            <w:pPr>
              <w:rPr>
                <w:rFonts w:ascii="Times New Roman" w:hAnsi="Times New Roman" w:cs="Times New Roman"/>
                <w:u w:val="single"/>
              </w:rPr>
            </w:pPr>
          </w:p>
          <w:p w14:paraId="29F69D88" w14:textId="09197D3B" w:rsidR="00904DD7" w:rsidRDefault="00904DD7" w:rsidP="003A3970">
            <w:pPr>
              <w:rPr>
                <w:rFonts w:ascii="Times New Roman" w:hAnsi="Times New Roman" w:cs="Times New Roman"/>
                <w:u w:val="single"/>
              </w:rPr>
            </w:pPr>
            <w:r>
              <w:rPr>
                <w:rFonts w:ascii="Times New Roman" w:hAnsi="Times New Roman" w:cs="Times New Roman"/>
                <w:u w:val="single"/>
              </w:rPr>
              <w:t>CPEUM artículo 3º párrafo 11</w:t>
            </w:r>
          </w:p>
          <w:p w14:paraId="51FFAB29" w14:textId="5C184407" w:rsidR="00904DD7" w:rsidRPr="00146052" w:rsidRDefault="00904DD7" w:rsidP="003A3970">
            <w:pPr>
              <w:rPr>
                <w:rFonts w:ascii="Times New Roman" w:hAnsi="Times New Roman" w:cs="Times New Roman"/>
                <w:u w:val="single"/>
              </w:rPr>
            </w:pPr>
          </w:p>
        </w:tc>
      </w:tr>
      <w:tr w:rsidR="00A26EB6" w14:paraId="217B66A2" w14:textId="77777777" w:rsidTr="00FE19A2">
        <w:tc>
          <w:tcPr>
            <w:tcW w:w="5240" w:type="dxa"/>
          </w:tcPr>
          <w:p w14:paraId="7EA4FA17" w14:textId="2C1AFE34" w:rsidR="00A26EB6" w:rsidRPr="00C24F67" w:rsidRDefault="009449E1" w:rsidP="009449E1">
            <w:pPr>
              <w:rPr>
                <w:rFonts w:ascii="Times New Roman" w:hAnsi="Times New Roman" w:cs="Times New Roman"/>
              </w:rPr>
            </w:pPr>
            <w:r w:rsidRPr="00C24F67">
              <w:rPr>
                <w:rFonts w:ascii="Times New Roman" w:hAnsi="Times New Roman" w:cs="Times New Roman"/>
                <w:b/>
                <w:bCs/>
              </w:rPr>
              <w:t>c.</w:t>
            </w:r>
            <w:r w:rsidRPr="00C24F67">
              <w:rPr>
                <w:rFonts w:ascii="Times New Roman" w:hAnsi="Times New Roman" w:cs="Times New Roman"/>
              </w:rPr>
              <w:t xml:space="preserve"> Se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w:t>
            </w:r>
          </w:p>
        </w:tc>
        <w:tc>
          <w:tcPr>
            <w:tcW w:w="3254" w:type="dxa"/>
          </w:tcPr>
          <w:p w14:paraId="088AD2FF" w14:textId="77777777" w:rsidR="00105ED4" w:rsidRDefault="00105ED4" w:rsidP="00105ED4">
            <w:pPr>
              <w:rPr>
                <w:rFonts w:ascii="Times New Roman" w:hAnsi="Times New Roman" w:cs="Times New Roman"/>
                <w:u w:val="single"/>
              </w:rPr>
            </w:pPr>
            <w:r w:rsidRPr="00A310BC">
              <w:rPr>
                <w:rFonts w:ascii="Times New Roman" w:hAnsi="Times New Roman" w:cs="Times New Roman"/>
                <w:u w:val="single"/>
              </w:rPr>
              <w:t>Ley general de educación artículo 126º</w:t>
            </w:r>
          </w:p>
          <w:p w14:paraId="1A1B398C" w14:textId="77777777" w:rsidR="00A26EB6" w:rsidRPr="00C24F67" w:rsidRDefault="00A26EB6" w:rsidP="00D71809">
            <w:pPr>
              <w:rPr>
                <w:rFonts w:ascii="Times New Roman" w:hAnsi="Times New Roman" w:cs="Times New Roman"/>
              </w:rPr>
            </w:pPr>
          </w:p>
        </w:tc>
      </w:tr>
      <w:tr w:rsidR="00A26EB6" w14:paraId="5C312533" w14:textId="77777777" w:rsidTr="00FE19A2">
        <w:tc>
          <w:tcPr>
            <w:tcW w:w="5240" w:type="dxa"/>
          </w:tcPr>
          <w:p w14:paraId="161D263A" w14:textId="1CC3088E" w:rsidR="00A26EB6" w:rsidRPr="00C24F67" w:rsidRDefault="009449E1" w:rsidP="009449E1">
            <w:pPr>
              <w:rPr>
                <w:rFonts w:ascii="Times New Roman" w:hAnsi="Times New Roman" w:cs="Times New Roman"/>
              </w:rPr>
            </w:pPr>
            <w:r w:rsidRPr="00C24F67">
              <w:rPr>
                <w:rFonts w:ascii="Times New Roman" w:hAnsi="Times New Roman" w:cs="Times New Roman"/>
                <w:b/>
                <w:bCs/>
              </w:rPr>
              <w:t>d.</w:t>
            </w:r>
            <w:r w:rsidRPr="00C24F67">
              <w:rPr>
                <w:rFonts w:ascii="Times New Roman" w:hAnsi="Times New Roman" w:cs="Times New Roman"/>
              </w:rPr>
              <w:t xml:space="preserve"> 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3254" w:type="dxa"/>
          </w:tcPr>
          <w:p w14:paraId="005F77CF" w14:textId="0DD91C7D" w:rsidR="00A26EB6" w:rsidRPr="003C570C" w:rsidRDefault="003C570C" w:rsidP="004A47CD">
            <w:pPr>
              <w:rPr>
                <w:rFonts w:ascii="Times New Roman" w:hAnsi="Times New Roman" w:cs="Times New Roman"/>
                <w:u w:val="single"/>
              </w:rPr>
            </w:pPr>
            <w:r w:rsidRPr="003C570C">
              <w:rPr>
                <w:rFonts w:ascii="Times New Roman" w:hAnsi="Times New Roman" w:cs="Times New Roman"/>
                <w:u w:val="single"/>
              </w:rPr>
              <w:t xml:space="preserve">CPEUM </w:t>
            </w:r>
            <w:r w:rsidR="004A47CD" w:rsidRPr="003C570C">
              <w:rPr>
                <w:rFonts w:ascii="Times New Roman" w:hAnsi="Times New Roman" w:cs="Times New Roman"/>
                <w:u w:val="single"/>
              </w:rPr>
              <w:t>Artículo 3º párrafo tercero</w:t>
            </w:r>
          </w:p>
          <w:p w14:paraId="07197AA9" w14:textId="77777777" w:rsidR="004A47CD" w:rsidRPr="00C24F67" w:rsidRDefault="004A47CD" w:rsidP="004A47CD">
            <w:pPr>
              <w:rPr>
                <w:rFonts w:ascii="Times New Roman" w:hAnsi="Times New Roman" w:cs="Times New Roman"/>
              </w:rPr>
            </w:pPr>
          </w:p>
          <w:p w14:paraId="77503C95" w14:textId="7B79B4C8" w:rsidR="004A47CD" w:rsidRPr="00BC14B3" w:rsidRDefault="003C570C" w:rsidP="004A47CD">
            <w:pPr>
              <w:rPr>
                <w:rFonts w:ascii="Times New Roman" w:hAnsi="Times New Roman" w:cs="Times New Roman"/>
                <w:u w:val="single"/>
              </w:rPr>
            </w:pPr>
            <w:r w:rsidRPr="00BC14B3">
              <w:rPr>
                <w:rFonts w:ascii="Times New Roman" w:hAnsi="Times New Roman" w:cs="Times New Roman"/>
                <w:u w:val="single"/>
              </w:rPr>
              <w:t xml:space="preserve">Ley general de educación </w:t>
            </w:r>
            <w:r w:rsidR="00BC14B3" w:rsidRPr="00BC14B3">
              <w:rPr>
                <w:rFonts w:ascii="Times New Roman" w:hAnsi="Times New Roman" w:cs="Times New Roman"/>
                <w:u w:val="single"/>
              </w:rPr>
              <w:t>Artículo 11º</w:t>
            </w:r>
          </w:p>
        </w:tc>
      </w:tr>
      <w:tr w:rsidR="00A26EB6" w14:paraId="7CD4A270" w14:textId="77777777" w:rsidTr="00FE19A2">
        <w:tc>
          <w:tcPr>
            <w:tcW w:w="5240" w:type="dxa"/>
          </w:tcPr>
          <w:p w14:paraId="646D0625" w14:textId="3DB059F4" w:rsidR="00A26EB6" w:rsidRPr="00C24F67" w:rsidRDefault="009449E1" w:rsidP="009449E1">
            <w:pPr>
              <w:rPr>
                <w:rFonts w:ascii="Times New Roman" w:hAnsi="Times New Roman" w:cs="Times New Roman"/>
              </w:rPr>
            </w:pPr>
            <w:r w:rsidRPr="00C24F67">
              <w:rPr>
                <w:rFonts w:ascii="Times New Roman" w:hAnsi="Times New Roman" w:cs="Times New Roman"/>
                <w:b/>
                <w:bCs/>
              </w:rPr>
              <w:t>e.</w:t>
            </w:r>
            <w:r w:rsidRPr="00C24F67">
              <w:rPr>
                <w:rFonts w:ascii="Times New Roman" w:hAnsi="Times New Roman" w:cs="Times New Roman"/>
              </w:rPr>
              <w:t xml:space="preserve"> Cuentan con saberes obtenidos en su formación inicial y continua, y con la experiencia que le brinda enfrentar los retos de su labor docente, directiva o de supervisión escolar; con capacidad para aprender de manera permanente en la práctica, interactuar con</w:t>
            </w:r>
            <w:r w:rsidR="00041636" w:rsidRPr="00C24F67">
              <w:rPr>
                <w:rFonts w:ascii="Times New Roman" w:hAnsi="Times New Roman" w:cs="Times New Roman"/>
              </w:rPr>
              <w:t xml:space="preserve"> los alumnos, sus colegas y la comunidad, en su crecimiento profesional, al realizar estudios académicos y participar en procesos de formación, actualización y capacitación para el mejor ejercicio de su función.</w:t>
            </w:r>
          </w:p>
        </w:tc>
        <w:tc>
          <w:tcPr>
            <w:tcW w:w="3254" w:type="dxa"/>
          </w:tcPr>
          <w:p w14:paraId="45919381" w14:textId="3B376875" w:rsidR="00A26EB6" w:rsidRPr="007333CB" w:rsidRDefault="007333CB" w:rsidP="00D71809">
            <w:pPr>
              <w:rPr>
                <w:rFonts w:ascii="Times New Roman" w:hAnsi="Times New Roman" w:cs="Times New Roman"/>
                <w:u w:val="single"/>
              </w:rPr>
            </w:pPr>
            <w:r w:rsidRPr="007333CB">
              <w:rPr>
                <w:rFonts w:ascii="Times New Roman" w:hAnsi="Times New Roman" w:cs="Times New Roman"/>
                <w:u w:val="single"/>
              </w:rPr>
              <w:t>Ley general de educación artículo 92º</w:t>
            </w:r>
          </w:p>
        </w:tc>
      </w:tr>
      <w:tr w:rsidR="00A26EB6" w14:paraId="5F520A96" w14:textId="77777777" w:rsidTr="00FE19A2">
        <w:tc>
          <w:tcPr>
            <w:tcW w:w="5240" w:type="dxa"/>
          </w:tcPr>
          <w:p w14:paraId="04689615" w14:textId="56D20DA6" w:rsidR="00A26EB6" w:rsidRPr="00C24F67" w:rsidRDefault="00041636" w:rsidP="00041636">
            <w:pPr>
              <w:rPr>
                <w:rFonts w:ascii="Times New Roman" w:hAnsi="Times New Roman" w:cs="Times New Roman"/>
              </w:rPr>
            </w:pPr>
            <w:r w:rsidRPr="00C24F67">
              <w:rPr>
                <w:rFonts w:ascii="Times New Roman" w:hAnsi="Times New Roman" w:cs="Times New Roman"/>
                <w:b/>
                <w:bCs/>
              </w:rPr>
              <w:t>f.</w:t>
            </w:r>
            <w:r w:rsidRPr="00C24F67">
              <w:rPr>
                <w:rFonts w:ascii="Times New Roman" w:hAnsi="Times New Roman" w:cs="Times New Roman"/>
              </w:rPr>
              <w:t xml:space="preserve"> 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tcW w:w="3254" w:type="dxa"/>
          </w:tcPr>
          <w:p w14:paraId="3B524C9E" w14:textId="66E28901" w:rsidR="00A26EB6" w:rsidRPr="00CF560D" w:rsidRDefault="00CF560D" w:rsidP="00D71809">
            <w:pPr>
              <w:rPr>
                <w:rFonts w:ascii="Times New Roman" w:hAnsi="Times New Roman" w:cs="Times New Roman"/>
                <w:u w:val="single"/>
              </w:rPr>
            </w:pPr>
            <w:r w:rsidRPr="00CF560D">
              <w:rPr>
                <w:rFonts w:ascii="Times New Roman" w:hAnsi="Times New Roman" w:cs="Times New Roman"/>
                <w:u w:val="single"/>
              </w:rPr>
              <w:t>Ley general de educación articulo 15º fracción IV Y VII</w:t>
            </w:r>
          </w:p>
        </w:tc>
      </w:tr>
      <w:tr w:rsidR="00A26EB6" w14:paraId="08838116" w14:textId="77777777" w:rsidTr="00FE19A2">
        <w:tc>
          <w:tcPr>
            <w:tcW w:w="5240" w:type="dxa"/>
          </w:tcPr>
          <w:p w14:paraId="696CF761" w14:textId="38B8907F" w:rsidR="00A26EB6" w:rsidRPr="00C24F67" w:rsidRDefault="00041636" w:rsidP="00041636">
            <w:pPr>
              <w:rPr>
                <w:rFonts w:ascii="Times New Roman" w:hAnsi="Times New Roman" w:cs="Times New Roman"/>
              </w:rPr>
            </w:pPr>
            <w:r w:rsidRPr="00C24F67">
              <w:rPr>
                <w:rFonts w:ascii="Times New Roman" w:hAnsi="Times New Roman" w:cs="Times New Roman"/>
                <w:b/>
                <w:bCs/>
              </w:rPr>
              <w:t>g.</w:t>
            </w:r>
            <w:r w:rsidRPr="00C24F67">
              <w:rPr>
                <w:rFonts w:ascii="Times New Roman" w:hAnsi="Times New Roman" w:cs="Times New Roman"/>
              </w:rPr>
              <w:t xml:space="preserve"> Son agentes clave de una comunidad que se organiza y participa para favorecer el máximo logro de aprendizaje de todas las niñas, los niños y adolescentes, </w:t>
            </w:r>
            <w:r w:rsidRPr="00C24F67">
              <w:rPr>
                <w:rFonts w:ascii="Times New Roman" w:hAnsi="Times New Roman" w:cs="Times New Roman"/>
              </w:rPr>
              <w:lastRenderedPageBreak/>
              <w:t>por lo que asumen en su actuar profesional, principios y valores democráticos como el diálogo, la participación y la toma de decisiones que contribuyan al bien común.</w:t>
            </w:r>
          </w:p>
        </w:tc>
        <w:tc>
          <w:tcPr>
            <w:tcW w:w="3254" w:type="dxa"/>
          </w:tcPr>
          <w:p w14:paraId="145B2ABE" w14:textId="68B09030" w:rsidR="00C57E3D" w:rsidRPr="00A310BC" w:rsidRDefault="00C57E3D" w:rsidP="00041636">
            <w:pPr>
              <w:rPr>
                <w:rFonts w:ascii="Times New Roman" w:hAnsi="Times New Roman" w:cs="Times New Roman"/>
                <w:u w:val="single"/>
              </w:rPr>
            </w:pPr>
            <w:r>
              <w:rPr>
                <w:rFonts w:ascii="Times New Roman" w:hAnsi="Times New Roman" w:cs="Times New Roman"/>
                <w:u w:val="single"/>
              </w:rPr>
              <w:lastRenderedPageBreak/>
              <w:t xml:space="preserve">CPEUM artículo 3º fracción II inciso </w:t>
            </w:r>
            <w:r w:rsidR="00937FCC">
              <w:rPr>
                <w:rFonts w:ascii="Times New Roman" w:hAnsi="Times New Roman" w:cs="Times New Roman"/>
                <w:u w:val="single"/>
              </w:rPr>
              <w:t>a</w:t>
            </w:r>
          </w:p>
        </w:tc>
      </w:tr>
      <w:tr w:rsidR="00A26EB6" w14:paraId="02401262" w14:textId="77777777" w:rsidTr="00FE19A2">
        <w:tc>
          <w:tcPr>
            <w:tcW w:w="5240" w:type="dxa"/>
          </w:tcPr>
          <w:p w14:paraId="74801662" w14:textId="2F484458" w:rsidR="00A26EB6" w:rsidRPr="00C24F67" w:rsidRDefault="00041636" w:rsidP="00041636">
            <w:pPr>
              <w:rPr>
                <w:rFonts w:ascii="Times New Roman" w:hAnsi="Times New Roman" w:cs="Times New Roman"/>
              </w:rPr>
            </w:pPr>
            <w:r w:rsidRPr="00C24F67">
              <w:rPr>
                <w:rFonts w:ascii="Times New Roman" w:hAnsi="Times New Roman" w:cs="Times New Roman"/>
                <w:b/>
                <w:bCs/>
              </w:rPr>
              <w:lastRenderedPageBreak/>
              <w:t>h.</w:t>
            </w:r>
            <w:r w:rsidRPr="00C24F67">
              <w:rPr>
                <w:rFonts w:ascii="Times New Roman" w:hAnsi="Times New Roman" w:cs="Times New Roman"/>
              </w:rPr>
              <w:t xml:space="preserve"> Son profesionales de la educación que requieren la colaboración y corresponsabilidad de la sociedad y las familias de los alumnos para lograr que estos alcancen los propósitos de la educación básica.</w:t>
            </w:r>
          </w:p>
        </w:tc>
        <w:tc>
          <w:tcPr>
            <w:tcW w:w="3254" w:type="dxa"/>
          </w:tcPr>
          <w:p w14:paraId="20184D49" w14:textId="77777777" w:rsidR="00A26EB6" w:rsidRDefault="00A310BC" w:rsidP="00041636">
            <w:pPr>
              <w:rPr>
                <w:rFonts w:ascii="Times New Roman" w:hAnsi="Times New Roman" w:cs="Times New Roman"/>
                <w:u w:val="single"/>
              </w:rPr>
            </w:pPr>
            <w:r w:rsidRPr="00A310BC">
              <w:rPr>
                <w:rFonts w:ascii="Times New Roman" w:hAnsi="Times New Roman" w:cs="Times New Roman"/>
                <w:u w:val="single"/>
              </w:rPr>
              <w:t>Ley general de educación art</w:t>
            </w:r>
            <w:r>
              <w:rPr>
                <w:rFonts w:ascii="Times New Roman" w:hAnsi="Times New Roman" w:cs="Times New Roman"/>
                <w:u w:val="single"/>
              </w:rPr>
              <w:t>í</w:t>
            </w:r>
            <w:r w:rsidRPr="00A310BC">
              <w:rPr>
                <w:rFonts w:ascii="Times New Roman" w:hAnsi="Times New Roman" w:cs="Times New Roman"/>
                <w:u w:val="single"/>
              </w:rPr>
              <w:t xml:space="preserve">culo 132º </w:t>
            </w:r>
          </w:p>
          <w:p w14:paraId="0BCED57A" w14:textId="77777777" w:rsidR="001216BF" w:rsidRDefault="001216BF" w:rsidP="00041636">
            <w:pPr>
              <w:rPr>
                <w:rFonts w:ascii="Times New Roman" w:hAnsi="Times New Roman" w:cs="Times New Roman"/>
                <w:u w:val="single"/>
              </w:rPr>
            </w:pPr>
          </w:p>
          <w:p w14:paraId="223FAED1" w14:textId="264926FB" w:rsidR="001216BF" w:rsidRDefault="001216BF" w:rsidP="00041636">
            <w:pPr>
              <w:rPr>
                <w:rFonts w:ascii="Times New Roman" w:hAnsi="Times New Roman" w:cs="Times New Roman"/>
                <w:u w:val="single"/>
              </w:rPr>
            </w:pPr>
            <w:r>
              <w:rPr>
                <w:rFonts w:ascii="Times New Roman" w:hAnsi="Times New Roman" w:cs="Times New Roman"/>
                <w:u w:val="single"/>
              </w:rPr>
              <w:t>Artículo 128º fracción II</w:t>
            </w:r>
          </w:p>
          <w:p w14:paraId="70E7A8B5" w14:textId="79A74CF1" w:rsidR="001216BF" w:rsidRPr="00A310BC" w:rsidRDefault="001216BF" w:rsidP="00041636">
            <w:pPr>
              <w:rPr>
                <w:rFonts w:ascii="Times New Roman" w:hAnsi="Times New Roman" w:cs="Times New Roman"/>
                <w:u w:val="single"/>
              </w:rPr>
            </w:pPr>
          </w:p>
        </w:tc>
      </w:tr>
      <w:tr w:rsidR="00A26EB6" w14:paraId="2DEBE2F6" w14:textId="77777777" w:rsidTr="00FE19A2">
        <w:tc>
          <w:tcPr>
            <w:tcW w:w="5240" w:type="dxa"/>
          </w:tcPr>
          <w:p w14:paraId="2400B1F6" w14:textId="1FC8C95C" w:rsidR="00A26EB6" w:rsidRPr="00C24F67" w:rsidRDefault="00041636" w:rsidP="00041636">
            <w:pPr>
              <w:rPr>
                <w:rFonts w:ascii="Times New Roman" w:hAnsi="Times New Roman" w:cs="Times New Roman"/>
              </w:rPr>
            </w:pPr>
            <w:r w:rsidRPr="00C24F67">
              <w:rPr>
                <w:rFonts w:ascii="Times New Roman" w:hAnsi="Times New Roman" w:cs="Times New Roman"/>
                <w:b/>
                <w:bCs/>
              </w:rPr>
              <w:t>i.</w:t>
            </w:r>
            <w:r w:rsidRPr="00C24F67">
              <w:rPr>
                <w:rFonts w:ascii="Times New Roman" w:hAnsi="Times New Roman" w:cs="Times New Roman"/>
              </w:rPr>
              <w:t xml:space="preserve"> </w:t>
            </w:r>
            <w:bookmarkStart w:id="0" w:name="_Hlk69760493"/>
            <w:r w:rsidRPr="00C24F67">
              <w:rPr>
                <w:rFonts w:ascii="Times New Roman" w:hAnsi="Times New Roman" w:cs="Times New Roman"/>
              </w:rPr>
              <w:t>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 Estas acciones deben considerar, entre otras: la suficiencia de maestras y maestros competentes, las condiciones de infraestructura indispensables para la enseñanza, el apoyo de especialistas para la atención de condiciones o necesidades específicas de los alumnos.</w:t>
            </w:r>
            <w:bookmarkEnd w:id="0"/>
          </w:p>
        </w:tc>
        <w:tc>
          <w:tcPr>
            <w:tcW w:w="3254" w:type="dxa"/>
          </w:tcPr>
          <w:p w14:paraId="51731E4D" w14:textId="77777777" w:rsidR="00A26EB6" w:rsidRDefault="00937FCC" w:rsidP="00041636">
            <w:pPr>
              <w:rPr>
                <w:rFonts w:ascii="Times New Roman" w:hAnsi="Times New Roman" w:cs="Times New Roman"/>
                <w:u w:val="single"/>
              </w:rPr>
            </w:pPr>
            <w:r w:rsidRPr="00937FCC">
              <w:rPr>
                <w:rFonts w:ascii="Times New Roman" w:hAnsi="Times New Roman" w:cs="Times New Roman"/>
                <w:u w:val="single"/>
              </w:rPr>
              <w:t>CPEUM articulo 3º fracción II inciso e</w:t>
            </w:r>
          </w:p>
          <w:p w14:paraId="66B2462B" w14:textId="46A81F13" w:rsidR="00937FCC" w:rsidRDefault="00937FCC" w:rsidP="00041636">
            <w:pPr>
              <w:rPr>
                <w:rFonts w:ascii="Times New Roman" w:hAnsi="Times New Roman" w:cs="Times New Roman"/>
                <w:u w:val="single"/>
              </w:rPr>
            </w:pPr>
          </w:p>
          <w:p w14:paraId="3ABCFFEF" w14:textId="7FB33A1A" w:rsidR="005774E8" w:rsidRDefault="005774E8" w:rsidP="00041636">
            <w:pPr>
              <w:rPr>
                <w:rFonts w:ascii="Times New Roman" w:hAnsi="Times New Roman" w:cs="Times New Roman"/>
                <w:u w:val="single"/>
              </w:rPr>
            </w:pPr>
          </w:p>
          <w:p w14:paraId="19C90630" w14:textId="77777777" w:rsidR="005774E8" w:rsidRDefault="005774E8" w:rsidP="00041636">
            <w:pPr>
              <w:rPr>
                <w:rFonts w:ascii="Times New Roman" w:hAnsi="Times New Roman" w:cs="Times New Roman"/>
                <w:u w:val="single"/>
              </w:rPr>
            </w:pPr>
          </w:p>
          <w:p w14:paraId="347B084E" w14:textId="3D2E1BB1" w:rsidR="00937FCC" w:rsidRDefault="00576254" w:rsidP="00041636">
            <w:pPr>
              <w:rPr>
                <w:rFonts w:ascii="Times New Roman" w:hAnsi="Times New Roman" w:cs="Times New Roman"/>
                <w:u w:val="single"/>
              </w:rPr>
            </w:pPr>
            <w:r>
              <w:rPr>
                <w:rFonts w:ascii="Times New Roman" w:hAnsi="Times New Roman" w:cs="Times New Roman"/>
                <w:u w:val="single"/>
              </w:rPr>
              <w:t>Ley general de educación artículo 8º</w:t>
            </w:r>
          </w:p>
          <w:p w14:paraId="49B7DED1" w14:textId="68D452D8" w:rsidR="00307FDF" w:rsidRPr="005774E8" w:rsidRDefault="00307FDF" w:rsidP="00041636">
            <w:pPr>
              <w:rPr>
                <w:rFonts w:ascii="Times New Roman" w:hAnsi="Times New Roman" w:cs="Times New Roman"/>
                <w:u w:val="single"/>
              </w:rPr>
            </w:pPr>
          </w:p>
        </w:tc>
      </w:tr>
      <w:tr w:rsidR="00A26EB6" w14:paraId="50EE7E3F" w14:textId="77777777" w:rsidTr="00FE19A2">
        <w:tc>
          <w:tcPr>
            <w:tcW w:w="5240" w:type="dxa"/>
          </w:tcPr>
          <w:p w14:paraId="78428FE8" w14:textId="248AAF40" w:rsidR="00A26EB6" w:rsidRPr="00C24F67" w:rsidRDefault="00041636" w:rsidP="00041636">
            <w:pPr>
              <w:rPr>
                <w:rFonts w:ascii="Times New Roman" w:hAnsi="Times New Roman" w:cs="Times New Roman"/>
              </w:rPr>
            </w:pPr>
            <w:r w:rsidRPr="00C24F67">
              <w:rPr>
                <w:rFonts w:ascii="Times New Roman" w:hAnsi="Times New Roman" w:cs="Times New Roman"/>
                <w:b/>
                <w:bCs/>
              </w:rPr>
              <w:t>j.</w:t>
            </w:r>
            <w:r w:rsidRPr="00C24F67">
              <w:rPr>
                <w:rFonts w:ascii="Times New Roman" w:hAnsi="Times New Roman" w:cs="Times New Roman"/>
              </w:rPr>
              <w:t xml:space="preserve"> Son profesionales que están convocados a transformar una cultura escolar, modificar actitudes, formas de hacer y prácticas arraigadas que dificultan el ejercicio de la labor educativa, a fin de que el colectivo docente privilegie el trabajo y tiempo escolar en el logro del aprendizaje de todos los alumnos.</w:t>
            </w:r>
          </w:p>
        </w:tc>
        <w:tc>
          <w:tcPr>
            <w:tcW w:w="3254" w:type="dxa"/>
          </w:tcPr>
          <w:p w14:paraId="2C97A700" w14:textId="3824C683" w:rsidR="00A26EB6" w:rsidRPr="005774E8" w:rsidRDefault="00004747" w:rsidP="00041636">
            <w:pPr>
              <w:rPr>
                <w:rFonts w:ascii="Times New Roman" w:hAnsi="Times New Roman" w:cs="Times New Roman"/>
                <w:u w:val="single"/>
              </w:rPr>
            </w:pPr>
            <w:r>
              <w:rPr>
                <w:rFonts w:ascii="Times New Roman" w:hAnsi="Times New Roman" w:cs="Times New Roman"/>
                <w:u w:val="single"/>
              </w:rPr>
              <w:t xml:space="preserve">Ley general de educación articulo 3º </w:t>
            </w:r>
            <w:r w:rsidR="00AF3AA2">
              <w:rPr>
                <w:rFonts w:ascii="Times New Roman" w:hAnsi="Times New Roman" w:cs="Times New Roman"/>
                <w:u w:val="single"/>
              </w:rPr>
              <w:t>fracción IX párrafo segundo tercero y cuarto</w:t>
            </w:r>
          </w:p>
        </w:tc>
      </w:tr>
    </w:tbl>
    <w:p w14:paraId="0C85702B" w14:textId="762CD625" w:rsidR="00A26EB6" w:rsidRDefault="00A26EB6" w:rsidP="00A26EB6">
      <w:pPr>
        <w:jc w:val="center"/>
        <w:rPr>
          <w:rFonts w:ascii="Arial" w:hAnsi="Arial" w:cs="Arial"/>
          <w:sz w:val="24"/>
          <w:szCs w:val="24"/>
        </w:rPr>
      </w:pPr>
    </w:p>
    <w:p w14:paraId="31202FF2" w14:textId="257CD163" w:rsidR="00A26EB6" w:rsidRDefault="00A26EB6" w:rsidP="00A26EB6">
      <w:pPr>
        <w:jc w:val="center"/>
        <w:rPr>
          <w:rFonts w:ascii="Arial" w:hAnsi="Arial" w:cs="Arial"/>
          <w:sz w:val="24"/>
          <w:szCs w:val="24"/>
        </w:rPr>
      </w:pPr>
    </w:p>
    <w:p w14:paraId="40798E6B" w14:textId="12597557" w:rsidR="00400638" w:rsidRDefault="00400638" w:rsidP="00A26EB6">
      <w:pPr>
        <w:jc w:val="center"/>
        <w:rPr>
          <w:rFonts w:ascii="Arial" w:hAnsi="Arial" w:cs="Arial"/>
          <w:sz w:val="24"/>
          <w:szCs w:val="24"/>
        </w:rPr>
      </w:pPr>
    </w:p>
    <w:p w14:paraId="0CF7559D" w14:textId="079C14B2" w:rsidR="00400638" w:rsidRDefault="00400638" w:rsidP="00A26EB6">
      <w:pPr>
        <w:jc w:val="center"/>
        <w:rPr>
          <w:rFonts w:ascii="Arial" w:hAnsi="Arial" w:cs="Arial"/>
          <w:sz w:val="24"/>
          <w:szCs w:val="24"/>
        </w:rPr>
      </w:pPr>
    </w:p>
    <w:p w14:paraId="09D2AE09" w14:textId="726B39AD" w:rsidR="00400638" w:rsidRDefault="00400638" w:rsidP="00A26EB6">
      <w:pPr>
        <w:jc w:val="center"/>
        <w:rPr>
          <w:rFonts w:ascii="Arial" w:hAnsi="Arial" w:cs="Arial"/>
          <w:sz w:val="24"/>
          <w:szCs w:val="24"/>
        </w:rPr>
      </w:pPr>
    </w:p>
    <w:p w14:paraId="16909AB6" w14:textId="448BEB25" w:rsidR="00400638" w:rsidRDefault="00400638" w:rsidP="00A26EB6">
      <w:pPr>
        <w:jc w:val="center"/>
        <w:rPr>
          <w:rFonts w:ascii="Arial" w:hAnsi="Arial" w:cs="Arial"/>
          <w:sz w:val="24"/>
          <w:szCs w:val="24"/>
        </w:rPr>
      </w:pPr>
    </w:p>
    <w:p w14:paraId="46C8B8AB" w14:textId="1D6143E0" w:rsidR="00400638" w:rsidRDefault="00400638" w:rsidP="00A26EB6">
      <w:pPr>
        <w:jc w:val="center"/>
        <w:rPr>
          <w:rFonts w:ascii="Arial" w:hAnsi="Arial" w:cs="Arial"/>
          <w:sz w:val="24"/>
          <w:szCs w:val="24"/>
        </w:rPr>
      </w:pPr>
    </w:p>
    <w:p w14:paraId="3775B45A" w14:textId="59DC177B" w:rsidR="00400638" w:rsidRDefault="00400638" w:rsidP="00A26EB6">
      <w:pPr>
        <w:jc w:val="center"/>
        <w:rPr>
          <w:rFonts w:ascii="Arial" w:hAnsi="Arial" w:cs="Arial"/>
          <w:sz w:val="24"/>
          <w:szCs w:val="24"/>
        </w:rPr>
      </w:pPr>
    </w:p>
    <w:p w14:paraId="6B7DBD5F" w14:textId="51D6D0BC" w:rsidR="00C24F67" w:rsidRDefault="00C24F67" w:rsidP="00A26EB6">
      <w:pPr>
        <w:jc w:val="center"/>
        <w:rPr>
          <w:rFonts w:ascii="Arial" w:hAnsi="Arial" w:cs="Arial"/>
          <w:sz w:val="24"/>
          <w:szCs w:val="24"/>
        </w:rPr>
      </w:pPr>
    </w:p>
    <w:p w14:paraId="39129370" w14:textId="18AF130C" w:rsidR="00C24F67" w:rsidRDefault="00C24F67" w:rsidP="00A26EB6">
      <w:pPr>
        <w:jc w:val="center"/>
        <w:rPr>
          <w:rFonts w:ascii="Arial" w:hAnsi="Arial" w:cs="Arial"/>
          <w:sz w:val="24"/>
          <w:szCs w:val="24"/>
        </w:rPr>
      </w:pPr>
    </w:p>
    <w:p w14:paraId="0F7A614B" w14:textId="64F33AFB" w:rsidR="00C24F67" w:rsidRDefault="00C24F67" w:rsidP="00A26EB6">
      <w:pPr>
        <w:jc w:val="center"/>
        <w:rPr>
          <w:rFonts w:ascii="Arial" w:hAnsi="Arial" w:cs="Arial"/>
          <w:sz w:val="24"/>
          <w:szCs w:val="24"/>
        </w:rPr>
      </w:pPr>
    </w:p>
    <w:p w14:paraId="622AACFD" w14:textId="1A3B3EC7" w:rsidR="00C24F67" w:rsidRDefault="00C24F67" w:rsidP="00A26EB6">
      <w:pPr>
        <w:jc w:val="center"/>
        <w:rPr>
          <w:rFonts w:ascii="Arial" w:hAnsi="Arial" w:cs="Arial"/>
          <w:sz w:val="24"/>
          <w:szCs w:val="24"/>
        </w:rPr>
      </w:pPr>
    </w:p>
    <w:p w14:paraId="6DE41C1A" w14:textId="6316FA0B" w:rsidR="00C24F67" w:rsidRDefault="00C24F67" w:rsidP="00A26EB6">
      <w:pPr>
        <w:jc w:val="center"/>
        <w:rPr>
          <w:rFonts w:ascii="Arial" w:hAnsi="Arial" w:cs="Arial"/>
          <w:sz w:val="24"/>
          <w:szCs w:val="24"/>
        </w:rPr>
      </w:pPr>
    </w:p>
    <w:p w14:paraId="038367B8" w14:textId="632EAAA6" w:rsidR="00C24F67" w:rsidRDefault="00C24F67" w:rsidP="00A26EB6">
      <w:pPr>
        <w:jc w:val="center"/>
        <w:rPr>
          <w:rFonts w:ascii="Arial" w:hAnsi="Arial" w:cs="Arial"/>
          <w:sz w:val="24"/>
          <w:szCs w:val="24"/>
        </w:rPr>
      </w:pPr>
    </w:p>
    <w:p w14:paraId="19ACE028" w14:textId="77777777" w:rsidR="00C24F67" w:rsidRDefault="00C24F67" w:rsidP="001216BF">
      <w:pPr>
        <w:rPr>
          <w:rFonts w:ascii="Arial" w:hAnsi="Arial" w:cs="Arial"/>
          <w:sz w:val="24"/>
          <w:szCs w:val="24"/>
        </w:rPr>
      </w:pPr>
    </w:p>
    <w:p w14:paraId="6B9F4B07" w14:textId="61FE850A" w:rsidR="00C24F67" w:rsidRDefault="00C24F67" w:rsidP="0040063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Escuela normal de educación preescolar </w:t>
      </w:r>
    </w:p>
    <w:p w14:paraId="63EAF379" w14:textId="77777777" w:rsidR="00C24F67" w:rsidRPr="00C24F67" w:rsidRDefault="00C24F67" w:rsidP="00C24F67">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Escuela Normal De Educación Preescolar </w:t>
      </w:r>
    </w:p>
    <w:p w14:paraId="478B5527" w14:textId="77777777" w:rsidR="00C24F67" w:rsidRPr="00C24F67" w:rsidRDefault="00C24F67" w:rsidP="00C24F67">
      <w:pPr>
        <w:jc w:val="center"/>
        <w:rPr>
          <w:rFonts w:ascii="Times New Roman" w:hAnsi="Times New Roman" w:cs="Times New Roman"/>
          <w:sz w:val="24"/>
          <w:szCs w:val="24"/>
        </w:rPr>
      </w:pPr>
      <w:r w:rsidRPr="00C24F67">
        <w:rPr>
          <w:rFonts w:ascii="Times New Roman" w:hAnsi="Times New Roman" w:cs="Times New Roman"/>
          <w:sz w:val="24"/>
          <w:szCs w:val="24"/>
        </w:rPr>
        <w:t xml:space="preserve">Licenciatura en educación preescolar </w:t>
      </w:r>
    </w:p>
    <w:p w14:paraId="474E9E19" w14:textId="77777777" w:rsidR="00C24F67" w:rsidRPr="00C24F67" w:rsidRDefault="00C24F67" w:rsidP="00C24F67">
      <w:pPr>
        <w:jc w:val="center"/>
        <w:rPr>
          <w:rFonts w:ascii="Times New Roman" w:hAnsi="Times New Roman" w:cs="Times New Roman"/>
          <w:sz w:val="24"/>
          <w:szCs w:val="24"/>
        </w:rPr>
      </w:pPr>
      <w:r w:rsidRPr="00C24F67">
        <w:rPr>
          <w:rFonts w:ascii="Times New Roman" w:hAnsi="Times New Roman" w:cs="Times New Roman"/>
          <w:sz w:val="24"/>
          <w:szCs w:val="24"/>
        </w:rPr>
        <w:t xml:space="preserve">Sexto semestre </w:t>
      </w:r>
    </w:p>
    <w:p w14:paraId="2E13F242" w14:textId="77777777" w:rsidR="00C24F67" w:rsidRPr="00C24F67" w:rsidRDefault="00C24F67" w:rsidP="00C24F67">
      <w:pPr>
        <w:jc w:val="center"/>
        <w:rPr>
          <w:rFonts w:ascii="Times New Roman" w:hAnsi="Times New Roman" w:cs="Times New Roman"/>
          <w:sz w:val="24"/>
          <w:szCs w:val="24"/>
        </w:rPr>
      </w:pPr>
      <w:r w:rsidRPr="00C24F67">
        <w:rPr>
          <w:rFonts w:ascii="Times New Roman" w:hAnsi="Times New Roman" w:cs="Times New Roman"/>
          <w:sz w:val="24"/>
          <w:szCs w:val="24"/>
        </w:rPr>
        <w:t xml:space="preserve">Ciclo escolar </w:t>
      </w:r>
    </w:p>
    <w:p w14:paraId="4E41AB43" w14:textId="77777777" w:rsidR="00C24F67" w:rsidRPr="00C24F67" w:rsidRDefault="00C24F67" w:rsidP="00C24F67">
      <w:pPr>
        <w:jc w:val="center"/>
        <w:rPr>
          <w:rFonts w:ascii="Times New Roman" w:hAnsi="Times New Roman" w:cs="Times New Roman"/>
          <w:sz w:val="24"/>
          <w:szCs w:val="24"/>
        </w:rPr>
      </w:pPr>
      <w:r w:rsidRPr="00C24F67">
        <w:rPr>
          <w:rFonts w:ascii="Times New Roman" w:hAnsi="Times New Roman" w:cs="Times New Roman"/>
          <w:sz w:val="24"/>
          <w:szCs w:val="24"/>
        </w:rPr>
        <w:t>2020-2021</w:t>
      </w:r>
    </w:p>
    <w:p w14:paraId="485408A6" w14:textId="77777777" w:rsidR="00C24F67" w:rsidRPr="00C24F67" w:rsidRDefault="00C24F67" w:rsidP="00C24F67">
      <w:pPr>
        <w:jc w:val="center"/>
        <w:rPr>
          <w:rFonts w:ascii="Times New Roman" w:hAnsi="Times New Roman" w:cs="Times New Roman"/>
          <w:b/>
          <w:bCs/>
          <w:sz w:val="24"/>
          <w:szCs w:val="24"/>
        </w:rPr>
      </w:pPr>
      <w:r w:rsidRPr="00C24F67">
        <w:rPr>
          <w:rFonts w:ascii="Times New Roman" w:hAnsi="Times New Roman" w:cs="Times New Roman"/>
          <w:b/>
          <w:bCs/>
          <w:noProof/>
          <w:sz w:val="24"/>
          <w:szCs w:val="24"/>
        </w:rPr>
        <w:drawing>
          <wp:inline distT="0" distB="0" distL="0" distR="0" wp14:anchorId="3FEFF13F" wp14:editId="57F43ABF">
            <wp:extent cx="800100" cy="1040130"/>
            <wp:effectExtent l="0" t="0" r="0" b="7620"/>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6">
                      <a:extLst>
                        <a:ext uri="{28A0092B-C50C-407E-A947-70E740481C1C}">
                          <a14:useLocalDpi xmlns:a14="http://schemas.microsoft.com/office/drawing/2010/main" val="0"/>
                        </a:ext>
                      </a:extLst>
                    </a:blip>
                    <a:srcRect l="24000" t="14222" r="22666" b="16444"/>
                    <a:stretch/>
                  </pic:blipFill>
                  <pic:spPr bwMode="auto">
                    <a:xfrm>
                      <a:off x="0" y="0"/>
                      <a:ext cx="801178" cy="1041531"/>
                    </a:xfrm>
                    <a:prstGeom prst="rect">
                      <a:avLst/>
                    </a:prstGeom>
                    <a:ln>
                      <a:noFill/>
                    </a:ln>
                    <a:extLst>
                      <a:ext uri="{53640926-AAD7-44D8-BBD7-CCE9431645EC}">
                        <a14:shadowObscured xmlns:a14="http://schemas.microsoft.com/office/drawing/2010/main"/>
                      </a:ext>
                    </a:extLst>
                  </pic:spPr>
                </pic:pic>
              </a:graphicData>
            </a:graphic>
          </wp:inline>
        </w:drawing>
      </w:r>
    </w:p>
    <w:p w14:paraId="5ADCA3F1" w14:textId="77777777" w:rsidR="00C24F67" w:rsidRPr="00C24F67" w:rsidRDefault="00C24F67" w:rsidP="00C24F67">
      <w:pPr>
        <w:jc w:val="center"/>
        <w:rPr>
          <w:rFonts w:ascii="Times New Roman" w:hAnsi="Times New Roman" w:cs="Times New Roman"/>
          <w:sz w:val="24"/>
          <w:szCs w:val="24"/>
        </w:rPr>
      </w:pPr>
      <w:r w:rsidRPr="00C24F67">
        <w:rPr>
          <w:rFonts w:ascii="Times New Roman" w:hAnsi="Times New Roman" w:cs="Times New Roman"/>
          <w:b/>
          <w:bCs/>
          <w:sz w:val="24"/>
          <w:szCs w:val="24"/>
        </w:rPr>
        <w:t xml:space="preserve">Curso. </w:t>
      </w:r>
      <w:r w:rsidRPr="00C24F67">
        <w:rPr>
          <w:rFonts w:ascii="Times New Roman" w:hAnsi="Times New Roman" w:cs="Times New Roman"/>
          <w:sz w:val="24"/>
          <w:szCs w:val="24"/>
        </w:rPr>
        <w:t>Bases legales y normativas de la educación básica.</w:t>
      </w:r>
    </w:p>
    <w:p w14:paraId="5D8A3402" w14:textId="77777777" w:rsidR="00C24F67" w:rsidRPr="00C24F67" w:rsidRDefault="00C24F67" w:rsidP="00C24F67">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Titular. </w:t>
      </w:r>
      <w:r w:rsidRPr="00C24F67">
        <w:rPr>
          <w:rFonts w:ascii="Times New Roman" w:hAnsi="Times New Roman" w:cs="Times New Roman"/>
          <w:sz w:val="24"/>
          <w:szCs w:val="24"/>
        </w:rPr>
        <w:t>Arturo Flores Rodríguez.</w:t>
      </w:r>
    </w:p>
    <w:p w14:paraId="19FA1A4E" w14:textId="77777777" w:rsidR="00C24F67" w:rsidRPr="00C24F67" w:rsidRDefault="00C24F67" w:rsidP="00C24F67">
      <w:pPr>
        <w:jc w:val="center"/>
        <w:rPr>
          <w:rFonts w:ascii="Times New Roman" w:hAnsi="Times New Roman" w:cs="Times New Roman"/>
          <w:b/>
          <w:bCs/>
          <w:sz w:val="24"/>
          <w:szCs w:val="24"/>
        </w:rPr>
      </w:pPr>
    </w:p>
    <w:p w14:paraId="2ACFD331" w14:textId="46BE0A13" w:rsidR="00C24F67" w:rsidRPr="00C24F67" w:rsidRDefault="00C24F67" w:rsidP="00C24F67">
      <w:pPr>
        <w:jc w:val="center"/>
        <w:rPr>
          <w:rFonts w:ascii="Times New Roman" w:hAnsi="Times New Roman" w:cs="Times New Roman"/>
          <w:b/>
          <w:bCs/>
          <w:sz w:val="24"/>
          <w:szCs w:val="24"/>
        </w:rPr>
      </w:pPr>
      <w:r w:rsidRPr="00C24F67">
        <w:rPr>
          <w:rFonts w:ascii="Times New Roman" w:hAnsi="Times New Roman" w:cs="Times New Roman"/>
          <w:b/>
          <w:bCs/>
          <w:sz w:val="24"/>
          <w:szCs w:val="24"/>
        </w:rPr>
        <w:t>Evidencia 1.3 portafolio.</w:t>
      </w:r>
    </w:p>
    <w:p w14:paraId="03956169" w14:textId="1AE67C82" w:rsidR="00C24F67" w:rsidRPr="00C24F67" w:rsidRDefault="00C24F67" w:rsidP="00C24F67">
      <w:pPr>
        <w:jc w:val="center"/>
        <w:rPr>
          <w:rFonts w:ascii="Times New Roman" w:hAnsi="Times New Roman" w:cs="Times New Roman"/>
          <w:sz w:val="24"/>
          <w:szCs w:val="24"/>
        </w:rPr>
      </w:pPr>
      <w:r>
        <w:rPr>
          <w:rFonts w:ascii="Times New Roman" w:hAnsi="Times New Roman" w:cs="Times New Roman"/>
          <w:sz w:val="24"/>
          <w:szCs w:val="24"/>
        </w:rPr>
        <w:t xml:space="preserve">Ensayo </w:t>
      </w:r>
    </w:p>
    <w:p w14:paraId="01E5C2C4" w14:textId="77777777" w:rsidR="00C24F67" w:rsidRPr="00C24F67" w:rsidRDefault="00C24F67" w:rsidP="00C24F67">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Unidad de aprendizaje I. </w:t>
      </w:r>
      <w:r w:rsidRPr="00C24F67">
        <w:rPr>
          <w:rFonts w:ascii="Times New Roman" w:hAnsi="Times New Roman" w:cs="Times New Roman"/>
          <w:sz w:val="24"/>
          <w:szCs w:val="24"/>
        </w:rPr>
        <w:t>La Educación como derecho: Principios filosóficos, legales, normativos y éticos</w:t>
      </w:r>
      <w:r w:rsidRPr="00C24F67">
        <w:rPr>
          <w:rFonts w:ascii="Times New Roman" w:hAnsi="Times New Roman" w:cs="Times New Roman"/>
          <w:b/>
          <w:bCs/>
          <w:sz w:val="24"/>
          <w:szCs w:val="24"/>
        </w:rPr>
        <w:t>.</w:t>
      </w:r>
    </w:p>
    <w:p w14:paraId="666D8303" w14:textId="77777777" w:rsidR="00C24F67" w:rsidRPr="00C24F67" w:rsidRDefault="00C24F67" w:rsidP="00C24F67">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Competencias profesionales. </w:t>
      </w:r>
    </w:p>
    <w:p w14:paraId="1247F192" w14:textId="77777777" w:rsidR="00C24F67" w:rsidRPr="00C24F67" w:rsidRDefault="00C24F67" w:rsidP="00C24F67">
      <w:pPr>
        <w:numPr>
          <w:ilvl w:val="0"/>
          <w:numId w:val="1"/>
        </w:numPr>
        <w:jc w:val="both"/>
        <w:rPr>
          <w:rFonts w:ascii="Times New Roman" w:hAnsi="Times New Roman" w:cs="Times New Roman"/>
          <w:sz w:val="24"/>
          <w:szCs w:val="24"/>
        </w:rPr>
      </w:pPr>
      <w:r w:rsidRPr="00C24F67">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D0B3299" w14:textId="77777777" w:rsidR="00C24F67" w:rsidRPr="00C24F67" w:rsidRDefault="00C24F67" w:rsidP="00C24F67">
      <w:pPr>
        <w:numPr>
          <w:ilvl w:val="0"/>
          <w:numId w:val="1"/>
        </w:numPr>
        <w:jc w:val="both"/>
        <w:rPr>
          <w:rFonts w:ascii="Times New Roman" w:hAnsi="Times New Roman" w:cs="Times New Roman"/>
          <w:sz w:val="24"/>
          <w:szCs w:val="24"/>
        </w:rPr>
      </w:pPr>
      <w:r w:rsidRPr="00C24F67">
        <w:rPr>
          <w:rFonts w:ascii="Times New Roman" w:hAnsi="Times New Roman" w:cs="Times New Roman"/>
          <w:sz w:val="24"/>
          <w:szCs w:val="24"/>
        </w:rPr>
        <w:t>Actúa de manera ética ante la diversidad de situaciones que se presentan en la práctica profesional.</w:t>
      </w:r>
    </w:p>
    <w:p w14:paraId="61A0F923" w14:textId="77777777" w:rsidR="00C24F67" w:rsidRPr="00C24F67" w:rsidRDefault="00C24F67" w:rsidP="00C24F67">
      <w:pPr>
        <w:jc w:val="center"/>
        <w:rPr>
          <w:rFonts w:ascii="Times New Roman" w:hAnsi="Times New Roman" w:cs="Times New Roman"/>
          <w:b/>
          <w:bCs/>
          <w:sz w:val="24"/>
          <w:szCs w:val="24"/>
        </w:rPr>
      </w:pPr>
    </w:p>
    <w:p w14:paraId="7782A0BC" w14:textId="77777777" w:rsidR="00C24F67" w:rsidRPr="00C24F67" w:rsidRDefault="00C24F67" w:rsidP="00C24F67">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Presentado por la alumna </w:t>
      </w:r>
    </w:p>
    <w:p w14:paraId="695D3126" w14:textId="77777777" w:rsidR="00C24F67" w:rsidRPr="00C24F67" w:rsidRDefault="00C24F67" w:rsidP="00C24F67">
      <w:pPr>
        <w:jc w:val="center"/>
        <w:rPr>
          <w:rFonts w:ascii="Times New Roman" w:hAnsi="Times New Roman" w:cs="Times New Roman"/>
          <w:sz w:val="24"/>
          <w:szCs w:val="24"/>
        </w:rPr>
      </w:pPr>
      <w:r w:rsidRPr="00C24F67">
        <w:rPr>
          <w:rFonts w:ascii="Times New Roman" w:hAnsi="Times New Roman" w:cs="Times New Roman"/>
          <w:sz w:val="24"/>
          <w:szCs w:val="24"/>
        </w:rPr>
        <w:t>Vannessa Jannette Solis Aldape #19</w:t>
      </w:r>
    </w:p>
    <w:p w14:paraId="37336B87" w14:textId="77777777" w:rsidR="00C24F67" w:rsidRPr="00C24F67" w:rsidRDefault="00C24F67" w:rsidP="00C24F67">
      <w:pPr>
        <w:jc w:val="center"/>
        <w:rPr>
          <w:rFonts w:ascii="Times New Roman" w:hAnsi="Times New Roman" w:cs="Times New Roman"/>
          <w:b/>
          <w:bCs/>
          <w:sz w:val="24"/>
          <w:szCs w:val="24"/>
        </w:rPr>
      </w:pPr>
    </w:p>
    <w:p w14:paraId="4AB0E306" w14:textId="77777777" w:rsidR="00C24F67" w:rsidRPr="00C24F67" w:rsidRDefault="00C24F67" w:rsidP="00C24F67">
      <w:pPr>
        <w:jc w:val="center"/>
        <w:rPr>
          <w:rFonts w:ascii="Times New Roman" w:hAnsi="Times New Roman" w:cs="Times New Roman"/>
          <w:b/>
          <w:bCs/>
          <w:sz w:val="24"/>
          <w:szCs w:val="24"/>
        </w:rPr>
      </w:pPr>
      <w:r w:rsidRPr="00C24F67">
        <w:rPr>
          <w:rFonts w:ascii="Times New Roman" w:hAnsi="Times New Roman" w:cs="Times New Roman"/>
          <w:b/>
          <w:bCs/>
          <w:sz w:val="24"/>
          <w:szCs w:val="24"/>
        </w:rPr>
        <w:t xml:space="preserve">Grado y sección </w:t>
      </w:r>
    </w:p>
    <w:p w14:paraId="7F0233DE" w14:textId="77777777" w:rsidR="00C24F67" w:rsidRPr="00C24F67" w:rsidRDefault="00C24F67" w:rsidP="00C24F67">
      <w:pPr>
        <w:jc w:val="center"/>
        <w:rPr>
          <w:rFonts w:ascii="Times New Roman" w:hAnsi="Times New Roman" w:cs="Times New Roman"/>
          <w:sz w:val="24"/>
          <w:szCs w:val="24"/>
        </w:rPr>
      </w:pPr>
      <w:r w:rsidRPr="00C24F67">
        <w:rPr>
          <w:rFonts w:ascii="Times New Roman" w:hAnsi="Times New Roman" w:cs="Times New Roman"/>
          <w:sz w:val="24"/>
          <w:szCs w:val="24"/>
        </w:rPr>
        <w:t>3º B</w:t>
      </w:r>
    </w:p>
    <w:p w14:paraId="128CD1EC" w14:textId="77777777" w:rsidR="00C24F67" w:rsidRPr="00C24F67" w:rsidRDefault="00C24F67" w:rsidP="00C24F67">
      <w:pPr>
        <w:jc w:val="center"/>
        <w:rPr>
          <w:rFonts w:ascii="Times New Roman" w:hAnsi="Times New Roman" w:cs="Times New Roman"/>
          <w:b/>
          <w:bCs/>
          <w:sz w:val="24"/>
          <w:szCs w:val="24"/>
        </w:rPr>
      </w:pPr>
    </w:p>
    <w:p w14:paraId="14BE377D" w14:textId="77777777" w:rsidR="000C4C04" w:rsidRDefault="00C24F67" w:rsidP="000C4C04">
      <w:pPr>
        <w:rPr>
          <w:rFonts w:ascii="Times New Roman" w:hAnsi="Times New Roman" w:cs="Times New Roman"/>
          <w:sz w:val="24"/>
          <w:szCs w:val="24"/>
        </w:rPr>
      </w:pPr>
      <w:r w:rsidRPr="00C24F67">
        <w:rPr>
          <w:rFonts w:ascii="Times New Roman" w:hAnsi="Times New Roman" w:cs="Times New Roman"/>
          <w:sz w:val="24"/>
          <w:szCs w:val="24"/>
        </w:rPr>
        <w:t>Saltillo, Coah.                                                                           19 de abril del 2021</w:t>
      </w:r>
    </w:p>
    <w:p w14:paraId="30D6D643" w14:textId="1126B36E" w:rsidR="00400638" w:rsidRPr="000C4C04" w:rsidRDefault="00400638" w:rsidP="000C4C04">
      <w:pPr>
        <w:jc w:val="center"/>
        <w:rPr>
          <w:rFonts w:ascii="Times New Roman" w:hAnsi="Times New Roman" w:cs="Times New Roman"/>
          <w:sz w:val="24"/>
          <w:szCs w:val="24"/>
        </w:rPr>
      </w:pPr>
      <w:r w:rsidRPr="00400638">
        <w:rPr>
          <w:rFonts w:ascii="Times New Roman" w:hAnsi="Times New Roman" w:cs="Times New Roman"/>
          <w:b/>
          <w:bCs/>
          <w:sz w:val="24"/>
          <w:szCs w:val="24"/>
        </w:rPr>
        <w:lastRenderedPageBreak/>
        <w:t>Principios y valores de la educación.</w:t>
      </w:r>
    </w:p>
    <w:p w14:paraId="6EFF601A" w14:textId="7D22A751" w:rsidR="002C633B" w:rsidRPr="002C633B" w:rsidRDefault="002C633B" w:rsidP="004B12B4">
      <w:pPr>
        <w:rPr>
          <w:rFonts w:ascii="Times New Roman" w:hAnsi="Times New Roman" w:cs="Times New Roman"/>
          <w:b/>
          <w:bCs/>
          <w:sz w:val="24"/>
          <w:szCs w:val="24"/>
          <w:lang w:val="es-MX"/>
        </w:rPr>
      </w:pPr>
      <w:r w:rsidRPr="002C633B">
        <w:rPr>
          <w:rFonts w:ascii="Times New Roman" w:hAnsi="Times New Roman" w:cs="Times New Roman"/>
          <w:b/>
          <w:bCs/>
          <w:sz w:val="24"/>
          <w:szCs w:val="24"/>
          <w:lang w:val="es-MX"/>
        </w:rPr>
        <w:t xml:space="preserve">Introducción </w:t>
      </w:r>
    </w:p>
    <w:p w14:paraId="67659E7B" w14:textId="407DB498" w:rsidR="00D2458C" w:rsidRDefault="00911619" w:rsidP="008434B7">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E</w:t>
      </w:r>
      <w:r w:rsidR="00E71A01">
        <w:rPr>
          <w:rFonts w:ascii="Times New Roman" w:hAnsi="Times New Roman" w:cs="Times New Roman"/>
          <w:sz w:val="24"/>
          <w:szCs w:val="24"/>
          <w:lang w:val="es-MX"/>
        </w:rPr>
        <w:t>n el presente ensayo se hablar</w:t>
      </w:r>
      <w:r>
        <w:rPr>
          <w:rFonts w:ascii="Times New Roman" w:hAnsi="Times New Roman" w:cs="Times New Roman"/>
          <w:sz w:val="24"/>
          <w:szCs w:val="24"/>
          <w:lang w:val="es-MX"/>
        </w:rPr>
        <w:t>á</w:t>
      </w:r>
      <w:r w:rsidR="00E71A01">
        <w:rPr>
          <w:rFonts w:ascii="Times New Roman" w:hAnsi="Times New Roman" w:cs="Times New Roman"/>
          <w:sz w:val="24"/>
          <w:szCs w:val="24"/>
          <w:lang w:val="es-MX"/>
        </w:rPr>
        <w:t xml:space="preserve"> de la educación en México y cuales artículos han sido parte fundamental en la escuela mexicana tal como la conocemos hasta ahora, como bien sabemos </w:t>
      </w:r>
      <w:r>
        <w:rPr>
          <w:rFonts w:ascii="Times New Roman" w:hAnsi="Times New Roman" w:cs="Times New Roman"/>
          <w:sz w:val="24"/>
          <w:szCs w:val="24"/>
          <w:lang w:val="es-MX"/>
        </w:rPr>
        <w:t xml:space="preserve">en el transcurso del tiempo se han realizado diversas modificaciones y mejoras para alcanzar los objetivos de la educación, por tanto, es fundamental esclarecer cuales son los alcances en el logro de los aprendizajes en los estudiantes y de los profesionistas que integran un sistema educativo. Al hablar de los principios y valores de la educación, nos encontramos con la gran labor que esto implica, desde como integrar </w:t>
      </w:r>
      <w:r w:rsidR="00785300">
        <w:rPr>
          <w:rFonts w:ascii="Times New Roman" w:hAnsi="Times New Roman" w:cs="Times New Roman"/>
          <w:sz w:val="24"/>
          <w:szCs w:val="24"/>
          <w:lang w:val="es-MX"/>
        </w:rPr>
        <w:t>elementos para los educandos y quienes</w:t>
      </w:r>
      <w:r w:rsidR="00927B2F">
        <w:rPr>
          <w:rFonts w:ascii="Times New Roman" w:hAnsi="Times New Roman" w:cs="Times New Roman"/>
          <w:sz w:val="24"/>
          <w:szCs w:val="24"/>
          <w:lang w:val="es-MX"/>
        </w:rPr>
        <w:t xml:space="preserve"> forman</w:t>
      </w:r>
      <w:r w:rsidR="00785300">
        <w:rPr>
          <w:rFonts w:ascii="Times New Roman" w:hAnsi="Times New Roman" w:cs="Times New Roman"/>
          <w:sz w:val="24"/>
          <w:szCs w:val="24"/>
          <w:lang w:val="es-MX"/>
        </w:rPr>
        <w:t xml:space="preserve"> parte de un sistema educativo. </w:t>
      </w:r>
    </w:p>
    <w:p w14:paraId="353763B6" w14:textId="3579DA51" w:rsidR="00785300" w:rsidRDefault="00785300" w:rsidP="008434B7">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Posteriormente se </w:t>
      </w:r>
      <w:r w:rsidR="00927B2F">
        <w:rPr>
          <w:rFonts w:ascii="Times New Roman" w:hAnsi="Times New Roman" w:cs="Times New Roman"/>
          <w:sz w:val="24"/>
          <w:szCs w:val="24"/>
          <w:lang w:val="es-MX"/>
        </w:rPr>
        <w:t>tomará</w:t>
      </w:r>
      <w:r>
        <w:rPr>
          <w:rFonts w:ascii="Times New Roman" w:hAnsi="Times New Roman" w:cs="Times New Roman"/>
          <w:sz w:val="24"/>
          <w:szCs w:val="24"/>
          <w:lang w:val="es-MX"/>
        </w:rPr>
        <w:t xml:space="preserve"> como punto de partida</w:t>
      </w:r>
      <w:r w:rsidR="00F61A94">
        <w:rPr>
          <w:rFonts w:ascii="Times New Roman" w:hAnsi="Times New Roman" w:cs="Times New Roman"/>
          <w:sz w:val="24"/>
          <w:szCs w:val="24"/>
          <w:lang w:val="es-MX"/>
        </w:rPr>
        <w:t xml:space="preserve"> el texto vigente de L</w:t>
      </w:r>
      <w:r>
        <w:rPr>
          <w:rFonts w:ascii="Times New Roman" w:hAnsi="Times New Roman" w:cs="Times New Roman"/>
          <w:sz w:val="24"/>
          <w:szCs w:val="24"/>
          <w:lang w:val="es-MX"/>
        </w:rPr>
        <w:t xml:space="preserve">a </w:t>
      </w:r>
      <w:r w:rsidR="00F61A94">
        <w:rPr>
          <w:rFonts w:ascii="Times New Roman" w:hAnsi="Times New Roman" w:cs="Times New Roman"/>
          <w:sz w:val="24"/>
          <w:szCs w:val="24"/>
          <w:lang w:val="es-MX"/>
        </w:rPr>
        <w:t>L</w:t>
      </w:r>
      <w:r>
        <w:rPr>
          <w:rFonts w:ascii="Times New Roman" w:hAnsi="Times New Roman" w:cs="Times New Roman"/>
          <w:sz w:val="24"/>
          <w:szCs w:val="24"/>
          <w:lang w:val="es-MX"/>
        </w:rPr>
        <w:t xml:space="preserve">ey </w:t>
      </w:r>
      <w:r w:rsidR="00F61A94">
        <w:rPr>
          <w:rFonts w:ascii="Times New Roman" w:hAnsi="Times New Roman" w:cs="Times New Roman"/>
          <w:sz w:val="24"/>
          <w:szCs w:val="24"/>
          <w:lang w:val="es-MX"/>
        </w:rPr>
        <w:t>G</w:t>
      </w:r>
      <w:r>
        <w:rPr>
          <w:rFonts w:ascii="Times New Roman" w:hAnsi="Times New Roman" w:cs="Times New Roman"/>
          <w:sz w:val="24"/>
          <w:szCs w:val="24"/>
          <w:lang w:val="es-MX"/>
        </w:rPr>
        <w:t xml:space="preserve">eneral de </w:t>
      </w:r>
      <w:r w:rsidR="00F61A94">
        <w:rPr>
          <w:rFonts w:ascii="Times New Roman" w:hAnsi="Times New Roman" w:cs="Times New Roman"/>
          <w:sz w:val="24"/>
          <w:szCs w:val="24"/>
          <w:lang w:val="es-MX"/>
        </w:rPr>
        <w:t>Educación, así como de la Constitución General de los Estados Unidos mexicanos</w:t>
      </w:r>
      <w:r>
        <w:rPr>
          <w:rFonts w:ascii="Times New Roman" w:hAnsi="Times New Roman" w:cs="Times New Roman"/>
          <w:sz w:val="24"/>
          <w:szCs w:val="24"/>
          <w:lang w:val="es-MX"/>
        </w:rPr>
        <w:t xml:space="preserve">, ya que </w:t>
      </w:r>
      <w:r w:rsidR="00F61A94">
        <w:rPr>
          <w:rFonts w:ascii="Times New Roman" w:hAnsi="Times New Roman" w:cs="Times New Roman"/>
          <w:sz w:val="24"/>
          <w:szCs w:val="24"/>
          <w:lang w:val="es-MX"/>
        </w:rPr>
        <w:t>son</w:t>
      </w:r>
      <w:r w:rsidR="001216BF">
        <w:rPr>
          <w:rFonts w:ascii="Times New Roman" w:hAnsi="Times New Roman" w:cs="Times New Roman"/>
          <w:sz w:val="24"/>
          <w:szCs w:val="24"/>
          <w:lang w:val="es-MX"/>
        </w:rPr>
        <w:t xml:space="preserve"> quien</w:t>
      </w:r>
      <w:r w:rsidR="00F61A94">
        <w:rPr>
          <w:rFonts w:ascii="Times New Roman" w:hAnsi="Times New Roman" w:cs="Times New Roman"/>
          <w:sz w:val="24"/>
          <w:szCs w:val="24"/>
          <w:lang w:val="es-MX"/>
        </w:rPr>
        <w:t>es</w:t>
      </w:r>
      <w:r w:rsidR="00927B2F">
        <w:rPr>
          <w:rFonts w:ascii="Times New Roman" w:hAnsi="Times New Roman" w:cs="Times New Roman"/>
          <w:sz w:val="24"/>
          <w:szCs w:val="24"/>
          <w:lang w:val="es-MX"/>
        </w:rPr>
        <w:t xml:space="preserve"> establece</w:t>
      </w:r>
      <w:r w:rsidR="00F61A94">
        <w:rPr>
          <w:rFonts w:ascii="Times New Roman" w:hAnsi="Times New Roman" w:cs="Times New Roman"/>
          <w:sz w:val="24"/>
          <w:szCs w:val="24"/>
          <w:lang w:val="es-MX"/>
        </w:rPr>
        <w:t>n</w:t>
      </w:r>
      <w:r w:rsidR="00927B2F">
        <w:rPr>
          <w:rFonts w:ascii="Times New Roman" w:hAnsi="Times New Roman" w:cs="Times New Roman"/>
          <w:sz w:val="24"/>
          <w:szCs w:val="24"/>
          <w:lang w:val="es-MX"/>
        </w:rPr>
        <w:t xml:space="preserve"> las oportunidades </w:t>
      </w:r>
      <w:r w:rsidR="001216BF">
        <w:rPr>
          <w:rFonts w:ascii="Times New Roman" w:hAnsi="Times New Roman" w:cs="Times New Roman"/>
          <w:sz w:val="24"/>
          <w:szCs w:val="24"/>
          <w:lang w:val="es-MX"/>
        </w:rPr>
        <w:t>de acceso y permanencia en una institución educativa</w:t>
      </w:r>
      <w:r w:rsidR="00F61A94">
        <w:rPr>
          <w:rFonts w:ascii="Times New Roman" w:hAnsi="Times New Roman" w:cs="Times New Roman"/>
          <w:sz w:val="24"/>
          <w:szCs w:val="24"/>
          <w:lang w:val="es-MX"/>
        </w:rPr>
        <w:t xml:space="preserve">. </w:t>
      </w:r>
    </w:p>
    <w:p w14:paraId="56765644" w14:textId="390B99CA" w:rsidR="002C633B" w:rsidRPr="009451D2" w:rsidRDefault="002C633B" w:rsidP="008434B7">
      <w:pPr>
        <w:spacing w:line="360" w:lineRule="auto"/>
        <w:rPr>
          <w:rFonts w:ascii="Times New Roman" w:hAnsi="Times New Roman" w:cs="Times New Roman"/>
          <w:b/>
          <w:bCs/>
          <w:sz w:val="24"/>
          <w:szCs w:val="24"/>
          <w:lang w:val="es-MX"/>
        </w:rPr>
      </w:pPr>
      <w:r w:rsidRPr="009451D2">
        <w:rPr>
          <w:rFonts w:ascii="Times New Roman" w:hAnsi="Times New Roman" w:cs="Times New Roman"/>
          <w:b/>
          <w:bCs/>
          <w:sz w:val="24"/>
          <w:szCs w:val="24"/>
          <w:lang w:val="es-MX"/>
        </w:rPr>
        <w:t xml:space="preserve">Desarrollo </w:t>
      </w:r>
    </w:p>
    <w:p w14:paraId="4D7ABD78" w14:textId="7E3BA840" w:rsidR="003A71C8" w:rsidRDefault="003A71C8" w:rsidP="008434B7">
      <w:pPr>
        <w:spacing w:line="360" w:lineRule="auto"/>
        <w:rPr>
          <w:rFonts w:ascii="Times New Roman" w:hAnsi="Times New Roman" w:cs="Times New Roman"/>
          <w:sz w:val="24"/>
          <w:szCs w:val="24"/>
        </w:rPr>
      </w:pPr>
      <w:r>
        <w:rPr>
          <w:rFonts w:ascii="Times New Roman" w:hAnsi="Times New Roman" w:cs="Times New Roman"/>
          <w:sz w:val="24"/>
          <w:szCs w:val="24"/>
          <w:lang w:val="es-MX"/>
        </w:rPr>
        <w:t xml:space="preserve">Al momento de ingresar a un centro educativo no somos capaces de percibir todo el trabajo que se encuentra detrás, desde como se compone una constitución educativa, hasta el porque somos parte de una educación de calidad. </w:t>
      </w:r>
      <w:sdt>
        <w:sdtPr>
          <w:rPr>
            <w:rFonts w:ascii="Times New Roman" w:hAnsi="Times New Roman" w:cs="Times New Roman"/>
            <w:sz w:val="24"/>
            <w:szCs w:val="24"/>
            <w:lang w:val="es-MX"/>
          </w:rPr>
          <w:id w:val="1379658543"/>
          <w:citation/>
        </w:sdtPr>
        <w:sdtContent>
          <w:r w:rsidR="00E14A89">
            <w:rPr>
              <w:rFonts w:ascii="Times New Roman" w:hAnsi="Times New Roman" w:cs="Times New Roman"/>
              <w:sz w:val="24"/>
              <w:szCs w:val="24"/>
              <w:lang w:val="es-MX"/>
            </w:rPr>
            <w:fldChar w:fldCharType="begin"/>
          </w:r>
          <w:r w:rsidR="00E14A89">
            <w:rPr>
              <w:rFonts w:ascii="Times New Roman" w:hAnsi="Times New Roman" w:cs="Times New Roman"/>
              <w:sz w:val="24"/>
              <w:szCs w:val="24"/>
            </w:rPr>
            <w:instrText xml:space="preserve">CITATION Tor15 \y  \l 3082 </w:instrText>
          </w:r>
          <w:r w:rsidR="00E14A89">
            <w:rPr>
              <w:rFonts w:ascii="Times New Roman" w:hAnsi="Times New Roman" w:cs="Times New Roman"/>
              <w:sz w:val="24"/>
              <w:szCs w:val="24"/>
              <w:lang w:val="es-MX"/>
            </w:rPr>
            <w:fldChar w:fldCharType="separate"/>
          </w:r>
          <w:r w:rsidR="00014FFA" w:rsidRPr="00014FFA">
            <w:rPr>
              <w:rFonts w:ascii="Times New Roman" w:hAnsi="Times New Roman" w:cs="Times New Roman"/>
              <w:noProof/>
              <w:sz w:val="24"/>
              <w:szCs w:val="24"/>
            </w:rPr>
            <w:t>(Torche, P., Martínez, J., Madrid, J., &amp; Araya, J. )</w:t>
          </w:r>
          <w:r w:rsidR="00E14A89">
            <w:rPr>
              <w:rFonts w:ascii="Times New Roman" w:hAnsi="Times New Roman" w:cs="Times New Roman"/>
              <w:sz w:val="24"/>
              <w:szCs w:val="24"/>
              <w:lang w:val="es-MX"/>
            </w:rPr>
            <w:fldChar w:fldCharType="end"/>
          </w:r>
        </w:sdtContent>
      </w:sdt>
      <w:r w:rsidR="00E14A89">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Gracias a esto, cada individuo puede permanecer en un centro educativo y puede </w:t>
      </w:r>
      <w:r w:rsidR="00B91335">
        <w:rPr>
          <w:rFonts w:ascii="Times New Roman" w:hAnsi="Times New Roman" w:cs="Times New Roman"/>
          <w:sz w:val="24"/>
          <w:szCs w:val="24"/>
          <w:lang w:val="es-MX"/>
        </w:rPr>
        <w:t>adquirir</w:t>
      </w:r>
      <w:r>
        <w:rPr>
          <w:rFonts w:ascii="Times New Roman" w:hAnsi="Times New Roman" w:cs="Times New Roman"/>
          <w:sz w:val="24"/>
          <w:szCs w:val="24"/>
          <w:lang w:val="es-MX"/>
        </w:rPr>
        <w:t xml:space="preserve"> aprendizajes y un desarrollo integral. </w:t>
      </w:r>
      <w:r w:rsidR="00971F7E">
        <w:rPr>
          <w:rFonts w:ascii="Times New Roman" w:hAnsi="Times New Roman" w:cs="Times New Roman"/>
          <w:sz w:val="24"/>
          <w:szCs w:val="24"/>
          <w:lang w:val="es-MX"/>
        </w:rPr>
        <w:t xml:space="preserve">Se puede ser capaz de </w:t>
      </w:r>
      <w:r w:rsidR="00B91335">
        <w:rPr>
          <w:rFonts w:ascii="Times New Roman" w:hAnsi="Times New Roman" w:cs="Times New Roman"/>
          <w:sz w:val="24"/>
          <w:szCs w:val="24"/>
          <w:lang w:val="es-MX"/>
        </w:rPr>
        <w:t>obtener</w:t>
      </w:r>
      <w:r w:rsidR="00971F7E">
        <w:rPr>
          <w:rFonts w:ascii="Times New Roman" w:hAnsi="Times New Roman" w:cs="Times New Roman"/>
          <w:sz w:val="24"/>
          <w:szCs w:val="24"/>
          <w:lang w:val="es-MX"/>
        </w:rPr>
        <w:t xml:space="preserve"> valores o desarrollarlos, al mismo tiempo se adquiere el amor por la patria y la cultura a la que se pertenece, respetando las diferencias con las que cada uno cuenta. </w:t>
      </w:r>
      <w:r w:rsidR="00D2458C">
        <w:rPr>
          <w:rFonts w:ascii="Times New Roman" w:hAnsi="Times New Roman" w:cs="Times New Roman"/>
          <w:sz w:val="24"/>
          <w:szCs w:val="24"/>
          <w:lang w:val="es-MX"/>
        </w:rPr>
        <w:t xml:space="preserve">Para ello son necesarios </w:t>
      </w:r>
      <w:r w:rsidR="00D2458C" w:rsidRPr="00D2458C">
        <w:rPr>
          <w:rFonts w:ascii="Times New Roman" w:hAnsi="Times New Roman" w:cs="Times New Roman"/>
          <w:sz w:val="24"/>
          <w:szCs w:val="24"/>
        </w:rPr>
        <w:t>profesional</w:t>
      </w:r>
      <w:r w:rsidR="00D2458C">
        <w:rPr>
          <w:rFonts w:ascii="Times New Roman" w:hAnsi="Times New Roman" w:cs="Times New Roman"/>
          <w:sz w:val="24"/>
          <w:szCs w:val="24"/>
        </w:rPr>
        <w:t>es quienes son la</w:t>
      </w:r>
      <w:r w:rsidR="00D2458C" w:rsidRPr="00D2458C">
        <w:rPr>
          <w:rFonts w:ascii="Times New Roman" w:hAnsi="Times New Roman" w:cs="Times New Roman"/>
          <w:sz w:val="24"/>
          <w:szCs w:val="24"/>
        </w:rPr>
        <w:t xml:space="preserve"> clave para el desarrollo de los individuos y de la sociedad. Su quehacer </w:t>
      </w:r>
      <w:r w:rsidR="00D2458C">
        <w:rPr>
          <w:rFonts w:ascii="Times New Roman" w:hAnsi="Times New Roman" w:cs="Times New Roman"/>
          <w:sz w:val="24"/>
          <w:szCs w:val="24"/>
        </w:rPr>
        <w:t xml:space="preserve">se basa en </w:t>
      </w:r>
      <w:r w:rsidR="00D2458C" w:rsidRPr="00D2458C">
        <w:rPr>
          <w:rFonts w:ascii="Times New Roman" w:hAnsi="Times New Roman" w:cs="Times New Roman"/>
          <w:sz w:val="24"/>
          <w:szCs w:val="24"/>
        </w:rPr>
        <w:t xml:space="preserve">garantizar </w:t>
      </w:r>
      <w:r w:rsidR="00D2458C">
        <w:rPr>
          <w:rFonts w:ascii="Times New Roman" w:hAnsi="Times New Roman" w:cs="Times New Roman"/>
          <w:sz w:val="24"/>
          <w:szCs w:val="24"/>
        </w:rPr>
        <w:t xml:space="preserve">una educación de </w:t>
      </w:r>
      <w:r w:rsidR="00D2458C" w:rsidRPr="00D2458C">
        <w:rPr>
          <w:rFonts w:ascii="Times New Roman" w:hAnsi="Times New Roman" w:cs="Times New Roman"/>
          <w:sz w:val="24"/>
          <w:szCs w:val="24"/>
        </w:rPr>
        <w:t>excelencia de las niñas, los niños y adolescentes. La sociedad requiere reconocer y valorar su trabajo, pues cuentan con competencias profesionales y con capacidad de inspirar a otros para actuar en la transformación social del país</w:t>
      </w:r>
      <w:r w:rsidR="00D2458C">
        <w:rPr>
          <w:rFonts w:ascii="Times New Roman" w:hAnsi="Times New Roman" w:cs="Times New Roman"/>
          <w:sz w:val="24"/>
          <w:szCs w:val="24"/>
        </w:rPr>
        <w:t xml:space="preserve">, ya que actualmente nos encontramos ante una sociedad la cual no reconoce por completo la labor docente y el arduo trabajo que realizan con los educandos. </w:t>
      </w:r>
    </w:p>
    <w:p w14:paraId="413F1025" w14:textId="01423A46" w:rsidR="00C4594B" w:rsidRDefault="009451D2" w:rsidP="008434B7">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La ley general de la educación establece </w:t>
      </w:r>
      <w:r w:rsidR="00C4594B">
        <w:rPr>
          <w:rFonts w:ascii="Times New Roman" w:hAnsi="Times New Roman" w:cs="Times New Roman"/>
          <w:sz w:val="24"/>
          <w:szCs w:val="24"/>
          <w:lang w:val="es-MX"/>
        </w:rPr>
        <w:t xml:space="preserve">dentro de sus artículos que como individuos tenemos derecho a la educación. La educación que nos ofrece el país está conformada </w:t>
      </w:r>
      <w:r w:rsidR="00C4594B">
        <w:rPr>
          <w:rFonts w:ascii="Times New Roman" w:hAnsi="Times New Roman" w:cs="Times New Roman"/>
          <w:sz w:val="24"/>
          <w:szCs w:val="24"/>
          <w:lang w:val="es-MX"/>
        </w:rPr>
        <w:lastRenderedPageBreak/>
        <w:t xml:space="preserve">por diversas características que posibilitan a la integridad del estudiante y lo mas importante a que adquieran los conocimientos y las competencias correspondientes a su nivel educativo. El Articulo 5º nos dice que la educación nos forma como profesionales al desarrollar actitudes, habilidades, capacidades y conocimientos para contribuir de manera autónoma en la transformación y mejoramiento de la sociedad que es participe. </w:t>
      </w:r>
      <w:r w:rsidR="00904DD7" w:rsidRPr="00904DD7">
        <w:rPr>
          <w:rFonts w:ascii="Times New Roman" w:hAnsi="Times New Roman" w:cs="Times New Roman"/>
          <w:sz w:val="24"/>
          <w:szCs w:val="24"/>
        </w:rPr>
        <w:t xml:space="preserve"> </w:t>
      </w:r>
      <w:r w:rsidR="006B29CD">
        <w:rPr>
          <w:rFonts w:ascii="Times New Roman" w:hAnsi="Times New Roman" w:cs="Times New Roman"/>
          <w:sz w:val="24"/>
          <w:szCs w:val="24"/>
        </w:rPr>
        <w:t>La ley general de educación busca de igual manera</w:t>
      </w:r>
      <w:r w:rsidR="00904DD7" w:rsidRPr="00904DD7">
        <w:rPr>
          <w:rFonts w:ascii="Times New Roman" w:hAnsi="Times New Roman" w:cs="Times New Roman"/>
          <w:sz w:val="24"/>
          <w:szCs w:val="24"/>
        </w:rPr>
        <w:t xml:space="preserve">, la excelencia y la mejora continua en la educación, para lo cual colocará al centro de la acción pública el máximo logro de aprendizaje de las niñas, niños, adolescentes y jóvenes. </w:t>
      </w:r>
      <w:sdt>
        <w:sdtPr>
          <w:rPr>
            <w:rFonts w:ascii="Times New Roman" w:hAnsi="Times New Roman" w:cs="Times New Roman"/>
            <w:sz w:val="24"/>
            <w:szCs w:val="24"/>
          </w:rPr>
          <w:id w:val="247704026"/>
          <w:citation/>
        </w:sdtPr>
        <w:sdtContent>
          <w:r w:rsidR="00097D43">
            <w:rPr>
              <w:rFonts w:ascii="Times New Roman" w:hAnsi="Times New Roman" w:cs="Times New Roman"/>
              <w:sz w:val="24"/>
              <w:szCs w:val="24"/>
            </w:rPr>
            <w:fldChar w:fldCharType="begin"/>
          </w:r>
          <w:r w:rsidR="00097D43">
            <w:rPr>
              <w:rFonts w:ascii="Times New Roman" w:hAnsi="Times New Roman" w:cs="Times New Roman"/>
              <w:sz w:val="24"/>
              <w:szCs w:val="24"/>
            </w:rPr>
            <w:instrText xml:space="preserve">CITATION Cám19 \l 3082 </w:instrText>
          </w:r>
          <w:r w:rsidR="00097D43">
            <w:rPr>
              <w:rFonts w:ascii="Times New Roman" w:hAnsi="Times New Roman" w:cs="Times New Roman"/>
              <w:sz w:val="24"/>
              <w:szCs w:val="24"/>
            </w:rPr>
            <w:fldChar w:fldCharType="separate"/>
          </w:r>
          <w:r w:rsidR="00014FFA" w:rsidRPr="00014FFA">
            <w:rPr>
              <w:rFonts w:ascii="Times New Roman" w:hAnsi="Times New Roman" w:cs="Times New Roman"/>
              <w:noProof/>
              <w:sz w:val="24"/>
              <w:szCs w:val="24"/>
            </w:rPr>
            <w:t>(Diputados, 2019)</w:t>
          </w:r>
          <w:r w:rsidR="00097D43">
            <w:rPr>
              <w:rFonts w:ascii="Times New Roman" w:hAnsi="Times New Roman" w:cs="Times New Roman"/>
              <w:sz w:val="24"/>
              <w:szCs w:val="24"/>
            </w:rPr>
            <w:fldChar w:fldCharType="end"/>
          </w:r>
        </w:sdtContent>
      </w:sdt>
      <w:r w:rsidR="00097D43">
        <w:rPr>
          <w:rFonts w:ascii="Times New Roman" w:hAnsi="Times New Roman" w:cs="Times New Roman"/>
          <w:sz w:val="24"/>
          <w:szCs w:val="24"/>
        </w:rPr>
        <w:t xml:space="preserve">. </w:t>
      </w:r>
      <w:r w:rsidR="006B29CD">
        <w:rPr>
          <w:rFonts w:ascii="Times New Roman" w:hAnsi="Times New Roman" w:cs="Times New Roman"/>
          <w:sz w:val="24"/>
          <w:szCs w:val="24"/>
        </w:rPr>
        <w:t>Tiene</w:t>
      </w:r>
      <w:r w:rsidR="00904DD7" w:rsidRPr="00904DD7">
        <w:rPr>
          <w:rFonts w:ascii="Times New Roman" w:hAnsi="Times New Roman" w:cs="Times New Roman"/>
          <w:sz w:val="24"/>
          <w:szCs w:val="24"/>
        </w:rPr>
        <w:t xml:space="preserve"> como objetivos el desarrollo humano integral del educando, reorientar el Sistema Educativo Nacional</w:t>
      </w:r>
      <w:r w:rsidR="004A76BE">
        <w:rPr>
          <w:rFonts w:ascii="Times New Roman" w:hAnsi="Times New Roman" w:cs="Times New Roman"/>
          <w:sz w:val="24"/>
          <w:szCs w:val="24"/>
        </w:rPr>
        <w:t xml:space="preserve"> e i</w:t>
      </w:r>
      <w:r w:rsidR="00904DD7" w:rsidRPr="00904DD7">
        <w:rPr>
          <w:rFonts w:ascii="Times New Roman" w:hAnsi="Times New Roman" w:cs="Times New Roman"/>
          <w:sz w:val="24"/>
          <w:szCs w:val="24"/>
        </w:rPr>
        <w:t xml:space="preserve">ncidir en la cultura educativa </w:t>
      </w:r>
      <w:r w:rsidR="004A76BE">
        <w:rPr>
          <w:rFonts w:ascii="Times New Roman" w:hAnsi="Times New Roman" w:cs="Times New Roman"/>
          <w:sz w:val="24"/>
          <w:szCs w:val="24"/>
        </w:rPr>
        <w:t xml:space="preserve">pues </w:t>
      </w:r>
      <w:r w:rsidR="00904DD7" w:rsidRPr="00904DD7">
        <w:rPr>
          <w:rFonts w:ascii="Times New Roman" w:hAnsi="Times New Roman" w:cs="Times New Roman"/>
          <w:sz w:val="24"/>
          <w:szCs w:val="24"/>
        </w:rPr>
        <w:t>impuls</w:t>
      </w:r>
      <w:r w:rsidR="004A76BE">
        <w:rPr>
          <w:rFonts w:ascii="Times New Roman" w:hAnsi="Times New Roman" w:cs="Times New Roman"/>
          <w:sz w:val="24"/>
          <w:szCs w:val="24"/>
        </w:rPr>
        <w:t>a</w:t>
      </w:r>
      <w:r w:rsidR="00904DD7" w:rsidRPr="00904DD7">
        <w:rPr>
          <w:rFonts w:ascii="Times New Roman" w:hAnsi="Times New Roman" w:cs="Times New Roman"/>
          <w:sz w:val="24"/>
          <w:szCs w:val="24"/>
        </w:rPr>
        <w:t xml:space="preserve"> transformaciones sociales dentro de la escuela y en la comunidad.</w:t>
      </w:r>
      <w:r w:rsidR="004A76BE">
        <w:rPr>
          <w:rFonts w:ascii="Times New Roman" w:hAnsi="Times New Roman" w:cs="Times New Roman"/>
          <w:sz w:val="24"/>
          <w:szCs w:val="24"/>
        </w:rPr>
        <w:t xml:space="preserve"> El conocimiento de diversas culturas ha sido de gran importancia pues reconoce que todos tenemos diferencias particulares, las cuales deben ser respetadas, pero a la vez de conocimiento por la sociedad. Estas características están inmersas dentro de la educación para que los niños y niñas reconozcan su valor y las de otros ya sea en su centro educativo y en la vida cotidiana. </w:t>
      </w:r>
    </w:p>
    <w:p w14:paraId="04CC13AB" w14:textId="5DEA03FA" w:rsidR="00226C83" w:rsidRDefault="00DF311F" w:rsidP="008434B7">
      <w:pPr>
        <w:spacing w:line="360" w:lineRule="auto"/>
        <w:rPr>
          <w:rFonts w:ascii="Times New Roman" w:hAnsi="Times New Roman" w:cs="Times New Roman"/>
          <w:sz w:val="24"/>
          <w:szCs w:val="24"/>
        </w:rPr>
      </w:pPr>
      <w:r>
        <w:rPr>
          <w:rFonts w:ascii="Times New Roman" w:hAnsi="Times New Roman" w:cs="Times New Roman"/>
          <w:sz w:val="24"/>
          <w:szCs w:val="24"/>
        </w:rPr>
        <w:t xml:space="preserve">La educación de México centra su atención en la calidad de los aprendizajes que se pretende transmitir en los estudiantes y al mismo tiempo </w:t>
      </w:r>
      <w:r w:rsidR="009451D2" w:rsidRPr="009451D2">
        <w:rPr>
          <w:rFonts w:ascii="Times New Roman" w:hAnsi="Times New Roman" w:cs="Times New Roman"/>
          <w:sz w:val="24"/>
          <w:szCs w:val="24"/>
        </w:rPr>
        <w:t>ofrece a las personas las mismas oportunidades de aprendizaje</w:t>
      </w:r>
      <w:r>
        <w:rPr>
          <w:rFonts w:ascii="Times New Roman" w:hAnsi="Times New Roman" w:cs="Times New Roman"/>
          <w:sz w:val="24"/>
          <w:szCs w:val="24"/>
        </w:rPr>
        <w:t xml:space="preserve"> en cuanto el acceso y permanencia en una institución académica, por tanto, todo individuo podrá gozar de este derecho</w:t>
      </w:r>
      <w:r w:rsidR="004163E0">
        <w:rPr>
          <w:rFonts w:ascii="Times New Roman" w:hAnsi="Times New Roman" w:cs="Times New Roman"/>
          <w:sz w:val="24"/>
          <w:szCs w:val="24"/>
        </w:rPr>
        <w:t>. Nos encontramos ante una educación básica que comprende desde preescolar primaria y secundaria y la obligatoria que es la media superior. La constitución política de los estados unidos mexicanos dispone del articulo 3º, el cual pone en gran énfasis el derecho a la educación</w:t>
      </w:r>
      <w:r w:rsidR="008434B7">
        <w:rPr>
          <w:rFonts w:ascii="Times New Roman" w:hAnsi="Times New Roman" w:cs="Times New Roman"/>
          <w:sz w:val="24"/>
          <w:szCs w:val="24"/>
        </w:rPr>
        <w:t xml:space="preserve">. </w:t>
      </w:r>
      <w:r w:rsidR="00226C83">
        <w:rPr>
          <w:rFonts w:ascii="Times New Roman" w:hAnsi="Times New Roman" w:cs="Times New Roman"/>
          <w:sz w:val="24"/>
          <w:szCs w:val="24"/>
        </w:rPr>
        <w:t xml:space="preserve">Las autoridades correspondientes deben saber </w:t>
      </w:r>
      <w:r w:rsidR="008434B7" w:rsidRPr="008434B7">
        <w:rPr>
          <w:rFonts w:ascii="Times New Roman" w:hAnsi="Times New Roman" w:cs="Times New Roman"/>
          <w:sz w:val="24"/>
          <w:szCs w:val="24"/>
        </w:rPr>
        <w:t>de su responsabilidad social y educativa</w:t>
      </w:r>
      <w:r w:rsidR="00226C83">
        <w:rPr>
          <w:rFonts w:ascii="Times New Roman" w:hAnsi="Times New Roman" w:cs="Times New Roman"/>
          <w:sz w:val="24"/>
          <w:szCs w:val="24"/>
        </w:rPr>
        <w:t>, estos se basan en asegurar las oportunidades para todos los educandos y disponer para ellos los planes y programas de estudio, los cuales integran los diversos conocimientos según su condición.</w:t>
      </w:r>
      <w:r w:rsidR="004F4F1A">
        <w:rPr>
          <w:rFonts w:ascii="Times New Roman" w:hAnsi="Times New Roman" w:cs="Times New Roman"/>
          <w:sz w:val="24"/>
          <w:szCs w:val="24"/>
        </w:rPr>
        <w:t xml:space="preserve"> Así mismo</w:t>
      </w:r>
      <w:r w:rsidR="00ED548E" w:rsidRPr="00ED548E">
        <w:rPr>
          <w:rFonts w:ascii="Times New Roman" w:hAnsi="Times New Roman" w:cs="Times New Roman"/>
          <w:sz w:val="24"/>
          <w:szCs w:val="24"/>
        </w:rPr>
        <w:t xml:space="preserve">, deben realizar acciones para garantizar condiciones en las escuelas, a fin de que las maestras y los maestros potencien las oportunidades de aprendizaje de todos los alumnos, </w:t>
      </w:r>
      <w:r w:rsidR="004F4F1A">
        <w:rPr>
          <w:rFonts w:ascii="Times New Roman" w:hAnsi="Times New Roman" w:cs="Times New Roman"/>
          <w:sz w:val="24"/>
          <w:szCs w:val="24"/>
        </w:rPr>
        <w:t xml:space="preserve">según sus necesidades de aprendizaje. La constitución política de los Eu mexicanos en el artículo 3º fracción II inciso e, establece que los alumnos en situación de vulnerabilidad o marginación deberán tener las mismas oportunidades de aprendizaje e inclusión. También se integran en la </w:t>
      </w:r>
      <w:r w:rsidR="00014FFA">
        <w:rPr>
          <w:rFonts w:ascii="Times New Roman" w:hAnsi="Times New Roman" w:cs="Times New Roman"/>
          <w:sz w:val="24"/>
          <w:szCs w:val="24"/>
        </w:rPr>
        <w:t>educación</w:t>
      </w:r>
      <w:r w:rsidR="004F4F1A">
        <w:rPr>
          <w:rFonts w:ascii="Times New Roman" w:hAnsi="Times New Roman" w:cs="Times New Roman"/>
          <w:sz w:val="24"/>
          <w:szCs w:val="24"/>
        </w:rPr>
        <w:t xml:space="preserve"> consideraciones en la </w:t>
      </w:r>
      <w:r w:rsidR="00014FFA">
        <w:rPr>
          <w:rFonts w:ascii="Times New Roman" w:hAnsi="Times New Roman" w:cs="Times New Roman"/>
          <w:sz w:val="24"/>
          <w:szCs w:val="24"/>
        </w:rPr>
        <w:t>competencia</w:t>
      </w:r>
      <w:r w:rsidR="004F4F1A">
        <w:rPr>
          <w:rFonts w:ascii="Times New Roman" w:hAnsi="Times New Roman" w:cs="Times New Roman"/>
          <w:sz w:val="24"/>
          <w:szCs w:val="24"/>
        </w:rPr>
        <w:t xml:space="preserve"> de los docentes </w:t>
      </w:r>
      <w:r w:rsidR="004F4F1A">
        <w:rPr>
          <w:rFonts w:ascii="Times New Roman" w:hAnsi="Times New Roman" w:cs="Times New Roman"/>
          <w:sz w:val="24"/>
          <w:szCs w:val="24"/>
        </w:rPr>
        <w:lastRenderedPageBreak/>
        <w:t xml:space="preserve">para </w:t>
      </w:r>
      <w:r w:rsidR="00014FFA">
        <w:rPr>
          <w:rFonts w:ascii="Times New Roman" w:hAnsi="Times New Roman" w:cs="Times New Roman"/>
          <w:sz w:val="24"/>
          <w:szCs w:val="24"/>
        </w:rPr>
        <w:t>manejar</w:t>
      </w:r>
      <w:r w:rsidR="004F4F1A">
        <w:rPr>
          <w:rFonts w:ascii="Times New Roman" w:hAnsi="Times New Roman" w:cs="Times New Roman"/>
          <w:sz w:val="24"/>
          <w:szCs w:val="24"/>
        </w:rPr>
        <w:t xml:space="preserve"> las condiciones de infraestructura </w:t>
      </w:r>
      <w:r w:rsidR="00014FFA">
        <w:rPr>
          <w:rFonts w:ascii="Times New Roman" w:hAnsi="Times New Roman" w:cs="Times New Roman"/>
          <w:sz w:val="24"/>
          <w:szCs w:val="24"/>
        </w:rPr>
        <w:t xml:space="preserve">para la enseñanza como un apoyo fundamental para las necesidades de cada educando, con el fin de desarrollar aprendizajes significativos.  </w:t>
      </w:r>
      <w:sdt>
        <w:sdtPr>
          <w:rPr>
            <w:rFonts w:ascii="Times New Roman" w:hAnsi="Times New Roman" w:cs="Times New Roman"/>
            <w:sz w:val="24"/>
            <w:szCs w:val="24"/>
          </w:rPr>
          <w:id w:val="-1654677275"/>
          <w:citation/>
        </w:sdtPr>
        <w:sdtContent>
          <w:r w:rsidR="00014FFA">
            <w:rPr>
              <w:rFonts w:ascii="Times New Roman" w:hAnsi="Times New Roman" w:cs="Times New Roman"/>
              <w:sz w:val="24"/>
              <w:szCs w:val="24"/>
            </w:rPr>
            <w:fldChar w:fldCharType="begin"/>
          </w:r>
          <w:r w:rsidR="00014FFA">
            <w:rPr>
              <w:rFonts w:ascii="Times New Roman" w:hAnsi="Times New Roman" w:cs="Times New Roman"/>
              <w:sz w:val="24"/>
              <w:szCs w:val="24"/>
            </w:rPr>
            <w:instrText xml:space="preserve"> CITATION Cám21 \l 3082 </w:instrText>
          </w:r>
          <w:r w:rsidR="00014FFA">
            <w:rPr>
              <w:rFonts w:ascii="Times New Roman" w:hAnsi="Times New Roman" w:cs="Times New Roman"/>
              <w:sz w:val="24"/>
              <w:szCs w:val="24"/>
            </w:rPr>
            <w:fldChar w:fldCharType="separate"/>
          </w:r>
          <w:r w:rsidR="00014FFA" w:rsidRPr="00014FFA">
            <w:rPr>
              <w:rFonts w:ascii="Times New Roman" w:hAnsi="Times New Roman" w:cs="Times New Roman"/>
              <w:noProof/>
              <w:sz w:val="24"/>
              <w:szCs w:val="24"/>
            </w:rPr>
            <w:t>(diputados, 2021)</w:t>
          </w:r>
          <w:r w:rsidR="00014FFA">
            <w:rPr>
              <w:rFonts w:ascii="Times New Roman" w:hAnsi="Times New Roman" w:cs="Times New Roman"/>
              <w:sz w:val="24"/>
              <w:szCs w:val="24"/>
            </w:rPr>
            <w:fldChar w:fldCharType="end"/>
          </w:r>
        </w:sdtContent>
      </w:sdt>
    </w:p>
    <w:p w14:paraId="31637879" w14:textId="017F310F" w:rsidR="004B12B4" w:rsidRPr="00C949B2" w:rsidRDefault="00014FFA" w:rsidP="00C949B2">
      <w:pPr>
        <w:spacing w:line="360" w:lineRule="auto"/>
        <w:rPr>
          <w:rFonts w:ascii="Times New Roman" w:hAnsi="Times New Roman" w:cs="Times New Roman"/>
          <w:b/>
          <w:bCs/>
          <w:sz w:val="24"/>
          <w:szCs w:val="24"/>
        </w:rPr>
      </w:pPr>
      <w:r w:rsidRPr="00014FFA">
        <w:rPr>
          <w:rFonts w:ascii="Times New Roman" w:hAnsi="Times New Roman" w:cs="Times New Roman"/>
          <w:b/>
          <w:bCs/>
          <w:sz w:val="24"/>
          <w:szCs w:val="24"/>
        </w:rPr>
        <w:t xml:space="preserve">Conclusiones </w:t>
      </w:r>
    </w:p>
    <w:p w14:paraId="542BCA66" w14:textId="2C41A4DC" w:rsidR="004B12B4" w:rsidRDefault="00C949B2" w:rsidP="005644BF">
      <w:pPr>
        <w:spacing w:line="360" w:lineRule="auto"/>
        <w:rPr>
          <w:rFonts w:ascii="Times New Roman" w:hAnsi="Times New Roman" w:cs="Times New Roman"/>
          <w:sz w:val="24"/>
          <w:szCs w:val="24"/>
        </w:rPr>
      </w:pPr>
      <w:r>
        <w:rPr>
          <w:rFonts w:ascii="Times New Roman" w:hAnsi="Times New Roman" w:cs="Times New Roman"/>
          <w:sz w:val="24"/>
          <w:szCs w:val="24"/>
        </w:rPr>
        <w:t xml:space="preserve">Queda claro que </w:t>
      </w:r>
      <w:r w:rsidR="005644BF">
        <w:rPr>
          <w:rFonts w:ascii="Times New Roman" w:hAnsi="Times New Roman" w:cs="Times New Roman"/>
          <w:sz w:val="24"/>
          <w:szCs w:val="24"/>
        </w:rPr>
        <w:t xml:space="preserve">a lo largo de los años se han dispuesto leyes que mejoran y dan continuidad en la educación, gracias a ello, hoy tenemos la educación de calidad y de excelencia en nuestro país. Si bien, hay autoridades educativas que están dispuestas a ejercer una profesión y una labor docente pese a cualquier condición, es necesario que como individuos logremos poner en marcha la infinidad de oportunidades que la constitución y la ley nos otorga, la educación es un derecho que nos corresponde como </w:t>
      </w:r>
      <w:r w:rsidR="00C22AF3">
        <w:rPr>
          <w:rFonts w:ascii="Times New Roman" w:hAnsi="Times New Roman" w:cs="Times New Roman"/>
          <w:sz w:val="24"/>
          <w:szCs w:val="24"/>
        </w:rPr>
        <w:t>mexicanos, y</w:t>
      </w:r>
      <w:r w:rsidR="005644BF">
        <w:rPr>
          <w:rFonts w:ascii="Times New Roman" w:hAnsi="Times New Roman" w:cs="Times New Roman"/>
          <w:sz w:val="24"/>
          <w:szCs w:val="24"/>
        </w:rPr>
        <w:t xml:space="preserve"> es la base para que como individuos nos preparemos para ser personas de bienestar social y </w:t>
      </w:r>
      <w:r w:rsidR="00C22AF3">
        <w:rPr>
          <w:rFonts w:ascii="Times New Roman" w:hAnsi="Times New Roman" w:cs="Times New Roman"/>
          <w:sz w:val="24"/>
          <w:szCs w:val="24"/>
        </w:rPr>
        <w:t>participes</w:t>
      </w:r>
      <w:r w:rsidR="005644BF">
        <w:rPr>
          <w:rFonts w:ascii="Times New Roman" w:hAnsi="Times New Roman" w:cs="Times New Roman"/>
          <w:sz w:val="24"/>
          <w:szCs w:val="24"/>
        </w:rPr>
        <w:t xml:space="preserve"> activos en la mejora del país. Todo esto será posible lograrse si se aprovecha al máximo lo que el estado nos ofrece. </w:t>
      </w:r>
    </w:p>
    <w:p w14:paraId="6361AE4A" w14:textId="04BA2BC1" w:rsidR="005644BF" w:rsidRDefault="005644BF" w:rsidP="005644BF">
      <w:pPr>
        <w:spacing w:line="360" w:lineRule="auto"/>
        <w:rPr>
          <w:rFonts w:ascii="Times New Roman" w:hAnsi="Times New Roman" w:cs="Times New Roman"/>
          <w:sz w:val="24"/>
          <w:szCs w:val="24"/>
        </w:rPr>
      </w:pPr>
      <w:r>
        <w:rPr>
          <w:rFonts w:ascii="Times New Roman" w:hAnsi="Times New Roman" w:cs="Times New Roman"/>
          <w:sz w:val="24"/>
          <w:szCs w:val="24"/>
        </w:rPr>
        <w:t xml:space="preserve">Los principios y valores de la </w:t>
      </w:r>
      <w:r w:rsidR="00C22AF3">
        <w:rPr>
          <w:rFonts w:ascii="Times New Roman" w:hAnsi="Times New Roman" w:cs="Times New Roman"/>
          <w:sz w:val="24"/>
          <w:szCs w:val="24"/>
        </w:rPr>
        <w:t>educación</w:t>
      </w:r>
      <w:r>
        <w:rPr>
          <w:rFonts w:ascii="Times New Roman" w:hAnsi="Times New Roman" w:cs="Times New Roman"/>
          <w:sz w:val="24"/>
          <w:szCs w:val="24"/>
        </w:rPr>
        <w:t xml:space="preserve"> esclarecen que toda persona esta en su pleno </w:t>
      </w:r>
      <w:r w:rsidR="00C22AF3">
        <w:rPr>
          <w:rFonts w:ascii="Times New Roman" w:hAnsi="Times New Roman" w:cs="Times New Roman"/>
          <w:sz w:val="24"/>
          <w:szCs w:val="24"/>
        </w:rPr>
        <w:t>desenvolvimiento</w:t>
      </w:r>
      <w:r>
        <w:rPr>
          <w:rFonts w:ascii="Times New Roman" w:hAnsi="Times New Roman" w:cs="Times New Roman"/>
          <w:sz w:val="24"/>
          <w:szCs w:val="24"/>
        </w:rPr>
        <w:t xml:space="preserve"> en la adquisición de conocimientos, habilidades, valores y actitudes para preparase</w:t>
      </w:r>
      <w:r w:rsidR="00C22AF3">
        <w:rPr>
          <w:rFonts w:ascii="Times New Roman" w:hAnsi="Times New Roman" w:cs="Times New Roman"/>
          <w:sz w:val="24"/>
          <w:szCs w:val="24"/>
        </w:rPr>
        <w:t xml:space="preserve"> y ser funcional. Cabe destarar que es importante la revalorización de los docentes y respetar su gran labor dentro del sistema educativo, pues ellos, en conjunto con los demás colectivos educativos, hacen posible que la educación sea de alcance para todos. </w:t>
      </w:r>
      <w:r>
        <w:rPr>
          <w:rFonts w:ascii="Times New Roman" w:hAnsi="Times New Roman" w:cs="Times New Roman"/>
          <w:sz w:val="24"/>
          <w:szCs w:val="24"/>
        </w:rPr>
        <w:t xml:space="preserve"> </w:t>
      </w:r>
    </w:p>
    <w:p w14:paraId="752D324C" w14:textId="61EF8DBC" w:rsidR="00C22AF3" w:rsidRDefault="00C22AF3" w:rsidP="005644BF">
      <w:pPr>
        <w:spacing w:line="360" w:lineRule="auto"/>
        <w:rPr>
          <w:rFonts w:ascii="Times New Roman" w:hAnsi="Times New Roman" w:cs="Times New Roman"/>
          <w:sz w:val="24"/>
          <w:szCs w:val="24"/>
        </w:rPr>
      </w:pPr>
    </w:p>
    <w:p w14:paraId="3E1D5684" w14:textId="068CCB0A" w:rsidR="00C22AF3" w:rsidRDefault="00C22AF3" w:rsidP="005644BF">
      <w:pPr>
        <w:spacing w:line="360" w:lineRule="auto"/>
        <w:rPr>
          <w:rFonts w:ascii="Times New Roman" w:hAnsi="Times New Roman" w:cs="Times New Roman"/>
          <w:sz w:val="24"/>
          <w:szCs w:val="24"/>
        </w:rPr>
      </w:pPr>
    </w:p>
    <w:p w14:paraId="6256043D" w14:textId="18ED8E8D" w:rsidR="00C22AF3" w:rsidRDefault="00C22AF3" w:rsidP="005644BF">
      <w:pPr>
        <w:spacing w:line="360" w:lineRule="auto"/>
        <w:rPr>
          <w:rFonts w:ascii="Times New Roman" w:hAnsi="Times New Roman" w:cs="Times New Roman"/>
          <w:sz w:val="24"/>
          <w:szCs w:val="24"/>
        </w:rPr>
      </w:pPr>
    </w:p>
    <w:p w14:paraId="6C826A65" w14:textId="6238A737" w:rsidR="00C22AF3" w:rsidRDefault="00C22AF3" w:rsidP="005644BF">
      <w:pPr>
        <w:spacing w:line="360" w:lineRule="auto"/>
        <w:rPr>
          <w:rFonts w:ascii="Times New Roman" w:hAnsi="Times New Roman" w:cs="Times New Roman"/>
          <w:sz w:val="24"/>
          <w:szCs w:val="24"/>
        </w:rPr>
      </w:pPr>
    </w:p>
    <w:p w14:paraId="3273D301" w14:textId="2072A807" w:rsidR="00C22AF3" w:rsidRDefault="00C22AF3" w:rsidP="005644BF">
      <w:pPr>
        <w:spacing w:line="360" w:lineRule="auto"/>
        <w:rPr>
          <w:rFonts w:ascii="Times New Roman" w:hAnsi="Times New Roman" w:cs="Times New Roman"/>
          <w:sz w:val="24"/>
          <w:szCs w:val="24"/>
        </w:rPr>
      </w:pPr>
    </w:p>
    <w:p w14:paraId="69A4E623" w14:textId="761DC57F" w:rsidR="00C22AF3" w:rsidRDefault="00C22AF3" w:rsidP="005644BF">
      <w:pPr>
        <w:spacing w:line="360" w:lineRule="auto"/>
        <w:rPr>
          <w:rFonts w:ascii="Times New Roman" w:hAnsi="Times New Roman" w:cs="Times New Roman"/>
          <w:sz w:val="24"/>
          <w:szCs w:val="24"/>
        </w:rPr>
      </w:pPr>
    </w:p>
    <w:p w14:paraId="6F2E91D8" w14:textId="689DFD48" w:rsidR="00C22AF3" w:rsidRDefault="00C22AF3" w:rsidP="005644BF">
      <w:pPr>
        <w:spacing w:line="360" w:lineRule="auto"/>
        <w:rPr>
          <w:rFonts w:ascii="Times New Roman" w:hAnsi="Times New Roman" w:cs="Times New Roman"/>
          <w:sz w:val="24"/>
          <w:szCs w:val="24"/>
        </w:rPr>
      </w:pPr>
    </w:p>
    <w:p w14:paraId="100AB011" w14:textId="051127CA" w:rsidR="00C22AF3" w:rsidRDefault="00C22AF3" w:rsidP="005644BF">
      <w:pPr>
        <w:spacing w:line="360" w:lineRule="auto"/>
        <w:rPr>
          <w:rFonts w:ascii="Times New Roman" w:hAnsi="Times New Roman" w:cs="Times New Roman"/>
          <w:sz w:val="24"/>
          <w:szCs w:val="24"/>
        </w:rPr>
      </w:pPr>
    </w:p>
    <w:p w14:paraId="7E3018EA" w14:textId="1638D37A" w:rsidR="00C22AF3" w:rsidRDefault="00C22AF3" w:rsidP="005644BF">
      <w:pPr>
        <w:spacing w:line="360" w:lineRule="auto"/>
        <w:rPr>
          <w:rFonts w:ascii="Times New Roman" w:hAnsi="Times New Roman" w:cs="Times New Roman"/>
          <w:sz w:val="24"/>
          <w:szCs w:val="24"/>
        </w:rPr>
      </w:pPr>
    </w:p>
    <w:sdt>
      <w:sdtPr>
        <w:id w:val="1647007613"/>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14:paraId="65F0114B" w14:textId="332BC448" w:rsidR="00C22AF3" w:rsidRDefault="00C22AF3">
          <w:pPr>
            <w:pStyle w:val="Ttulo1"/>
          </w:pPr>
          <w:r>
            <w:t>Bibliografía</w:t>
          </w:r>
        </w:p>
        <w:sdt>
          <w:sdtPr>
            <w:id w:val="111145805"/>
            <w:bibliography/>
          </w:sdtPr>
          <w:sdtContent>
            <w:p w14:paraId="6A0363C1" w14:textId="77777777" w:rsidR="00C22AF3" w:rsidRDefault="00C22AF3" w:rsidP="00C22AF3">
              <w:pPr>
                <w:pStyle w:val="Bibliografa"/>
                <w:ind w:left="720" w:hanging="720"/>
                <w:rPr>
                  <w:noProof/>
                  <w:sz w:val="24"/>
                  <w:szCs w:val="24"/>
                </w:rPr>
              </w:pPr>
              <w:r>
                <w:fldChar w:fldCharType="begin"/>
              </w:r>
              <w:r>
                <w:instrText>BIBLIOGRAPHY</w:instrText>
              </w:r>
              <w:r>
                <w:fldChar w:fldCharType="separate"/>
              </w:r>
              <w:r>
                <w:rPr>
                  <w:noProof/>
                </w:rPr>
                <w:t xml:space="preserve">Diputados, C. D. (30 de 09 de 2019). </w:t>
              </w:r>
              <w:r>
                <w:rPr>
                  <w:i/>
                  <w:iCs/>
                  <w:noProof/>
                </w:rPr>
                <w:t>LEY GENERAL DE EDUCACIÓN.</w:t>
              </w:r>
              <w:r>
                <w:rPr>
                  <w:noProof/>
                </w:rPr>
                <w:t xml:space="preserve"> Obtenido de LEY GENERAL DE EDUCACIÓN: http://www.diputados.gob.mx/LeyesBiblio/pdf/LGE_300919.pdf</w:t>
              </w:r>
            </w:p>
            <w:p w14:paraId="1F16C32C" w14:textId="77777777" w:rsidR="00C22AF3" w:rsidRDefault="00C22AF3" w:rsidP="00C22AF3">
              <w:pPr>
                <w:pStyle w:val="Bibliografa"/>
                <w:ind w:left="720" w:hanging="720"/>
                <w:rPr>
                  <w:noProof/>
                </w:rPr>
              </w:pPr>
              <w:r>
                <w:rPr>
                  <w:noProof/>
                </w:rPr>
                <w:t xml:space="preserve">diputados, C. d. (11 de 03 de 2021). </w:t>
              </w:r>
              <w:r>
                <w:rPr>
                  <w:i/>
                  <w:iCs/>
                  <w:noProof/>
                </w:rPr>
                <w:t>CONSTITUCIÓN POLÍTICA DE LOS ESTADOS UNIDOS MEXICANOS.</w:t>
              </w:r>
              <w:r>
                <w:rPr>
                  <w:noProof/>
                </w:rPr>
                <w:t xml:space="preserve"> Obtenido de CONSTITUCIÓN POLÍTICA DE LOS ESTADOS UNIDOS MEXICANOS: http://www.diputados.gob.mx/LeyesBiblio/pdf/1_110321.pdf</w:t>
              </w:r>
            </w:p>
            <w:p w14:paraId="474A4394" w14:textId="77777777" w:rsidR="00C22AF3" w:rsidRDefault="00C22AF3" w:rsidP="00C22AF3">
              <w:pPr>
                <w:pStyle w:val="Bibliografa"/>
                <w:ind w:left="720" w:hanging="720"/>
                <w:rPr>
                  <w:noProof/>
                </w:rPr>
              </w:pPr>
              <w:r>
                <w:rPr>
                  <w:noProof/>
                </w:rPr>
                <w:t xml:space="preserve">Torche, P., Martínez, J., Madrid, J., &amp; Araya, J. . (2015). ¿ Qué es" educación de calidad" para directores y docentes?. </w:t>
              </w:r>
              <w:r>
                <w:rPr>
                  <w:i/>
                  <w:iCs/>
                  <w:noProof/>
                </w:rPr>
                <w:t xml:space="preserve">Calidad en la educación, </w:t>
              </w:r>
              <w:r>
                <w:rPr>
                  <w:noProof/>
                </w:rPr>
                <w:t>, 43), 103-135.</w:t>
              </w:r>
            </w:p>
            <w:p w14:paraId="45D4456F" w14:textId="46909187" w:rsidR="00C22AF3" w:rsidRDefault="00C22AF3" w:rsidP="00C22AF3">
              <w:r>
                <w:rPr>
                  <w:b/>
                  <w:bCs/>
                </w:rPr>
                <w:fldChar w:fldCharType="end"/>
              </w:r>
            </w:p>
          </w:sdtContent>
        </w:sdt>
      </w:sdtContent>
    </w:sdt>
    <w:p w14:paraId="1D15BC93" w14:textId="77777777" w:rsidR="00C22AF3" w:rsidRDefault="00C22AF3" w:rsidP="005644BF">
      <w:pPr>
        <w:spacing w:line="360" w:lineRule="auto"/>
        <w:rPr>
          <w:rFonts w:ascii="Times New Roman" w:hAnsi="Times New Roman" w:cs="Times New Roman"/>
          <w:sz w:val="24"/>
          <w:szCs w:val="24"/>
        </w:rPr>
      </w:pPr>
    </w:p>
    <w:p w14:paraId="41789C8E" w14:textId="4B1AC27C" w:rsidR="004B12B4" w:rsidRDefault="004B12B4" w:rsidP="00400638">
      <w:pPr>
        <w:rPr>
          <w:rFonts w:ascii="Times New Roman" w:hAnsi="Times New Roman" w:cs="Times New Roman"/>
          <w:sz w:val="24"/>
          <w:szCs w:val="24"/>
        </w:rPr>
      </w:pPr>
    </w:p>
    <w:p w14:paraId="5CA3F326" w14:textId="18B3EC6C" w:rsidR="004B12B4" w:rsidRDefault="004B12B4" w:rsidP="00400638">
      <w:pPr>
        <w:rPr>
          <w:rFonts w:ascii="Times New Roman" w:hAnsi="Times New Roman" w:cs="Times New Roman"/>
          <w:sz w:val="24"/>
          <w:szCs w:val="24"/>
        </w:rPr>
      </w:pPr>
    </w:p>
    <w:p w14:paraId="4981A920" w14:textId="0E420BD1" w:rsidR="004B12B4" w:rsidRDefault="004B12B4" w:rsidP="00400638">
      <w:pPr>
        <w:rPr>
          <w:rFonts w:ascii="Times New Roman" w:hAnsi="Times New Roman" w:cs="Times New Roman"/>
          <w:sz w:val="24"/>
          <w:szCs w:val="24"/>
        </w:rPr>
      </w:pPr>
    </w:p>
    <w:p w14:paraId="25170B93" w14:textId="4B27E392" w:rsidR="004B12B4" w:rsidRDefault="004B12B4" w:rsidP="00400638">
      <w:pPr>
        <w:rPr>
          <w:rFonts w:ascii="Times New Roman" w:hAnsi="Times New Roman" w:cs="Times New Roman"/>
          <w:sz w:val="24"/>
          <w:szCs w:val="24"/>
        </w:rPr>
      </w:pPr>
    </w:p>
    <w:p w14:paraId="2F900A3D" w14:textId="77777777" w:rsidR="00C24F67" w:rsidRDefault="00C24F67" w:rsidP="00400638">
      <w:pPr>
        <w:rPr>
          <w:rFonts w:ascii="Times New Roman" w:hAnsi="Times New Roman" w:cs="Times New Roman"/>
          <w:sz w:val="24"/>
          <w:szCs w:val="24"/>
        </w:rPr>
        <w:sectPr w:rsidR="00C24F67" w:rsidSect="00400638">
          <w:pgSz w:w="11906" w:h="16838"/>
          <w:pgMar w:top="1701" w:right="1701" w:bottom="1701"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Style w:val="Tablaconcuadrcula1"/>
        <w:tblW w:w="0" w:type="auto"/>
        <w:tblInd w:w="0" w:type="dxa"/>
        <w:tblLook w:val="04A0" w:firstRow="1" w:lastRow="0" w:firstColumn="1" w:lastColumn="0" w:noHBand="0" w:noVBand="1"/>
      </w:tblPr>
      <w:tblGrid>
        <w:gridCol w:w="2166"/>
        <w:gridCol w:w="2166"/>
        <w:gridCol w:w="2166"/>
        <w:gridCol w:w="2166"/>
        <w:gridCol w:w="2166"/>
        <w:gridCol w:w="2166"/>
      </w:tblGrid>
      <w:tr w:rsidR="00C24F67" w:rsidRPr="00C24F67" w14:paraId="36F81A46" w14:textId="77777777" w:rsidTr="00C24F67">
        <w:trPr>
          <w:trHeight w:val="510"/>
        </w:trPr>
        <w:tc>
          <w:tcPr>
            <w:tcW w:w="2166" w:type="dxa"/>
            <w:tcBorders>
              <w:top w:val="single" w:sz="4" w:space="0" w:color="auto"/>
              <w:left w:val="single" w:sz="4" w:space="0" w:color="auto"/>
              <w:bottom w:val="single" w:sz="4" w:space="0" w:color="auto"/>
              <w:right w:val="single" w:sz="4" w:space="0" w:color="auto"/>
            </w:tcBorders>
            <w:hideMark/>
          </w:tcPr>
          <w:p w14:paraId="38386BA0" w14:textId="77777777" w:rsidR="00C24F67" w:rsidRPr="00C24F67" w:rsidRDefault="00C24F67" w:rsidP="00C24F67">
            <w:pPr>
              <w:jc w:val="both"/>
              <w:rPr>
                <w:rFonts w:ascii="Times New Roman" w:hAnsi="Times New Roman"/>
                <w:b/>
                <w:bCs/>
              </w:rPr>
            </w:pPr>
            <w:r w:rsidRPr="00C24F67">
              <w:rPr>
                <w:rFonts w:ascii="Times New Roman" w:hAnsi="Times New Roman"/>
                <w:b/>
                <w:bCs/>
              </w:rPr>
              <w:lastRenderedPageBreak/>
              <w:t>ASPECTOS</w:t>
            </w:r>
          </w:p>
          <w:p w14:paraId="6785A746" w14:textId="77777777" w:rsidR="00C24F67" w:rsidRPr="00C24F67" w:rsidRDefault="00C24F67" w:rsidP="00C24F67">
            <w:pPr>
              <w:jc w:val="both"/>
              <w:rPr>
                <w:rFonts w:ascii="Times New Roman" w:hAnsi="Times New Roman"/>
                <w:b/>
                <w:bCs/>
              </w:rPr>
            </w:pPr>
            <w:r w:rsidRPr="00C24F67">
              <w:rPr>
                <w:rFonts w:ascii="Times New Roman" w:hAnsi="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0D6F1395" w14:textId="77777777" w:rsidR="00C24F67" w:rsidRPr="00C24F67" w:rsidRDefault="00C24F67" w:rsidP="00C24F67">
            <w:pPr>
              <w:jc w:val="both"/>
              <w:rPr>
                <w:rFonts w:ascii="Times New Roman" w:hAnsi="Times New Roman"/>
                <w:b/>
                <w:bCs/>
              </w:rPr>
            </w:pPr>
            <w:r w:rsidRPr="00C24F67">
              <w:rPr>
                <w:rFonts w:ascii="Times New Roman" w:hAnsi="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794EE4DC" w14:textId="77777777" w:rsidR="00C24F67" w:rsidRPr="00C24F67" w:rsidRDefault="00C24F67" w:rsidP="00C24F67">
            <w:pPr>
              <w:jc w:val="both"/>
              <w:rPr>
                <w:rFonts w:ascii="Times New Roman" w:hAnsi="Times New Roman"/>
                <w:b/>
                <w:bCs/>
              </w:rPr>
            </w:pPr>
            <w:r w:rsidRPr="00C24F67">
              <w:rPr>
                <w:rFonts w:ascii="Times New Roman" w:hAnsi="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62AED2CA" w14:textId="77777777" w:rsidR="00C24F67" w:rsidRPr="00C24F67" w:rsidRDefault="00C24F67" w:rsidP="00C24F67">
            <w:pPr>
              <w:jc w:val="both"/>
              <w:rPr>
                <w:rFonts w:ascii="Times New Roman" w:hAnsi="Times New Roman"/>
                <w:b/>
                <w:bCs/>
              </w:rPr>
            </w:pPr>
            <w:r w:rsidRPr="00C24F67">
              <w:rPr>
                <w:rFonts w:ascii="Times New Roman" w:hAnsi="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67D98DC9" w14:textId="77777777" w:rsidR="00C24F67" w:rsidRPr="00C24F67" w:rsidRDefault="00C24F67" w:rsidP="00C24F67">
            <w:pPr>
              <w:jc w:val="both"/>
              <w:rPr>
                <w:rFonts w:ascii="Times New Roman" w:hAnsi="Times New Roman"/>
                <w:b/>
                <w:bCs/>
              </w:rPr>
            </w:pPr>
            <w:r w:rsidRPr="00C24F67">
              <w:rPr>
                <w:rFonts w:ascii="Times New Roman" w:hAnsi="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20214245" w14:textId="77777777" w:rsidR="00C24F67" w:rsidRPr="00C24F67" w:rsidRDefault="00C24F67" w:rsidP="00C24F67">
            <w:pPr>
              <w:jc w:val="both"/>
              <w:rPr>
                <w:rFonts w:ascii="Times New Roman" w:hAnsi="Times New Roman"/>
                <w:b/>
                <w:bCs/>
              </w:rPr>
            </w:pPr>
            <w:r w:rsidRPr="00C24F67">
              <w:rPr>
                <w:rFonts w:ascii="Times New Roman" w:hAnsi="Times New Roman"/>
                <w:b/>
                <w:bCs/>
              </w:rPr>
              <w:t>6. Insuficiente.</w:t>
            </w:r>
          </w:p>
        </w:tc>
      </w:tr>
      <w:tr w:rsidR="00C24F67" w:rsidRPr="00C24F67" w14:paraId="466A3936" w14:textId="77777777" w:rsidTr="00C24F67">
        <w:trPr>
          <w:trHeight w:val="2325"/>
        </w:trPr>
        <w:tc>
          <w:tcPr>
            <w:tcW w:w="2166" w:type="dxa"/>
            <w:tcBorders>
              <w:top w:val="single" w:sz="4" w:space="0" w:color="auto"/>
              <w:left w:val="single" w:sz="4" w:space="0" w:color="auto"/>
              <w:bottom w:val="single" w:sz="4" w:space="0" w:color="auto"/>
              <w:right w:val="single" w:sz="4" w:space="0" w:color="auto"/>
            </w:tcBorders>
            <w:hideMark/>
          </w:tcPr>
          <w:p w14:paraId="6714B4A9" w14:textId="77777777" w:rsidR="00C24F67" w:rsidRPr="00C24F67" w:rsidRDefault="00C24F67" w:rsidP="00C24F67">
            <w:pPr>
              <w:jc w:val="both"/>
              <w:rPr>
                <w:rFonts w:ascii="Times New Roman" w:hAnsi="Times New Roman"/>
                <w:b/>
                <w:bCs/>
              </w:rPr>
            </w:pPr>
            <w:r w:rsidRPr="00C24F67">
              <w:rPr>
                <w:rFonts w:ascii="Times New Roman" w:hAnsi="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14:paraId="2063B14E" w14:textId="77777777" w:rsidR="00C24F67" w:rsidRPr="00C24F67" w:rsidRDefault="00C24F67" w:rsidP="00C24F67">
            <w:pPr>
              <w:jc w:val="both"/>
              <w:rPr>
                <w:rFonts w:ascii="Times New Roman" w:hAnsi="Times New Roman"/>
              </w:rPr>
            </w:pPr>
            <w:r w:rsidRPr="00C24F67">
              <w:rPr>
                <w:rFonts w:ascii="Times New Roman" w:hAnsi="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2B95C51E" w14:textId="77777777" w:rsidR="00C24F67" w:rsidRPr="00C24F67" w:rsidRDefault="00C24F67" w:rsidP="00C24F67">
            <w:pPr>
              <w:jc w:val="both"/>
              <w:rPr>
                <w:rFonts w:ascii="Times New Roman" w:hAnsi="Times New Roman"/>
              </w:rPr>
            </w:pPr>
            <w:r w:rsidRPr="00C24F67">
              <w:rPr>
                <w:rFonts w:ascii="Times New Roman" w:hAnsi="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2BB7EA30" w14:textId="77777777" w:rsidR="00C24F67" w:rsidRPr="00C24F67" w:rsidRDefault="00C24F67" w:rsidP="00C24F67">
            <w:pPr>
              <w:jc w:val="both"/>
              <w:rPr>
                <w:rFonts w:ascii="Times New Roman" w:hAnsi="Times New Roman"/>
              </w:rPr>
            </w:pPr>
            <w:r w:rsidRPr="00C24F67">
              <w:rPr>
                <w:rFonts w:ascii="Times New Roman" w:hAnsi="Times New Roman"/>
              </w:rPr>
              <w:t>Emplea los diferentes atributos del texto, títulos, sangrías, espacios en blanco de forma arbitraria, deficiente armonía en la presentación.</w:t>
            </w:r>
          </w:p>
          <w:p w14:paraId="49A0088E" w14:textId="77777777" w:rsidR="00C24F67" w:rsidRPr="00C24F67" w:rsidRDefault="00C24F67" w:rsidP="00C24F67">
            <w:pPr>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1B75169D" w14:textId="77777777" w:rsidR="00C24F67" w:rsidRPr="00C24F67" w:rsidRDefault="00C24F67" w:rsidP="00C24F67">
            <w:pPr>
              <w:jc w:val="both"/>
              <w:rPr>
                <w:rFonts w:ascii="Times New Roman" w:hAnsi="Times New Roman"/>
              </w:rPr>
            </w:pPr>
            <w:r w:rsidRPr="00C24F67">
              <w:rPr>
                <w:rFonts w:ascii="Times New Roman" w:hAnsi="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75F15581" w14:textId="77777777" w:rsidR="00C24F67" w:rsidRPr="00C24F67" w:rsidRDefault="00C24F67" w:rsidP="00C24F67">
            <w:pPr>
              <w:jc w:val="both"/>
              <w:rPr>
                <w:rFonts w:ascii="Times New Roman" w:hAnsi="Times New Roman"/>
              </w:rPr>
            </w:pPr>
            <w:r w:rsidRPr="00C24F67">
              <w:rPr>
                <w:rFonts w:ascii="Times New Roman" w:hAnsi="Times New Roman"/>
              </w:rPr>
              <w:t>Presentación muy deficiente que complica la lectura. Nula armonía.</w:t>
            </w:r>
          </w:p>
        </w:tc>
      </w:tr>
      <w:tr w:rsidR="00C24F67" w:rsidRPr="00C24F67" w14:paraId="79AB7D9F" w14:textId="77777777" w:rsidTr="00C24F67">
        <w:trPr>
          <w:trHeight w:val="1710"/>
        </w:trPr>
        <w:tc>
          <w:tcPr>
            <w:tcW w:w="2166" w:type="dxa"/>
            <w:tcBorders>
              <w:top w:val="single" w:sz="4" w:space="0" w:color="auto"/>
              <w:left w:val="single" w:sz="4" w:space="0" w:color="auto"/>
              <w:bottom w:val="single" w:sz="4" w:space="0" w:color="auto"/>
              <w:right w:val="single" w:sz="4" w:space="0" w:color="auto"/>
            </w:tcBorders>
            <w:hideMark/>
          </w:tcPr>
          <w:p w14:paraId="7421B67D" w14:textId="77777777" w:rsidR="00C24F67" w:rsidRPr="00C24F67" w:rsidRDefault="00C24F67" w:rsidP="00C24F67">
            <w:pPr>
              <w:jc w:val="both"/>
              <w:rPr>
                <w:rFonts w:ascii="Times New Roman" w:hAnsi="Times New Roman"/>
                <w:b/>
                <w:bCs/>
              </w:rPr>
            </w:pPr>
            <w:r w:rsidRPr="00C24F67">
              <w:rPr>
                <w:rFonts w:ascii="Times New Roman" w:hAnsi="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4C62CC80" w14:textId="77777777" w:rsidR="00C24F67" w:rsidRPr="00C24F67" w:rsidRDefault="00C24F67" w:rsidP="00C24F67">
            <w:pPr>
              <w:jc w:val="both"/>
              <w:rPr>
                <w:rFonts w:ascii="Times New Roman" w:hAnsi="Times New Roman"/>
              </w:rPr>
            </w:pPr>
            <w:r w:rsidRPr="00C24F67">
              <w:rPr>
                <w:rFonts w:ascii="Times New Roman" w:hAnsi="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054C2458" w14:textId="77777777" w:rsidR="00C24F67" w:rsidRPr="00C24F67" w:rsidRDefault="00C24F67" w:rsidP="00C24F67">
            <w:pPr>
              <w:jc w:val="both"/>
              <w:rPr>
                <w:rFonts w:ascii="Times New Roman" w:hAnsi="Times New Roman"/>
              </w:rPr>
            </w:pPr>
            <w:r w:rsidRPr="00C24F67">
              <w:rPr>
                <w:rFonts w:ascii="Times New Roman" w:hAnsi="Times New Roman"/>
              </w:rPr>
              <w:t>La introducción incluye el propósito y la exposición general del tema, pero es un poco confusa.</w:t>
            </w:r>
          </w:p>
          <w:p w14:paraId="551AEF47" w14:textId="77777777" w:rsidR="00C24F67" w:rsidRPr="00C24F67" w:rsidRDefault="00C24F67" w:rsidP="00C24F67">
            <w:pPr>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055A5030" w14:textId="77777777" w:rsidR="00C24F67" w:rsidRPr="00C24F67" w:rsidRDefault="00C24F67" w:rsidP="00C24F67">
            <w:pPr>
              <w:jc w:val="both"/>
              <w:rPr>
                <w:rFonts w:ascii="Times New Roman" w:hAnsi="Times New Roman"/>
              </w:rPr>
            </w:pPr>
            <w:r w:rsidRPr="00C24F67">
              <w:rPr>
                <w:rFonts w:ascii="Times New Roman" w:hAnsi="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74C2E94C" w14:textId="77777777" w:rsidR="00C24F67" w:rsidRPr="00C24F67" w:rsidRDefault="00C24F67" w:rsidP="00C24F67">
            <w:pPr>
              <w:jc w:val="both"/>
              <w:rPr>
                <w:rFonts w:ascii="Times New Roman" w:hAnsi="Times New Roman"/>
              </w:rPr>
            </w:pPr>
            <w:r w:rsidRPr="00C24F67">
              <w:rPr>
                <w:rFonts w:ascii="Times New Roman" w:hAnsi="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747CFAB9" w14:textId="77777777" w:rsidR="00C24F67" w:rsidRPr="00C24F67" w:rsidRDefault="00C24F67" w:rsidP="00C24F67">
            <w:pPr>
              <w:jc w:val="both"/>
              <w:rPr>
                <w:rFonts w:ascii="Times New Roman" w:hAnsi="Times New Roman"/>
              </w:rPr>
            </w:pPr>
            <w:r w:rsidRPr="00C24F67">
              <w:rPr>
                <w:rFonts w:ascii="Times New Roman" w:hAnsi="Times New Roman"/>
              </w:rPr>
              <w:t>No se hace una introducción.</w:t>
            </w:r>
          </w:p>
        </w:tc>
      </w:tr>
      <w:tr w:rsidR="00C24F67" w:rsidRPr="00C24F67" w14:paraId="3A68FB8C" w14:textId="77777777" w:rsidTr="00C22AF3">
        <w:trPr>
          <w:trHeight w:val="75"/>
        </w:trPr>
        <w:tc>
          <w:tcPr>
            <w:tcW w:w="2166" w:type="dxa"/>
            <w:tcBorders>
              <w:top w:val="single" w:sz="4" w:space="0" w:color="auto"/>
              <w:left w:val="single" w:sz="4" w:space="0" w:color="auto"/>
              <w:bottom w:val="single" w:sz="4" w:space="0" w:color="auto"/>
              <w:right w:val="single" w:sz="4" w:space="0" w:color="auto"/>
            </w:tcBorders>
          </w:tcPr>
          <w:p w14:paraId="42FF24B0" w14:textId="77777777" w:rsidR="00C24F67" w:rsidRPr="00C24F67" w:rsidRDefault="00C24F67" w:rsidP="00C24F67">
            <w:pPr>
              <w:jc w:val="both"/>
              <w:rPr>
                <w:rFonts w:ascii="Times New Roman" w:hAnsi="Times New Roman"/>
                <w:b/>
                <w:bCs/>
              </w:rPr>
            </w:pPr>
            <w:r w:rsidRPr="00C24F67">
              <w:rPr>
                <w:rFonts w:ascii="Times New Roman" w:hAnsi="Times New Roman"/>
                <w:b/>
                <w:bCs/>
              </w:rPr>
              <w:t>Organización.</w:t>
            </w:r>
          </w:p>
          <w:p w14:paraId="512F4B61" w14:textId="77777777" w:rsidR="00C24F67" w:rsidRPr="00C24F67" w:rsidRDefault="00C24F67" w:rsidP="00C24F67">
            <w:pPr>
              <w:jc w:val="both"/>
              <w:rPr>
                <w:rFonts w:ascii="Times New Roman" w:hAnsi="Times New Roman"/>
                <w:b/>
                <w:bCs/>
              </w:rPr>
            </w:pPr>
          </w:p>
          <w:p w14:paraId="1E6BA11B" w14:textId="77777777" w:rsidR="00C24F67" w:rsidRPr="00C24F67" w:rsidRDefault="00C24F67" w:rsidP="00C24F67">
            <w:pPr>
              <w:jc w:val="both"/>
              <w:rPr>
                <w:rFonts w:ascii="Times New Roman" w:hAnsi="Times New Roman"/>
                <w:b/>
                <w:bCs/>
              </w:rPr>
            </w:pPr>
          </w:p>
          <w:p w14:paraId="22104C9F" w14:textId="77777777" w:rsidR="00C24F67" w:rsidRPr="00C24F67" w:rsidRDefault="00C24F67" w:rsidP="00C24F67">
            <w:pPr>
              <w:jc w:val="both"/>
              <w:rPr>
                <w:rFonts w:ascii="Times New Roman" w:hAnsi="Times New Roman"/>
                <w:b/>
                <w:bCs/>
              </w:rPr>
            </w:pPr>
          </w:p>
          <w:p w14:paraId="665831FF" w14:textId="77777777" w:rsidR="00C24F67" w:rsidRPr="00C24F67" w:rsidRDefault="00C24F67" w:rsidP="00C24F67">
            <w:pPr>
              <w:jc w:val="both"/>
              <w:rPr>
                <w:rFonts w:ascii="Times New Roman" w:hAnsi="Times New Roman"/>
                <w:b/>
                <w:bCs/>
              </w:rPr>
            </w:pPr>
          </w:p>
          <w:p w14:paraId="6082F35A" w14:textId="77777777" w:rsidR="00C24F67" w:rsidRPr="00C24F67" w:rsidRDefault="00C24F67" w:rsidP="00C24F67">
            <w:pPr>
              <w:jc w:val="both"/>
              <w:rPr>
                <w:rFonts w:ascii="Times New Roman" w:hAnsi="Times New Roman"/>
                <w:b/>
                <w:bCs/>
              </w:rPr>
            </w:pPr>
          </w:p>
          <w:p w14:paraId="1ABEBD3B" w14:textId="77777777" w:rsidR="00C24F67" w:rsidRPr="00C24F67" w:rsidRDefault="00C24F67" w:rsidP="00C24F67">
            <w:pPr>
              <w:jc w:val="both"/>
              <w:rPr>
                <w:rFonts w:ascii="Times New Roman" w:hAnsi="Times New Roman"/>
                <w:b/>
                <w:bCs/>
              </w:rPr>
            </w:pPr>
          </w:p>
          <w:p w14:paraId="226E4BBD" w14:textId="77777777" w:rsidR="00C24F67" w:rsidRPr="00C24F67" w:rsidRDefault="00C24F67" w:rsidP="00C24F67">
            <w:pPr>
              <w:jc w:val="both"/>
              <w:rPr>
                <w:rFonts w:ascii="Times New Roman" w:hAnsi="Times New Roman"/>
                <w:b/>
                <w:bCs/>
              </w:rPr>
            </w:pPr>
          </w:p>
          <w:p w14:paraId="7C5C5A30" w14:textId="77777777" w:rsidR="00C24F67" w:rsidRPr="00C24F67" w:rsidRDefault="00C24F67" w:rsidP="00C24F67">
            <w:pPr>
              <w:jc w:val="both"/>
              <w:rPr>
                <w:rFonts w:ascii="Times New Roman" w:hAnsi="Times New Roman"/>
                <w:b/>
                <w:bCs/>
              </w:rPr>
            </w:pPr>
          </w:p>
          <w:p w14:paraId="7DFCDD0B" w14:textId="77777777" w:rsidR="00C24F67" w:rsidRPr="00C24F67" w:rsidRDefault="00C24F67" w:rsidP="00C24F67">
            <w:pPr>
              <w:jc w:val="both"/>
              <w:rPr>
                <w:rFonts w:ascii="Times New Roman" w:hAnsi="Times New Roman"/>
                <w:b/>
                <w:bCs/>
              </w:rPr>
            </w:pPr>
          </w:p>
          <w:p w14:paraId="68B8E7B4" w14:textId="77777777" w:rsidR="00C24F67" w:rsidRPr="00C24F67" w:rsidRDefault="00C24F67" w:rsidP="00C24F67">
            <w:pPr>
              <w:jc w:val="both"/>
              <w:rPr>
                <w:rFonts w:ascii="Times New Roman" w:hAnsi="Times New Roman"/>
                <w:b/>
                <w:bCs/>
              </w:rPr>
            </w:pPr>
          </w:p>
          <w:p w14:paraId="189DD636" w14:textId="77777777" w:rsidR="00C24F67" w:rsidRPr="00C24F67" w:rsidRDefault="00C24F67" w:rsidP="00C24F67">
            <w:pPr>
              <w:jc w:val="both"/>
              <w:rPr>
                <w:rFonts w:ascii="Times New Roman" w:hAnsi="Times New Roman"/>
                <w:b/>
                <w:bCs/>
              </w:rPr>
            </w:pPr>
          </w:p>
          <w:p w14:paraId="7A2F85B8" w14:textId="77777777" w:rsidR="00C24F67" w:rsidRPr="00C24F67" w:rsidRDefault="00C24F67" w:rsidP="00C24F67">
            <w:pPr>
              <w:jc w:val="both"/>
              <w:rPr>
                <w:rFonts w:ascii="Times New Roman" w:hAnsi="Times New Roman"/>
                <w:b/>
                <w:bCs/>
              </w:rPr>
            </w:pPr>
          </w:p>
          <w:p w14:paraId="0C29D537" w14:textId="77777777" w:rsidR="00C24F67" w:rsidRPr="00C24F67" w:rsidRDefault="00C24F67" w:rsidP="00C24F67">
            <w:pPr>
              <w:jc w:val="both"/>
              <w:rPr>
                <w:rFonts w:ascii="Times New Roman" w:hAnsi="Times New Roman"/>
                <w:b/>
                <w:bCs/>
              </w:rPr>
            </w:pPr>
          </w:p>
          <w:p w14:paraId="3BE54BB7" w14:textId="77777777" w:rsidR="00C24F67" w:rsidRPr="00C24F67" w:rsidRDefault="00C24F67" w:rsidP="00C24F67">
            <w:pPr>
              <w:jc w:val="both"/>
              <w:rPr>
                <w:rFonts w:ascii="Times New Roman" w:hAnsi="Times New Roman"/>
                <w:b/>
                <w:bCs/>
              </w:rPr>
            </w:pPr>
          </w:p>
          <w:p w14:paraId="66966FD0" w14:textId="77777777" w:rsidR="00C24F67" w:rsidRPr="00C24F67" w:rsidRDefault="00C24F67" w:rsidP="00C24F67">
            <w:pPr>
              <w:jc w:val="both"/>
              <w:rPr>
                <w:rFonts w:ascii="Times New Roman" w:hAnsi="Times New Roman"/>
                <w:b/>
                <w:bCs/>
              </w:rPr>
            </w:pPr>
          </w:p>
          <w:p w14:paraId="344C7194" w14:textId="77777777" w:rsidR="00C24F67" w:rsidRPr="00C24F67" w:rsidRDefault="00C24F67" w:rsidP="00C24F67">
            <w:pPr>
              <w:jc w:val="both"/>
              <w:rPr>
                <w:rFonts w:ascii="Times New Roman" w:hAnsi="Times New Roman"/>
                <w:b/>
                <w:bCs/>
              </w:rPr>
            </w:pPr>
          </w:p>
          <w:p w14:paraId="73AE0DA2" w14:textId="77777777" w:rsidR="00C24F67" w:rsidRPr="00C24F67" w:rsidRDefault="00C24F67" w:rsidP="00C24F67">
            <w:pPr>
              <w:jc w:val="both"/>
              <w:rPr>
                <w:rFonts w:ascii="Times New Roman" w:hAnsi="Times New Roman"/>
                <w:b/>
                <w:bCs/>
              </w:rPr>
            </w:pPr>
          </w:p>
        </w:tc>
        <w:tc>
          <w:tcPr>
            <w:tcW w:w="2166" w:type="dxa"/>
            <w:tcBorders>
              <w:top w:val="single" w:sz="4" w:space="0" w:color="auto"/>
              <w:left w:val="single" w:sz="4" w:space="0" w:color="auto"/>
              <w:bottom w:val="single" w:sz="4" w:space="0" w:color="auto"/>
              <w:right w:val="single" w:sz="4" w:space="0" w:color="auto"/>
            </w:tcBorders>
          </w:tcPr>
          <w:p w14:paraId="05C9B1D2" w14:textId="7707E3C6" w:rsidR="00C22AF3" w:rsidRPr="00C24F67" w:rsidRDefault="00C24F67" w:rsidP="00C24F67">
            <w:pPr>
              <w:jc w:val="both"/>
              <w:rPr>
                <w:rFonts w:ascii="Times New Roman" w:hAnsi="Times New Roman"/>
              </w:rPr>
            </w:pPr>
            <w:r w:rsidRPr="00C24F67">
              <w:rPr>
                <w:rFonts w:ascii="Times New Roman" w:hAnsi="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tc>
        <w:tc>
          <w:tcPr>
            <w:tcW w:w="2166" w:type="dxa"/>
            <w:tcBorders>
              <w:top w:val="single" w:sz="4" w:space="0" w:color="auto"/>
              <w:left w:val="single" w:sz="4" w:space="0" w:color="auto"/>
              <w:bottom w:val="single" w:sz="4" w:space="0" w:color="auto"/>
              <w:right w:val="single" w:sz="4" w:space="0" w:color="auto"/>
            </w:tcBorders>
            <w:hideMark/>
          </w:tcPr>
          <w:p w14:paraId="25B777B8" w14:textId="77777777" w:rsidR="00C24F67" w:rsidRPr="00C24F67" w:rsidRDefault="00C24F67" w:rsidP="00C24F67">
            <w:pPr>
              <w:jc w:val="both"/>
              <w:rPr>
                <w:rFonts w:ascii="Times New Roman" w:hAnsi="Times New Roman"/>
              </w:rPr>
            </w:pPr>
            <w:r w:rsidRPr="00C24F67">
              <w:rPr>
                <w:rFonts w:ascii="Times New Roman" w:hAnsi="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0A788AB0" w14:textId="77777777" w:rsidR="00C24F67" w:rsidRPr="00C24F67" w:rsidRDefault="00C24F67" w:rsidP="00C24F67">
            <w:pPr>
              <w:jc w:val="both"/>
              <w:rPr>
                <w:rFonts w:ascii="Times New Roman" w:hAnsi="Times New Roman"/>
              </w:rPr>
            </w:pPr>
            <w:r w:rsidRPr="00C24F67">
              <w:rPr>
                <w:rFonts w:ascii="Times New Roman" w:hAnsi="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4D6D484B" w14:textId="77777777" w:rsidR="00C24F67" w:rsidRPr="00C24F67" w:rsidRDefault="00C24F67" w:rsidP="00C24F67">
            <w:pPr>
              <w:jc w:val="both"/>
              <w:rPr>
                <w:rFonts w:ascii="Times New Roman" w:hAnsi="Times New Roman"/>
              </w:rPr>
            </w:pPr>
            <w:r w:rsidRPr="00C24F67">
              <w:rPr>
                <w:rFonts w:ascii="Times New Roman" w:hAnsi="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747B5496" w14:textId="77777777" w:rsidR="00C24F67" w:rsidRPr="00C24F67" w:rsidRDefault="00C24F67" w:rsidP="00C24F67">
            <w:pPr>
              <w:jc w:val="both"/>
              <w:rPr>
                <w:rFonts w:ascii="Times New Roman" w:hAnsi="Times New Roman"/>
              </w:rPr>
            </w:pPr>
            <w:r w:rsidRPr="00C24F67">
              <w:rPr>
                <w:rFonts w:ascii="Times New Roman" w:hAnsi="Times New Roman"/>
              </w:rPr>
              <w:t>Contenido sin estructura. Las ideas no se presentan en orden lógico. No existe coherencia y el orden de los párrafos no permite la comprensión del contenido.</w:t>
            </w:r>
          </w:p>
        </w:tc>
      </w:tr>
      <w:tr w:rsidR="00C24F67" w:rsidRPr="00C24F67" w14:paraId="10A86165" w14:textId="77777777" w:rsidTr="00C24F67">
        <w:trPr>
          <w:trHeight w:val="615"/>
        </w:trPr>
        <w:tc>
          <w:tcPr>
            <w:tcW w:w="2166" w:type="dxa"/>
            <w:tcBorders>
              <w:top w:val="single" w:sz="4" w:space="0" w:color="auto"/>
              <w:left w:val="single" w:sz="4" w:space="0" w:color="auto"/>
              <w:bottom w:val="single" w:sz="4" w:space="0" w:color="auto"/>
              <w:right w:val="single" w:sz="4" w:space="0" w:color="auto"/>
            </w:tcBorders>
            <w:hideMark/>
          </w:tcPr>
          <w:p w14:paraId="688709D7" w14:textId="77777777" w:rsidR="00C24F67" w:rsidRPr="00C24F67" w:rsidRDefault="00C24F67" w:rsidP="00C24F67">
            <w:pPr>
              <w:jc w:val="both"/>
              <w:rPr>
                <w:rFonts w:ascii="Times New Roman" w:hAnsi="Times New Roman"/>
                <w:b/>
                <w:bCs/>
              </w:rPr>
            </w:pPr>
            <w:r w:rsidRPr="00C24F67">
              <w:rPr>
                <w:rFonts w:ascii="Times New Roman" w:hAnsi="Times New Roman"/>
                <w:b/>
                <w:bCs/>
              </w:rPr>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1F917119" w14:textId="77777777" w:rsidR="00C24F67" w:rsidRPr="00C24F67" w:rsidRDefault="00C24F67" w:rsidP="00C24F67">
            <w:pPr>
              <w:jc w:val="both"/>
              <w:rPr>
                <w:rFonts w:ascii="Times New Roman" w:hAnsi="Times New Roman"/>
              </w:rPr>
            </w:pPr>
            <w:r w:rsidRPr="00C24F67">
              <w:rPr>
                <w:rFonts w:ascii="Times New Roman" w:hAnsi="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29AC8674" w14:textId="77777777" w:rsidR="00C24F67" w:rsidRPr="00C24F67" w:rsidRDefault="00C24F67" w:rsidP="00C24F67">
            <w:pPr>
              <w:jc w:val="both"/>
              <w:rPr>
                <w:rFonts w:ascii="Times New Roman" w:hAnsi="Times New Roman"/>
              </w:rPr>
            </w:pPr>
            <w:r w:rsidRPr="00C24F67">
              <w:rPr>
                <w:rFonts w:ascii="Times New Roman" w:hAnsi="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5AAED6B9" w14:textId="77777777" w:rsidR="00C24F67" w:rsidRPr="00C24F67" w:rsidRDefault="00C24F67" w:rsidP="00C24F67">
            <w:pPr>
              <w:jc w:val="both"/>
              <w:rPr>
                <w:rFonts w:ascii="Times New Roman" w:hAnsi="Times New Roman"/>
              </w:rPr>
            </w:pPr>
            <w:r w:rsidRPr="00C24F67">
              <w:rPr>
                <w:rFonts w:ascii="Times New Roman" w:hAnsi="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00705519" w14:textId="77777777" w:rsidR="00C24F67" w:rsidRPr="00C24F67" w:rsidRDefault="00C24F67" w:rsidP="00C24F67">
            <w:pPr>
              <w:jc w:val="both"/>
              <w:rPr>
                <w:rFonts w:ascii="Times New Roman" w:hAnsi="Times New Roman"/>
              </w:rPr>
            </w:pPr>
            <w:r w:rsidRPr="00C24F67">
              <w:rPr>
                <w:rFonts w:ascii="Times New Roman" w:hAnsi="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707D440C" w14:textId="77777777" w:rsidR="00C24F67" w:rsidRPr="00C24F67" w:rsidRDefault="00C24F67" w:rsidP="00C24F67">
            <w:pPr>
              <w:jc w:val="both"/>
              <w:rPr>
                <w:rFonts w:ascii="Times New Roman" w:hAnsi="Times New Roman"/>
              </w:rPr>
            </w:pPr>
            <w:r w:rsidRPr="00C24F67">
              <w:rPr>
                <w:rFonts w:ascii="Times New Roman" w:hAnsi="Times New Roman"/>
              </w:rPr>
              <w:t>No existe postura, reflexión.</w:t>
            </w:r>
          </w:p>
        </w:tc>
      </w:tr>
      <w:tr w:rsidR="00C24F67" w:rsidRPr="00C24F67" w14:paraId="18AE0694" w14:textId="77777777" w:rsidTr="00C24F67">
        <w:trPr>
          <w:trHeight w:val="1380"/>
        </w:trPr>
        <w:tc>
          <w:tcPr>
            <w:tcW w:w="2166" w:type="dxa"/>
            <w:tcBorders>
              <w:top w:val="single" w:sz="4" w:space="0" w:color="auto"/>
              <w:left w:val="single" w:sz="4" w:space="0" w:color="auto"/>
              <w:bottom w:val="single" w:sz="4" w:space="0" w:color="auto"/>
              <w:right w:val="single" w:sz="4" w:space="0" w:color="auto"/>
            </w:tcBorders>
            <w:hideMark/>
          </w:tcPr>
          <w:p w14:paraId="26AD2766" w14:textId="77777777" w:rsidR="00C24F67" w:rsidRPr="00C24F67" w:rsidRDefault="00C24F67" w:rsidP="00C24F67">
            <w:pPr>
              <w:jc w:val="both"/>
              <w:rPr>
                <w:rFonts w:ascii="Times New Roman" w:hAnsi="Times New Roman"/>
                <w:b/>
                <w:bCs/>
              </w:rPr>
            </w:pPr>
            <w:r w:rsidRPr="00C24F67">
              <w:rPr>
                <w:rFonts w:ascii="Times New Roman" w:hAnsi="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5BCD4760" w14:textId="77777777" w:rsidR="00C24F67" w:rsidRPr="00C24F67" w:rsidRDefault="00C24F67" w:rsidP="00C24F67">
            <w:pPr>
              <w:jc w:val="both"/>
              <w:rPr>
                <w:rFonts w:ascii="Times New Roman" w:hAnsi="Times New Roman"/>
              </w:rPr>
            </w:pPr>
            <w:r w:rsidRPr="00C24F67">
              <w:rPr>
                <w:rFonts w:ascii="Times New Roman" w:hAnsi="Times New Roman"/>
              </w:rPr>
              <w:t>La conclusión es fuerte y deja al lector con una idea clara de la posición del autor.</w:t>
            </w:r>
          </w:p>
          <w:p w14:paraId="6D38071D" w14:textId="77777777" w:rsidR="00C24F67" w:rsidRPr="00C24F67" w:rsidRDefault="00C24F67" w:rsidP="00C24F67">
            <w:pPr>
              <w:jc w:val="both"/>
              <w:rPr>
                <w:rFonts w:ascii="Times New Roman" w:hAnsi="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1975CA31" w14:textId="77777777" w:rsidR="00C24F67" w:rsidRPr="00C24F67" w:rsidRDefault="00C24F67" w:rsidP="00C24F67">
            <w:pPr>
              <w:jc w:val="both"/>
              <w:rPr>
                <w:rFonts w:ascii="Times New Roman" w:hAnsi="Times New Roman"/>
              </w:rPr>
            </w:pPr>
            <w:r w:rsidRPr="00C24F67">
              <w:rPr>
                <w:rFonts w:ascii="Times New Roman" w:hAnsi="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56DA6795" w14:textId="77777777" w:rsidR="00C24F67" w:rsidRPr="00C24F67" w:rsidRDefault="00C24F67" w:rsidP="00C24F67">
            <w:pPr>
              <w:jc w:val="both"/>
              <w:rPr>
                <w:rFonts w:ascii="Times New Roman" w:hAnsi="Times New Roman"/>
              </w:rPr>
            </w:pPr>
            <w:r w:rsidRPr="00C24F67">
              <w:rPr>
                <w:rFonts w:ascii="Times New Roman" w:hAnsi="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13C4984C" w14:textId="77777777" w:rsidR="00C24F67" w:rsidRPr="00C24F67" w:rsidRDefault="00C24F67" w:rsidP="00C24F67">
            <w:pPr>
              <w:jc w:val="both"/>
              <w:rPr>
                <w:rFonts w:ascii="Times New Roman" w:hAnsi="Times New Roman"/>
              </w:rPr>
            </w:pPr>
            <w:r w:rsidRPr="00C24F67">
              <w:rPr>
                <w:rFonts w:ascii="Times New Roman" w:hAnsi="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781354ED" w14:textId="77777777" w:rsidR="00C24F67" w:rsidRPr="00C24F67" w:rsidRDefault="00C24F67" w:rsidP="00C24F67">
            <w:pPr>
              <w:jc w:val="both"/>
              <w:rPr>
                <w:rFonts w:ascii="Times New Roman" w:hAnsi="Times New Roman"/>
              </w:rPr>
            </w:pPr>
            <w:r w:rsidRPr="00C24F67">
              <w:rPr>
                <w:rFonts w:ascii="Times New Roman" w:hAnsi="Times New Roman"/>
              </w:rPr>
              <w:t>No hay conclusión o no funge como tal.</w:t>
            </w:r>
          </w:p>
        </w:tc>
      </w:tr>
      <w:tr w:rsidR="00C24F67" w:rsidRPr="00C24F67" w14:paraId="3B64564F" w14:textId="77777777" w:rsidTr="00C24F67">
        <w:trPr>
          <w:trHeight w:val="540"/>
        </w:trPr>
        <w:tc>
          <w:tcPr>
            <w:tcW w:w="2166" w:type="dxa"/>
            <w:tcBorders>
              <w:top w:val="single" w:sz="4" w:space="0" w:color="auto"/>
              <w:left w:val="single" w:sz="4" w:space="0" w:color="auto"/>
              <w:bottom w:val="single" w:sz="4" w:space="0" w:color="auto"/>
              <w:right w:val="single" w:sz="4" w:space="0" w:color="auto"/>
            </w:tcBorders>
            <w:hideMark/>
          </w:tcPr>
          <w:p w14:paraId="673F269E" w14:textId="77777777" w:rsidR="00C24F67" w:rsidRPr="00C24F67" w:rsidRDefault="00C24F67" w:rsidP="00C24F67">
            <w:pPr>
              <w:jc w:val="both"/>
              <w:rPr>
                <w:rFonts w:ascii="Times New Roman" w:hAnsi="Times New Roman"/>
                <w:b/>
                <w:bCs/>
              </w:rPr>
            </w:pPr>
            <w:r w:rsidRPr="00C24F67">
              <w:rPr>
                <w:rFonts w:ascii="Times New Roman" w:hAnsi="Times New Roman"/>
                <w:b/>
                <w:bCs/>
              </w:rPr>
              <w:t>Fuentes de</w:t>
            </w:r>
          </w:p>
          <w:p w14:paraId="7CB966D8" w14:textId="77777777" w:rsidR="00C24F67" w:rsidRPr="00C24F67" w:rsidRDefault="00C24F67" w:rsidP="00C24F67">
            <w:pPr>
              <w:jc w:val="both"/>
              <w:rPr>
                <w:rFonts w:ascii="Times New Roman" w:hAnsi="Times New Roman"/>
                <w:b/>
                <w:bCs/>
              </w:rPr>
            </w:pPr>
            <w:r w:rsidRPr="00C24F67">
              <w:rPr>
                <w:rFonts w:ascii="Times New Roman" w:hAnsi="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6FAB5870" w14:textId="77777777" w:rsidR="00C24F67" w:rsidRPr="00C24F67" w:rsidRDefault="00C24F67" w:rsidP="00C24F67">
            <w:pPr>
              <w:jc w:val="both"/>
              <w:rPr>
                <w:rFonts w:ascii="Times New Roman" w:hAnsi="Times New Roman"/>
              </w:rPr>
            </w:pPr>
            <w:r w:rsidRPr="00C24F67">
              <w:rPr>
                <w:rFonts w:ascii="Times New Roman" w:hAnsi="Times New Roman"/>
              </w:rPr>
              <w:t>Consulta fuentes</w:t>
            </w:r>
          </w:p>
          <w:p w14:paraId="1B6CB727" w14:textId="77777777" w:rsidR="00C24F67" w:rsidRPr="00C24F67" w:rsidRDefault="00C24F67" w:rsidP="00C24F67">
            <w:pPr>
              <w:jc w:val="both"/>
              <w:rPr>
                <w:rFonts w:ascii="Times New Roman" w:hAnsi="Times New Roman"/>
              </w:rPr>
            </w:pPr>
            <w:r w:rsidRPr="00C24F67">
              <w:rPr>
                <w:rFonts w:ascii="Times New Roman" w:hAnsi="Times New Roman"/>
              </w:rPr>
              <w:t>confiables de</w:t>
            </w:r>
          </w:p>
          <w:p w14:paraId="34BB0D63" w14:textId="77777777" w:rsidR="00C24F67" w:rsidRPr="00C24F67" w:rsidRDefault="00C24F67" w:rsidP="00C24F67">
            <w:pPr>
              <w:jc w:val="both"/>
              <w:rPr>
                <w:rFonts w:ascii="Times New Roman" w:hAnsi="Times New Roman"/>
              </w:rPr>
            </w:pPr>
            <w:r w:rsidRPr="00C24F67">
              <w:rPr>
                <w:rFonts w:ascii="Times New Roman" w:hAnsi="Times New Roman"/>
              </w:rPr>
              <w:t>información. Se</w:t>
            </w:r>
          </w:p>
          <w:p w14:paraId="06FD6DFA" w14:textId="77777777" w:rsidR="00C24F67" w:rsidRPr="00C24F67" w:rsidRDefault="00C24F67" w:rsidP="00C24F67">
            <w:pPr>
              <w:jc w:val="both"/>
              <w:rPr>
                <w:rFonts w:ascii="Times New Roman" w:hAnsi="Times New Roman"/>
              </w:rPr>
            </w:pPr>
            <w:r w:rsidRPr="00C24F67">
              <w:rPr>
                <w:rFonts w:ascii="Times New Roman" w:hAnsi="Times New Roman"/>
              </w:rPr>
              <w:t>nota claramente el</w:t>
            </w:r>
          </w:p>
          <w:p w14:paraId="4370CF96" w14:textId="77777777" w:rsidR="00C24F67" w:rsidRPr="00C24F67" w:rsidRDefault="00C24F67" w:rsidP="00C24F67">
            <w:pPr>
              <w:jc w:val="both"/>
              <w:rPr>
                <w:rFonts w:ascii="Times New Roman" w:hAnsi="Times New Roman"/>
              </w:rPr>
            </w:pPr>
            <w:r w:rsidRPr="00C24F67">
              <w:rPr>
                <w:rFonts w:ascii="Times New Roman" w:hAnsi="Times New Roman"/>
              </w:rPr>
              <w:t>buen manejo de la</w:t>
            </w:r>
          </w:p>
          <w:p w14:paraId="59D87712" w14:textId="77777777" w:rsidR="00C24F67" w:rsidRPr="00C24F67" w:rsidRDefault="00C24F67" w:rsidP="00C24F67">
            <w:pPr>
              <w:jc w:val="both"/>
              <w:rPr>
                <w:rFonts w:ascii="Times New Roman" w:hAnsi="Times New Roman"/>
              </w:rPr>
            </w:pPr>
            <w:r w:rsidRPr="00C24F67">
              <w:rPr>
                <w:rFonts w:ascii="Times New Roman" w:hAnsi="Times New Roman"/>
              </w:rPr>
              <w:t>información por</w:t>
            </w:r>
          </w:p>
          <w:p w14:paraId="605CD59D" w14:textId="77777777" w:rsidR="00C24F67" w:rsidRPr="00C24F67" w:rsidRDefault="00C24F67" w:rsidP="00C24F67">
            <w:pPr>
              <w:jc w:val="both"/>
              <w:rPr>
                <w:rFonts w:ascii="Times New Roman" w:hAnsi="Times New Roman"/>
              </w:rPr>
            </w:pPr>
            <w:r w:rsidRPr="00C24F67">
              <w:rPr>
                <w:rFonts w:ascii="Times New Roman" w:hAnsi="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647BCD56" w14:textId="77777777" w:rsidR="00C24F67" w:rsidRPr="00C24F67" w:rsidRDefault="00C24F67" w:rsidP="00C24F67">
            <w:pPr>
              <w:jc w:val="both"/>
              <w:rPr>
                <w:rFonts w:ascii="Times New Roman" w:hAnsi="Times New Roman"/>
              </w:rPr>
            </w:pPr>
            <w:r w:rsidRPr="00C24F67">
              <w:rPr>
                <w:rFonts w:ascii="Times New Roman" w:hAnsi="Times New Roman"/>
              </w:rPr>
              <w:t>Consulta fuentes</w:t>
            </w:r>
          </w:p>
          <w:p w14:paraId="7C814C42" w14:textId="77777777" w:rsidR="00C24F67" w:rsidRPr="00C24F67" w:rsidRDefault="00C24F67" w:rsidP="00C24F67">
            <w:pPr>
              <w:jc w:val="both"/>
              <w:rPr>
                <w:rFonts w:ascii="Times New Roman" w:hAnsi="Times New Roman"/>
              </w:rPr>
            </w:pPr>
            <w:r w:rsidRPr="00C24F67">
              <w:rPr>
                <w:rFonts w:ascii="Times New Roman" w:hAnsi="Times New Roman"/>
              </w:rPr>
              <w:t>confiables de</w:t>
            </w:r>
          </w:p>
          <w:p w14:paraId="07576F06" w14:textId="77777777" w:rsidR="00C24F67" w:rsidRPr="00C24F67" w:rsidRDefault="00C24F67" w:rsidP="00C24F67">
            <w:pPr>
              <w:jc w:val="both"/>
              <w:rPr>
                <w:rFonts w:ascii="Times New Roman" w:hAnsi="Times New Roman"/>
              </w:rPr>
            </w:pPr>
            <w:r w:rsidRPr="00C24F67">
              <w:rPr>
                <w:rFonts w:ascii="Times New Roman" w:hAnsi="Times New Roman"/>
              </w:rPr>
              <w:t>información. Se</w:t>
            </w:r>
          </w:p>
          <w:p w14:paraId="404AF426" w14:textId="77777777" w:rsidR="00C24F67" w:rsidRPr="00C24F67" w:rsidRDefault="00C24F67" w:rsidP="00C24F67">
            <w:pPr>
              <w:jc w:val="both"/>
              <w:rPr>
                <w:rFonts w:ascii="Times New Roman" w:hAnsi="Times New Roman"/>
              </w:rPr>
            </w:pPr>
            <w:r w:rsidRPr="00C24F67">
              <w:rPr>
                <w:rFonts w:ascii="Times New Roman" w:hAnsi="Times New Roman"/>
              </w:rPr>
              <w:t>nota cierto manejo</w:t>
            </w:r>
          </w:p>
          <w:p w14:paraId="16852DC6" w14:textId="77777777" w:rsidR="00C24F67" w:rsidRPr="00C24F67" w:rsidRDefault="00C24F67" w:rsidP="00C24F67">
            <w:pPr>
              <w:jc w:val="both"/>
              <w:rPr>
                <w:rFonts w:ascii="Times New Roman" w:hAnsi="Times New Roman"/>
              </w:rPr>
            </w:pPr>
            <w:r w:rsidRPr="00C24F67">
              <w:rPr>
                <w:rFonts w:ascii="Times New Roman" w:hAnsi="Times New Roman"/>
              </w:rPr>
              <w:t>de la información</w:t>
            </w:r>
          </w:p>
          <w:p w14:paraId="0E39C1DA" w14:textId="77777777" w:rsidR="00C24F67" w:rsidRPr="00C24F67" w:rsidRDefault="00C24F67" w:rsidP="00C24F67">
            <w:pPr>
              <w:jc w:val="both"/>
              <w:rPr>
                <w:rFonts w:ascii="Times New Roman" w:hAnsi="Times New Roman"/>
              </w:rPr>
            </w:pPr>
            <w:r w:rsidRPr="00C24F67">
              <w:rPr>
                <w:rFonts w:ascii="Times New Roman" w:hAnsi="Times New Roman"/>
              </w:rPr>
              <w:t>por parte del</w:t>
            </w:r>
          </w:p>
          <w:p w14:paraId="58CE6F28" w14:textId="77777777" w:rsidR="00C24F67" w:rsidRPr="00C24F67" w:rsidRDefault="00C24F67" w:rsidP="00C24F67">
            <w:pPr>
              <w:jc w:val="both"/>
              <w:rPr>
                <w:rFonts w:ascii="Times New Roman" w:hAnsi="Times New Roman"/>
              </w:rPr>
            </w:pPr>
            <w:r w:rsidRPr="00C24F67">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028B3CC2" w14:textId="77777777" w:rsidR="00C24F67" w:rsidRPr="00C24F67" w:rsidRDefault="00C24F67" w:rsidP="00C24F67">
            <w:pPr>
              <w:jc w:val="both"/>
              <w:rPr>
                <w:rFonts w:ascii="Times New Roman" w:hAnsi="Times New Roman"/>
              </w:rPr>
            </w:pPr>
            <w:r w:rsidRPr="00C24F67">
              <w:rPr>
                <w:rFonts w:ascii="Times New Roman" w:hAnsi="Times New Roman"/>
              </w:rPr>
              <w:t>Consulta fuentes de</w:t>
            </w:r>
          </w:p>
          <w:p w14:paraId="32A68F2E" w14:textId="77777777" w:rsidR="00C24F67" w:rsidRPr="00C24F67" w:rsidRDefault="00C24F67" w:rsidP="00C24F67">
            <w:pPr>
              <w:jc w:val="both"/>
              <w:rPr>
                <w:rFonts w:ascii="Times New Roman" w:hAnsi="Times New Roman"/>
              </w:rPr>
            </w:pPr>
            <w:r w:rsidRPr="00C24F67">
              <w:rPr>
                <w:rFonts w:ascii="Times New Roman" w:hAnsi="Times New Roman"/>
              </w:rPr>
              <w:t>información poco</w:t>
            </w:r>
          </w:p>
          <w:p w14:paraId="3ACFB41A" w14:textId="77777777" w:rsidR="00C24F67" w:rsidRPr="00C24F67" w:rsidRDefault="00C24F67" w:rsidP="00C24F67">
            <w:pPr>
              <w:jc w:val="both"/>
              <w:rPr>
                <w:rFonts w:ascii="Times New Roman" w:hAnsi="Times New Roman"/>
              </w:rPr>
            </w:pPr>
            <w:r w:rsidRPr="00C24F67">
              <w:rPr>
                <w:rFonts w:ascii="Times New Roman" w:hAnsi="Times New Roman"/>
              </w:rPr>
              <w:t>confiables. Hay</w:t>
            </w:r>
          </w:p>
          <w:p w14:paraId="4D3D1280" w14:textId="77777777" w:rsidR="00C24F67" w:rsidRPr="00C24F67" w:rsidRDefault="00C24F67" w:rsidP="00C24F67">
            <w:pPr>
              <w:jc w:val="both"/>
              <w:rPr>
                <w:rFonts w:ascii="Times New Roman" w:hAnsi="Times New Roman"/>
              </w:rPr>
            </w:pPr>
            <w:r w:rsidRPr="00C24F67">
              <w:rPr>
                <w:rFonts w:ascii="Times New Roman" w:hAnsi="Times New Roman"/>
              </w:rPr>
              <w:t>poco manejo de la</w:t>
            </w:r>
          </w:p>
          <w:p w14:paraId="3AFB9629" w14:textId="77777777" w:rsidR="00C24F67" w:rsidRPr="00C24F67" w:rsidRDefault="00C24F67" w:rsidP="00C24F67">
            <w:pPr>
              <w:jc w:val="both"/>
              <w:rPr>
                <w:rFonts w:ascii="Times New Roman" w:hAnsi="Times New Roman"/>
              </w:rPr>
            </w:pPr>
            <w:r w:rsidRPr="00C24F67">
              <w:rPr>
                <w:rFonts w:ascii="Times New Roman" w:hAnsi="Times New Roman"/>
              </w:rPr>
              <w:t>información por</w:t>
            </w:r>
          </w:p>
          <w:p w14:paraId="60BC7EAE" w14:textId="77777777" w:rsidR="00C24F67" w:rsidRPr="00C24F67" w:rsidRDefault="00C24F67" w:rsidP="00C24F67">
            <w:pPr>
              <w:jc w:val="both"/>
              <w:rPr>
                <w:rFonts w:ascii="Times New Roman" w:hAnsi="Times New Roman"/>
              </w:rPr>
            </w:pPr>
            <w:r w:rsidRPr="00C24F67">
              <w:rPr>
                <w:rFonts w:ascii="Times New Roman" w:hAnsi="Times New Roman"/>
              </w:rPr>
              <w:t>parte del</w:t>
            </w:r>
          </w:p>
          <w:p w14:paraId="3A54C69B" w14:textId="77777777" w:rsidR="00C24F67" w:rsidRPr="00C24F67" w:rsidRDefault="00C24F67" w:rsidP="00C24F67">
            <w:pPr>
              <w:jc w:val="both"/>
              <w:rPr>
                <w:rFonts w:ascii="Times New Roman" w:hAnsi="Times New Roman"/>
              </w:rPr>
            </w:pPr>
            <w:r w:rsidRPr="00C24F67">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615409A4" w14:textId="77777777" w:rsidR="00C24F67" w:rsidRPr="00C24F67" w:rsidRDefault="00C24F67" w:rsidP="00C24F67">
            <w:pPr>
              <w:jc w:val="both"/>
              <w:rPr>
                <w:rFonts w:ascii="Times New Roman" w:hAnsi="Times New Roman"/>
              </w:rPr>
            </w:pPr>
            <w:r w:rsidRPr="00C24F67">
              <w:rPr>
                <w:rFonts w:ascii="Times New Roman" w:hAnsi="Times New Roman"/>
              </w:rPr>
              <w:t>La consulta</w:t>
            </w:r>
          </w:p>
          <w:p w14:paraId="7002B08B" w14:textId="77777777" w:rsidR="00C24F67" w:rsidRPr="00C24F67" w:rsidRDefault="00C24F67" w:rsidP="00C24F67">
            <w:pPr>
              <w:jc w:val="both"/>
              <w:rPr>
                <w:rFonts w:ascii="Times New Roman" w:hAnsi="Times New Roman"/>
              </w:rPr>
            </w:pPr>
            <w:r w:rsidRPr="00C24F67">
              <w:rPr>
                <w:rFonts w:ascii="Times New Roman" w:hAnsi="Times New Roman"/>
              </w:rPr>
              <w:t>fuentes de</w:t>
            </w:r>
          </w:p>
          <w:p w14:paraId="323BA7C7" w14:textId="77777777" w:rsidR="00C24F67" w:rsidRPr="00C24F67" w:rsidRDefault="00C24F67" w:rsidP="00C24F67">
            <w:pPr>
              <w:jc w:val="both"/>
              <w:rPr>
                <w:rFonts w:ascii="Times New Roman" w:hAnsi="Times New Roman"/>
              </w:rPr>
            </w:pPr>
            <w:r w:rsidRPr="00C24F67">
              <w:rPr>
                <w:rFonts w:ascii="Times New Roman" w:hAnsi="Times New Roman"/>
              </w:rPr>
              <w:t>Información es</w:t>
            </w:r>
          </w:p>
          <w:p w14:paraId="35A04AB2" w14:textId="77777777" w:rsidR="00C24F67" w:rsidRPr="00C24F67" w:rsidRDefault="00C24F67" w:rsidP="00C24F67">
            <w:pPr>
              <w:jc w:val="both"/>
              <w:rPr>
                <w:rFonts w:ascii="Times New Roman" w:hAnsi="Times New Roman"/>
              </w:rPr>
            </w:pPr>
            <w:r w:rsidRPr="00C24F67">
              <w:rPr>
                <w:rFonts w:ascii="Times New Roman" w:hAnsi="Times New Roman"/>
              </w:rPr>
              <w:t>de páginas de</w:t>
            </w:r>
          </w:p>
          <w:p w14:paraId="615E5A7D" w14:textId="77777777" w:rsidR="00C24F67" w:rsidRPr="00C24F67" w:rsidRDefault="00C24F67" w:rsidP="00C24F67">
            <w:pPr>
              <w:jc w:val="both"/>
              <w:rPr>
                <w:rFonts w:ascii="Times New Roman" w:hAnsi="Times New Roman"/>
              </w:rPr>
            </w:pPr>
            <w:r w:rsidRPr="00C24F67">
              <w:rPr>
                <w:rFonts w:ascii="Times New Roman" w:hAnsi="Times New Roman"/>
              </w:rPr>
              <w:t>Internet no</w:t>
            </w:r>
          </w:p>
          <w:p w14:paraId="7BC266B7" w14:textId="77777777" w:rsidR="00C24F67" w:rsidRPr="00C24F67" w:rsidRDefault="00C24F67" w:rsidP="00C24F67">
            <w:pPr>
              <w:jc w:val="both"/>
              <w:rPr>
                <w:rFonts w:ascii="Times New Roman" w:hAnsi="Times New Roman"/>
              </w:rPr>
            </w:pPr>
            <w:r w:rsidRPr="00C24F67">
              <w:rPr>
                <w:rFonts w:ascii="Times New Roman" w:hAnsi="Times New Roman"/>
              </w:rPr>
              <w:t>editadas por</w:t>
            </w:r>
          </w:p>
          <w:p w14:paraId="6BEB7D9A" w14:textId="77777777" w:rsidR="00C24F67" w:rsidRPr="00C24F67" w:rsidRDefault="00C24F67" w:rsidP="00C24F67">
            <w:pPr>
              <w:jc w:val="both"/>
              <w:rPr>
                <w:rFonts w:ascii="Times New Roman" w:hAnsi="Times New Roman"/>
              </w:rPr>
            </w:pPr>
            <w:r w:rsidRPr="00C24F67">
              <w:rPr>
                <w:rFonts w:ascii="Times New Roman" w:hAnsi="Times New Roman"/>
              </w:rPr>
              <w:t>instituciones o</w:t>
            </w:r>
          </w:p>
          <w:p w14:paraId="443E785A" w14:textId="77777777" w:rsidR="00C24F67" w:rsidRPr="00C24F67" w:rsidRDefault="00C24F67" w:rsidP="00C24F67">
            <w:pPr>
              <w:jc w:val="both"/>
              <w:rPr>
                <w:rFonts w:ascii="Times New Roman" w:hAnsi="Times New Roman"/>
              </w:rPr>
            </w:pPr>
            <w:r w:rsidRPr="00C24F67">
              <w:rPr>
                <w:rFonts w:ascii="Times New Roman" w:hAnsi="Times New Roman"/>
              </w:rPr>
              <w:t>gobierno. Casi</w:t>
            </w:r>
          </w:p>
          <w:p w14:paraId="2B9BF4D4" w14:textId="77777777" w:rsidR="00C24F67" w:rsidRPr="00C24F67" w:rsidRDefault="00C24F67" w:rsidP="00C24F67">
            <w:pPr>
              <w:jc w:val="both"/>
              <w:rPr>
                <w:rFonts w:ascii="Times New Roman" w:hAnsi="Times New Roman"/>
              </w:rPr>
            </w:pPr>
            <w:r w:rsidRPr="00C24F67">
              <w:rPr>
                <w:rFonts w:ascii="Times New Roman" w:hAnsi="Times New Roman"/>
              </w:rPr>
              <w:t>no hay manejo</w:t>
            </w:r>
          </w:p>
          <w:p w14:paraId="190C4495" w14:textId="77777777" w:rsidR="00C24F67" w:rsidRPr="00C24F67" w:rsidRDefault="00C24F67" w:rsidP="00C24F67">
            <w:pPr>
              <w:jc w:val="both"/>
              <w:rPr>
                <w:rFonts w:ascii="Times New Roman" w:hAnsi="Times New Roman"/>
              </w:rPr>
            </w:pPr>
            <w:r w:rsidRPr="00C24F67">
              <w:rPr>
                <w:rFonts w:ascii="Times New Roman" w:hAnsi="Times New Roman"/>
              </w:rPr>
              <w:t>de la</w:t>
            </w:r>
          </w:p>
          <w:p w14:paraId="06AFBA42" w14:textId="77777777" w:rsidR="00C24F67" w:rsidRPr="00C24F67" w:rsidRDefault="00C24F67" w:rsidP="00C24F67">
            <w:pPr>
              <w:jc w:val="both"/>
              <w:rPr>
                <w:rFonts w:ascii="Times New Roman" w:hAnsi="Times New Roman"/>
              </w:rPr>
            </w:pPr>
            <w:r w:rsidRPr="00C24F67">
              <w:rPr>
                <w:rFonts w:ascii="Times New Roman" w:hAnsi="Times New Roman"/>
              </w:rPr>
              <w:t>información por</w:t>
            </w:r>
          </w:p>
          <w:p w14:paraId="1E893D50" w14:textId="77777777" w:rsidR="00C24F67" w:rsidRPr="00C24F67" w:rsidRDefault="00C24F67" w:rsidP="00C24F67">
            <w:pPr>
              <w:jc w:val="both"/>
              <w:rPr>
                <w:rFonts w:ascii="Times New Roman" w:hAnsi="Times New Roman"/>
              </w:rPr>
            </w:pPr>
            <w:r w:rsidRPr="00C24F67">
              <w:rPr>
                <w:rFonts w:ascii="Times New Roman" w:hAnsi="Times New Roman"/>
              </w:rPr>
              <w:t>parte del</w:t>
            </w:r>
          </w:p>
          <w:p w14:paraId="1201D68B" w14:textId="77777777" w:rsidR="00C24F67" w:rsidRPr="00C24F67" w:rsidRDefault="00C24F67" w:rsidP="00C24F67">
            <w:pPr>
              <w:jc w:val="both"/>
              <w:rPr>
                <w:rFonts w:ascii="Times New Roman" w:hAnsi="Times New Roman"/>
              </w:rPr>
            </w:pPr>
            <w:r w:rsidRPr="00C24F67">
              <w:rPr>
                <w:rFonts w:ascii="Times New Roman" w:hAnsi="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6B9059FA" w14:textId="77777777" w:rsidR="00C24F67" w:rsidRPr="00C24F67" w:rsidRDefault="00C24F67" w:rsidP="00C24F67">
            <w:pPr>
              <w:jc w:val="both"/>
              <w:rPr>
                <w:rFonts w:ascii="Times New Roman" w:hAnsi="Times New Roman"/>
              </w:rPr>
            </w:pPr>
            <w:r w:rsidRPr="00C24F67">
              <w:rPr>
                <w:rFonts w:ascii="Times New Roman" w:hAnsi="Times New Roman"/>
              </w:rPr>
              <w:t>Las fuentes</w:t>
            </w:r>
          </w:p>
          <w:p w14:paraId="1BD8B09A" w14:textId="77777777" w:rsidR="00C24F67" w:rsidRPr="00C24F67" w:rsidRDefault="00C24F67" w:rsidP="00C24F67">
            <w:pPr>
              <w:jc w:val="both"/>
              <w:rPr>
                <w:rFonts w:ascii="Times New Roman" w:hAnsi="Times New Roman"/>
              </w:rPr>
            </w:pPr>
            <w:r w:rsidRPr="00C24F67">
              <w:rPr>
                <w:rFonts w:ascii="Times New Roman" w:hAnsi="Times New Roman"/>
              </w:rPr>
              <w:t>consultadas son</w:t>
            </w:r>
          </w:p>
          <w:p w14:paraId="62FBC342" w14:textId="77777777" w:rsidR="00C24F67" w:rsidRPr="00C24F67" w:rsidRDefault="00C24F67" w:rsidP="00C24F67">
            <w:pPr>
              <w:jc w:val="both"/>
              <w:rPr>
                <w:rFonts w:ascii="Times New Roman" w:hAnsi="Times New Roman"/>
              </w:rPr>
            </w:pPr>
            <w:r w:rsidRPr="00C24F67">
              <w:rPr>
                <w:rFonts w:ascii="Times New Roman" w:hAnsi="Times New Roman"/>
              </w:rPr>
              <w:t>directamente</w:t>
            </w:r>
          </w:p>
          <w:p w14:paraId="6F7EA778" w14:textId="77777777" w:rsidR="00C24F67" w:rsidRPr="00C24F67" w:rsidRDefault="00C24F67" w:rsidP="00C24F67">
            <w:pPr>
              <w:jc w:val="both"/>
              <w:rPr>
                <w:rFonts w:ascii="Times New Roman" w:hAnsi="Times New Roman"/>
              </w:rPr>
            </w:pPr>
            <w:r w:rsidRPr="00C24F67">
              <w:rPr>
                <w:rFonts w:ascii="Times New Roman" w:hAnsi="Times New Roman"/>
              </w:rPr>
              <w:t>copiadas o no</w:t>
            </w:r>
          </w:p>
          <w:p w14:paraId="68EBA765" w14:textId="77777777" w:rsidR="00C24F67" w:rsidRPr="00C24F67" w:rsidRDefault="00C24F67" w:rsidP="00C24F67">
            <w:pPr>
              <w:jc w:val="both"/>
              <w:rPr>
                <w:rFonts w:ascii="Times New Roman" w:hAnsi="Times New Roman"/>
              </w:rPr>
            </w:pPr>
            <w:r w:rsidRPr="00C24F67">
              <w:rPr>
                <w:rFonts w:ascii="Times New Roman" w:hAnsi="Times New Roman"/>
              </w:rPr>
              <w:t>están citadas</w:t>
            </w:r>
          </w:p>
          <w:p w14:paraId="3381B0D3" w14:textId="77777777" w:rsidR="00C24F67" w:rsidRPr="00C24F67" w:rsidRDefault="00C24F67" w:rsidP="00C24F67">
            <w:pPr>
              <w:jc w:val="both"/>
              <w:rPr>
                <w:rFonts w:ascii="Times New Roman" w:hAnsi="Times New Roman"/>
              </w:rPr>
            </w:pPr>
            <w:r w:rsidRPr="00C24F67">
              <w:rPr>
                <w:rFonts w:ascii="Times New Roman" w:hAnsi="Times New Roman"/>
              </w:rPr>
              <w:t>correctamente.</w:t>
            </w:r>
          </w:p>
          <w:p w14:paraId="11694E0B" w14:textId="77777777" w:rsidR="00C24F67" w:rsidRPr="00C24F67" w:rsidRDefault="00C24F67" w:rsidP="00C24F67">
            <w:pPr>
              <w:jc w:val="both"/>
              <w:rPr>
                <w:rFonts w:ascii="Times New Roman" w:hAnsi="Times New Roman"/>
              </w:rPr>
            </w:pPr>
            <w:r w:rsidRPr="00C24F67">
              <w:rPr>
                <w:rFonts w:ascii="Times New Roman" w:hAnsi="Times New Roman"/>
              </w:rPr>
              <w:t>No hay manejo</w:t>
            </w:r>
          </w:p>
          <w:p w14:paraId="0FE3C91A" w14:textId="77777777" w:rsidR="00C24F67" w:rsidRPr="00C24F67" w:rsidRDefault="00C24F67" w:rsidP="00C24F67">
            <w:pPr>
              <w:jc w:val="both"/>
              <w:rPr>
                <w:rFonts w:ascii="Times New Roman" w:hAnsi="Times New Roman"/>
              </w:rPr>
            </w:pPr>
            <w:r w:rsidRPr="00C24F67">
              <w:rPr>
                <w:rFonts w:ascii="Times New Roman" w:hAnsi="Times New Roman"/>
              </w:rPr>
              <w:t>de información,</w:t>
            </w:r>
          </w:p>
          <w:p w14:paraId="30A69A67" w14:textId="77777777" w:rsidR="00C24F67" w:rsidRPr="00C24F67" w:rsidRDefault="00C24F67" w:rsidP="00C24F67">
            <w:pPr>
              <w:jc w:val="both"/>
              <w:rPr>
                <w:rFonts w:ascii="Times New Roman" w:hAnsi="Times New Roman"/>
              </w:rPr>
            </w:pPr>
            <w:r w:rsidRPr="00C24F67">
              <w:rPr>
                <w:rFonts w:ascii="Times New Roman" w:hAnsi="Times New Roman"/>
              </w:rPr>
              <w:t>únicamente</w:t>
            </w:r>
          </w:p>
          <w:p w14:paraId="027E1E7D" w14:textId="77777777" w:rsidR="00C24F67" w:rsidRPr="00C24F67" w:rsidRDefault="00C24F67" w:rsidP="00C24F67">
            <w:pPr>
              <w:jc w:val="both"/>
              <w:rPr>
                <w:rFonts w:ascii="Times New Roman" w:hAnsi="Times New Roman"/>
              </w:rPr>
            </w:pPr>
            <w:r w:rsidRPr="00C24F67">
              <w:rPr>
                <w:rFonts w:ascii="Times New Roman" w:hAnsi="Times New Roman"/>
              </w:rPr>
              <w:t>copiar y pegar</w:t>
            </w:r>
          </w:p>
        </w:tc>
      </w:tr>
      <w:tr w:rsidR="00C24F67" w:rsidRPr="00C24F67" w14:paraId="00AFBF22" w14:textId="77777777" w:rsidTr="00C24F67">
        <w:tc>
          <w:tcPr>
            <w:tcW w:w="2166" w:type="dxa"/>
            <w:tcBorders>
              <w:top w:val="single" w:sz="4" w:space="0" w:color="auto"/>
              <w:left w:val="single" w:sz="4" w:space="0" w:color="auto"/>
              <w:bottom w:val="single" w:sz="4" w:space="0" w:color="auto"/>
              <w:right w:val="single" w:sz="4" w:space="0" w:color="auto"/>
            </w:tcBorders>
            <w:hideMark/>
          </w:tcPr>
          <w:p w14:paraId="134FF7AF" w14:textId="77777777" w:rsidR="00C24F67" w:rsidRPr="00C24F67" w:rsidRDefault="00C24F67" w:rsidP="00C24F67">
            <w:pPr>
              <w:jc w:val="both"/>
              <w:rPr>
                <w:rFonts w:ascii="Times New Roman" w:hAnsi="Times New Roman"/>
                <w:b/>
                <w:bCs/>
              </w:rPr>
            </w:pPr>
            <w:r w:rsidRPr="00C24F67">
              <w:rPr>
                <w:rFonts w:ascii="Times New Roman" w:hAnsi="Times New Roman"/>
                <w:b/>
                <w:bCs/>
              </w:rPr>
              <w:t>Calidad de</w:t>
            </w:r>
          </w:p>
          <w:p w14:paraId="7DDDBD07" w14:textId="77777777" w:rsidR="00C24F67" w:rsidRPr="00C24F67" w:rsidRDefault="00C24F67" w:rsidP="00C24F67">
            <w:pPr>
              <w:jc w:val="both"/>
              <w:rPr>
                <w:rFonts w:ascii="Times New Roman" w:hAnsi="Times New Roman"/>
                <w:b/>
                <w:bCs/>
              </w:rPr>
            </w:pPr>
            <w:r w:rsidRPr="00C24F67">
              <w:rPr>
                <w:rFonts w:ascii="Times New Roman" w:hAnsi="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3EA9A82F" w14:textId="77777777" w:rsidR="00C24F67" w:rsidRPr="00C24F67" w:rsidRDefault="00C24F67" w:rsidP="00C24F67">
            <w:pPr>
              <w:jc w:val="both"/>
              <w:rPr>
                <w:rFonts w:ascii="Times New Roman" w:hAnsi="Times New Roman"/>
              </w:rPr>
            </w:pPr>
            <w:r w:rsidRPr="00C24F67">
              <w:rPr>
                <w:rFonts w:ascii="Times New Roman" w:hAnsi="Times New Roman"/>
              </w:rPr>
              <w:t>La información</w:t>
            </w:r>
          </w:p>
          <w:p w14:paraId="0DA5E99F" w14:textId="77777777" w:rsidR="00C24F67" w:rsidRPr="00C24F67" w:rsidRDefault="00C24F67" w:rsidP="00C24F67">
            <w:pPr>
              <w:jc w:val="both"/>
              <w:rPr>
                <w:rFonts w:ascii="Times New Roman" w:hAnsi="Times New Roman"/>
              </w:rPr>
            </w:pPr>
            <w:r w:rsidRPr="00C24F67">
              <w:rPr>
                <w:rFonts w:ascii="Times New Roman" w:hAnsi="Times New Roman"/>
              </w:rPr>
              <w:t>está claramente</w:t>
            </w:r>
          </w:p>
          <w:p w14:paraId="3100245F" w14:textId="77777777" w:rsidR="00C24F67" w:rsidRPr="00C24F67" w:rsidRDefault="00C24F67" w:rsidP="00C24F67">
            <w:pPr>
              <w:jc w:val="both"/>
              <w:rPr>
                <w:rFonts w:ascii="Times New Roman" w:hAnsi="Times New Roman"/>
              </w:rPr>
            </w:pPr>
            <w:r w:rsidRPr="00C24F67">
              <w:rPr>
                <w:rFonts w:ascii="Times New Roman" w:hAnsi="Times New Roman"/>
              </w:rPr>
              <w:lastRenderedPageBreak/>
              <w:t>relacionada con</w:t>
            </w:r>
          </w:p>
          <w:p w14:paraId="6D801F69" w14:textId="77777777" w:rsidR="00C24F67" w:rsidRPr="00C24F67" w:rsidRDefault="00C24F67" w:rsidP="00C24F67">
            <w:pPr>
              <w:jc w:val="both"/>
              <w:rPr>
                <w:rFonts w:ascii="Times New Roman" w:hAnsi="Times New Roman"/>
              </w:rPr>
            </w:pPr>
            <w:r w:rsidRPr="00C24F67">
              <w:rPr>
                <w:rFonts w:ascii="Times New Roman" w:hAnsi="Times New Roman"/>
              </w:rPr>
              <w:t>el tema principal y</w:t>
            </w:r>
          </w:p>
          <w:p w14:paraId="6741E33F" w14:textId="77777777" w:rsidR="00C24F67" w:rsidRPr="00C24F67" w:rsidRDefault="00C24F67" w:rsidP="00C24F67">
            <w:pPr>
              <w:jc w:val="both"/>
              <w:rPr>
                <w:rFonts w:ascii="Times New Roman" w:hAnsi="Times New Roman"/>
              </w:rPr>
            </w:pPr>
            <w:r w:rsidRPr="00C24F67">
              <w:rPr>
                <w:rFonts w:ascii="Times New Roman" w:hAnsi="Times New Roman"/>
              </w:rPr>
              <w:t>proporciona</w:t>
            </w:r>
          </w:p>
          <w:p w14:paraId="65B7DB80" w14:textId="77777777" w:rsidR="00C24F67" w:rsidRPr="00C24F67" w:rsidRDefault="00C24F67" w:rsidP="00C24F67">
            <w:pPr>
              <w:jc w:val="both"/>
              <w:rPr>
                <w:rFonts w:ascii="Times New Roman" w:hAnsi="Times New Roman"/>
              </w:rPr>
            </w:pPr>
            <w:r w:rsidRPr="00C24F67">
              <w:rPr>
                <w:rFonts w:ascii="Times New Roman" w:hAnsi="Times New Roman"/>
              </w:rPr>
              <w:t>varias ideas</w:t>
            </w:r>
          </w:p>
          <w:p w14:paraId="596CA1C1" w14:textId="77777777" w:rsidR="00C24F67" w:rsidRPr="00C24F67" w:rsidRDefault="00C24F67" w:rsidP="00C24F67">
            <w:pPr>
              <w:jc w:val="both"/>
              <w:rPr>
                <w:rFonts w:ascii="Times New Roman" w:hAnsi="Times New Roman"/>
              </w:rPr>
            </w:pPr>
            <w:r w:rsidRPr="00C24F67">
              <w:rPr>
                <w:rFonts w:ascii="Times New Roman" w:hAnsi="Times New Roman"/>
              </w:rPr>
              <w:t>secundarias y/o</w:t>
            </w:r>
          </w:p>
          <w:p w14:paraId="3786444D" w14:textId="77777777" w:rsidR="00C24F67" w:rsidRPr="00C24F67" w:rsidRDefault="00C24F67" w:rsidP="00C24F67">
            <w:pPr>
              <w:jc w:val="both"/>
              <w:rPr>
                <w:rFonts w:ascii="Times New Roman" w:hAnsi="Times New Roman"/>
              </w:rPr>
            </w:pPr>
            <w:r w:rsidRPr="00C24F67">
              <w:rPr>
                <w:rFonts w:ascii="Times New Roman" w:hAnsi="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14:paraId="34F719FC" w14:textId="77777777" w:rsidR="00C24F67" w:rsidRPr="00C24F67" w:rsidRDefault="00C24F67" w:rsidP="00C24F67">
            <w:pPr>
              <w:jc w:val="both"/>
              <w:rPr>
                <w:rFonts w:ascii="Times New Roman" w:hAnsi="Times New Roman"/>
              </w:rPr>
            </w:pPr>
            <w:r w:rsidRPr="00C24F67">
              <w:rPr>
                <w:rFonts w:ascii="Times New Roman" w:hAnsi="Times New Roman"/>
              </w:rPr>
              <w:lastRenderedPageBreak/>
              <w:t>La información está</w:t>
            </w:r>
          </w:p>
          <w:p w14:paraId="06ACB47D" w14:textId="77777777" w:rsidR="00C24F67" w:rsidRPr="00C24F67" w:rsidRDefault="00C24F67" w:rsidP="00C24F67">
            <w:pPr>
              <w:jc w:val="both"/>
              <w:rPr>
                <w:rFonts w:ascii="Times New Roman" w:hAnsi="Times New Roman"/>
              </w:rPr>
            </w:pPr>
            <w:r w:rsidRPr="00C24F67">
              <w:rPr>
                <w:rFonts w:ascii="Times New Roman" w:hAnsi="Times New Roman"/>
              </w:rPr>
              <w:t>relacionada</w:t>
            </w:r>
          </w:p>
          <w:p w14:paraId="2A94CE04" w14:textId="77777777" w:rsidR="00C24F67" w:rsidRPr="00C24F67" w:rsidRDefault="00C24F67" w:rsidP="00C24F67">
            <w:pPr>
              <w:jc w:val="both"/>
              <w:rPr>
                <w:rFonts w:ascii="Times New Roman" w:hAnsi="Times New Roman"/>
              </w:rPr>
            </w:pPr>
            <w:r w:rsidRPr="00C24F67">
              <w:rPr>
                <w:rFonts w:ascii="Times New Roman" w:hAnsi="Times New Roman"/>
              </w:rPr>
              <w:lastRenderedPageBreak/>
              <w:t>con el tema, pero no</w:t>
            </w:r>
          </w:p>
          <w:p w14:paraId="29B0488B" w14:textId="77777777" w:rsidR="00C24F67" w:rsidRPr="00C24F67" w:rsidRDefault="00C24F67" w:rsidP="00C24F67">
            <w:pPr>
              <w:jc w:val="both"/>
              <w:rPr>
                <w:rFonts w:ascii="Times New Roman" w:hAnsi="Times New Roman"/>
              </w:rPr>
            </w:pPr>
            <w:r w:rsidRPr="00C24F67">
              <w:rPr>
                <w:rFonts w:ascii="Times New Roman" w:hAnsi="Times New Roman"/>
              </w:rPr>
              <w:t>da ideas</w:t>
            </w:r>
          </w:p>
          <w:p w14:paraId="6ADBD535" w14:textId="77777777" w:rsidR="00C24F67" w:rsidRPr="00C24F67" w:rsidRDefault="00C24F67" w:rsidP="00C24F67">
            <w:pPr>
              <w:jc w:val="both"/>
              <w:rPr>
                <w:rFonts w:ascii="Times New Roman" w:hAnsi="Times New Roman"/>
              </w:rPr>
            </w:pPr>
            <w:r w:rsidRPr="00C24F67">
              <w:rPr>
                <w:rFonts w:ascii="Times New Roman" w:hAnsi="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0E8F54DB" w14:textId="77777777" w:rsidR="00C24F67" w:rsidRPr="00C24F67" w:rsidRDefault="00C24F67" w:rsidP="00C24F67">
            <w:pPr>
              <w:jc w:val="both"/>
              <w:rPr>
                <w:rFonts w:ascii="Times New Roman" w:hAnsi="Times New Roman"/>
              </w:rPr>
            </w:pPr>
            <w:r w:rsidRPr="00C24F67">
              <w:rPr>
                <w:rFonts w:ascii="Times New Roman" w:hAnsi="Times New Roman"/>
              </w:rPr>
              <w:lastRenderedPageBreak/>
              <w:t>La información está</w:t>
            </w:r>
          </w:p>
          <w:p w14:paraId="2BB7201D" w14:textId="77777777" w:rsidR="00C24F67" w:rsidRPr="00C24F67" w:rsidRDefault="00C24F67" w:rsidP="00C24F67">
            <w:pPr>
              <w:jc w:val="both"/>
              <w:rPr>
                <w:rFonts w:ascii="Times New Roman" w:hAnsi="Times New Roman"/>
              </w:rPr>
            </w:pPr>
            <w:r w:rsidRPr="00C24F67">
              <w:rPr>
                <w:rFonts w:ascii="Times New Roman" w:hAnsi="Times New Roman"/>
              </w:rPr>
              <w:t>relacionada</w:t>
            </w:r>
          </w:p>
          <w:p w14:paraId="2B57C81C" w14:textId="77777777" w:rsidR="00C24F67" w:rsidRPr="00C24F67" w:rsidRDefault="00C24F67" w:rsidP="00C24F67">
            <w:pPr>
              <w:jc w:val="both"/>
              <w:rPr>
                <w:rFonts w:ascii="Times New Roman" w:hAnsi="Times New Roman"/>
              </w:rPr>
            </w:pPr>
            <w:r w:rsidRPr="00C24F67">
              <w:rPr>
                <w:rFonts w:ascii="Times New Roman" w:hAnsi="Times New Roman"/>
              </w:rPr>
              <w:lastRenderedPageBreak/>
              <w:t>con el tema, pero no</w:t>
            </w:r>
          </w:p>
          <w:p w14:paraId="61A4B043" w14:textId="77777777" w:rsidR="00C24F67" w:rsidRPr="00C24F67" w:rsidRDefault="00C24F67" w:rsidP="00C24F67">
            <w:pPr>
              <w:jc w:val="both"/>
              <w:rPr>
                <w:rFonts w:ascii="Times New Roman" w:hAnsi="Times New Roman"/>
              </w:rPr>
            </w:pPr>
            <w:r w:rsidRPr="00C24F67">
              <w:rPr>
                <w:rFonts w:ascii="Times New Roman" w:hAnsi="Times New Roman"/>
              </w:rPr>
              <w:t>está soportada por</w:t>
            </w:r>
          </w:p>
          <w:p w14:paraId="060AEF3B" w14:textId="77777777" w:rsidR="00C24F67" w:rsidRPr="00C24F67" w:rsidRDefault="00C24F67" w:rsidP="00C24F67">
            <w:pPr>
              <w:jc w:val="both"/>
              <w:rPr>
                <w:rFonts w:ascii="Times New Roman" w:hAnsi="Times New Roman"/>
              </w:rPr>
            </w:pPr>
            <w:r w:rsidRPr="00C24F67">
              <w:rPr>
                <w:rFonts w:ascii="Times New Roman" w:hAnsi="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6C886BB2" w14:textId="77777777" w:rsidR="00C24F67" w:rsidRPr="00C24F67" w:rsidRDefault="00C24F67" w:rsidP="00C24F67">
            <w:pPr>
              <w:jc w:val="both"/>
              <w:rPr>
                <w:rFonts w:ascii="Times New Roman" w:hAnsi="Times New Roman"/>
              </w:rPr>
            </w:pPr>
            <w:r w:rsidRPr="00C24F67">
              <w:rPr>
                <w:rFonts w:ascii="Times New Roman" w:hAnsi="Times New Roman"/>
              </w:rPr>
              <w:lastRenderedPageBreak/>
              <w:t>La información</w:t>
            </w:r>
          </w:p>
          <w:p w14:paraId="48986D85" w14:textId="77777777" w:rsidR="00C24F67" w:rsidRPr="00C24F67" w:rsidRDefault="00C24F67" w:rsidP="00C24F67">
            <w:pPr>
              <w:jc w:val="both"/>
              <w:rPr>
                <w:rFonts w:ascii="Times New Roman" w:hAnsi="Times New Roman"/>
              </w:rPr>
            </w:pPr>
            <w:r w:rsidRPr="00C24F67">
              <w:rPr>
                <w:rFonts w:ascii="Times New Roman" w:hAnsi="Times New Roman"/>
              </w:rPr>
              <w:t>tiene poca</w:t>
            </w:r>
          </w:p>
          <w:p w14:paraId="1AAE69DA" w14:textId="77777777" w:rsidR="00C24F67" w:rsidRPr="00C24F67" w:rsidRDefault="00C24F67" w:rsidP="00C24F67">
            <w:pPr>
              <w:jc w:val="both"/>
              <w:rPr>
                <w:rFonts w:ascii="Times New Roman" w:hAnsi="Times New Roman"/>
              </w:rPr>
            </w:pPr>
            <w:r w:rsidRPr="00C24F67">
              <w:rPr>
                <w:rFonts w:ascii="Times New Roman" w:hAnsi="Times New Roman"/>
              </w:rPr>
              <w:lastRenderedPageBreak/>
              <w:t>relación con el</w:t>
            </w:r>
          </w:p>
          <w:p w14:paraId="301F7E34" w14:textId="77777777" w:rsidR="00C24F67" w:rsidRPr="00C24F67" w:rsidRDefault="00C24F67" w:rsidP="00C24F67">
            <w:pPr>
              <w:jc w:val="both"/>
              <w:rPr>
                <w:rFonts w:ascii="Times New Roman" w:hAnsi="Times New Roman"/>
              </w:rPr>
            </w:pPr>
            <w:r w:rsidRPr="00C24F67">
              <w:rPr>
                <w:rFonts w:ascii="Times New Roman" w:hAnsi="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43395899" w14:textId="77777777" w:rsidR="00C24F67" w:rsidRPr="00C24F67" w:rsidRDefault="00C24F67" w:rsidP="00C24F67">
            <w:pPr>
              <w:jc w:val="both"/>
              <w:rPr>
                <w:rFonts w:ascii="Times New Roman" w:hAnsi="Times New Roman"/>
              </w:rPr>
            </w:pPr>
            <w:r w:rsidRPr="00C24F67">
              <w:rPr>
                <w:rFonts w:ascii="Times New Roman" w:hAnsi="Times New Roman"/>
              </w:rPr>
              <w:lastRenderedPageBreak/>
              <w:t>La</w:t>
            </w:r>
          </w:p>
          <w:p w14:paraId="0A08B8E8" w14:textId="77777777" w:rsidR="00C24F67" w:rsidRPr="00C24F67" w:rsidRDefault="00C24F67" w:rsidP="00C24F67">
            <w:pPr>
              <w:jc w:val="both"/>
              <w:rPr>
                <w:rFonts w:ascii="Times New Roman" w:hAnsi="Times New Roman"/>
              </w:rPr>
            </w:pPr>
            <w:r w:rsidRPr="00C24F67">
              <w:rPr>
                <w:rFonts w:ascii="Times New Roman" w:hAnsi="Times New Roman"/>
              </w:rPr>
              <w:t>información</w:t>
            </w:r>
          </w:p>
          <w:p w14:paraId="0BAA4F29" w14:textId="77777777" w:rsidR="00C24F67" w:rsidRPr="00C24F67" w:rsidRDefault="00C24F67" w:rsidP="00C24F67">
            <w:pPr>
              <w:jc w:val="both"/>
              <w:rPr>
                <w:rFonts w:ascii="Times New Roman" w:hAnsi="Times New Roman"/>
              </w:rPr>
            </w:pPr>
            <w:r w:rsidRPr="00C24F67">
              <w:rPr>
                <w:rFonts w:ascii="Times New Roman" w:hAnsi="Times New Roman"/>
              </w:rPr>
              <w:lastRenderedPageBreak/>
              <w:t>no está</w:t>
            </w:r>
          </w:p>
          <w:p w14:paraId="1FAB982F" w14:textId="77777777" w:rsidR="00C24F67" w:rsidRPr="00C24F67" w:rsidRDefault="00C24F67" w:rsidP="00C24F67">
            <w:pPr>
              <w:jc w:val="both"/>
              <w:rPr>
                <w:rFonts w:ascii="Times New Roman" w:hAnsi="Times New Roman"/>
              </w:rPr>
            </w:pPr>
            <w:r w:rsidRPr="00C24F67">
              <w:rPr>
                <w:rFonts w:ascii="Times New Roman" w:hAnsi="Times New Roman"/>
              </w:rPr>
              <w:t>relacionada</w:t>
            </w:r>
          </w:p>
          <w:p w14:paraId="14FA1712" w14:textId="77777777" w:rsidR="00C24F67" w:rsidRPr="00C24F67" w:rsidRDefault="00C24F67" w:rsidP="00C24F67">
            <w:pPr>
              <w:jc w:val="both"/>
              <w:rPr>
                <w:rFonts w:ascii="Times New Roman" w:hAnsi="Times New Roman"/>
              </w:rPr>
            </w:pPr>
            <w:r w:rsidRPr="00C24F67">
              <w:rPr>
                <w:rFonts w:ascii="Times New Roman" w:hAnsi="Times New Roman"/>
              </w:rPr>
              <w:t>con el tema</w:t>
            </w:r>
          </w:p>
          <w:p w14:paraId="5953D8C4" w14:textId="77777777" w:rsidR="00C24F67" w:rsidRPr="00C24F67" w:rsidRDefault="00C24F67" w:rsidP="00C24F67">
            <w:pPr>
              <w:jc w:val="both"/>
              <w:rPr>
                <w:rFonts w:ascii="Times New Roman" w:hAnsi="Times New Roman"/>
              </w:rPr>
            </w:pPr>
            <w:r w:rsidRPr="00C24F67">
              <w:rPr>
                <w:rFonts w:ascii="Times New Roman" w:hAnsi="Times New Roman"/>
              </w:rPr>
              <w:t>principal.</w:t>
            </w:r>
          </w:p>
        </w:tc>
      </w:tr>
      <w:tr w:rsidR="00C24F67" w:rsidRPr="00C24F67" w14:paraId="1AE6D93A" w14:textId="77777777" w:rsidTr="00C24F67">
        <w:tc>
          <w:tcPr>
            <w:tcW w:w="2166" w:type="dxa"/>
            <w:tcBorders>
              <w:top w:val="single" w:sz="4" w:space="0" w:color="auto"/>
              <w:left w:val="single" w:sz="4" w:space="0" w:color="auto"/>
              <w:bottom w:val="single" w:sz="4" w:space="0" w:color="auto"/>
              <w:right w:val="single" w:sz="4" w:space="0" w:color="auto"/>
            </w:tcBorders>
            <w:hideMark/>
          </w:tcPr>
          <w:p w14:paraId="71442C5A" w14:textId="77777777" w:rsidR="00C24F67" w:rsidRPr="00C24F67" w:rsidRDefault="00C24F67" w:rsidP="00C24F67">
            <w:pPr>
              <w:jc w:val="both"/>
              <w:rPr>
                <w:rFonts w:ascii="Times New Roman" w:hAnsi="Times New Roman"/>
                <w:b/>
                <w:bCs/>
              </w:rPr>
            </w:pPr>
            <w:r w:rsidRPr="00C24F67">
              <w:rPr>
                <w:rFonts w:ascii="Times New Roman" w:hAnsi="Times New Roman"/>
                <w:b/>
                <w:bCs/>
              </w:rPr>
              <w:lastRenderedPageBreak/>
              <w:t>Redacción</w:t>
            </w:r>
          </w:p>
        </w:tc>
        <w:tc>
          <w:tcPr>
            <w:tcW w:w="2166" w:type="dxa"/>
            <w:tcBorders>
              <w:top w:val="single" w:sz="4" w:space="0" w:color="auto"/>
              <w:left w:val="single" w:sz="4" w:space="0" w:color="auto"/>
              <w:bottom w:val="single" w:sz="4" w:space="0" w:color="auto"/>
              <w:right w:val="single" w:sz="4" w:space="0" w:color="auto"/>
            </w:tcBorders>
            <w:hideMark/>
          </w:tcPr>
          <w:p w14:paraId="5F6670F4" w14:textId="77777777" w:rsidR="00C24F67" w:rsidRPr="00C24F67" w:rsidRDefault="00C24F67" w:rsidP="00C24F67">
            <w:pPr>
              <w:jc w:val="both"/>
              <w:rPr>
                <w:rFonts w:ascii="Times New Roman" w:hAnsi="Times New Roman"/>
              </w:rPr>
            </w:pPr>
            <w:r w:rsidRPr="00C24F67">
              <w:rPr>
                <w:rFonts w:ascii="Times New Roman" w:hAnsi="Times New Roman"/>
              </w:rPr>
              <w:t>No hay errores</w:t>
            </w:r>
          </w:p>
          <w:p w14:paraId="78083A8C" w14:textId="77777777" w:rsidR="00C24F67" w:rsidRPr="00C24F67" w:rsidRDefault="00C24F67" w:rsidP="00C24F67">
            <w:pPr>
              <w:jc w:val="both"/>
              <w:rPr>
                <w:rFonts w:ascii="Times New Roman" w:hAnsi="Times New Roman"/>
              </w:rPr>
            </w:pPr>
            <w:r w:rsidRPr="00C24F67">
              <w:rPr>
                <w:rFonts w:ascii="Times New Roman" w:hAnsi="Times New Roman"/>
              </w:rPr>
              <w:t>de gramática,</w:t>
            </w:r>
          </w:p>
          <w:p w14:paraId="6EBAFB00" w14:textId="77777777" w:rsidR="00C24F67" w:rsidRPr="00C24F67" w:rsidRDefault="00C24F67" w:rsidP="00C24F67">
            <w:pPr>
              <w:jc w:val="both"/>
              <w:rPr>
                <w:rFonts w:ascii="Times New Roman" w:hAnsi="Times New Roman"/>
              </w:rPr>
            </w:pPr>
            <w:r w:rsidRPr="00C24F67">
              <w:rPr>
                <w:rFonts w:ascii="Times New Roman" w:hAnsi="Times New Roman"/>
              </w:rPr>
              <w:t>ortografía o</w:t>
            </w:r>
          </w:p>
          <w:p w14:paraId="163C2FCE" w14:textId="77777777" w:rsidR="00C24F67" w:rsidRPr="00C24F67" w:rsidRDefault="00C24F67" w:rsidP="00C24F67">
            <w:pPr>
              <w:jc w:val="both"/>
              <w:rPr>
                <w:rFonts w:ascii="Times New Roman" w:hAnsi="Times New Roman"/>
              </w:rPr>
            </w:pPr>
            <w:r w:rsidRPr="00C24F67">
              <w:rPr>
                <w:rFonts w:ascii="Times New Roman" w:hAnsi="Times New Roman"/>
              </w:rPr>
              <w:t>puntuación en</w:t>
            </w:r>
          </w:p>
          <w:p w14:paraId="1E02AE9B" w14:textId="77777777" w:rsidR="00C24F67" w:rsidRPr="00C24F67" w:rsidRDefault="00C24F67" w:rsidP="00C24F67">
            <w:pPr>
              <w:jc w:val="both"/>
              <w:rPr>
                <w:rFonts w:ascii="Times New Roman" w:hAnsi="Times New Roman"/>
              </w:rPr>
            </w:pPr>
            <w:r w:rsidRPr="00C24F67">
              <w:rPr>
                <w:rFonts w:ascii="Times New Roman" w:hAnsi="Times New Roman"/>
              </w:rPr>
              <w:t>todo el</w:t>
            </w:r>
          </w:p>
          <w:p w14:paraId="67F12FB2" w14:textId="77777777" w:rsidR="00C24F67" w:rsidRPr="00C24F67" w:rsidRDefault="00C24F67" w:rsidP="00C24F67">
            <w:pPr>
              <w:jc w:val="both"/>
              <w:rPr>
                <w:rFonts w:ascii="Times New Roman" w:hAnsi="Times New Roman"/>
              </w:rPr>
            </w:pPr>
            <w:r w:rsidRPr="00C24F67">
              <w:rPr>
                <w:rFonts w:ascii="Times New Roman" w:hAnsi="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2ABFB321" w14:textId="77777777" w:rsidR="00C24F67" w:rsidRPr="00C24F67" w:rsidRDefault="00C24F67" w:rsidP="00C24F67">
            <w:pPr>
              <w:jc w:val="both"/>
              <w:rPr>
                <w:rFonts w:ascii="Times New Roman" w:hAnsi="Times New Roman"/>
              </w:rPr>
            </w:pPr>
            <w:r w:rsidRPr="00C24F67">
              <w:rPr>
                <w:rFonts w:ascii="Times New Roman" w:hAnsi="Times New Roman"/>
              </w:rPr>
              <w:t>Hay de uno a dos</w:t>
            </w:r>
          </w:p>
          <w:p w14:paraId="1747CF4F" w14:textId="77777777" w:rsidR="00C24F67" w:rsidRPr="00C24F67" w:rsidRDefault="00C24F67" w:rsidP="00C24F67">
            <w:pPr>
              <w:jc w:val="both"/>
              <w:rPr>
                <w:rFonts w:ascii="Times New Roman" w:hAnsi="Times New Roman"/>
              </w:rPr>
            </w:pPr>
            <w:r w:rsidRPr="00C24F67">
              <w:rPr>
                <w:rFonts w:ascii="Times New Roman" w:hAnsi="Times New Roman"/>
              </w:rPr>
              <w:t>errores de</w:t>
            </w:r>
          </w:p>
          <w:p w14:paraId="38E8C6C4" w14:textId="77777777" w:rsidR="00C24F67" w:rsidRPr="00C24F67" w:rsidRDefault="00C24F67" w:rsidP="00C24F67">
            <w:pPr>
              <w:jc w:val="both"/>
              <w:rPr>
                <w:rFonts w:ascii="Times New Roman" w:hAnsi="Times New Roman"/>
              </w:rPr>
            </w:pPr>
            <w:r w:rsidRPr="00C24F67">
              <w:rPr>
                <w:rFonts w:ascii="Times New Roman" w:hAnsi="Times New Roman"/>
              </w:rPr>
              <w:t>gramática,</w:t>
            </w:r>
          </w:p>
          <w:p w14:paraId="551E2877" w14:textId="77777777" w:rsidR="00C24F67" w:rsidRPr="00C24F67" w:rsidRDefault="00C24F67" w:rsidP="00C24F67">
            <w:pPr>
              <w:jc w:val="both"/>
              <w:rPr>
                <w:rFonts w:ascii="Times New Roman" w:hAnsi="Times New Roman"/>
              </w:rPr>
            </w:pPr>
            <w:r w:rsidRPr="00C24F67">
              <w:rPr>
                <w:rFonts w:ascii="Times New Roman" w:hAnsi="Times New Roman"/>
              </w:rPr>
              <w:t>ortografía o</w:t>
            </w:r>
          </w:p>
          <w:p w14:paraId="01034037" w14:textId="77777777" w:rsidR="00C24F67" w:rsidRPr="00C24F67" w:rsidRDefault="00C24F67" w:rsidP="00C24F67">
            <w:pPr>
              <w:jc w:val="both"/>
              <w:rPr>
                <w:rFonts w:ascii="Times New Roman" w:hAnsi="Times New Roman"/>
              </w:rPr>
            </w:pPr>
            <w:r w:rsidRPr="00C24F67">
              <w:rPr>
                <w:rFonts w:ascii="Times New Roman" w:hAnsi="Times New Roman"/>
              </w:rPr>
              <w:t>puntuación en todo</w:t>
            </w:r>
          </w:p>
          <w:p w14:paraId="74C32F6E" w14:textId="77777777" w:rsidR="00C24F67" w:rsidRPr="00C24F67" w:rsidRDefault="00C24F67" w:rsidP="00C24F67">
            <w:pPr>
              <w:jc w:val="both"/>
              <w:rPr>
                <w:rFonts w:ascii="Times New Roman" w:hAnsi="Times New Roman"/>
              </w:rPr>
            </w:pPr>
            <w:r w:rsidRPr="00C24F67">
              <w:rPr>
                <w:rFonts w:ascii="Times New Roman" w:hAnsi="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7EFF8AAA" w14:textId="77777777" w:rsidR="00C24F67" w:rsidRPr="00C24F67" w:rsidRDefault="00C24F67" w:rsidP="00C24F67">
            <w:pPr>
              <w:jc w:val="both"/>
              <w:rPr>
                <w:rFonts w:ascii="Times New Roman" w:hAnsi="Times New Roman"/>
              </w:rPr>
            </w:pPr>
            <w:r w:rsidRPr="00C24F67">
              <w:rPr>
                <w:rFonts w:ascii="Times New Roman" w:hAnsi="Times New Roman"/>
              </w:rPr>
              <w:t>Hay de tres a</w:t>
            </w:r>
          </w:p>
          <w:p w14:paraId="2C77A34E" w14:textId="77777777" w:rsidR="00C24F67" w:rsidRPr="00C24F67" w:rsidRDefault="00C24F67" w:rsidP="00C24F67">
            <w:pPr>
              <w:jc w:val="both"/>
              <w:rPr>
                <w:rFonts w:ascii="Times New Roman" w:hAnsi="Times New Roman"/>
              </w:rPr>
            </w:pPr>
            <w:r w:rsidRPr="00C24F67">
              <w:rPr>
                <w:rFonts w:ascii="Times New Roman" w:hAnsi="Times New Roman"/>
              </w:rPr>
              <w:t>cuatro errores</w:t>
            </w:r>
          </w:p>
          <w:p w14:paraId="04C0B172" w14:textId="77777777" w:rsidR="00C24F67" w:rsidRPr="00C24F67" w:rsidRDefault="00C24F67" w:rsidP="00C24F67">
            <w:pPr>
              <w:jc w:val="both"/>
              <w:rPr>
                <w:rFonts w:ascii="Times New Roman" w:hAnsi="Times New Roman"/>
              </w:rPr>
            </w:pPr>
            <w:r w:rsidRPr="00C24F67">
              <w:rPr>
                <w:rFonts w:ascii="Times New Roman" w:hAnsi="Times New Roman"/>
              </w:rPr>
              <w:t>de gramática,</w:t>
            </w:r>
          </w:p>
          <w:p w14:paraId="6F64082D" w14:textId="77777777" w:rsidR="00C24F67" w:rsidRPr="00C24F67" w:rsidRDefault="00C24F67" w:rsidP="00C24F67">
            <w:pPr>
              <w:jc w:val="both"/>
              <w:rPr>
                <w:rFonts w:ascii="Times New Roman" w:hAnsi="Times New Roman"/>
              </w:rPr>
            </w:pPr>
            <w:r w:rsidRPr="00C24F67">
              <w:rPr>
                <w:rFonts w:ascii="Times New Roman" w:hAnsi="Times New Roman"/>
              </w:rPr>
              <w:t>ortografía o</w:t>
            </w:r>
          </w:p>
          <w:p w14:paraId="6B9A952A" w14:textId="77777777" w:rsidR="00C24F67" w:rsidRPr="00C24F67" w:rsidRDefault="00C24F67" w:rsidP="00C24F67">
            <w:pPr>
              <w:jc w:val="both"/>
              <w:rPr>
                <w:rFonts w:ascii="Times New Roman" w:hAnsi="Times New Roman"/>
              </w:rPr>
            </w:pPr>
            <w:r w:rsidRPr="00C24F67">
              <w:rPr>
                <w:rFonts w:ascii="Times New Roman" w:hAnsi="Times New Roman"/>
              </w:rPr>
              <w:t>puntuación en todo</w:t>
            </w:r>
          </w:p>
          <w:p w14:paraId="24595EFA" w14:textId="77777777" w:rsidR="00C24F67" w:rsidRPr="00C24F67" w:rsidRDefault="00C24F67" w:rsidP="00C24F67">
            <w:pPr>
              <w:jc w:val="both"/>
              <w:rPr>
                <w:rFonts w:ascii="Times New Roman" w:hAnsi="Times New Roman"/>
              </w:rPr>
            </w:pPr>
            <w:r w:rsidRPr="00C24F67">
              <w:rPr>
                <w:rFonts w:ascii="Times New Roman" w:hAnsi="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139D53E5" w14:textId="77777777" w:rsidR="00C24F67" w:rsidRPr="00C24F67" w:rsidRDefault="00C24F67" w:rsidP="00C24F67">
            <w:pPr>
              <w:jc w:val="both"/>
              <w:rPr>
                <w:rFonts w:ascii="Times New Roman" w:hAnsi="Times New Roman"/>
              </w:rPr>
            </w:pPr>
            <w:r w:rsidRPr="00C24F67">
              <w:rPr>
                <w:rFonts w:ascii="Times New Roman" w:hAnsi="Times New Roman"/>
              </w:rPr>
              <w:t>Hay de cinco a</w:t>
            </w:r>
          </w:p>
          <w:p w14:paraId="15A83F14" w14:textId="77777777" w:rsidR="00C24F67" w:rsidRPr="00C24F67" w:rsidRDefault="00C24F67" w:rsidP="00C24F67">
            <w:pPr>
              <w:jc w:val="both"/>
              <w:rPr>
                <w:rFonts w:ascii="Times New Roman" w:hAnsi="Times New Roman"/>
              </w:rPr>
            </w:pPr>
            <w:r w:rsidRPr="00C24F67">
              <w:rPr>
                <w:rFonts w:ascii="Times New Roman" w:hAnsi="Times New Roman"/>
              </w:rPr>
              <w:t>seis errores de</w:t>
            </w:r>
          </w:p>
          <w:p w14:paraId="72888F4B" w14:textId="77777777" w:rsidR="00C24F67" w:rsidRPr="00C24F67" w:rsidRDefault="00C24F67" w:rsidP="00C24F67">
            <w:pPr>
              <w:jc w:val="both"/>
              <w:rPr>
                <w:rFonts w:ascii="Times New Roman" w:hAnsi="Times New Roman"/>
              </w:rPr>
            </w:pPr>
            <w:r w:rsidRPr="00C24F67">
              <w:rPr>
                <w:rFonts w:ascii="Times New Roman" w:hAnsi="Times New Roman"/>
              </w:rPr>
              <w:t>gramática,</w:t>
            </w:r>
          </w:p>
          <w:p w14:paraId="7BEE36D0" w14:textId="77777777" w:rsidR="00C24F67" w:rsidRPr="00C24F67" w:rsidRDefault="00C24F67" w:rsidP="00C24F67">
            <w:pPr>
              <w:jc w:val="both"/>
              <w:rPr>
                <w:rFonts w:ascii="Times New Roman" w:hAnsi="Times New Roman"/>
              </w:rPr>
            </w:pPr>
            <w:r w:rsidRPr="00C24F67">
              <w:rPr>
                <w:rFonts w:ascii="Times New Roman" w:hAnsi="Times New Roman"/>
              </w:rPr>
              <w:t>ortografía o</w:t>
            </w:r>
          </w:p>
          <w:p w14:paraId="7CB9D274" w14:textId="77777777" w:rsidR="00C24F67" w:rsidRPr="00C24F67" w:rsidRDefault="00C24F67" w:rsidP="00C24F67">
            <w:pPr>
              <w:jc w:val="both"/>
              <w:rPr>
                <w:rFonts w:ascii="Times New Roman" w:hAnsi="Times New Roman"/>
              </w:rPr>
            </w:pPr>
            <w:r w:rsidRPr="00C24F67">
              <w:rPr>
                <w:rFonts w:ascii="Times New Roman" w:hAnsi="Times New Roman"/>
              </w:rPr>
              <w:t>puntuación en</w:t>
            </w:r>
          </w:p>
          <w:p w14:paraId="7FCBA6F2" w14:textId="77777777" w:rsidR="00C24F67" w:rsidRPr="00C24F67" w:rsidRDefault="00C24F67" w:rsidP="00C24F67">
            <w:pPr>
              <w:jc w:val="both"/>
              <w:rPr>
                <w:rFonts w:ascii="Times New Roman" w:hAnsi="Times New Roman"/>
              </w:rPr>
            </w:pPr>
            <w:r w:rsidRPr="00C24F67">
              <w:rPr>
                <w:rFonts w:ascii="Times New Roman" w:hAnsi="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42D08707" w14:textId="77777777" w:rsidR="00C24F67" w:rsidRPr="00C24F67" w:rsidRDefault="00C24F67" w:rsidP="00C24F67">
            <w:pPr>
              <w:jc w:val="both"/>
              <w:rPr>
                <w:rFonts w:ascii="Times New Roman" w:hAnsi="Times New Roman"/>
              </w:rPr>
            </w:pPr>
            <w:r w:rsidRPr="00C24F67">
              <w:rPr>
                <w:rFonts w:ascii="Times New Roman" w:hAnsi="Times New Roman"/>
              </w:rPr>
              <w:t>Hay más de seis</w:t>
            </w:r>
          </w:p>
          <w:p w14:paraId="54D8EDC9" w14:textId="77777777" w:rsidR="00C24F67" w:rsidRPr="00C24F67" w:rsidRDefault="00C24F67" w:rsidP="00C24F67">
            <w:pPr>
              <w:jc w:val="both"/>
              <w:rPr>
                <w:rFonts w:ascii="Times New Roman" w:hAnsi="Times New Roman"/>
              </w:rPr>
            </w:pPr>
            <w:r w:rsidRPr="00C24F67">
              <w:rPr>
                <w:rFonts w:ascii="Times New Roman" w:hAnsi="Times New Roman"/>
              </w:rPr>
              <w:t>errores de</w:t>
            </w:r>
          </w:p>
          <w:p w14:paraId="2127147C" w14:textId="77777777" w:rsidR="00C24F67" w:rsidRPr="00C24F67" w:rsidRDefault="00C24F67" w:rsidP="00C24F67">
            <w:pPr>
              <w:jc w:val="both"/>
              <w:rPr>
                <w:rFonts w:ascii="Times New Roman" w:hAnsi="Times New Roman"/>
              </w:rPr>
            </w:pPr>
            <w:r w:rsidRPr="00C24F67">
              <w:rPr>
                <w:rFonts w:ascii="Times New Roman" w:hAnsi="Times New Roman"/>
              </w:rPr>
              <w:t>gramática,</w:t>
            </w:r>
          </w:p>
          <w:p w14:paraId="73499211" w14:textId="77777777" w:rsidR="00C24F67" w:rsidRPr="00C24F67" w:rsidRDefault="00C24F67" w:rsidP="00C24F67">
            <w:pPr>
              <w:jc w:val="both"/>
              <w:rPr>
                <w:rFonts w:ascii="Times New Roman" w:hAnsi="Times New Roman"/>
              </w:rPr>
            </w:pPr>
            <w:r w:rsidRPr="00C24F67">
              <w:rPr>
                <w:rFonts w:ascii="Times New Roman" w:hAnsi="Times New Roman"/>
              </w:rPr>
              <w:t>ortografía o</w:t>
            </w:r>
          </w:p>
          <w:p w14:paraId="687578C7" w14:textId="77777777" w:rsidR="00C24F67" w:rsidRPr="00C24F67" w:rsidRDefault="00C24F67" w:rsidP="00C24F67">
            <w:pPr>
              <w:jc w:val="both"/>
              <w:rPr>
                <w:rFonts w:ascii="Times New Roman" w:hAnsi="Times New Roman"/>
              </w:rPr>
            </w:pPr>
            <w:r w:rsidRPr="00C24F67">
              <w:rPr>
                <w:rFonts w:ascii="Times New Roman" w:hAnsi="Times New Roman"/>
              </w:rPr>
              <w:t>puntuación en</w:t>
            </w:r>
          </w:p>
          <w:p w14:paraId="7DA76BFE" w14:textId="77777777" w:rsidR="00C24F67" w:rsidRPr="00C24F67" w:rsidRDefault="00C24F67" w:rsidP="00C24F67">
            <w:pPr>
              <w:jc w:val="both"/>
              <w:rPr>
                <w:rFonts w:ascii="Times New Roman" w:hAnsi="Times New Roman"/>
              </w:rPr>
            </w:pPr>
            <w:r w:rsidRPr="00C24F67">
              <w:rPr>
                <w:rFonts w:ascii="Times New Roman" w:hAnsi="Times New Roman"/>
              </w:rPr>
              <w:t>todo el texto.</w:t>
            </w:r>
          </w:p>
        </w:tc>
      </w:tr>
      <w:tr w:rsidR="00C24F67" w:rsidRPr="00C24F67" w14:paraId="4F965CAE" w14:textId="77777777" w:rsidTr="00C24F67">
        <w:tc>
          <w:tcPr>
            <w:tcW w:w="2166" w:type="dxa"/>
            <w:tcBorders>
              <w:top w:val="single" w:sz="4" w:space="0" w:color="auto"/>
              <w:left w:val="single" w:sz="4" w:space="0" w:color="auto"/>
              <w:bottom w:val="single" w:sz="4" w:space="0" w:color="auto"/>
              <w:right w:val="single" w:sz="4" w:space="0" w:color="auto"/>
            </w:tcBorders>
            <w:hideMark/>
          </w:tcPr>
          <w:p w14:paraId="2528338E" w14:textId="77777777" w:rsidR="00C24F67" w:rsidRPr="00C24F67" w:rsidRDefault="00C24F67" w:rsidP="00C24F67">
            <w:pPr>
              <w:jc w:val="both"/>
              <w:rPr>
                <w:rFonts w:ascii="Times New Roman" w:hAnsi="Times New Roman"/>
                <w:b/>
                <w:bCs/>
              </w:rPr>
            </w:pPr>
            <w:r w:rsidRPr="00C24F67">
              <w:rPr>
                <w:rFonts w:ascii="Times New Roman" w:hAnsi="Times New Roman"/>
                <w:b/>
                <w:bCs/>
              </w:rPr>
              <w:t>Formato del</w:t>
            </w:r>
          </w:p>
          <w:p w14:paraId="124E8BE1" w14:textId="77777777" w:rsidR="00C24F67" w:rsidRPr="00C24F67" w:rsidRDefault="00C24F67" w:rsidP="00C24F67">
            <w:pPr>
              <w:jc w:val="both"/>
              <w:rPr>
                <w:rFonts w:ascii="Times New Roman" w:hAnsi="Times New Roman"/>
                <w:b/>
                <w:bCs/>
              </w:rPr>
            </w:pPr>
            <w:r w:rsidRPr="00C24F67">
              <w:rPr>
                <w:rFonts w:ascii="Times New Roman" w:hAnsi="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6A59008A" w14:textId="77777777" w:rsidR="00C24F67" w:rsidRPr="00C24F67" w:rsidRDefault="00C24F67" w:rsidP="00C24F67">
            <w:pPr>
              <w:jc w:val="both"/>
              <w:rPr>
                <w:rFonts w:ascii="Times New Roman" w:hAnsi="Times New Roman"/>
              </w:rPr>
            </w:pPr>
            <w:r w:rsidRPr="00C24F67">
              <w:rPr>
                <w:rFonts w:ascii="Times New Roman" w:hAnsi="Times New Roman"/>
              </w:rPr>
              <w:t>Contiene todos</w:t>
            </w:r>
          </w:p>
          <w:p w14:paraId="7376AB1C" w14:textId="77777777" w:rsidR="00C24F67" w:rsidRPr="00C24F67" w:rsidRDefault="00C24F67" w:rsidP="00C24F67">
            <w:pPr>
              <w:jc w:val="both"/>
              <w:rPr>
                <w:rFonts w:ascii="Times New Roman" w:hAnsi="Times New Roman"/>
              </w:rPr>
            </w:pPr>
            <w:r w:rsidRPr="00C24F67">
              <w:rPr>
                <w:rFonts w:ascii="Times New Roman" w:hAnsi="Times New Roman"/>
              </w:rPr>
              <w:t>elementos</w:t>
            </w:r>
          </w:p>
          <w:p w14:paraId="2A8F507A" w14:textId="77777777" w:rsidR="00C24F67" w:rsidRPr="00C24F67" w:rsidRDefault="00C24F67" w:rsidP="00C24F67">
            <w:pPr>
              <w:jc w:val="both"/>
              <w:rPr>
                <w:rFonts w:ascii="Times New Roman" w:hAnsi="Times New Roman"/>
              </w:rPr>
            </w:pPr>
            <w:r w:rsidRPr="00C24F67">
              <w:rPr>
                <w:rFonts w:ascii="Times New Roman" w:hAnsi="Times New Roman"/>
              </w:rPr>
              <w:t>requeridos:</w:t>
            </w:r>
          </w:p>
          <w:p w14:paraId="570F232C" w14:textId="77777777" w:rsidR="00C24F67" w:rsidRPr="00C24F67" w:rsidRDefault="00C24F67" w:rsidP="00C24F67">
            <w:pPr>
              <w:jc w:val="both"/>
              <w:rPr>
                <w:rFonts w:ascii="Times New Roman" w:hAnsi="Times New Roman"/>
              </w:rPr>
            </w:pPr>
            <w:r w:rsidRPr="00C24F67">
              <w:rPr>
                <w:rFonts w:ascii="Times New Roman" w:hAnsi="Times New Roman"/>
              </w:rPr>
              <w:t>1. Portada.</w:t>
            </w:r>
          </w:p>
          <w:p w14:paraId="7AC53A6E" w14:textId="77777777" w:rsidR="00C24F67" w:rsidRPr="00C24F67" w:rsidRDefault="00C24F67" w:rsidP="00C24F67">
            <w:pPr>
              <w:jc w:val="both"/>
              <w:rPr>
                <w:rFonts w:ascii="Times New Roman" w:hAnsi="Times New Roman"/>
              </w:rPr>
            </w:pPr>
            <w:r w:rsidRPr="00C24F67">
              <w:rPr>
                <w:rFonts w:ascii="Times New Roman" w:hAnsi="Times New Roman"/>
              </w:rPr>
              <w:t>2. Introducción</w:t>
            </w:r>
          </w:p>
          <w:p w14:paraId="7B5F79EE" w14:textId="77777777" w:rsidR="00C24F67" w:rsidRPr="00C24F67" w:rsidRDefault="00C24F67" w:rsidP="00C24F67">
            <w:pPr>
              <w:jc w:val="both"/>
              <w:rPr>
                <w:rFonts w:ascii="Times New Roman" w:hAnsi="Times New Roman"/>
              </w:rPr>
            </w:pPr>
            <w:r w:rsidRPr="00C24F67">
              <w:rPr>
                <w:rFonts w:ascii="Times New Roman" w:hAnsi="Times New Roman"/>
              </w:rPr>
              <w:t>3. Desarrollo</w:t>
            </w:r>
          </w:p>
          <w:p w14:paraId="18D595ED" w14:textId="77777777" w:rsidR="00C24F67" w:rsidRPr="00C24F67" w:rsidRDefault="00C24F67" w:rsidP="00C24F67">
            <w:pPr>
              <w:jc w:val="both"/>
              <w:rPr>
                <w:rFonts w:ascii="Times New Roman" w:hAnsi="Times New Roman"/>
              </w:rPr>
            </w:pPr>
            <w:r w:rsidRPr="00C24F67">
              <w:rPr>
                <w:rFonts w:ascii="Times New Roman" w:hAnsi="Times New Roman"/>
              </w:rPr>
              <w:t>4.Conclusión.</w:t>
            </w:r>
          </w:p>
        </w:tc>
        <w:tc>
          <w:tcPr>
            <w:tcW w:w="2166" w:type="dxa"/>
            <w:tcBorders>
              <w:top w:val="single" w:sz="4" w:space="0" w:color="auto"/>
              <w:left w:val="single" w:sz="4" w:space="0" w:color="auto"/>
              <w:bottom w:val="single" w:sz="4" w:space="0" w:color="auto"/>
              <w:right w:val="single" w:sz="4" w:space="0" w:color="auto"/>
            </w:tcBorders>
            <w:hideMark/>
          </w:tcPr>
          <w:p w14:paraId="54E55F51" w14:textId="77777777" w:rsidR="00C24F67" w:rsidRPr="00C24F67" w:rsidRDefault="00C24F67" w:rsidP="00C24F67">
            <w:pPr>
              <w:jc w:val="both"/>
              <w:rPr>
                <w:rFonts w:ascii="Times New Roman" w:hAnsi="Times New Roman"/>
              </w:rPr>
            </w:pPr>
            <w:r w:rsidRPr="00C24F67">
              <w:rPr>
                <w:rFonts w:ascii="Times New Roman" w:hAnsi="Times New Roman"/>
              </w:rPr>
              <w:t>Falta uno de los</w:t>
            </w:r>
          </w:p>
          <w:p w14:paraId="7E86856E" w14:textId="77777777" w:rsidR="00C24F67" w:rsidRPr="00C24F67" w:rsidRDefault="00C24F67" w:rsidP="00C24F67">
            <w:pPr>
              <w:jc w:val="both"/>
              <w:rPr>
                <w:rFonts w:ascii="Times New Roman" w:hAnsi="Times New Roman"/>
              </w:rPr>
            </w:pPr>
            <w:r w:rsidRPr="00C24F67">
              <w:rPr>
                <w:rFonts w:ascii="Times New Roman" w:hAnsi="Times New Roman"/>
              </w:rPr>
              <w:t>requerimientos o</w:t>
            </w:r>
          </w:p>
          <w:p w14:paraId="09B9D975" w14:textId="77777777" w:rsidR="00C24F67" w:rsidRPr="00C24F67" w:rsidRDefault="00C24F67" w:rsidP="00C24F67">
            <w:pPr>
              <w:jc w:val="both"/>
              <w:rPr>
                <w:rFonts w:ascii="Times New Roman" w:hAnsi="Times New Roman"/>
              </w:rPr>
            </w:pPr>
            <w:r w:rsidRPr="00C24F67">
              <w:rPr>
                <w:rFonts w:ascii="Times New Roman" w:hAnsi="Times New Roman"/>
              </w:rPr>
              <w:t>están mal</w:t>
            </w:r>
          </w:p>
          <w:p w14:paraId="39D800CC" w14:textId="77777777" w:rsidR="00C24F67" w:rsidRPr="00C24F67" w:rsidRDefault="00C24F67" w:rsidP="00C24F67">
            <w:pPr>
              <w:jc w:val="both"/>
              <w:rPr>
                <w:rFonts w:ascii="Times New Roman" w:hAnsi="Times New Roman"/>
              </w:rPr>
            </w:pPr>
            <w:r w:rsidRPr="00C24F67">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2EA35ACB" w14:textId="77777777" w:rsidR="00C24F67" w:rsidRPr="00C24F67" w:rsidRDefault="00C24F67" w:rsidP="00C24F67">
            <w:pPr>
              <w:jc w:val="both"/>
              <w:rPr>
                <w:rFonts w:ascii="Times New Roman" w:hAnsi="Times New Roman"/>
              </w:rPr>
            </w:pPr>
            <w:r w:rsidRPr="00C24F67">
              <w:rPr>
                <w:rFonts w:ascii="Times New Roman" w:hAnsi="Times New Roman"/>
              </w:rPr>
              <w:t>Faltan dos</w:t>
            </w:r>
          </w:p>
          <w:p w14:paraId="4BDED890" w14:textId="77777777" w:rsidR="00C24F67" w:rsidRPr="00C24F67" w:rsidRDefault="00C24F67" w:rsidP="00C24F67">
            <w:pPr>
              <w:jc w:val="both"/>
              <w:rPr>
                <w:rFonts w:ascii="Times New Roman" w:hAnsi="Times New Roman"/>
              </w:rPr>
            </w:pPr>
            <w:r w:rsidRPr="00C24F67">
              <w:rPr>
                <w:rFonts w:ascii="Times New Roman" w:hAnsi="Times New Roman"/>
              </w:rPr>
              <w:t>requerimientos o</w:t>
            </w:r>
          </w:p>
          <w:p w14:paraId="3F26FCB5" w14:textId="77777777" w:rsidR="00C24F67" w:rsidRPr="00C24F67" w:rsidRDefault="00C24F67" w:rsidP="00C24F67">
            <w:pPr>
              <w:jc w:val="both"/>
              <w:rPr>
                <w:rFonts w:ascii="Times New Roman" w:hAnsi="Times New Roman"/>
              </w:rPr>
            </w:pPr>
            <w:r w:rsidRPr="00C24F67">
              <w:rPr>
                <w:rFonts w:ascii="Times New Roman" w:hAnsi="Times New Roman"/>
              </w:rPr>
              <w:t>están mal</w:t>
            </w:r>
          </w:p>
          <w:p w14:paraId="55B970E9" w14:textId="77777777" w:rsidR="00C24F67" w:rsidRPr="00C24F67" w:rsidRDefault="00C24F67" w:rsidP="00C24F67">
            <w:pPr>
              <w:jc w:val="both"/>
              <w:rPr>
                <w:rFonts w:ascii="Times New Roman" w:hAnsi="Times New Roman"/>
              </w:rPr>
            </w:pPr>
            <w:r w:rsidRPr="00C24F67">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462D8D96" w14:textId="77777777" w:rsidR="00C24F67" w:rsidRPr="00C24F67" w:rsidRDefault="00C24F67" w:rsidP="00C24F67">
            <w:pPr>
              <w:jc w:val="both"/>
              <w:rPr>
                <w:rFonts w:ascii="Times New Roman" w:hAnsi="Times New Roman"/>
              </w:rPr>
            </w:pPr>
            <w:r w:rsidRPr="00C24F67">
              <w:rPr>
                <w:rFonts w:ascii="Times New Roman" w:hAnsi="Times New Roman"/>
              </w:rPr>
              <w:t>Faltan más de dos</w:t>
            </w:r>
          </w:p>
          <w:p w14:paraId="5C9D7F65" w14:textId="77777777" w:rsidR="00C24F67" w:rsidRPr="00C24F67" w:rsidRDefault="00C24F67" w:rsidP="00C24F67">
            <w:pPr>
              <w:jc w:val="both"/>
              <w:rPr>
                <w:rFonts w:ascii="Times New Roman" w:hAnsi="Times New Roman"/>
              </w:rPr>
            </w:pPr>
            <w:r w:rsidRPr="00C24F67">
              <w:rPr>
                <w:rFonts w:ascii="Times New Roman" w:hAnsi="Times New Roman"/>
              </w:rPr>
              <w:t>requerimientos</w:t>
            </w:r>
          </w:p>
          <w:p w14:paraId="212D1F9C" w14:textId="77777777" w:rsidR="00C24F67" w:rsidRPr="00C24F67" w:rsidRDefault="00C24F67" w:rsidP="00C24F67">
            <w:pPr>
              <w:jc w:val="both"/>
              <w:rPr>
                <w:rFonts w:ascii="Times New Roman" w:hAnsi="Times New Roman"/>
              </w:rPr>
            </w:pPr>
            <w:r w:rsidRPr="00C24F67">
              <w:rPr>
                <w:rFonts w:ascii="Times New Roman" w:hAnsi="Times New Roman"/>
              </w:rPr>
              <w:t>o están mal</w:t>
            </w:r>
          </w:p>
          <w:p w14:paraId="5B2255F3" w14:textId="77777777" w:rsidR="00C24F67" w:rsidRPr="00C24F67" w:rsidRDefault="00C24F67" w:rsidP="00C24F67">
            <w:pPr>
              <w:jc w:val="both"/>
              <w:rPr>
                <w:rFonts w:ascii="Times New Roman" w:hAnsi="Times New Roman"/>
              </w:rPr>
            </w:pPr>
            <w:r w:rsidRPr="00C24F67">
              <w:rPr>
                <w:rFonts w:ascii="Times New Roman" w:hAnsi="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4F48208C" w14:textId="77777777" w:rsidR="00C24F67" w:rsidRPr="00C24F67" w:rsidRDefault="00C24F67" w:rsidP="00C24F67">
            <w:pPr>
              <w:jc w:val="both"/>
              <w:rPr>
                <w:rFonts w:ascii="Times New Roman" w:hAnsi="Times New Roman"/>
              </w:rPr>
            </w:pPr>
            <w:r w:rsidRPr="00C24F67">
              <w:rPr>
                <w:rFonts w:ascii="Times New Roman" w:hAnsi="Times New Roman"/>
              </w:rPr>
              <w:t>Los</w:t>
            </w:r>
          </w:p>
          <w:p w14:paraId="1D156976" w14:textId="77777777" w:rsidR="00C24F67" w:rsidRPr="00C24F67" w:rsidRDefault="00C24F67" w:rsidP="00C24F67">
            <w:pPr>
              <w:jc w:val="both"/>
              <w:rPr>
                <w:rFonts w:ascii="Times New Roman" w:hAnsi="Times New Roman"/>
              </w:rPr>
            </w:pPr>
            <w:r w:rsidRPr="00C24F67">
              <w:rPr>
                <w:rFonts w:ascii="Times New Roman" w:hAnsi="Times New Roman"/>
              </w:rPr>
              <w:t>requerimientos</w:t>
            </w:r>
          </w:p>
          <w:p w14:paraId="597B9C19" w14:textId="77777777" w:rsidR="00C24F67" w:rsidRPr="00C24F67" w:rsidRDefault="00C24F67" w:rsidP="00C24F67">
            <w:pPr>
              <w:jc w:val="both"/>
              <w:rPr>
                <w:rFonts w:ascii="Times New Roman" w:hAnsi="Times New Roman"/>
              </w:rPr>
            </w:pPr>
            <w:r w:rsidRPr="00C24F67">
              <w:rPr>
                <w:rFonts w:ascii="Times New Roman" w:hAnsi="Times New Roman"/>
              </w:rPr>
              <w:t>están mal</w:t>
            </w:r>
          </w:p>
          <w:p w14:paraId="762048D0" w14:textId="77777777" w:rsidR="00C24F67" w:rsidRPr="00C24F67" w:rsidRDefault="00C24F67" w:rsidP="00C24F67">
            <w:pPr>
              <w:jc w:val="both"/>
              <w:rPr>
                <w:rFonts w:ascii="Times New Roman" w:hAnsi="Times New Roman"/>
              </w:rPr>
            </w:pPr>
            <w:r w:rsidRPr="00C24F67">
              <w:rPr>
                <w:rFonts w:ascii="Times New Roman" w:hAnsi="Times New Roman"/>
              </w:rPr>
              <w:t>desarrollados</w:t>
            </w:r>
          </w:p>
        </w:tc>
      </w:tr>
    </w:tbl>
    <w:p w14:paraId="56369228" w14:textId="620D33FB" w:rsidR="004B12B4" w:rsidRDefault="004B12B4" w:rsidP="00400638">
      <w:pPr>
        <w:rPr>
          <w:rFonts w:ascii="Times New Roman" w:hAnsi="Times New Roman" w:cs="Times New Roman"/>
          <w:sz w:val="24"/>
          <w:szCs w:val="24"/>
        </w:rPr>
      </w:pPr>
    </w:p>
    <w:sectPr w:rsidR="004B12B4" w:rsidSect="00C24F67">
      <w:pgSz w:w="16838" w:h="11906" w:orient="landscape"/>
      <w:pgMar w:top="1701" w:right="1701" w:bottom="1701"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 w15:restartNumberingAfterBreak="0">
    <w:nsid w:val="7B0A0425"/>
    <w:multiLevelType w:val="hybridMultilevel"/>
    <w:tmpl w:val="51E4F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B6"/>
    <w:rsid w:val="00004747"/>
    <w:rsid w:val="00014FFA"/>
    <w:rsid w:val="00041636"/>
    <w:rsid w:val="000758FC"/>
    <w:rsid w:val="000930AB"/>
    <w:rsid w:val="00097D43"/>
    <w:rsid w:val="000C4C04"/>
    <w:rsid w:val="00105ED4"/>
    <w:rsid w:val="001216BF"/>
    <w:rsid w:val="00141FFD"/>
    <w:rsid w:val="00146052"/>
    <w:rsid w:val="00226C83"/>
    <w:rsid w:val="002C633B"/>
    <w:rsid w:val="00307FDF"/>
    <w:rsid w:val="00371297"/>
    <w:rsid w:val="003A3970"/>
    <w:rsid w:val="003A71C8"/>
    <w:rsid w:val="003C570C"/>
    <w:rsid w:val="00400638"/>
    <w:rsid w:val="004163E0"/>
    <w:rsid w:val="0049458E"/>
    <w:rsid w:val="004A47CD"/>
    <w:rsid w:val="004A76BE"/>
    <w:rsid w:val="004B12B4"/>
    <w:rsid w:val="004F4F1A"/>
    <w:rsid w:val="00515954"/>
    <w:rsid w:val="005558C2"/>
    <w:rsid w:val="005644BF"/>
    <w:rsid w:val="00576254"/>
    <w:rsid w:val="005774E8"/>
    <w:rsid w:val="0064591F"/>
    <w:rsid w:val="006B29CD"/>
    <w:rsid w:val="006F4DBA"/>
    <w:rsid w:val="007162F2"/>
    <w:rsid w:val="007333CB"/>
    <w:rsid w:val="00785300"/>
    <w:rsid w:val="008434B7"/>
    <w:rsid w:val="008E2445"/>
    <w:rsid w:val="00904DD7"/>
    <w:rsid w:val="00911619"/>
    <w:rsid w:val="00927B2F"/>
    <w:rsid w:val="00937FCC"/>
    <w:rsid w:val="009449E1"/>
    <w:rsid w:val="009451D2"/>
    <w:rsid w:val="00962D92"/>
    <w:rsid w:val="00971F7E"/>
    <w:rsid w:val="00A26EB6"/>
    <w:rsid w:val="00A310BC"/>
    <w:rsid w:val="00A350F8"/>
    <w:rsid w:val="00AF3AA2"/>
    <w:rsid w:val="00B0094C"/>
    <w:rsid w:val="00B12A2D"/>
    <w:rsid w:val="00B16126"/>
    <w:rsid w:val="00B91335"/>
    <w:rsid w:val="00BC14B3"/>
    <w:rsid w:val="00C22AF3"/>
    <w:rsid w:val="00C24F67"/>
    <w:rsid w:val="00C4594B"/>
    <w:rsid w:val="00C57E3D"/>
    <w:rsid w:val="00C949B2"/>
    <w:rsid w:val="00CC011B"/>
    <w:rsid w:val="00CF560D"/>
    <w:rsid w:val="00D2458C"/>
    <w:rsid w:val="00D41A1A"/>
    <w:rsid w:val="00D71809"/>
    <w:rsid w:val="00DF311F"/>
    <w:rsid w:val="00E14A89"/>
    <w:rsid w:val="00E71A01"/>
    <w:rsid w:val="00E81D9D"/>
    <w:rsid w:val="00ED548E"/>
    <w:rsid w:val="00F46297"/>
    <w:rsid w:val="00F61A94"/>
    <w:rsid w:val="00FD01AB"/>
    <w:rsid w:val="00FD5951"/>
    <w:rsid w:val="00FE1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0697"/>
  <w15:chartTrackingRefBased/>
  <w15:docId w15:val="{BE3AA0B0-267D-4E3F-974E-68447E6C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2AF3"/>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458E"/>
    <w:pPr>
      <w:ind w:left="720"/>
      <w:contextualSpacing/>
    </w:pPr>
  </w:style>
  <w:style w:type="table" w:customStyle="1" w:styleId="Tablaconcuadrcula1">
    <w:name w:val="Tabla con cuadrícula1"/>
    <w:basedOn w:val="Tablanormal"/>
    <w:next w:val="Tablaconcuadrcula"/>
    <w:uiPriority w:val="39"/>
    <w:rsid w:val="00C24F67"/>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22AF3"/>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C2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0198">
      <w:bodyDiv w:val="1"/>
      <w:marLeft w:val="0"/>
      <w:marRight w:val="0"/>
      <w:marTop w:val="0"/>
      <w:marBottom w:val="0"/>
      <w:divBdr>
        <w:top w:val="none" w:sz="0" w:space="0" w:color="auto"/>
        <w:left w:val="none" w:sz="0" w:space="0" w:color="auto"/>
        <w:bottom w:val="none" w:sz="0" w:space="0" w:color="auto"/>
        <w:right w:val="none" w:sz="0" w:space="0" w:color="auto"/>
      </w:divBdr>
    </w:div>
    <w:div w:id="174997465">
      <w:bodyDiv w:val="1"/>
      <w:marLeft w:val="0"/>
      <w:marRight w:val="0"/>
      <w:marTop w:val="0"/>
      <w:marBottom w:val="0"/>
      <w:divBdr>
        <w:top w:val="none" w:sz="0" w:space="0" w:color="auto"/>
        <w:left w:val="none" w:sz="0" w:space="0" w:color="auto"/>
        <w:bottom w:val="none" w:sz="0" w:space="0" w:color="auto"/>
        <w:right w:val="none" w:sz="0" w:space="0" w:color="auto"/>
      </w:divBdr>
    </w:div>
    <w:div w:id="200552070">
      <w:bodyDiv w:val="1"/>
      <w:marLeft w:val="0"/>
      <w:marRight w:val="0"/>
      <w:marTop w:val="0"/>
      <w:marBottom w:val="0"/>
      <w:divBdr>
        <w:top w:val="none" w:sz="0" w:space="0" w:color="auto"/>
        <w:left w:val="none" w:sz="0" w:space="0" w:color="auto"/>
        <w:bottom w:val="none" w:sz="0" w:space="0" w:color="auto"/>
        <w:right w:val="none" w:sz="0" w:space="0" w:color="auto"/>
      </w:divBdr>
    </w:div>
    <w:div w:id="271401799">
      <w:bodyDiv w:val="1"/>
      <w:marLeft w:val="0"/>
      <w:marRight w:val="0"/>
      <w:marTop w:val="0"/>
      <w:marBottom w:val="0"/>
      <w:divBdr>
        <w:top w:val="none" w:sz="0" w:space="0" w:color="auto"/>
        <w:left w:val="none" w:sz="0" w:space="0" w:color="auto"/>
        <w:bottom w:val="none" w:sz="0" w:space="0" w:color="auto"/>
        <w:right w:val="none" w:sz="0" w:space="0" w:color="auto"/>
      </w:divBdr>
    </w:div>
    <w:div w:id="364984199">
      <w:bodyDiv w:val="1"/>
      <w:marLeft w:val="0"/>
      <w:marRight w:val="0"/>
      <w:marTop w:val="0"/>
      <w:marBottom w:val="0"/>
      <w:divBdr>
        <w:top w:val="none" w:sz="0" w:space="0" w:color="auto"/>
        <w:left w:val="none" w:sz="0" w:space="0" w:color="auto"/>
        <w:bottom w:val="none" w:sz="0" w:space="0" w:color="auto"/>
        <w:right w:val="none" w:sz="0" w:space="0" w:color="auto"/>
      </w:divBdr>
    </w:div>
    <w:div w:id="715660988">
      <w:bodyDiv w:val="1"/>
      <w:marLeft w:val="0"/>
      <w:marRight w:val="0"/>
      <w:marTop w:val="0"/>
      <w:marBottom w:val="0"/>
      <w:divBdr>
        <w:top w:val="none" w:sz="0" w:space="0" w:color="auto"/>
        <w:left w:val="none" w:sz="0" w:space="0" w:color="auto"/>
        <w:bottom w:val="none" w:sz="0" w:space="0" w:color="auto"/>
        <w:right w:val="none" w:sz="0" w:space="0" w:color="auto"/>
      </w:divBdr>
    </w:div>
    <w:div w:id="741567409">
      <w:bodyDiv w:val="1"/>
      <w:marLeft w:val="0"/>
      <w:marRight w:val="0"/>
      <w:marTop w:val="0"/>
      <w:marBottom w:val="0"/>
      <w:divBdr>
        <w:top w:val="none" w:sz="0" w:space="0" w:color="auto"/>
        <w:left w:val="none" w:sz="0" w:space="0" w:color="auto"/>
        <w:bottom w:val="none" w:sz="0" w:space="0" w:color="auto"/>
        <w:right w:val="none" w:sz="0" w:space="0" w:color="auto"/>
      </w:divBdr>
    </w:div>
    <w:div w:id="942227372">
      <w:bodyDiv w:val="1"/>
      <w:marLeft w:val="0"/>
      <w:marRight w:val="0"/>
      <w:marTop w:val="0"/>
      <w:marBottom w:val="0"/>
      <w:divBdr>
        <w:top w:val="none" w:sz="0" w:space="0" w:color="auto"/>
        <w:left w:val="none" w:sz="0" w:space="0" w:color="auto"/>
        <w:bottom w:val="none" w:sz="0" w:space="0" w:color="auto"/>
        <w:right w:val="none" w:sz="0" w:space="0" w:color="auto"/>
      </w:divBdr>
    </w:div>
    <w:div w:id="959188843">
      <w:bodyDiv w:val="1"/>
      <w:marLeft w:val="0"/>
      <w:marRight w:val="0"/>
      <w:marTop w:val="0"/>
      <w:marBottom w:val="0"/>
      <w:divBdr>
        <w:top w:val="none" w:sz="0" w:space="0" w:color="auto"/>
        <w:left w:val="none" w:sz="0" w:space="0" w:color="auto"/>
        <w:bottom w:val="none" w:sz="0" w:space="0" w:color="auto"/>
        <w:right w:val="none" w:sz="0" w:space="0" w:color="auto"/>
      </w:divBdr>
    </w:div>
    <w:div w:id="1043096211">
      <w:bodyDiv w:val="1"/>
      <w:marLeft w:val="0"/>
      <w:marRight w:val="0"/>
      <w:marTop w:val="0"/>
      <w:marBottom w:val="0"/>
      <w:divBdr>
        <w:top w:val="none" w:sz="0" w:space="0" w:color="auto"/>
        <w:left w:val="none" w:sz="0" w:space="0" w:color="auto"/>
        <w:bottom w:val="none" w:sz="0" w:space="0" w:color="auto"/>
        <w:right w:val="none" w:sz="0" w:space="0" w:color="auto"/>
      </w:divBdr>
    </w:div>
    <w:div w:id="1110008531">
      <w:bodyDiv w:val="1"/>
      <w:marLeft w:val="0"/>
      <w:marRight w:val="0"/>
      <w:marTop w:val="0"/>
      <w:marBottom w:val="0"/>
      <w:divBdr>
        <w:top w:val="none" w:sz="0" w:space="0" w:color="auto"/>
        <w:left w:val="none" w:sz="0" w:space="0" w:color="auto"/>
        <w:bottom w:val="none" w:sz="0" w:space="0" w:color="auto"/>
        <w:right w:val="none" w:sz="0" w:space="0" w:color="auto"/>
      </w:divBdr>
    </w:div>
    <w:div w:id="1534074163">
      <w:bodyDiv w:val="1"/>
      <w:marLeft w:val="0"/>
      <w:marRight w:val="0"/>
      <w:marTop w:val="0"/>
      <w:marBottom w:val="0"/>
      <w:divBdr>
        <w:top w:val="none" w:sz="0" w:space="0" w:color="auto"/>
        <w:left w:val="none" w:sz="0" w:space="0" w:color="auto"/>
        <w:bottom w:val="none" w:sz="0" w:space="0" w:color="auto"/>
        <w:right w:val="none" w:sz="0" w:space="0" w:color="auto"/>
      </w:divBdr>
    </w:div>
    <w:div w:id="1605071012">
      <w:bodyDiv w:val="1"/>
      <w:marLeft w:val="0"/>
      <w:marRight w:val="0"/>
      <w:marTop w:val="0"/>
      <w:marBottom w:val="0"/>
      <w:divBdr>
        <w:top w:val="none" w:sz="0" w:space="0" w:color="auto"/>
        <w:left w:val="none" w:sz="0" w:space="0" w:color="auto"/>
        <w:bottom w:val="none" w:sz="0" w:space="0" w:color="auto"/>
        <w:right w:val="none" w:sz="0" w:space="0" w:color="auto"/>
      </w:divBdr>
    </w:div>
    <w:div w:id="1777217665">
      <w:bodyDiv w:val="1"/>
      <w:marLeft w:val="0"/>
      <w:marRight w:val="0"/>
      <w:marTop w:val="0"/>
      <w:marBottom w:val="0"/>
      <w:divBdr>
        <w:top w:val="none" w:sz="0" w:space="0" w:color="auto"/>
        <w:left w:val="none" w:sz="0" w:space="0" w:color="auto"/>
        <w:bottom w:val="none" w:sz="0" w:space="0" w:color="auto"/>
        <w:right w:val="none" w:sz="0" w:space="0" w:color="auto"/>
      </w:divBdr>
    </w:div>
    <w:div w:id="1995328419">
      <w:bodyDiv w:val="1"/>
      <w:marLeft w:val="0"/>
      <w:marRight w:val="0"/>
      <w:marTop w:val="0"/>
      <w:marBottom w:val="0"/>
      <w:divBdr>
        <w:top w:val="none" w:sz="0" w:space="0" w:color="auto"/>
        <w:left w:val="none" w:sz="0" w:space="0" w:color="auto"/>
        <w:bottom w:val="none" w:sz="0" w:space="0" w:color="auto"/>
        <w:right w:val="none" w:sz="0" w:space="0" w:color="auto"/>
      </w:divBdr>
    </w:div>
    <w:div w:id="20714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Tor15</b:Tag>
    <b:SourceType>JournalArticle</b:SourceType>
    <b:Guid>{60C64F60-84FB-4BE7-995C-0B77A2FBFCC6}</b:Guid>
    <b:Author>
      <b:Author>
        <b:Corporate>Torche, P., Martínez, J., Madrid, J., &amp; Araya, J. </b:Corporate>
      </b:Author>
    </b:Author>
    <b:Title>¿ Qué es" educación de calidad" para directores y docentes?.</b:Title>
    <b:Year>2015</b:Year>
    <b:JournalName>Calidad en la educación, </b:JournalName>
    <b:Pages>43), 103-135.</b:Pages>
    <b:RefOrder>1</b:RefOrder>
  </b:Source>
  <b:Source>
    <b:Tag>Cám19</b:Tag>
    <b:SourceType>DocumentFromInternetSite</b:SourceType>
    <b:Guid>{243140A9-2928-4865-AF16-E1B41D578A0B}</b:Guid>
    <b:Title>LEY GENERAL DE EDUCACIÓN</b:Title>
    <b:Year>2019</b:Year>
    <b:InternetSiteTitle>LEY GENERAL DE EDUCACIÓN</b:InternetSiteTitle>
    <b:Month>09</b:Month>
    <b:Day>30</b:Day>
    <b:URL>http://www.diputados.gob.mx/LeyesBiblio/pdf/LGE_300919.pdf</b:URL>
    <b:Author>
      <b:Author>
        <b:NameList>
          <b:Person>
            <b:Last>Diputados</b:Last>
            <b:First>Cámara</b:First>
            <b:Middle>DE</b:Middle>
          </b:Person>
        </b:NameList>
      </b:Author>
    </b:Author>
    <b:RefOrder>2</b:RefOrder>
  </b:Source>
  <b:Source>
    <b:Tag>Cám21</b:Tag>
    <b:SourceType>DocumentFromInternetSite</b:SourceType>
    <b:Guid>{3BF49AE9-B25B-487E-BCCA-AFAB12E016D5}</b:Guid>
    <b:Author>
      <b:Author>
        <b:NameList>
          <b:Person>
            <b:Last>diputados</b:Last>
            <b:First>Cámara</b:First>
            <b:Middle>de</b:Middle>
          </b:Person>
        </b:NameList>
      </b:Author>
    </b:Author>
    <b:Title>CONSTITUCIÓN POLÍTICA DE LOS ESTADOS UNIDOS MEXICANOS</b:Title>
    <b:InternetSiteTitle>CONSTITUCIÓN POLÍTICA DE LOS ESTADOS UNIDOS MEXICANOS</b:InternetSiteTitle>
    <b:Year>2021</b:Year>
    <b:Month>03</b:Month>
    <b:Day>11</b:Day>
    <b:URL>http://www.diputados.gob.mx/LeyesBiblio/pdf/1_110321.pdf</b:URL>
    <b:RefOrder>3</b:RefOrder>
  </b:Source>
</b:Sources>
</file>

<file path=customXml/itemProps1.xml><?xml version="1.0" encoding="utf-8"?>
<ds:datastoreItem xmlns:ds="http://schemas.openxmlformats.org/officeDocument/2006/customXml" ds:itemID="{AC61AF2A-C1A8-46A9-AE17-34C98399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2745</Words>
  <Characters>15098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solis</dc:creator>
  <cp:keywords/>
  <dc:description/>
  <cp:lastModifiedBy>vannessa solis</cp:lastModifiedBy>
  <cp:revision>2</cp:revision>
  <dcterms:created xsi:type="dcterms:W3CDTF">2021-04-20T03:55:00Z</dcterms:created>
  <dcterms:modified xsi:type="dcterms:W3CDTF">2021-04-20T03:55:00Z</dcterms:modified>
</cp:coreProperties>
</file>