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65" w:rsidRDefault="007F5EDC" w:rsidP="0029321A">
      <w:pPr>
        <w:jc w:val="both"/>
      </w:pPr>
      <w:proofErr w:type="spellStart"/>
      <w:r>
        <w:rPr>
          <w:highlight w:val="yellow"/>
        </w:rPr>
        <w:t>Ctrl</w:t>
      </w:r>
      <w:r w:rsidR="00572916" w:rsidRPr="0002205A">
        <w:rPr>
          <w:highlight w:val="yellow"/>
        </w:rPr>
        <w:t>+A</w:t>
      </w:r>
      <w:proofErr w:type="spellEnd"/>
    </w:p>
    <w:p w:rsidR="00685FF8" w:rsidRDefault="00685FF8" w:rsidP="0029321A">
      <w:pPr>
        <w:jc w:val="both"/>
      </w:pPr>
      <w:hyperlink r:id="rId6" w:history="1">
        <w:r w:rsidRPr="00752667">
          <w:rPr>
            <w:rStyle w:val="Hipervnculo"/>
          </w:rPr>
          <w:t>https://www.redalyc.org/pdf/175/17517797002.pdf</w:t>
        </w:r>
      </w:hyperlink>
    </w:p>
    <w:p w:rsidR="004A26C3" w:rsidRDefault="004A26C3" w:rsidP="0029321A">
      <w:pPr>
        <w:jc w:val="both"/>
      </w:pPr>
      <w:r>
        <w:t>APRENDIZAJE A</w:t>
      </w:r>
      <w:r w:rsidR="00C0290F">
        <w:t xml:space="preserve">UTORREGULADO Y DISPOSICION PARA </w:t>
      </w:r>
      <w:r>
        <w:t>APRENDER</w:t>
      </w:r>
    </w:p>
    <w:p w:rsidR="004A26C3" w:rsidRDefault="004A26C3" w:rsidP="0029321A">
      <w:pPr>
        <w:jc w:val="both"/>
      </w:pPr>
      <w:r>
        <w:t>En el momento actual cada vez cobra m</w:t>
      </w:r>
      <w:r w:rsidR="0029321A">
        <w:t xml:space="preserve">ayor importancia el estudio del </w:t>
      </w:r>
      <w:r>
        <w:t>aprendizaje desde la perspectiva del alumno, qu</w:t>
      </w:r>
      <w:r w:rsidR="0029321A">
        <w:t xml:space="preserve">e es quien otorga significado y </w:t>
      </w:r>
      <w:r>
        <w:t>sentido a los materiales que procesa y el que decide</w:t>
      </w:r>
      <w:r w:rsidR="0029321A">
        <w:t xml:space="preserve"> lo que tiene que aprender, así </w:t>
      </w:r>
      <w:r>
        <w:t>como la manera de hacerlo. Pero el inter</w:t>
      </w:r>
      <w:r w:rsidR="0029321A">
        <w:t xml:space="preserve">és no se centra en saber cuánto </w:t>
      </w:r>
      <w:r>
        <w:t>conocimiento ha adquirido, sino, sobre todo, en con</w:t>
      </w:r>
      <w:r w:rsidR="0029321A">
        <w:t xml:space="preserve">ocer la estructura y la calidad </w:t>
      </w:r>
      <w:r>
        <w:t>de ese conocimiento, así como los procesos utilizado</w:t>
      </w:r>
      <w:r w:rsidR="0029321A">
        <w:t xml:space="preserve">s para aprenderlo. Partiendo de </w:t>
      </w:r>
      <w:r>
        <w:t xml:space="preserve">la evidencia de que el aprendizaje es un proceso </w:t>
      </w:r>
      <w:r w:rsidR="0029321A">
        <w:t xml:space="preserve">socialmente mediado, también es </w:t>
      </w:r>
      <w:r>
        <w:t>necesario precisar que requiere una implicación acti</w:t>
      </w:r>
      <w:r w:rsidR="0029321A">
        <w:t xml:space="preserve">va del estudiante, única manera </w:t>
      </w:r>
      <w:r>
        <w:t>de que se produzca un cambio real en la comprensión significativa (Beltrán, 1993a).</w:t>
      </w:r>
    </w:p>
    <w:p w:rsidR="004A26C3" w:rsidRDefault="004A26C3" w:rsidP="0029321A">
      <w:pPr>
        <w:jc w:val="both"/>
      </w:pPr>
      <w:r>
        <w:t>Los alumnos que se implican cognitivamente</w:t>
      </w:r>
      <w:r w:rsidR="0029321A">
        <w:t xml:space="preserve"> en el aprendizaje, mediante el </w:t>
      </w:r>
      <w:r>
        <w:t>uso de estrategias cognitivas, suelen obtener m</w:t>
      </w:r>
      <w:r w:rsidR="0029321A">
        <w:t xml:space="preserve">ejores rendimientos académicos. </w:t>
      </w:r>
      <w:r>
        <w:t>Pero esta utilización de estrategias cognitiv</w:t>
      </w:r>
      <w:r w:rsidR="0029321A">
        <w:t xml:space="preserve">as ha de asociarse al empleo de </w:t>
      </w:r>
      <w:r>
        <w:t xml:space="preserve">estrategias </w:t>
      </w:r>
      <w:r w:rsidR="0029321A">
        <w:t>autor regulatorias</w:t>
      </w:r>
      <w:r>
        <w:t>. En efecto</w:t>
      </w:r>
      <w:r w:rsidR="0029321A">
        <w:t>, la utilización de estrategias autor regulatorias</w:t>
      </w:r>
      <w:r>
        <w:t xml:space="preserve"> (supervisión de la comprens</w:t>
      </w:r>
      <w:r w:rsidR="0029321A">
        <w:t xml:space="preserve">ión, establecimiento de metas y </w:t>
      </w:r>
      <w:r>
        <w:t>gestión del esfuerzo y la persistencia) es esencial para</w:t>
      </w:r>
      <w:r w:rsidR="0029321A">
        <w:t xml:space="preserve"> el rendimiento académico en </w:t>
      </w:r>
      <w:r>
        <w:t>distintos tipos de tareas. El estudiante debe c</w:t>
      </w:r>
      <w:r w:rsidR="0029321A">
        <w:t xml:space="preserve">omprender no sólo el qué de las </w:t>
      </w:r>
      <w:r>
        <w:t>estrategias cognitivas, sino también el cómo y el cuándo emplearlas adecuadamente.</w:t>
      </w:r>
    </w:p>
    <w:p w:rsidR="00C0290F" w:rsidRDefault="004A26C3" w:rsidP="0029321A">
      <w:pPr>
        <w:jc w:val="both"/>
      </w:pPr>
      <w:r>
        <w:t>Algunos estudiantes construyen sus propias "herramientas" cogniti</w:t>
      </w:r>
      <w:r w:rsidR="0029321A">
        <w:t xml:space="preserve">vas, </w:t>
      </w:r>
      <w:r>
        <w:t>motivacionales y conductuales para conseguir un ap</w:t>
      </w:r>
      <w:r w:rsidR="0029321A">
        <w:t>rendizaje eficaz (</w:t>
      </w:r>
      <w:proofErr w:type="spellStart"/>
      <w:r w:rsidR="0029321A">
        <w:t>Winne</w:t>
      </w:r>
      <w:proofErr w:type="spellEnd"/>
      <w:r w:rsidR="0029321A">
        <w:t xml:space="preserve">, 1995). </w:t>
      </w:r>
      <w:r>
        <w:t>Son capaces de autorregular su aprendizaje y pose</w:t>
      </w:r>
      <w:r w:rsidR="0029321A">
        <w:t xml:space="preserve">en un alto grado de dirección y </w:t>
      </w:r>
      <w:r>
        <w:t>control sobre su propio proceso de aprendizaje. La</w:t>
      </w:r>
      <w:r w:rsidR="0029321A">
        <w:t xml:space="preserve"> autorregulación, pues, aparece </w:t>
      </w:r>
      <w:r>
        <w:t>como un componente clave de lo que es un apren</w:t>
      </w:r>
      <w:r w:rsidR="0029321A">
        <w:t xml:space="preserve">dizaje eficaz o de lo que se ha </w:t>
      </w:r>
      <w:r>
        <w:t>caracterizado como un óptimo aprendizaje (</w:t>
      </w:r>
      <w:proofErr w:type="spellStart"/>
      <w:r>
        <w:t>Bo</w:t>
      </w:r>
      <w:r w:rsidR="0029321A">
        <w:t>rkowski</w:t>
      </w:r>
      <w:proofErr w:type="spellEnd"/>
      <w:r w:rsidR="0029321A">
        <w:t xml:space="preserve">, Day, </w:t>
      </w:r>
      <w:proofErr w:type="spellStart"/>
      <w:r w:rsidR="0029321A">
        <w:t>Saenz</w:t>
      </w:r>
      <w:proofErr w:type="spellEnd"/>
      <w:r w:rsidR="0029321A">
        <w:t xml:space="preserve">, </w:t>
      </w:r>
      <w:proofErr w:type="spellStart"/>
      <w:r w:rsidR="0029321A">
        <w:t>Dietmeyer</w:t>
      </w:r>
      <w:proofErr w:type="spellEnd"/>
      <w:r w:rsidR="0029321A">
        <w:t xml:space="preserve">, </w:t>
      </w:r>
      <w:r>
        <w:t xml:space="preserve">Estrada y </w:t>
      </w:r>
      <w:proofErr w:type="spellStart"/>
      <w:r>
        <w:t>Groteluschen</w:t>
      </w:r>
      <w:proofErr w:type="spellEnd"/>
      <w:r>
        <w:t xml:space="preserve">, 1992; </w:t>
      </w:r>
      <w:r w:rsidR="0029321A">
        <w:t xml:space="preserve">De Corte, 1995; </w:t>
      </w:r>
      <w:proofErr w:type="spellStart"/>
      <w:r w:rsidR="0029321A">
        <w:t>McCombs</w:t>
      </w:r>
      <w:proofErr w:type="spellEnd"/>
      <w:r w:rsidR="0029321A">
        <w:t xml:space="preserve">, 1988). </w:t>
      </w:r>
    </w:p>
    <w:p w:rsidR="00C0290F" w:rsidRDefault="004A26C3" w:rsidP="0029321A">
      <w:pPr>
        <w:jc w:val="both"/>
      </w:pPr>
      <w:proofErr w:type="spellStart"/>
      <w:r>
        <w:t>Pintrich</w:t>
      </w:r>
      <w:proofErr w:type="spellEnd"/>
      <w:r>
        <w:t xml:space="preserve"> y De </w:t>
      </w:r>
      <w:proofErr w:type="spellStart"/>
      <w:r>
        <w:t>Groot</w:t>
      </w:r>
      <w:proofErr w:type="spellEnd"/>
      <w:r>
        <w:t xml:space="preserve"> (1990) señalan cómo los tr</w:t>
      </w:r>
      <w:r w:rsidR="00C0290F">
        <w:t xml:space="preserve">es componentes descritos del </w:t>
      </w:r>
      <w:r>
        <w:t>aprendizaje autorregulado se asocian con la utilizaci</w:t>
      </w:r>
      <w:r w:rsidR="00C0290F">
        <w:t xml:space="preserve">ón de diferentes estrategias de </w:t>
      </w:r>
      <w:r>
        <w:t xml:space="preserve">aprendizaje (estrategias </w:t>
      </w:r>
      <w:proofErr w:type="spellStart"/>
      <w:r>
        <w:t>metacognitivas</w:t>
      </w:r>
      <w:proofErr w:type="spellEnd"/>
      <w:r>
        <w:t>, estr</w:t>
      </w:r>
      <w:r w:rsidR="00C0290F">
        <w:t xml:space="preserve">ategias de manejo de recursos y </w:t>
      </w:r>
      <w:r>
        <w:t>estrategias cognitivas). Pero para que el alumno emplee estas est</w:t>
      </w:r>
      <w:r w:rsidR="00C0290F">
        <w:t xml:space="preserve">rategias es preciso </w:t>
      </w:r>
      <w:r>
        <w:t>que tenga una disposición para aprender. No sólo es pr</w:t>
      </w:r>
      <w:r w:rsidR="00C0290F">
        <w:t>eciso tener habilidad ("</w:t>
      </w:r>
      <w:proofErr w:type="spellStart"/>
      <w:r w:rsidR="00C0290F">
        <w:t>skill</w:t>
      </w:r>
      <w:proofErr w:type="spellEnd"/>
      <w:r w:rsidR="00C0290F">
        <w:t xml:space="preserve">") </w:t>
      </w:r>
      <w:r>
        <w:t xml:space="preserve">para aprender, sino que hace falta también voluntad </w:t>
      </w:r>
      <w:r w:rsidR="00C0290F">
        <w:t>("</w:t>
      </w:r>
      <w:proofErr w:type="spellStart"/>
      <w:r w:rsidR="00C0290F">
        <w:t>will</w:t>
      </w:r>
      <w:proofErr w:type="spellEnd"/>
      <w:r w:rsidR="00C0290F">
        <w:t xml:space="preserve">") para ello. Algo que ya </w:t>
      </w:r>
      <w:r>
        <w:t>había sido puesto de manifiesto por Ausubel (1968), quien señaló l</w:t>
      </w:r>
      <w:r w:rsidR="00C0290F">
        <w:t xml:space="preserve">a necesidad de </w:t>
      </w:r>
      <w:r>
        <w:t>que el alumno tuviera una disposición o actitud fa</w:t>
      </w:r>
      <w:r w:rsidR="00C0290F">
        <w:t xml:space="preserve">vorable al aprendizaje para que </w:t>
      </w:r>
      <w:r>
        <w:t>pudiera realizarse un aprendizaje significativo. La</w:t>
      </w:r>
      <w:r w:rsidR="00C0290F">
        <w:t xml:space="preserve">s capacidades del alumno pueden </w:t>
      </w:r>
      <w:r>
        <w:t>ser ineficaces si no van acompañadas de las di</w:t>
      </w:r>
      <w:r w:rsidR="00C0290F">
        <w:t xml:space="preserve">sposiciones que hagan viable su </w:t>
      </w:r>
      <w:r>
        <w:t>ejercicio (Beltrán, 1995). La calidad del a</w:t>
      </w:r>
      <w:r w:rsidR="00C0290F">
        <w:t xml:space="preserve">prendizaje y de los procesos de </w:t>
      </w:r>
      <w:r>
        <w:t>pensamiento asociados a dicha actividad no p</w:t>
      </w:r>
      <w:r w:rsidR="00C0290F">
        <w:t xml:space="preserve">uede ser descrita únicamente en </w:t>
      </w:r>
      <w:r>
        <w:t>términos puramente cognitivos; ha de tenerse en cue</w:t>
      </w:r>
      <w:r w:rsidR="00C0290F">
        <w:t>nta la disposición del aprendiz (</w:t>
      </w:r>
      <w:proofErr w:type="spellStart"/>
      <w:r w:rsidR="00C0290F">
        <w:t>Pintrich</w:t>
      </w:r>
      <w:proofErr w:type="spellEnd"/>
      <w:r w:rsidR="00C0290F">
        <w:t xml:space="preserve">, Marx y </w:t>
      </w:r>
      <w:proofErr w:type="spellStart"/>
      <w:r w:rsidR="00C0290F">
        <w:t>Boyle</w:t>
      </w:r>
      <w:proofErr w:type="spellEnd"/>
      <w:r w:rsidR="00C0290F">
        <w:t>, 1993).</w:t>
      </w:r>
    </w:p>
    <w:p w:rsidR="004A26C3" w:rsidRDefault="004A26C3" w:rsidP="0029321A">
      <w:pPr>
        <w:jc w:val="both"/>
      </w:pPr>
      <w:r>
        <w:t>En resumen, como señala Beltrán (1993</w:t>
      </w:r>
      <w:r w:rsidR="00C0290F">
        <w:t xml:space="preserve">b), la posesión de estrategias, </w:t>
      </w:r>
      <w:r>
        <w:t xml:space="preserve">disposiciones afectivo-motivacionales y el </w:t>
      </w:r>
      <w:r>
        <w:t xml:space="preserve">conocimiento y regulación de sus </w:t>
      </w:r>
      <w:r>
        <w:t xml:space="preserve">propios procesos cognitivos son requisitos </w:t>
      </w:r>
      <w:r w:rsidR="00C0290F">
        <w:t xml:space="preserve">fundamentales para conseguir un </w:t>
      </w:r>
      <w:r>
        <w:t>estudiante autónomo, independiente y que controle su aprendizaje.</w:t>
      </w:r>
    </w:p>
    <w:p w:rsidR="004A26C3" w:rsidRDefault="004A26C3" w:rsidP="00C0290F">
      <w:pPr>
        <w:jc w:val="both"/>
      </w:pPr>
      <w:r>
        <w:lastRenderedPageBreak/>
        <w:t xml:space="preserve">Parece aceptado, por tanto, que aprender </w:t>
      </w:r>
      <w:r w:rsidR="00C0290F">
        <w:t xml:space="preserve">requiere disposición para ello, </w:t>
      </w:r>
      <w:r>
        <w:t>además de la posesión y utilización de las estrate</w:t>
      </w:r>
      <w:r w:rsidR="00C0290F">
        <w:t xml:space="preserve">gias precisas. Esta disposición </w:t>
      </w:r>
      <w:r>
        <w:t>implica, necesariamente, motivación (o, má</w:t>
      </w:r>
      <w:r w:rsidR="00C0290F">
        <w:t xml:space="preserve">s concretamente, un conjunto de </w:t>
      </w:r>
      <w:r>
        <w:t>variables cognitivo-motivacionales como las metas de aprendi</w:t>
      </w:r>
      <w:r w:rsidR="00C0290F">
        <w:t xml:space="preserve">zaje, las pautas </w:t>
      </w:r>
      <w:r>
        <w:t>atribucionales o el autoconcepto), pero tambié</w:t>
      </w:r>
      <w:r w:rsidR="00C0290F">
        <w:t xml:space="preserve">n qué concepción de aprendizaje </w:t>
      </w:r>
      <w:r>
        <w:t>mantiene el estudiante y cómo lo aborda (</w:t>
      </w:r>
      <w:r w:rsidR="00C0290F">
        <w:t xml:space="preserve">enfoques de aprendizaje). Ambas </w:t>
      </w:r>
      <w:r>
        <w:t>temáticas, relacionadas entre sí, serán el tema que trataré a continuación.</w:t>
      </w:r>
    </w:p>
    <w:p w:rsidR="004A26C3" w:rsidRDefault="004A26C3" w:rsidP="00C0290F">
      <w:pPr>
        <w:jc w:val="both"/>
      </w:pPr>
      <w:r>
        <w:t>LAS CONCEPCIONES DE APRENDIZAJE</w:t>
      </w:r>
    </w:p>
    <w:p w:rsidR="00C0290F" w:rsidRDefault="004A26C3" w:rsidP="00C0290F">
      <w:pPr>
        <w:jc w:val="both"/>
      </w:pPr>
      <w:r>
        <w:t>La corriente cognitivista ha situado en</w:t>
      </w:r>
      <w:r w:rsidR="00C0290F">
        <w:t xml:space="preserve"> primer plano el interés por el </w:t>
      </w:r>
      <w:r>
        <w:t>conocimiento de los procesos de pensamiento (qu</w:t>
      </w:r>
      <w:r w:rsidR="00C0290F">
        <w:t xml:space="preserve">é concepciones tiene acerca del </w:t>
      </w:r>
      <w:r>
        <w:t>aprendizaje y del conocimiento)</w:t>
      </w:r>
      <w:r w:rsidR="00C0290F">
        <w:t xml:space="preserve"> del profesor y del estudiante. </w:t>
      </w:r>
      <w:r>
        <w:t>Recientemente, la investigación se ha p</w:t>
      </w:r>
      <w:r w:rsidR="00C0290F">
        <w:t xml:space="preserve">reocupado por el estudio de los </w:t>
      </w:r>
      <w:r>
        <w:t>modelos mentales que poseen los estudiantes. Se in</w:t>
      </w:r>
      <w:r w:rsidR="00C0290F">
        <w:t xml:space="preserve">teresa por temáticas tales como </w:t>
      </w:r>
      <w:r>
        <w:t>los siguientes: concepciones acerca de uno mismo</w:t>
      </w:r>
      <w:r w:rsidR="00C0290F">
        <w:t xml:space="preserve"> como aprendiz, concepciones de </w:t>
      </w:r>
      <w:r>
        <w:t>aprendizaje y estudio, regulación de las concep</w:t>
      </w:r>
      <w:r w:rsidR="00C0290F">
        <w:t xml:space="preserve">ciones, </w:t>
      </w:r>
      <w:proofErr w:type="spellStart"/>
      <w:r w:rsidR="00C0290F">
        <w:t>etc</w:t>
      </w:r>
      <w:proofErr w:type="spellEnd"/>
      <w:r w:rsidR="00C0290F">
        <w:t xml:space="preserve"> (ver, </w:t>
      </w:r>
      <w:proofErr w:type="spellStart"/>
      <w:r w:rsidR="00C0290F">
        <w:t>p.e</w:t>
      </w:r>
      <w:proofErr w:type="spellEnd"/>
      <w:r w:rsidR="00C0290F">
        <w:t xml:space="preserve">., </w:t>
      </w:r>
      <w:proofErr w:type="spellStart"/>
      <w:r w:rsidR="00C0290F">
        <w:t>Marton</w:t>
      </w:r>
      <w:proofErr w:type="spellEnd"/>
      <w:r w:rsidR="00C0290F">
        <w:t xml:space="preserve">, </w:t>
      </w:r>
      <w:proofErr w:type="spellStart"/>
      <w:r>
        <w:t>Dall´Alba</w:t>
      </w:r>
      <w:proofErr w:type="spellEnd"/>
      <w:r>
        <w:t xml:space="preserve">, </w:t>
      </w:r>
      <w:proofErr w:type="spellStart"/>
      <w:r>
        <w:t>Beaty</w:t>
      </w:r>
      <w:proofErr w:type="spellEnd"/>
      <w:r>
        <w:t xml:space="preserve">, 1993; </w:t>
      </w:r>
      <w:proofErr w:type="spellStart"/>
      <w:r>
        <w:t>Tri</w:t>
      </w:r>
      <w:r w:rsidR="00C0290F">
        <w:t>gwell</w:t>
      </w:r>
      <w:proofErr w:type="spellEnd"/>
      <w:r w:rsidR="00C0290F">
        <w:t xml:space="preserve">, </w:t>
      </w:r>
      <w:proofErr w:type="spellStart"/>
      <w:r w:rsidR="00C0290F">
        <w:t>Prosser</w:t>
      </w:r>
      <w:proofErr w:type="spellEnd"/>
      <w:r w:rsidR="00C0290F">
        <w:t xml:space="preserve"> y Taylor, 1994). </w:t>
      </w:r>
    </w:p>
    <w:p w:rsidR="004A26C3" w:rsidRDefault="004A26C3" w:rsidP="00C0290F">
      <w:pPr>
        <w:jc w:val="both"/>
      </w:pPr>
      <w:r>
        <w:t xml:space="preserve">Sus antecedentes inmediatos proceden de </w:t>
      </w:r>
      <w:proofErr w:type="spellStart"/>
      <w:r w:rsidR="00C0290F">
        <w:t>Saljö</w:t>
      </w:r>
      <w:proofErr w:type="spellEnd"/>
      <w:r w:rsidR="00C0290F">
        <w:t xml:space="preserve"> (1979), quien realizó una </w:t>
      </w:r>
      <w:r>
        <w:t>investigación sobre las concepciones de aprendizaje de</w:t>
      </w:r>
      <w:r w:rsidR="00C0290F">
        <w:t xml:space="preserve"> estudiantes universitarios. El </w:t>
      </w:r>
      <w:r>
        <w:t>análisis de las respuestas obtenidas le llevó a seña</w:t>
      </w:r>
      <w:r w:rsidR="00C0290F">
        <w:t xml:space="preserve">lar la existencia de diferentes </w:t>
      </w:r>
      <w:r>
        <w:t>concepciones, la mayoría de las cuales han v</w:t>
      </w:r>
      <w:r w:rsidR="00C0290F">
        <w:t xml:space="preserve">uelto a encontrarse en trabajos </w:t>
      </w:r>
      <w:r>
        <w:t>posteriores:</w:t>
      </w:r>
    </w:p>
    <w:p w:rsidR="004A26C3" w:rsidRDefault="004A26C3" w:rsidP="00C0290F">
      <w:pPr>
        <w:jc w:val="both"/>
      </w:pPr>
      <w:r>
        <w:t>1. el aprendizaje como incremento de conocimiento.</w:t>
      </w:r>
    </w:p>
    <w:p w:rsidR="004A26C3" w:rsidRDefault="004A26C3" w:rsidP="00C0290F">
      <w:pPr>
        <w:jc w:val="both"/>
      </w:pPr>
      <w:r>
        <w:t>2. el aprendizaje como memorización.</w:t>
      </w:r>
    </w:p>
    <w:p w:rsidR="004A26C3" w:rsidRDefault="004A26C3" w:rsidP="00C0290F">
      <w:pPr>
        <w:jc w:val="both"/>
      </w:pPr>
      <w:r>
        <w:t>3. el aprendizaje como adquisición de datos y procedimientos que pueden ser</w:t>
      </w:r>
    </w:p>
    <w:p w:rsidR="004A26C3" w:rsidRDefault="004A26C3" w:rsidP="00C0290F">
      <w:pPr>
        <w:jc w:val="both"/>
      </w:pPr>
      <w:r>
        <w:t>utilizados en la práctica.</w:t>
      </w:r>
    </w:p>
    <w:p w:rsidR="004A26C3" w:rsidRDefault="004A26C3" w:rsidP="00C0290F">
      <w:pPr>
        <w:jc w:val="both"/>
      </w:pPr>
      <w:r>
        <w:t>4. el aprendizaje como abstracción de significado.</w:t>
      </w:r>
    </w:p>
    <w:p w:rsidR="004A26C3" w:rsidRDefault="004A26C3" w:rsidP="00C0290F">
      <w:pPr>
        <w:jc w:val="both"/>
      </w:pPr>
      <w:r>
        <w:t>5. el aprendizaje como un proceso interpretativo que conduce al</w:t>
      </w:r>
    </w:p>
    <w:p w:rsidR="004A26C3" w:rsidRDefault="004A26C3" w:rsidP="00C0290F">
      <w:pPr>
        <w:jc w:val="both"/>
      </w:pPr>
      <w:r>
        <w:t>conocimiento de la realidad.</w:t>
      </w:r>
    </w:p>
    <w:p w:rsidR="004A26C3" w:rsidRDefault="004A26C3" w:rsidP="00C0290F">
      <w:pPr>
        <w:jc w:val="both"/>
      </w:pPr>
      <w:r>
        <w:t>En efecto, diversos estudios posteriores</w:t>
      </w:r>
      <w:r w:rsidR="00C0290F">
        <w:t xml:space="preserve"> han apoyado lo esencial de las </w:t>
      </w:r>
      <w:r>
        <w:t xml:space="preserve">aportaciones del trabajo de </w:t>
      </w:r>
      <w:proofErr w:type="spellStart"/>
      <w:r>
        <w:t>Saljö</w:t>
      </w:r>
      <w:proofErr w:type="spellEnd"/>
      <w:r>
        <w:t xml:space="preserve"> (</w:t>
      </w:r>
      <w:proofErr w:type="spellStart"/>
      <w:r>
        <w:t>p.e</w:t>
      </w:r>
      <w:proofErr w:type="spellEnd"/>
      <w:r>
        <w:t xml:space="preserve">., </w:t>
      </w:r>
      <w:proofErr w:type="spellStart"/>
      <w:r>
        <w:t>Giorgi</w:t>
      </w:r>
      <w:proofErr w:type="spellEnd"/>
      <w:r>
        <w:t>, 1</w:t>
      </w:r>
      <w:r w:rsidR="00C0290F">
        <w:t xml:space="preserve">986; Van </w:t>
      </w:r>
      <w:proofErr w:type="spellStart"/>
      <w:r w:rsidR="00C0290F">
        <w:t>Rossum</w:t>
      </w:r>
      <w:proofErr w:type="spellEnd"/>
      <w:r w:rsidR="00C0290F">
        <w:t xml:space="preserve"> y </w:t>
      </w:r>
      <w:proofErr w:type="spellStart"/>
      <w:r w:rsidR="00C0290F">
        <w:t>Schenk</w:t>
      </w:r>
      <w:proofErr w:type="spellEnd"/>
      <w:r w:rsidR="00C0290F">
        <w:t xml:space="preserve">, 1984; </w:t>
      </w:r>
      <w:r>
        <w:t xml:space="preserve">Van </w:t>
      </w:r>
      <w:proofErr w:type="spellStart"/>
      <w:r>
        <w:t>R</w:t>
      </w:r>
      <w:r w:rsidR="00C0290F">
        <w:t>ossum</w:t>
      </w:r>
      <w:proofErr w:type="spellEnd"/>
      <w:r w:rsidR="00C0290F">
        <w:t xml:space="preserve">, </w:t>
      </w:r>
      <w:proofErr w:type="spellStart"/>
      <w:r w:rsidR="00C0290F">
        <w:t>Deijkers</w:t>
      </w:r>
      <w:proofErr w:type="spellEnd"/>
      <w:r w:rsidR="00C0290F">
        <w:t xml:space="preserve"> y </w:t>
      </w:r>
      <w:proofErr w:type="spellStart"/>
      <w:r w:rsidR="00C0290F">
        <w:t>Hamer</w:t>
      </w:r>
      <w:proofErr w:type="spellEnd"/>
      <w:r w:rsidR="00C0290F">
        <w:t xml:space="preserve">, 1985). </w:t>
      </w:r>
      <w:r>
        <w:t>Las tres primeras concepciones son mar</w:t>
      </w:r>
      <w:r w:rsidR="00C0290F">
        <w:t xml:space="preserve">cadamente diferentes de las dos </w:t>
      </w:r>
      <w:r w:rsidR="007F5EDC">
        <w:t>últimas</w:t>
      </w:r>
      <w:r>
        <w:t>. Reflejan más lo que puede ser denominada</w:t>
      </w:r>
      <w:r w:rsidR="00C0290F">
        <w:t xml:space="preserve"> como una visión reproductiva o </w:t>
      </w:r>
      <w:r>
        <w:t>superficial del aprendizaje y las dos últimas manifi</w:t>
      </w:r>
      <w:r w:rsidR="00C0290F">
        <w:t xml:space="preserve">estan una visión constructiva o </w:t>
      </w:r>
      <w:r>
        <w:t>profunda del aprendizaje.</w:t>
      </w:r>
      <w:r w:rsidR="00C0290F">
        <w:t xml:space="preserve"> </w:t>
      </w:r>
      <w:r>
        <w:t>propios procesos cognitivos son requisitos fundamentales para consegui</w:t>
      </w:r>
      <w:r w:rsidR="00C0290F">
        <w:t xml:space="preserve">r un </w:t>
      </w:r>
      <w:r>
        <w:t>estudiante autónomo, independiente</w:t>
      </w:r>
      <w:r w:rsidR="00C0290F">
        <w:t xml:space="preserve"> y que controle su aprendizaje. </w:t>
      </w:r>
      <w:r>
        <w:t xml:space="preserve">Parece aceptado, por tanto, que aprender </w:t>
      </w:r>
      <w:r w:rsidR="00C0290F">
        <w:t xml:space="preserve">requiere disposición para ello, </w:t>
      </w:r>
      <w:r>
        <w:t>además de la posesión y utilización de las estrate</w:t>
      </w:r>
      <w:r w:rsidR="00C0290F">
        <w:t xml:space="preserve">gias precisas. Esta disposición </w:t>
      </w:r>
      <w:r>
        <w:t>implica, necesariamente, motivación (o, má</w:t>
      </w:r>
      <w:r w:rsidR="00C0290F">
        <w:t xml:space="preserve">s concretamente, un conjunto de </w:t>
      </w:r>
      <w:r>
        <w:t>variables cognitivo-motivacionales como las m</w:t>
      </w:r>
      <w:r w:rsidR="00C0290F">
        <w:t xml:space="preserve">etas de aprendizaje, las pautas </w:t>
      </w:r>
      <w:r>
        <w:t>atribucionales o el autoconcepto), pero tambié</w:t>
      </w:r>
      <w:r w:rsidR="00C0290F">
        <w:t xml:space="preserve">n qué concepción de aprendizaje </w:t>
      </w:r>
      <w:r>
        <w:t>mantiene el estudiante y cómo lo aborda (enfoques de apre</w:t>
      </w:r>
      <w:r w:rsidR="00C0290F">
        <w:t xml:space="preserve">ndizaje). Ambas </w:t>
      </w:r>
      <w:r>
        <w:t>temáticas, relacionadas entre sí, serán el tema que trataré a continuación.</w:t>
      </w:r>
    </w:p>
    <w:p w:rsidR="00C0290F" w:rsidRDefault="00C0290F" w:rsidP="00B9575C"/>
    <w:p w:rsidR="004A26C3" w:rsidRDefault="004A26C3" w:rsidP="007F5EDC">
      <w:r>
        <w:lastRenderedPageBreak/>
        <w:t>LAS CONCEPCIONES DE APRENDIZAJE</w:t>
      </w:r>
    </w:p>
    <w:p w:rsidR="007F5EDC" w:rsidRDefault="004A26C3" w:rsidP="007F5EDC">
      <w:r>
        <w:t>La corriente cognitivista ha situado en</w:t>
      </w:r>
      <w:r w:rsidR="007F5EDC">
        <w:t xml:space="preserve"> primer plano el interés por el </w:t>
      </w:r>
      <w:r>
        <w:t>conocimiento de los procesos de pensamiento (qué concepciones</w:t>
      </w:r>
      <w:r w:rsidR="007F5EDC">
        <w:t xml:space="preserve"> tiene acerca del </w:t>
      </w:r>
      <w:r>
        <w:t>aprendizaje y del conocimiento)</w:t>
      </w:r>
      <w:r w:rsidR="007F5EDC">
        <w:t xml:space="preserve"> del profesor y del estudiante.</w:t>
      </w:r>
    </w:p>
    <w:p w:rsidR="004A26C3" w:rsidRDefault="004A26C3" w:rsidP="007F5EDC">
      <w:r>
        <w:t>Recientemente, la investigación se ha p</w:t>
      </w:r>
      <w:r w:rsidR="007F5EDC">
        <w:t xml:space="preserve">reocupado por el estudio de los </w:t>
      </w:r>
      <w:r>
        <w:t>modelos mentales que poseen los estudiantes. Se in</w:t>
      </w:r>
      <w:r w:rsidR="007F5EDC">
        <w:t xml:space="preserve">teresa por temáticas tales como </w:t>
      </w:r>
      <w:r>
        <w:t>los siguientes: concepciones acerca de uno mismo</w:t>
      </w:r>
      <w:r w:rsidR="007F5EDC">
        <w:t xml:space="preserve"> como aprendiz, concepciones de </w:t>
      </w:r>
      <w:r>
        <w:t>aprendizaje y estudio, regulación de las concep</w:t>
      </w:r>
      <w:r w:rsidR="007F5EDC">
        <w:t xml:space="preserve">ciones, </w:t>
      </w:r>
      <w:proofErr w:type="spellStart"/>
      <w:r w:rsidR="007F5EDC">
        <w:t>etc</w:t>
      </w:r>
      <w:proofErr w:type="spellEnd"/>
      <w:r w:rsidR="007F5EDC">
        <w:t xml:space="preserve"> (ver, </w:t>
      </w:r>
      <w:proofErr w:type="spellStart"/>
      <w:r w:rsidR="007F5EDC">
        <w:t>p.e</w:t>
      </w:r>
      <w:proofErr w:type="spellEnd"/>
      <w:r w:rsidR="007F5EDC">
        <w:t xml:space="preserve">., </w:t>
      </w:r>
      <w:proofErr w:type="spellStart"/>
      <w:r w:rsidR="007F5EDC">
        <w:t>Marton</w:t>
      </w:r>
      <w:proofErr w:type="spellEnd"/>
      <w:r w:rsidR="007F5EDC">
        <w:t xml:space="preserve">, </w:t>
      </w:r>
      <w:proofErr w:type="spellStart"/>
      <w:r>
        <w:t>Dall´Alba</w:t>
      </w:r>
      <w:proofErr w:type="spellEnd"/>
      <w:r>
        <w:t xml:space="preserve">, </w:t>
      </w:r>
      <w:proofErr w:type="spellStart"/>
      <w:r>
        <w:t>Beaty</w:t>
      </w:r>
      <w:proofErr w:type="spellEnd"/>
      <w:r>
        <w:t xml:space="preserve">, 1993; </w:t>
      </w:r>
      <w:proofErr w:type="spellStart"/>
      <w:r>
        <w:t>Trigwell</w:t>
      </w:r>
      <w:proofErr w:type="spellEnd"/>
      <w:r>
        <w:t xml:space="preserve">, </w:t>
      </w:r>
      <w:proofErr w:type="spellStart"/>
      <w:r>
        <w:t>Prosser</w:t>
      </w:r>
      <w:proofErr w:type="spellEnd"/>
      <w:r>
        <w:t xml:space="preserve"> y Taylor, 1994).</w:t>
      </w:r>
    </w:p>
    <w:p w:rsidR="004A26C3" w:rsidRDefault="004A26C3" w:rsidP="007F5EDC">
      <w:r>
        <w:t xml:space="preserve">Sus antecedentes inmediatos proceden de </w:t>
      </w:r>
      <w:proofErr w:type="spellStart"/>
      <w:r w:rsidR="007F5EDC">
        <w:t>Saljö</w:t>
      </w:r>
      <w:proofErr w:type="spellEnd"/>
      <w:r w:rsidR="007F5EDC">
        <w:t xml:space="preserve"> (1979), quien realizó una </w:t>
      </w:r>
      <w:r>
        <w:t>investigación sobre las concepciones de aprendizaje de</w:t>
      </w:r>
      <w:r w:rsidR="007F5EDC">
        <w:t xml:space="preserve"> estudiantes universitarios. El </w:t>
      </w:r>
      <w:r>
        <w:t>análisis de las respuestas obtenidas le llevó a seña</w:t>
      </w:r>
      <w:r w:rsidR="007F5EDC">
        <w:t xml:space="preserve">lar la existencia de diferentes </w:t>
      </w:r>
      <w:r>
        <w:t xml:space="preserve">concepciones, la mayoría de las cuales han vuelto a </w:t>
      </w:r>
      <w:r w:rsidR="007F5EDC">
        <w:t xml:space="preserve">encontrarse en trabajos </w:t>
      </w:r>
      <w:r>
        <w:t>posteriores:</w:t>
      </w:r>
    </w:p>
    <w:p w:rsidR="004A26C3" w:rsidRDefault="004A26C3" w:rsidP="007F5EDC">
      <w:r>
        <w:t>1. el aprendizaje como incremento de conocimiento.</w:t>
      </w:r>
    </w:p>
    <w:p w:rsidR="004A26C3" w:rsidRDefault="004A26C3" w:rsidP="007F5EDC">
      <w:r>
        <w:t>2. el aprendizaje como memorización.</w:t>
      </w:r>
    </w:p>
    <w:p w:rsidR="004A26C3" w:rsidRDefault="004A26C3" w:rsidP="007F5EDC">
      <w:r>
        <w:t>3. el aprendizaje como adquisición de datos y procedimientos que pueden ser</w:t>
      </w:r>
    </w:p>
    <w:p w:rsidR="004A26C3" w:rsidRDefault="004A26C3" w:rsidP="007F5EDC">
      <w:r>
        <w:t>utilizados en la práctica.</w:t>
      </w:r>
    </w:p>
    <w:p w:rsidR="004A26C3" w:rsidRDefault="004A26C3" w:rsidP="007F5EDC">
      <w:r>
        <w:t>4. el aprendizaje como abstracción de significado.</w:t>
      </w:r>
    </w:p>
    <w:p w:rsidR="004A26C3" w:rsidRDefault="004A26C3" w:rsidP="007F5EDC">
      <w:r>
        <w:t>5. el aprendizaje como un proceso interpretativo que conduce al</w:t>
      </w:r>
    </w:p>
    <w:p w:rsidR="004A26C3" w:rsidRDefault="004A26C3" w:rsidP="007F5EDC">
      <w:r>
        <w:t>conocimiento de la realidad.</w:t>
      </w:r>
    </w:p>
    <w:p w:rsidR="004A26C3" w:rsidRDefault="004A26C3" w:rsidP="007F5EDC">
      <w:r>
        <w:t>En efecto, diversos estudios posteriores</w:t>
      </w:r>
      <w:r w:rsidR="007F5EDC">
        <w:t xml:space="preserve"> han apoyado lo esencial de las </w:t>
      </w:r>
      <w:r>
        <w:t xml:space="preserve">aportaciones del trabajo de </w:t>
      </w:r>
      <w:proofErr w:type="spellStart"/>
      <w:r>
        <w:t>Saljö</w:t>
      </w:r>
      <w:proofErr w:type="spellEnd"/>
      <w:r>
        <w:t xml:space="preserve"> (</w:t>
      </w:r>
      <w:proofErr w:type="spellStart"/>
      <w:r>
        <w:t>p.e</w:t>
      </w:r>
      <w:proofErr w:type="spellEnd"/>
      <w:r>
        <w:t xml:space="preserve">., </w:t>
      </w:r>
      <w:proofErr w:type="spellStart"/>
      <w:r>
        <w:t>Giorgi</w:t>
      </w:r>
      <w:proofErr w:type="spellEnd"/>
      <w:r>
        <w:t xml:space="preserve">, 1986; Van </w:t>
      </w:r>
      <w:proofErr w:type="spellStart"/>
      <w:r>
        <w:t>Rossum</w:t>
      </w:r>
      <w:proofErr w:type="spellEnd"/>
      <w:r>
        <w:t xml:space="preserve"> y </w:t>
      </w:r>
      <w:proofErr w:type="spellStart"/>
      <w:r w:rsidR="007F5EDC">
        <w:t>Schenk</w:t>
      </w:r>
      <w:proofErr w:type="spellEnd"/>
      <w:r w:rsidR="007F5EDC">
        <w:t xml:space="preserve">, 1984; </w:t>
      </w:r>
      <w:r>
        <w:t xml:space="preserve">Van </w:t>
      </w:r>
      <w:proofErr w:type="spellStart"/>
      <w:r>
        <w:t>R</w:t>
      </w:r>
      <w:r w:rsidR="007F5EDC">
        <w:t>ossum</w:t>
      </w:r>
      <w:proofErr w:type="spellEnd"/>
      <w:r w:rsidR="007F5EDC">
        <w:t xml:space="preserve">, </w:t>
      </w:r>
      <w:proofErr w:type="spellStart"/>
      <w:r w:rsidR="007F5EDC">
        <w:t>Deijkers</w:t>
      </w:r>
      <w:proofErr w:type="spellEnd"/>
      <w:r w:rsidR="007F5EDC">
        <w:t xml:space="preserve"> y </w:t>
      </w:r>
      <w:proofErr w:type="spellStart"/>
      <w:r w:rsidR="007F5EDC">
        <w:t>Hamer</w:t>
      </w:r>
      <w:proofErr w:type="spellEnd"/>
      <w:r w:rsidR="007F5EDC">
        <w:t xml:space="preserve">, 1985). </w:t>
      </w:r>
      <w:r>
        <w:t>Las tres primeras concepciones son mar</w:t>
      </w:r>
      <w:r w:rsidR="007F5EDC">
        <w:t>cadamente diferentes de las dos últimas</w:t>
      </w:r>
      <w:r>
        <w:t>. Reflejan más lo que puede ser denominada</w:t>
      </w:r>
      <w:r w:rsidR="007F5EDC">
        <w:t xml:space="preserve"> como una visión reproductiva o </w:t>
      </w:r>
      <w:r>
        <w:t>superficial del aprendizaje y las dos últimas manifiestan una visión constructiva o</w:t>
      </w:r>
      <w:r w:rsidR="007F5EDC">
        <w:t xml:space="preserve"> </w:t>
      </w:r>
      <w:r>
        <w:t>profunda del aprendizaje.</w:t>
      </w:r>
    </w:p>
    <w:p w:rsidR="004A26C3" w:rsidRDefault="004A26C3" w:rsidP="007F5EDC">
      <w:r>
        <w:t xml:space="preserve">Un estudio reciente, el de Bruce y </w:t>
      </w:r>
      <w:proofErr w:type="spellStart"/>
      <w:r>
        <w:t>Gerber</w:t>
      </w:r>
      <w:proofErr w:type="spellEnd"/>
      <w:r>
        <w:t xml:space="preserve"> (</w:t>
      </w:r>
      <w:r w:rsidR="007F5EDC">
        <w:t xml:space="preserve">1995), realizado con profesores </w:t>
      </w:r>
      <w:r>
        <w:t>universitarios, puso de relieve seis concepciones de</w:t>
      </w:r>
      <w:r w:rsidR="007F5EDC">
        <w:t xml:space="preserve"> aprendizaje. Cada una de ellas </w:t>
      </w:r>
      <w:r>
        <w:t xml:space="preserve">se formula en términos de tres componentes: qué es </w:t>
      </w:r>
      <w:r w:rsidR="007F5EDC">
        <w:t xml:space="preserve">el aprendizaje, cómo se obtiene </w:t>
      </w:r>
      <w:r>
        <w:t>y cómo se demuestra el aprendizaje realizado.</w:t>
      </w:r>
    </w:p>
    <w:p w:rsidR="004A26C3" w:rsidRDefault="004A26C3" w:rsidP="007F5EDC">
      <w:r>
        <w:t>En la primera concepción el aprendizaje s</w:t>
      </w:r>
      <w:r w:rsidR="007F5EDC">
        <w:t xml:space="preserve">e considera como la adquisición </w:t>
      </w:r>
      <w:r>
        <w:t xml:space="preserve">de conocimiento a través del uso de habilidades </w:t>
      </w:r>
      <w:r w:rsidR="007F5EDC">
        <w:t xml:space="preserve">de estudio en la preparación de </w:t>
      </w:r>
      <w:r>
        <w:t>tareas de valora</w:t>
      </w:r>
      <w:r w:rsidR="007F5EDC">
        <w:t xml:space="preserve">ción. </w:t>
      </w:r>
      <w:r>
        <w:t>Esto implica la utilización apropiada de</w:t>
      </w:r>
      <w:r w:rsidR="007F5EDC">
        <w:t xml:space="preserve"> estrategias de estudio para el </w:t>
      </w:r>
      <w:r>
        <w:t>aprendizaje de textos, participación en lecturas y especialmente en la preparación</w:t>
      </w:r>
      <w:r w:rsidR="007F5EDC">
        <w:t xml:space="preserve"> </w:t>
      </w:r>
      <w:r>
        <w:t>para tareas o exámenes. En esta concepción se resalta la capacidad del estudiante</w:t>
      </w:r>
      <w:r w:rsidR="007F5EDC">
        <w:t xml:space="preserve"> </w:t>
      </w:r>
      <w:r>
        <w:t>para aprender a través de la aplicación de destrezas</w:t>
      </w:r>
      <w:r w:rsidR="007F5EDC">
        <w:t xml:space="preserve"> tales como la toma de notas, la </w:t>
      </w:r>
      <w:r>
        <w:t>lectura de textos, la preparación de exámenes y las tareas escritas. El empleo de</w:t>
      </w:r>
      <w:r w:rsidR="007F5EDC">
        <w:t xml:space="preserve"> </w:t>
      </w:r>
      <w:r>
        <w:t>capacidades analíticas apropiadas y la implementación de estas destrezas de estudio</w:t>
      </w:r>
      <w:r w:rsidR="007F5EDC">
        <w:t xml:space="preserve"> </w:t>
      </w:r>
      <w:r>
        <w:t>académicas permite un aprendizaje más efectivo y un mayor grado de éxito.</w:t>
      </w:r>
    </w:p>
    <w:p w:rsidR="007F5EDC" w:rsidRDefault="007F5EDC" w:rsidP="007F5EDC"/>
    <w:p w:rsidR="007F5EDC" w:rsidRDefault="004A26C3" w:rsidP="007F5EDC">
      <w:r>
        <w:lastRenderedPageBreak/>
        <w:t>En la segunda concepción el aprendizaje se considera como la asimilación de</w:t>
      </w:r>
      <w:r w:rsidR="007F5EDC">
        <w:t xml:space="preserve"> </w:t>
      </w:r>
      <w:r>
        <w:t>nuevo conocimiento y la habilidad de explicarlo y apli</w:t>
      </w:r>
      <w:r w:rsidR="007F5EDC">
        <w:t xml:space="preserve">carlo en disciplinas relevantes </w:t>
      </w:r>
      <w:r>
        <w:t xml:space="preserve">o en áreas profesionales. El </w:t>
      </w:r>
      <w:r w:rsidR="007F5EDC">
        <w:t xml:space="preserve">foco se centra en el contenido. </w:t>
      </w:r>
      <w:r>
        <w:t>Esta asimilación se facilita a través de diver</w:t>
      </w:r>
      <w:r w:rsidR="007F5EDC">
        <w:t xml:space="preserve">sas estrategias como la toma de </w:t>
      </w:r>
      <w:r>
        <w:t>notas, el conocimiento de la estructura de la lectur</w:t>
      </w:r>
      <w:r w:rsidR="007F5EDC">
        <w:t xml:space="preserve">a, la revisión y contestación a </w:t>
      </w:r>
      <w:r>
        <w:t>preguntas u otras, tales</w:t>
      </w:r>
      <w:r w:rsidR="007F5EDC">
        <w:t xml:space="preserve"> como la solución de problemas. </w:t>
      </w:r>
      <w:r>
        <w:t>El aprendizaje se demuestra por la ca</w:t>
      </w:r>
      <w:r w:rsidR="007F5EDC">
        <w:t xml:space="preserve">pacidad para explicar conceptos </w:t>
      </w:r>
      <w:r>
        <w:t>importantes o para aplicar lo ense</w:t>
      </w:r>
      <w:r w:rsidR="007F5EDC">
        <w:t xml:space="preserve">ñado en contextos alternativos. </w:t>
      </w:r>
    </w:p>
    <w:p w:rsidR="007F5EDC" w:rsidRDefault="004A26C3" w:rsidP="007F5EDC">
      <w:r>
        <w:t xml:space="preserve">En la tercera concepción el aprendizaje se </w:t>
      </w:r>
      <w:r w:rsidR="007F5EDC">
        <w:t xml:space="preserve">contempla como el desarrollo de </w:t>
      </w:r>
      <w:r>
        <w:t>habilidades de pensamiento. Como consecuencia, l</w:t>
      </w:r>
      <w:r w:rsidR="007F5EDC">
        <w:t xml:space="preserve">os estudiantes desarrollan </w:t>
      </w:r>
      <w:r>
        <w:t>estructuras cognitivas indicativas de que se ha pro</w:t>
      </w:r>
      <w:r w:rsidR="007F5EDC">
        <w:t xml:space="preserve">ducido aprendizaje. Mediante el </w:t>
      </w:r>
      <w:r>
        <w:t>uso de estas estrategias cognitivas de alto nivel,</w:t>
      </w:r>
      <w:r w:rsidR="007F5EDC">
        <w:t xml:space="preserve"> los estudiantes son capaces de </w:t>
      </w:r>
      <w:r>
        <w:t>construir significados de contenidos particulares en las distint</w:t>
      </w:r>
      <w:r w:rsidR="007F5EDC">
        <w:t>as materias y demostrar su conocimiento. El</w:t>
      </w:r>
      <w:r>
        <w:t xml:space="preserve"> foco está en las habilidades de pensamient</w:t>
      </w:r>
      <w:r w:rsidR="007F5EDC">
        <w:t xml:space="preserve">o y abstracción. El aprendizaje </w:t>
      </w:r>
      <w:r>
        <w:t>se demuestra mediante la capacidad para argu</w:t>
      </w:r>
      <w:r w:rsidR="007F5EDC">
        <w:t xml:space="preserve">mentar o contestar y es a veces </w:t>
      </w:r>
      <w:r>
        <w:t>reforzado a tra</w:t>
      </w:r>
      <w:r w:rsidR="007F5EDC">
        <w:t xml:space="preserve">vés de la experiencia práctica. </w:t>
      </w:r>
    </w:p>
    <w:p w:rsidR="004A26C3" w:rsidRDefault="007F5EDC" w:rsidP="007F5EDC">
      <w:r>
        <w:t>En</w:t>
      </w:r>
      <w:r w:rsidR="004A26C3">
        <w:t xml:space="preserve"> la cuarta concepción el aprendizaje se </w:t>
      </w:r>
      <w:r>
        <w:t xml:space="preserve">considera como el desarrollo de </w:t>
      </w:r>
      <w:r w:rsidR="004A26C3">
        <w:t xml:space="preserve">competencias de profesionales principiantes. </w:t>
      </w:r>
      <w:r>
        <w:t xml:space="preserve">Estas competencias reflejan los </w:t>
      </w:r>
      <w:r w:rsidR="004A26C3">
        <w:t>procedimientos mediante los que los profesionales</w:t>
      </w:r>
      <w:r>
        <w:t xml:space="preserve"> aplican su conocimiento en sus </w:t>
      </w:r>
      <w:r w:rsidR="004A26C3">
        <w:t>actividades profesionales, desarrollan conceptos c</w:t>
      </w:r>
      <w:r>
        <w:t xml:space="preserve">laves y resuelven problemas. Se </w:t>
      </w:r>
      <w:r w:rsidR="004A26C3">
        <w:t>piensa que la habilidad para realizar aplicac</w:t>
      </w:r>
      <w:r>
        <w:t xml:space="preserve">iones prácticas con éxito es un </w:t>
      </w:r>
      <w:r w:rsidR="004A26C3">
        <w:t>importante aspecto de la experiencia de apren</w:t>
      </w:r>
      <w:r>
        <w:t xml:space="preserve">dizaje. El foco aquí está en el </w:t>
      </w:r>
      <w:r w:rsidR="004A26C3">
        <w:t>desarrollo de competencias para el contexto profesional.</w:t>
      </w:r>
    </w:p>
    <w:p w:rsidR="004A26C3" w:rsidRDefault="004A26C3" w:rsidP="007F5EDC">
      <w:r>
        <w:t>Se aprende mediante experiencias que facilit</w:t>
      </w:r>
      <w:r w:rsidR="007F5EDC">
        <w:t xml:space="preserve">an la ejercitación de destrezas </w:t>
      </w:r>
      <w:r>
        <w:t>básicas y asimilación de conceptos. Estas destr</w:t>
      </w:r>
      <w:r w:rsidR="007F5EDC">
        <w:t xml:space="preserve">ezas se desarrollan a través de </w:t>
      </w:r>
      <w:r>
        <w:t xml:space="preserve">experiencias con problemas de la "vida real" </w:t>
      </w:r>
      <w:r w:rsidR="007F5EDC">
        <w:t xml:space="preserve">y de la comparación de posibles </w:t>
      </w:r>
      <w:r>
        <w:t>soluciones con las de un experto.</w:t>
      </w:r>
    </w:p>
    <w:p w:rsidR="004A26C3" w:rsidRDefault="004A26C3" w:rsidP="007F5EDC">
      <w:r>
        <w:t xml:space="preserve">En la quinta concepción el aprendizaje se </w:t>
      </w:r>
      <w:r w:rsidR="007F5EDC">
        <w:t xml:space="preserve">contempla como un cambio en las </w:t>
      </w:r>
      <w:r>
        <w:t>actitudes personales, en las creencias o en las conductas, en respuesta a diferentes</w:t>
      </w:r>
      <w:r w:rsidR="007F5EDC">
        <w:t xml:space="preserve"> </w:t>
      </w:r>
      <w:r>
        <w:t>fenómenos. Las experiencias personales de los estudiantes dentro y fuera de las</w:t>
      </w:r>
      <w:r w:rsidR="007F5EDC">
        <w:t xml:space="preserve"> </w:t>
      </w:r>
      <w:r>
        <w:t>aulas influencian tanto su aprendizaje académico como el desarrollo de perspectivas</w:t>
      </w:r>
      <w:r w:rsidR="007F5EDC">
        <w:t xml:space="preserve"> </w:t>
      </w:r>
      <w:r>
        <w:t>personales acerca del mundo. Los profesores estiman que pueden influenciar su</w:t>
      </w:r>
      <w:r w:rsidR="007F5EDC">
        <w:t xml:space="preserve"> </w:t>
      </w:r>
      <w:r>
        <w:t>aprendizaje mediante la organización de los ambientes de aprendizaje.</w:t>
      </w:r>
    </w:p>
    <w:p w:rsidR="004A26C3" w:rsidRDefault="004A26C3" w:rsidP="007F5EDC">
      <w:r>
        <w:t>De acuerdo con esta concepción también el aprendizaje necesita ser</w:t>
      </w:r>
      <w:r w:rsidR="007F5EDC">
        <w:t xml:space="preserve"> </w:t>
      </w:r>
      <w:r>
        <w:t xml:space="preserve">experimentado y </w:t>
      </w:r>
      <w:r w:rsidR="007F5EDC">
        <w:t>construido</w:t>
      </w:r>
      <w:r>
        <w:t xml:space="preserve"> sobre experiencias personales.</w:t>
      </w:r>
      <w:r w:rsidR="007F5EDC">
        <w:t xml:space="preserve"> </w:t>
      </w:r>
      <w:r>
        <w:t>Diseñar la situación de aprendizaje para asegurar que los estudiantes tengan</w:t>
      </w:r>
      <w:r w:rsidR="007F5EDC">
        <w:t xml:space="preserve"> </w:t>
      </w:r>
      <w:r>
        <w:t>acceso a otras perspectivas se convierte en una estrategia crítica para facilitar el</w:t>
      </w:r>
      <w:r w:rsidR="007F5EDC">
        <w:t xml:space="preserve"> </w:t>
      </w:r>
      <w:r>
        <w:t>aprendizaje.</w:t>
      </w:r>
    </w:p>
    <w:p w:rsidR="004A26C3" w:rsidRDefault="004A26C3" w:rsidP="007F5EDC">
      <w:r>
        <w:t>En la sexta concepción el aprendizaje se contempla como una experiencia</w:t>
      </w:r>
      <w:r w:rsidR="007F5EDC">
        <w:t xml:space="preserve"> </w:t>
      </w:r>
      <w:r>
        <w:t>pedagógica participativa en la que los estudiantes tienen oportunidad de aprender</w:t>
      </w:r>
      <w:r w:rsidR="007F5EDC">
        <w:t xml:space="preserve"> </w:t>
      </w:r>
      <w:r>
        <w:t>diferentes estrategias de aprendizaje; esto se reconoce en que aprenden</w:t>
      </w:r>
      <w:r w:rsidR="007F5EDC">
        <w:t xml:space="preserve"> </w:t>
      </w:r>
      <w:r>
        <w:t>diferencialmente a partir de distintos enfoques. Mediante su activa participación en</w:t>
      </w:r>
      <w:r w:rsidR="007F5EDC">
        <w:t xml:space="preserve"> </w:t>
      </w:r>
      <w:r>
        <w:t>las actividades de enseñanza y aprendizaje, los estudiantes aprenden a hacer y</w:t>
      </w:r>
      <w:r w:rsidR="007F5EDC">
        <w:t xml:space="preserve"> </w:t>
      </w:r>
      <w:r>
        <w:t>experimentar. El aprendizaje es determinado mediante algunas formas de control de</w:t>
      </w:r>
      <w:r w:rsidR="007F5EDC">
        <w:t xml:space="preserve"> </w:t>
      </w:r>
      <w:r>
        <w:t>su experiencia pedagógica.</w:t>
      </w:r>
    </w:p>
    <w:p w:rsidR="004A26C3" w:rsidRDefault="004A26C3" w:rsidP="00E35E1C">
      <w:pPr>
        <w:jc w:val="center"/>
      </w:pPr>
      <w:r>
        <w:lastRenderedPageBreak/>
        <w:t>El foco está en la exploración de cómo los estudiantes participan en la</w:t>
      </w:r>
      <w:r w:rsidR="007F5EDC">
        <w:t xml:space="preserve"> </w:t>
      </w:r>
      <w:r>
        <w:t>experiencia de aprendizaje con la intención de optimizar las oportunidades</w:t>
      </w:r>
      <w:r w:rsidR="007F5EDC">
        <w:t xml:space="preserve"> </w:t>
      </w:r>
      <w:r>
        <w:t>disponibles en un contexto de enseñanza/aprendizaje.</w:t>
      </w:r>
    </w:p>
    <w:p w:rsidR="004A26C3" w:rsidRDefault="004A26C3" w:rsidP="00E35E1C">
      <w:pPr>
        <w:jc w:val="center"/>
      </w:pPr>
      <w:r>
        <w:t>En esta concepción se producen con facilidad cambios en el enfoque de los</w:t>
      </w:r>
    </w:p>
    <w:p w:rsidR="004A26C3" w:rsidRDefault="004A26C3" w:rsidP="00E35E1C">
      <w:pPr>
        <w:jc w:val="center"/>
      </w:pPr>
      <w:r>
        <w:t>profesores del aprendizaje de los estudiantes. Se interesan por la investigación sobre</w:t>
      </w:r>
    </w:p>
    <w:p w:rsidR="004A26C3" w:rsidRDefault="004A26C3" w:rsidP="00E35E1C">
      <w:pPr>
        <w:jc w:val="center"/>
      </w:pPr>
      <w:r>
        <w:t>la naturaleza del aprendizaje de los estudiantes y se quedan con la mejor teoría del</w:t>
      </w:r>
    </w:p>
    <w:p w:rsidR="004A26C3" w:rsidRDefault="004A26C3" w:rsidP="00E35E1C">
      <w:pPr>
        <w:jc w:val="center"/>
      </w:pPr>
      <w:r>
        <w:t>aprendizaje.</w:t>
      </w:r>
    </w:p>
    <w:p w:rsidR="004A26C3" w:rsidRDefault="004A26C3" w:rsidP="00E35E1C">
      <w:pPr>
        <w:jc w:val="center"/>
      </w:pPr>
      <w:r>
        <w:t>El análisis de estas concepciones de los profesores acerca del aprendizaje de</w:t>
      </w:r>
    </w:p>
    <w:p w:rsidR="004A26C3" w:rsidRDefault="00E35E1C" w:rsidP="00E35E1C">
      <w:pPr>
        <w:jc w:val="center"/>
      </w:pPr>
      <w:r>
        <w:t>los estudiantes ponen</w:t>
      </w:r>
      <w:r w:rsidR="004A26C3">
        <w:t xml:space="preserve"> de relieve algunas diferencias significativas en relación con</w:t>
      </w:r>
    </w:p>
    <w:p w:rsidR="004A26C3" w:rsidRDefault="004A26C3" w:rsidP="00E35E1C">
      <w:pPr>
        <w:jc w:val="center"/>
      </w:pPr>
      <w:r>
        <w:t>otros estudios previos, particularmente en relación a la primera y la última</w:t>
      </w:r>
    </w:p>
    <w:p w:rsidR="004A26C3" w:rsidRDefault="004A26C3" w:rsidP="00E35E1C">
      <w:pPr>
        <w:jc w:val="center"/>
      </w:pPr>
      <w:r>
        <w:t>categoría, que pueden ser consecuencia de que los sujetos empleados en esta</w:t>
      </w:r>
    </w:p>
    <w:p w:rsidR="004A26C3" w:rsidRDefault="004A26C3" w:rsidP="00E35E1C">
      <w:pPr>
        <w:jc w:val="center"/>
      </w:pPr>
      <w:r>
        <w:t>investigación son profesores. El énfasis puesto en la primera concepción en las</w:t>
      </w:r>
    </w:p>
    <w:p w:rsidR="004A26C3" w:rsidRDefault="004A26C3" w:rsidP="00E35E1C">
      <w:pPr>
        <w:jc w:val="center"/>
      </w:pPr>
      <w:r>
        <w:t>destrezas académicas de estudio puede ser el resultado de incluir en este trabajo a</w:t>
      </w:r>
    </w:p>
    <w:p w:rsidR="004A26C3" w:rsidRDefault="004A26C3" w:rsidP="00E35E1C">
      <w:pPr>
        <w:jc w:val="center"/>
      </w:pPr>
      <w:r>
        <w:t>profesores noveles. La aparición de esta sexta concepción puede deberse al fuerte</w:t>
      </w:r>
    </w:p>
    <w:p w:rsidR="004A26C3" w:rsidRDefault="004A26C3" w:rsidP="00E35E1C">
      <w:pPr>
        <w:jc w:val="center"/>
      </w:pPr>
      <w:r>
        <w:t>interés por la enseñanza y el aprendizaje en la cultura de la universidad en la que se</w:t>
      </w:r>
    </w:p>
    <w:p w:rsidR="004A26C3" w:rsidRDefault="004A26C3" w:rsidP="00E35E1C">
      <w:pPr>
        <w:jc w:val="center"/>
      </w:pPr>
      <w:r>
        <w:t>realizó esta investigación. En ella se ha prestado una significativa atención a la</w:t>
      </w:r>
    </w:p>
    <w:p w:rsidR="004A26C3" w:rsidRDefault="004A26C3" w:rsidP="00E35E1C">
      <w:pPr>
        <w:jc w:val="center"/>
      </w:pPr>
      <w:r>
        <w:t>creación de un ambiente en el que se fomente la calidad de la enseñanza y el</w:t>
      </w:r>
    </w:p>
    <w:p w:rsidR="004A26C3" w:rsidRDefault="004A26C3" w:rsidP="00E35E1C">
      <w:pPr>
        <w:jc w:val="center"/>
      </w:pPr>
      <w:r>
        <w:t>aprendizaje.</w:t>
      </w:r>
    </w:p>
    <w:p w:rsidR="004A26C3" w:rsidRDefault="004A26C3" w:rsidP="00E35E1C">
      <w:pPr>
        <w:jc w:val="center"/>
      </w:pPr>
      <w:r>
        <w:t>Las otras categorías reflejan concepciones similares a las encontradas en</w:t>
      </w:r>
    </w:p>
    <w:p w:rsidR="004A26C3" w:rsidRDefault="004A26C3" w:rsidP="00E35E1C">
      <w:pPr>
        <w:jc w:val="center"/>
      </w:pPr>
      <w:r>
        <w:t>investigaciones previas. Así, la segunda concepción es semejante a la concepción</w:t>
      </w:r>
    </w:p>
    <w:p w:rsidR="004A26C3" w:rsidRDefault="004A26C3" w:rsidP="00E35E1C">
      <w:pPr>
        <w:jc w:val="center"/>
      </w:pPr>
      <w:r>
        <w:t>del aprendizaje como un incremento de conocimiento. Esta visión del aprendizaje</w:t>
      </w:r>
    </w:p>
    <w:p w:rsidR="004A26C3" w:rsidRDefault="004A26C3" w:rsidP="00E35E1C">
      <w:pPr>
        <w:jc w:val="center"/>
      </w:pPr>
      <w:r>
        <w:t>puede también apuntalar concepciones de enseñanza como una presentación o</w:t>
      </w:r>
    </w:p>
    <w:p w:rsidR="004A26C3" w:rsidRDefault="004A26C3" w:rsidP="00E35E1C">
      <w:pPr>
        <w:jc w:val="center"/>
      </w:pPr>
      <w:r>
        <w:t>transmisión de información.</w:t>
      </w:r>
    </w:p>
    <w:p w:rsidR="004A26C3" w:rsidRDefault="004A26C3" w:rsidP="00E35E1C">
      <w:pPr>
        <w:jc w:val="center"/>
      </w:pPr>
      <w:r>
        <w:t>La tercera concepción puede estar relacionada con la concepción de</w:t>
      </w:r>
    </w:p>
    <w:p w:rsidR="004A26C3" w:rsidRDefault="004A26C3" w:rsidP="00E35E1C">
      <w:pPr>
        <w:jc w:val="center"/>
      </w:pPr>
      <w:r>
        <w:t>enseñanza que propicia un cambio conceptual. Las relaciones entre estas categorías</w:t>
      </w:r>
    </w:p>
    <w:p w:rsidR="004A26C3" w:rsidRDefault="004A26C3" w:rsidP="00E35E1C">
      <w:pPr>
        <w:jc w:val="center"/>
      </w:pPr>
      <w:r>
        <w:t>dependen del significado del término "cambio conceptual". La descripción de</w:t>
      </w:r>
    </w:p>
    <w:p w:rsidR="004A26C3" w:rsidRDefault="004A26C3" w:rsidP="00E35E1C">
      <w:pPr>
        <w:jc w:val="center"/>
      </w:pPr>
      <w:proofErr w:type="spellStart"/>
      <w:r>
        <w:t>Dall´Alba</w:t>
      </w:r>
      <w:proofErr w:type="spellEnd"/>
      <w:r>
        <w:t xml:space="preserve"> (1991) identifica el foco de la concepción de la enseñanza como un</w:t>
      </w:r>
    </w:p>
    <w:p w:rsidR="004A26C3" w:rsidRDefault="004A26C3" w:rsidP="00E35E1C">
      <w:pPr>
        <w:jc w:val="center"/>
      </w:pPr>
      <w:r>
        <w:t>cambio en el conocimiento de los estudiantes. Esto puede implicar o no el cambio</w:t>
      </w:r>
    </w:p>
    <w:p w:rsidR="004A26C3" w:rsidRDefault="004A26C3" w:rsidP="00E35E1C">
      <w:pPr>
        <w:jc w:val="center"/>
      </w:pPr>
      <w:r>
        <w:t>de "estructuras cognitivas" descrito por los participantes en este estudio.</w:t>
      </w:r>
    </w:p>
    <w:p w:rsidR="004A26C3" w:rsidRDefault="004A26C3" w:rsidP="00E35E1C">
      <w:pPr>
        <w:jc w:val="center"/>
      </w:pPr>
      <w:r>
        <w:lastRenderedPageBreak/>
        <w:t>El aprendizaje en la cuarta concepción tiene claras relaciones con otras</w:t>
      </w:r>
    </w:p>
    <w:p w:rsidR="004A26C3" w:rsidRDefault="004A26C3" w:rsidP="00E35E1C">
      <w:pPr>
        <w:jc w:val="center"/>
      </w:pPr>
      <w:r>
        <w:t>identificadas previamente. Puede asociarse con la concepción de la enseñanza</w:t>
      </w:r>
    </w:p>
    <w:p w:rsidR="004A26C3" w:rsidRDefault="004A26C3" w:rsidP="00E35E1C">
      <w:pPr>
        <w:jc w:val="center"/>
      </w:pPr>
      <w:r>
        <w:t>descrita como "desarrollo de la capacidad de ser experto" (</w:t>
      </w:r>
      <w:proofErr w:type="spellStart"/>
      <w:r>
        <w:t>Dall´Alba</w:t>
      </w:r>
      <w:proofErr w:type="spellEnd"/>
      <w:r>
        <w:t>, 1991). La</w:t>
      </w:r>
    </w:p>
    <w:p w:rsidR="004A26C3" w:rsidRDefault="004A26C3" w:rsidP="00E35E1C">
      <w:pPr>
        <w:jc w:val="center"/>
      </w:pPr>
      <w:r>
        <w:t>noción de "hacerse capaz" descrita por este autor se relaciona fácilmente con las</w:t>
      </w:r>
    </w:p>
    <w:p w:rsidR="004A26C3" w:rsidRDefault="004A26C3" w:rsidP="00E35E1C">
      <w:pPr>
        <w:jc w:val="center"/>
      </w:pPr>
      <w:r>
        <w:t>necesidades de los estudiantes por desarrollar destrezas y conocimientos que puedan</w:t>
      </w:r>
    </w:p>
    <w:p w:rsidR="004A26C3" w:rsidRDefault="004A26C3" w:rsidP="00E35E1C">
      <w:pPr>
        <w:jc w:val="center"/>
      </w:pPr>
      <w:r>
        <w:t>implementar. Esta concepción del aprendizaje del estudiante es también similar a la</w:t>
      </w:r>
    </w:p>
    <w:p w:rsidR="004A26C3" w:rsidRDefault="004A26C3" w:rsidP="00E35E1C">
      <w:pPr>
        <w:jc w:val="center"/>
      </w:pPr>
      <w:r>
        <w:t>concepción del aprendizaje de los estudiantes como una aplicación (</w:t>
      </w:r>
      <w:proofErr w:type="spellStart"/>
      <w:r>
        <w:t>Marton</w:t>
      </w:r>
      <w:proofErr w:type="spellEnd"/>
      <w:r>
        <w:t>,</w:t>
      </w:r>
    </w:p>
    <w:p w:rsidR="004A26C3" w:rsidRDefault="004A26C3" w:rsidP="00E35E1C">
      <w:pPr>
        <w:jc w:val="center"/>
      </w:pPr>
      <w:proofErr w:type="spellStart"/>
      <w:r>
        <w:t>Dall´Alba</w:t>
      </w:r>
      <w:proofErr w:type="spellEnd"/>
      <w:r>
        <w:t xml:space="preserve"> y </w:t>
      </w:r>
      <w:proofErr w:type="spellStart"/>
      <w:r>
        <w:t>Beaty</w:t>
      </w:r>
      <w:proofErr w:type="spellEnd"/>
      <w:r>
        <w:t>, 1993) y del aprendizaje como una adquisición de datos y</w:t>
      </w:r>
    </w:p>
    <w:p w:rsidR="004A26C3" w:rsidRDefault="004A26C3" w:rsidP="00E35E1C">
      <w:pPr>
        <w:jc w:val="center"/>
      </w:pPr>
      <w:r>
        <w:t>procedimientos que pueden ser utilizados en la práctica (</w:t>
      </w:r>
      <w:proofErr w:type="spellStart"/>
      <w:r>
        <w:t>Saljö</w:t>
      </w:r>
      <w:proofErr w:type="spellEnd"/>
      <w:r>
        <w:t>, 1979).</w:t>
      </w:r>
    </w:p>
    <w:p w:rsidR="004A26C3" w:rsidRDefault="004A26C3" w:rsidP="00E35E1C">
      <w:pPr>
        <w:jc w:val="center"/>
      </w:pPr>
      <w:r>
        <w:t>La quinta concepción tiene también homólogos entre las concepciones del</w:t>
      </w:r>
    </w:p>
    <w:p w:rsidR="004A26C3" w:rsidRDefault="004A26C3" w:rsidP="00E35E1C">
      <w:pPr>
        <w:jc w:val="center"/>
      </w:pPr>
      <w:r>
        <w:t xml:space="preserve">aprendizaje y las concepciones de la enseñanza. </w:t>
      </w:r>
      <w:proofErr w:type="spellStart"/>
      <w:r>
        <w:t>P.e</w:t>
      </w:r>
      <w:proofErr w:type="spellEnd"/>
      <w:r>
        <w:t>., cuando la enseñanza es vista</w:t>
      </w:r>
    </w:p>
    <w:p w:rsidR="004A26C3" w:rsidRDefault="004A26C3" w:rsidP="00E35E1C">
      <w:pPr>
        <w:jc w:val="center"/>
      </w:pPr>
      <w:r>
        <w:t>como una vía para explorar conocimiento desde perspectivas particulares</w:t>
      </w:r>
    </w:p>
    <w:p w:rsidR="004A26C3" w:rsidRDefault="004A26C3" w:rsidP="00E35E1C">
      <w:pPr>
        <w:jc w:val="center"/>
      </w:pPr>
      <w:r>
        <w:t>(</w:t>
      </w:r>
      <w:proofErr w:type="spellStart"/>
      <w:r>
        <w:t>Dall´Alba</w:t>
      </w:r>
      <w:proofErr w:type="spellEnd"/>
      <w:r>
        <w:t>, 1991), la asunción subyacente es que los estudiantes aprenderían que</w:t>
      </w:r>
    </w:p>
    <w:p w:rsidR="004A26C3" w:rsidRDefault="004A26C3" w:rsidP="00E35E1C">
      <w:pPr>
        <w:jc w:val="center"/>
      </w:pPr>
      <w:r>
        <w:t>existen visiones alternativas a las que tienen otros estudiantes. Cuando se comparan</w:t>
      </w:r>
    </w:p>
    <w:p w:rsidR="004A26C3" w:rsidRDefault="004A26C3" w:rsidP="00E35E1C">
      <w:pPr>
        <w:jc w:val="center"/>
      </w:pPr>
      <w:r>
        <w:t>las concepciones de los aprendices, esta categoría es una amalgama de dos</w:t>
      </w:r>
    </w:p>
    <w:p w:rsidR="004A26C3" w:rsidRDefault="004A26C3" w:rsidP="00E35E1C">
      <w:pPr>
        <w:jc w:val="center"/>
      </w:pPr>
      <w:r>
        <w:t>categorías identificadas previamente (</w:t>
      </w:r>
      <w:proofErr w:type="spellStart"/>
      <w:r>
        <w:t>Marton</w:t>
      </w:r>
      <w:proofErr w:type="spellEnd"/>
      <w:r>
        <w:t xml:space="preserve"> y otros, 1993): el aprendizaje como un</w:t>
      </w:r>
    </w:p>
    <w:p w:rsidR="004A26C3" w:rsidRDefault="004A26C3" w:rsidP="00E35E1C">
      <w:pPr>
        <w:jc w:val="center"/>
      </w:pPr>
      <w:r>
        <w:t>procedimiento diferente y como un cambio en la persona.</w:t>
      </w:r>
    </w:p>
    <w:p w:rsidR="004A26C3" w:rsidRDefault="004A26C3" w:rsidP="00E35E1C">
      <w:pPr>
        <w:jc w:val="center"/>
      </w:pPr>
      <w:r>
        <w:t>Los resultados de las diversas investigaciones revisadas sobre las</w:t>
      </w:r>
    </w:p>
    <w:p w:rsidR="004A26C3" w:rsidRDefault="004A26C3" w:rsidP="00E35E1C">
      <w:pPr>
        <w:jc w:val="center"/>
      </w:pPr>
      <w:r>
        <w:t>concepciones de aprendizaje apuntan a la evidencia de ciertas diferencias en las</w:t>
      </w:r>
    </w:p>
    <w:p w:rsidR="004A26C3" w:rsidRDefault="004A26C3" w:rsidP="00E35E1C">
      <w:pPr>
        <w:jc w:val="center"/>
      </w:pPr>
      <w:r>
        <w:t>concepciones encontradas en función de los sujetos estudiados, y especialmente</w:t>
      </w:r>
    </w:p>
    <w:p w:rsidR="004A26C3" w:rsidRDefault="004A26C3" w:rsidP="00E35E1C">
      <w:pPr>
        <w:jc w:val="center"/>
      </w:pPr>
      <w:r>
        <w:t>cuando se comparan profesores y estudiantes. Puede apuntarse que estas</w:t>
      </w:r>
    </w:p>
    <w:p w:rsidR="004A26C3" w:rsidRDefault="004A26C3" w:rsidP="00E35E1C">
      <w:pPr>
        <w:jc w:val="center"/>
      </w:pPr>
      <w:r>
        <w:t>concepciones reflejan las influencias de contextos distintos en los que se</w:t>
      </w:r>
    </w:p>
    <w:p w:rsidR="004A26C3" w:rsidRDefault="004A26C3" w:rsidP="00E35E1C">
      <w:pPr>
        <w:jc w:val="center"/>
      </w:pPr>
      <w:r>
        <w:t>desenvuelven. Algo que, veremos, se observa de manera más acusada en los</w:t>
      </w:r>
    </w:p>
    <w:p w:rsidR="004A26C3" w:rsidRDefault="004A26C3" w:rsidP="00E35E1C">
      <w:pPr>
        <w:jc w:val="center"/>
      </w:pPr>
      <w:r>
        <w:t>enfoques de aprendizaje. Por ello, especialmente de cara a la investigación futura, es</w:t>
      </w:r>
    </w:p>
    <w:p w:rsidR="004A26C3" w:rsidRDefault="004A26C3" w:rsidP="00E35E1C">
      <w:pPr>
        <w:jc w:val="center"/>
      </w:pPr>
      <w:r>
        <w:t>necesario plantearse la investigación de las concepciones de aprendizaje en grupos</w:t>
      </w:r>
      <w:r w:rsidR="00AD04B9">
        <w:t>.</w:t>
      </w:r>
    </w:p>
    <w:p w:rsidR="00E35E1C" w:rsidRDefault="00E35E1C" w:rsidP="00E35E1C">
      <w:pPr>
        <w:jc w:val="center"/>
      </w:pPr>
      <w:r>
        <w:t xml:space="preserve">En concreto, el estudio de Norton y </w:t>
      </w:r>
      <w:proofErr w:type="spellStart"/>
      <w:r>
        <w:t>Crowley</w:t>
      </w:r>
      <w:proofErr w:type="spellEnd"/>
      <w:r>
        <w:t xml:space="preserve"> (1995)</w:t>
      </w:r>
    </w:p>
    <w:p w:rsidR="00E35E1C" w:rsidRDefault="00E35E1C" w:rsidP="00E35E1C">
      <w:pPr>
        <w:jc w:val="center"/>
      </w:pPr>
      <w:r>
        <w:t>investigó las concepciones de aprendizaje de estudiantes de primer curso de</w:t>
      </w:r>
    </w:p>
    <w:p w:rsidR="00E35E1C" w:rsidRDefault="00E35E1C" w:rsidP="00E35E1C">
      <w:pPr>
        <w:jc w:val="center"/>
      </w:pPr>
      <w:r>
        <w:t>psicología, la incidencia de un programa de cambio de estas concepciones y su</w:t>
      </w:r>
    </w:p>
    <w:p w:rsidR="00E35E1C" w:rsidRDefault="00E35E1C" w:rsidP="00E35E1C">
      <w:pPr>
        <w:jc w:val="center"/>
      </w:pPr>
      <w:r>
        <w:t>repercusión sobre las calificaciones obtenidas en el curso. Se aplicó un programa de</w:t>
      </w:r>
    </w:p>
    <w:p w:rsidR="00E35E1C" w:rsidRDefault="00E35E1C" w:rsidP="00E35E1C">
      <w:pPr>
        <w:jc w:val="right"/>
      </w:pPr>
      <w:r>
        <w:lastRenderedPageBreak/>
        <w:t>ocho talleres. El primer taller fue diseñado como una sesión introductoria del</w:t>
      </w:r>
    </w:p>
    <w:p w:rsidR="00E35E1C" w:rsidRDefault="00E35E1C" w:rsidP="00E35E1C">
      <w:pPr>
        <w:jc w:val="right"/>
      </w:pPr>
      <w:r>
        <w:t>programa completo destacando la naturaleza de la educación superior con particular</w:t>
      </w:r>
    </w:p>
    <w:p w:rsidR="00E35E1C" w:rsidRDefault="00E35E1C" w:rsidP="00E35E1C">
      <w:pPr>
        <w:jc w:val="right"/>
      </w:pPr>
      <w:r>
        <w:t>énfasis en la comunicación de las expectativas departamentales acerca del logro de</w:t>
      </w:r>
    </w:p>
    <w:p w:rsidR="00E35E1C" w:rsidRDefault="00E35E1C" w:rsidP="00E35E1C">
      <w:pPr>
        <w:jc w:val="right"/>
      </w:pPr>
      <w:r>
        <w:t>aprendices independientes. Los siguientes cuatro talleres fueron dedicados a ensayo</w:t>
      </w:r>
    </w:p>
    <w:p w:rsidR="00E35E1C" w:rsidRDefault="00E35E1C" w:rsidP="00E35E1C">
      <w:pPr>
        <w:jc w:val="right"/>
      </w:pPr>
      <w:r>
        <w:t>escrito, centrándose específicamente en la consecución de los objetivos que los</w:t>
      </w:r>
    </w:p>
    <w:p w:rsidR="00E35E1C" w:rsidRDefault="00E35E1C" w:rsidP="00E35E1C">
      <w:pPr>
        <w:jc w:val="right"/>
      </w:pPr>
      <w:r>
        <w:t>tutores de psicología querrían encontrar en los ensayos escritos de los estudiantes.</w:t>
      </w:r>
    </w:p>
    <w:p w:rsidR="00E35E1C" w:rsidRDefault="00E35E1C" w:rsidP="00E35E1C">
      <w:pPr>
        <w:jc w:val="right"/>
      </w:pPr>
      <w:r>
        <w:t>El sexto taller se dedicó al análisis de los beneficios del desarrollo de un enfoque</w:t>
      </w:r>
    </w:p>
    <w:p w:rsidR="00E35E1C" w:rsidRDefault="00E35E1C" w:rsidP="00E35E1C">
      <w:pPr>
        <w:jc w:val="right"/>
      </w:pPr>
      <w:r>
        <w:t>profundo. Finalmente, los dos últimos talleres se referían a los exámenes. El</w:t>
      </w:r>
    </w:p>
    <w:p w:rsidR="00E35E1C" w:rsidRDefault="00E35E1C" w:rsidP="00E35E1C">
      <w:pPr>
        <w:jc w:val="right"/>
      </w:pPr>
      <w:r>
        <w:t>séptimo taller tenía como objetivo animar a los estudiantes a adoptar un enfoque</w:t>
      </w:r>
    </w:p>
    <w:p w:rsidR="00E35E1C" w:rsidRDefault="00E35E1C" w:rsidP="00E35E1C">
      <w:pPr>
        <w:jc w:val="right"/>
      </w:pPr>
      <w:r>
        <w:t>profundo cuando repasaban y el octavo taller fue usado para dar consejos sobre</w:t>
      </w:r>
    </w:p>
    <w:p w:rsidR="00E35E1C" w:rsidRDefault="00E35E1C" w:rsidP="00E35E1C">
      <w:pPr>
        <w:jc w:val="right"/>
      </w:pPr>
      <w:r>
        <w:t>cómo los estudiantes podrían maximizar su rendimiento en los exámenes. Los ocho</w:t>
      </w:r>
    </w:p>
    <w:p w:rsidR="007F5EDC" w:rsidRDefault="00E35E1C" w:rsidP="00E35E1C">
      <w:pPr>
        <w:jc w:val="right"/>
      </w:pPr>
      <w:r>
        <w:t>talleres fueron desarrollados a lo largo del curso.</w:t>
      </w:r>
    </w:p>
    <w:p w:rsidR="00E35E1C" w:rsidRDefault="00E35E1C" w:rsidP="00E35E1C">
      <w:pPr>
        <w:jc w:val="right"/>
      </w:pPr>
      <w:r>
        <w:t>Se pretendió que cada taller siguiera el formato de una corta introducción</w:t>
      </w:r>
    </w:p>
    <w:p w:rsidR="00E35E1C" w:rsidRDefault="00E35E1C" w:rsidP="00E35E1C">
      <w:pPr>
        <w:jc w:val="right"/>
      </w:pPr>
      <w:r>
        <w:t>seguida por algunos ejercicios prácticos o discusión en pequeños grupos.</w:t>
      </w:r>
    </w:p>
    <w:p w:rsidR="00E35E1C" w:rsidRDefault="00E35E1C" w:rsidP="00E35E1C">
      <w:pPr>
        <w:jc w:val="right"/>
      </w:pPr>
      <w:r>
        <w:t>A todos los estudiantes que iniciaron el primer taller se les pidió que</w:t>
      </w:r>
    </w:p>
    <w:p w:rsidR="00E35E1C" w:rsidRDefault="00E35E1C" w:rsidP="00E35E1C">
      <w:pPr>
        <w:jc w:val="right"/>
      </w:pPr>
      <w:r>
        <w:t>respondieran a la siguiente cuestión: ¿Qué significa para ti el aprendizaje? Se les</w:t>
      </w:r>
    </w:p>
    <w:p w:rsidR="00E35E1C" w:rsidRDefault="00E35E1C" w:rsidP="00E35E1C">
      <w:pPr>
        <w:jc w:val="right"/>
      </w:pPr>
      <w:r>
        <w:t>preguntó lo mismo en el penúltimo taller. De esta manera, se obtuvieron dos</w:t>
      </w:r>
    </w:p>
    <w:p w:rsidR="00E35E1C" w:rsidRDefault="00E35E1C" w:rsidP="00E35E1C">
      <w:pPr>
        <w:jc w:val="right"/>
      </w:pPr>
      <w:r>
        <w:t>registros de las concepciones de aprendizaje de los estudiantes: una medida antes</w:t>
      </w:r>
    </w:p>
    <w:p w:rsidR="00E35E1C" w:rsidRDefault="00E35E1C" w:rsidP="00E35E1C">
      <w:pPr>
        <w:jc w:val="right"/>
      </w:pPr>
      <w:r>
        <w:t>del programa y otra posterior. Al final del año académico, se recogieron medidas de</w:t>
      </w:r>
    </w:p>
    <w:p w:rsidR="00E35E1C" w:rsidRDefault="00E35E1C" w:rsidP="00E35E1C">
      <w:pPr>
        <w:jc w:val="right"/>
      </w:pPr>
      <w:r>
        <w:t>rendimiento académico y de asistencia a los diversos talleres que integraban el</w:t>
      </w:r>
    </w:p>
    <w:p w:rsidR="00E35E1C" w:rsidRDefault="00E35E1C" w:rsidP="00E35E1C">
      <w:pPr>
        <w:jc w:val="right"/>
      </w:pPr>
      <w:r>
        <w:t>programa. Concretamente, se registraron las notas en los trabajos de curso de los</w:t>
      </w:r>
    </w:p>
    <w:p w:rsidR="00E35E1C" w:rsidRDefault="00E35E1C" w:rsidP="00E35E1C">
      <w:pPr>
        <w:jc w:val="right"/>
      </w:pPr>
      <w:r>
        <w:t>estudiantes, las notas en los exámenes y los niveles de asistencia a los ocho talleres.</w:t>
      </w:r>
    </w:p>
    <w:p w:rsidR="00E35E1C" w:rsidRDefault="00E35E1C" w:rsidP="00E35E1C">
      <w:pPr>
        <w:jc w:val="right"/>
      </w:pPr>
      <w:r>
        <w:t>Las concepciones de aprendizaje utilizadas para el análisis del contenido de</w:t>
      </w:r>
    </w:p>
    <w:p w:rsidR="00E35E1C" w:rsidRDefault="00E35E1C" w:rsidP="00E35E1C">
      <w:pPr>
        <w:jc w:val="right"/>
      </w:pPr>
      <w:r>
        <w:t xml:space="preserve">las respuestas son las descritas por Martin y </w:t>
      </w:r>
      <w:proofErr w:type="spellStart"/>
      <w:r>
        <w:t>Ramsden</w:t>
      </w:r>
      <w:proofErr w:type="spellEnd"/>
      <w:r>
        <w:t xml:space="preserve"> (1987).</w:t>
      </w:r>
    </w:p>
    <w:p w:rsidR="00E35E1C" w:rsidRDefault="00E35E1C" w:rsidP="00E35E1C">
      <w:pPr>
        <w:jc w:val="right"/>
      </w:pPr>
      <w:r>
        <w:t>Uno de los resultados más significativos de este estudio fue que el 77% de</w:t>
      </w:r>
    </w:p>
    <w:p w:rsidR="00E35E1C" w:rsidRDefault="00E35E1C" w:rsidP="00E35E1C">
      <w:pPr>
        <w:jc w:val="right"/>
      </w:pPr>
      <w:r>
        <w:t>los 123 estudiantes a los que se les preguntó al comienzo sobre su concepción de</w:t>
      </w:r>
    </w:p>
    <w:p w:rsidR="00E35E1C" w:rsidRDefault="00E35E1C" w:rsidP="00E35E1C">
      <w:pPr>
        <w:jc w:val="right"/>
      </w:pPr>
      <w:r>
        <w:t>aprendizaje tenían una concepción ingenua del aprendizaje. Esto confirma la</w:t>
      </w:r>
    </w:p>
    <w:p w:rsidR="00E35E1C" w:rsidRDefault="00E35E1C" w:rsidP="00E35E1C">
      <w:pPr>
        <w:jc w:val="right"/>
      </w:pPr>
      <w:r>
        <w:t xml:space="preserve">afirmación de Van </w:t>
      </w:r>
      <w:proofErr w:type="spellStart"/>
      <w:r>
        <w:t>Rossum</w:t>
      </w:r>
      <w:proofErr w:type="spellEnd"/>
      <w:r>
        <w:t xml:space="preserve"> y </w:t>
      </w:r>
      <w:proofErr w:type="spellStart"/>
      <w:r>
        <w:t>Schenk</w:t>
      </w:r>
      <w:proofErr w:type="spellEnd"/>
      <w:r>
        <w:t xml:space="preserve"> (1984) de que una buena parte de los</w:t>
      </w:r>
    </w:p>
    <w:p w:rsidR="00E35E1C" w:rsidRDefault="00E35E1C" w:rsidP="00E35E1C">
      <w:pPr>
        <w:jc w:val="right"/>
      </w:pPr>
      <w:r>
        <w:t>estudiantes universitarios que comienzan sus estudios tienen una concepción de</w:t>
      </w:r>
    </w:p>
    <w:p w:rsidR="00E35E1C" w:rsidRDefault="00E35E1C" w:rsidP="00E35E1C">
      <w:pPr>
        <w:jc w:val="right"/>
      </w:pPr>
      <w:r>
        <w:lastRenderedPageBreak/>
        <w:t>aprendizaje reproductivo</w:t>
      </w:r>
      <w:r>
        <w:t>. La evidencia sugiere que la aplicación de un programa de</w:t>
      </w:r>
    </w:p>
    <w:p w:rsidR="00E35E1C" w:rsidRDefault="00E35E1C" w:rsidP="00E35E1C">
      <w:pPr>
        <w:jc w:val="right"/>
      </w:pPr>
      <w:r>
        <w:t>aprender a aprender, integrado dentro del currículum de la carrera, ayuda a los</w:t>
      </w:r>
    </w:p>
    <w:p w:rsidR="00E35E1C" w:rsidRDefault="00E35E1C" w:rsidP="00E35E1C">
      <w:pPr>
        <w:jc w:val="right"/>
      </w:pPr>
      <w:r>
        <w:t>estudiantes a desarrollar una concepción más sofisticada. En efecto, los resultados</w:t>
      </w:r>
    </w:p>
    <w:p w:rsidR="00E35E1C" w:rsidRDefault="00E35E1C" w:rsidP="008A1544">
      <w:pPr>
        <w:jc w:val="right"/>
      </w:pPr>
      <w:r>
        <w:t>muestran un significativo incremento en el porcentaj</w:t>
      </w:r>
      <w:r w:rsidR="008A1544">
        <w:t xml:space="preserve">e de estudiantes que tienen una </w:t>
      </w:r>
      <w:r>
        <w:t>concepción sofisticada (del 29 al 60%).</w:t>
      </w:r>
    </w:p>
    <w:p w:rsidR="00E35E1C" w:rsidRDefault="00E35E1C" w:rsidP="00E35E1C">
      <w:pPr>
        <w:jc w:val="right"/>
      </w:pPr>
      <w:r>
        <w:t>Al mismo tiempo, se produce un decremento en el número de estudiantes</w:t>
      </w:r>
    </w:p>
    <w:p w:rsidR="00E35E1C" w:rsidRDefault="00E35E1C" w:rsidP="00E35E1C">
      <w:pPr>
        <w:jc w:val="right"/>
      </w:pPr>
      <w:r>
        <w:t>con concepciones 1 y 2 y un aumento paralelo de las concepciones 3, 4 y 5. El</w:t>
      </w:r>
    </w:p>
    <w:p w:rsidR="00E35E1C" w:rsidRDefault="00E35E1C" w:rsidP="008A1544">
      <w:pPr>
        <w:jc w:val="right"/>
      </w:pPr>
      <w:r>
        <w:t>porcentaje de estudiantes que mantienen una co</w:t>
      </w:r>
      <w:r w:rsidR="008A1544">
        <w:t xml:space="preserve">ncepción de aprendizaje ingenua </w:t>
      </w:r>
      <w:r>
        <w:t>descendió desde el 71% al 40%.</w:t>
      </w:r>
    </w:p>
    <w:p w:rsidR="00E35E1C" w:rsidRDefault="00E35E1C" w:rsidP="00E35E1C">
      <w:pPr>
        <w:jc w:val="right"/>
      </w:pPr>
      <w:r>
        <w:t>Otro de los resultados obtenidos puso de relieve que los estudiantes con</w:t>
      </w:r>
    </w:p>
    <w:p w:rsidR="00E35E1C" w:rsidRDefault="00E35E1C" w:rsidP="00E35E1C">
      <w:pPr>
        <w:jc w:val="right"/>
      </w:pPr>
      <w:r>
        <w:t>concepciones sofisticadas rendían mejor en los exámenes que aquéllos que tenían</w:t>
      </w:r>
    </w:p>
    <w:p w:rsidR="00E35E1C" w:rsidRDefault="00E35E1C" w:rsidP="00E35E1C">
      <w:pPr>
        <w:jc w:val="right"/>
      </w:pPr>
      <w:r>
        <w:t>una concepción ingenua. Sin embargo, estas diferencias no aparecían cuando se</w:t>
      </w:r>
    </w:p>
    <w:p w:rsidR="00E35E1C" w:rsidRDefault="00E35E1C" w:rsidP="008A1544">
      <w:pPr>
        <w:jc w:val="right"/>
      </w:pPr>
      <w:r>
        <w:t xml:space="preserve">midió el rendimiento en las pruebas de ensayo. </w:t>
      </w:r>
      <w:r w:rsidR="008A1544">
        <w:t xml:space="preserve">La explicación de este hecho no </w:t>
      </w:r>
      <w:r>
        <w:t>parece clara.</w:t>
      </w:r>
    </w:p>
    <w:p w:rsidR="00E35E1C" w:rsidRDefault="00E35E1C" w:rsidP="00E35E1C">
      <w:pPr>
        <w:jc w:val="right"/>
      </w:pPr>
      <w:r>
        <w:t>Finalmente, los datos apuntan a una confirmación de la relación entre</w:t>
      </w:r>
    </w:p>
    <w:p w:rsidR="00E35E1C" w:rsidRDefault="00E35E1C" w:rsidP="00E35E1C">
      <w:pPr>
        <w:jc w:val="right"/>
      </w:pPr>
      <w:r>
        <w:t>concepciones sofisticadas y enfoques profundos.</w:t>
      </w:r>
    </w:p>
    <w:p w:rsidR="00E35E1C" w:rsidRDefault="00E35E1C" w:rsidP="00E35E1C">
      <w:pPr>
        <w:jc w:val="right"/>
      </w:pPr>
      <w:r>
        <w:t>LOS ENFOQUES DE APRENDIZAJE. TIPOS DE ENFOQUES DE</w:t>
      </w:r>
      <w:r>
        <w:t xml:space="preserve"> </w:t>
      </w:r>
      <w:r>
        <w:t>APRENDIZAJE</w:t>
      </w:r>
    </w:p>
    <w:p w:rsidR="00E35E1C" w:rsidRDefault="00E35E1C" w:rsidP="00E35E1C">
      <w:pPr>
        <w:jc w:val="right"/>
      </w:pPr>
      <w:r>
        <w:t>Como hemos señalado, las concepciones de aprendizaje están relacionadas</w:t>
      </w:r>
    </w:p>
    <w:p w:rsidR="00E35E1C" w:rsidRDefault="00E35E1C" w:rsidP="00E35E1C">
      <w:pPr>
        <w:jc w:val="right"/>
      </w:pPr>
      <w:r>
        <w:t>con los enfoques de aprendizaje. Desde un punto de vista lógico, tiene sentido</w:t>
      </w:r>
    </w:p>
    <w:p w:rsidR="00E35E1C" w:rsidRDefault="00E35E1C" w:rsidP="00E35E1C">
      <w:pPr>
        <w:jc w:val="right"/>
      </w:pPr>
      <w:r>
        <w:t>pensar que la forma en que el estudiante caracterice el aprendizaje mantenga una</w:t>
      </w:r>
    </w:p>
    <w:p w:rsidR="00E35E1C" w:rsidRDefault="00E35E1C" w:rsidP="00E35E1C">
      <w:pPr>
        <w:jc w:val="right"/>
      </w:pPr>
      <w:r>
        <w:t>fuerte relación con la manera en que aborde las diferentes tareas de aprendizaje.</w:t>
      </w:r>
    </w:p>
    <w:p w:rsidR="00E35E1C" w:rsidRDefault="00E35E1C" w:rsidP="00E35E1C">
      <w:pPr>
        <w:jc w:val="right"/>
      </w:pPr>
      <w:r>
        <w:t xml:space="preserve">En 1975, </w:t>
      </w:r>
      <w:proofErr w:type="spellStart"/>
      <w:r>
        <w:t>Saljö</w:t>
      </w:r>
      <w:proofErr w:type="spellEnd"/>
      <w:r>
        <w:t xml:space="preserve"> encontró que un grupo de estudiantes universitarios que</w:t>
      </w:r>
    </w:p>
    <w:p w:rsidR="00E35E1C" w:rsidRDefault="00E35E1C" w:rsidP="00E35E1C">
      <w:pPr>
        <w:jc w:val="right"/>
      </w:pPr>
      <w:r>
        <w:t>tenían que realizar una tarea de leer textos ponían nítidamente de manifiesto</w:t>
      </w:r>
    </w:p>
    <w:p w:rsidR="00E35E1C" w:rsidRDefault="00E35E1C" w:rsidP="00E35E1C">
      <w:pPr>
        <w:jc w:val="right"/>
      </w:pPr>
      <w:r>
        <w:t>estrategias diferentes: unos se centraban preferentemente en las palabras utilizadas</w:t>
      </w:r>
    </w:p>
    <w:p w:rsidR="00E35E1C" w:rsidRDefault="00E35E1C" w:rsidP="00E35E1C">
      <w:pPr>
        <w:jc w:val="right"/>
      </w:pPr>
      <w:r>
        <w:t>por el autor, intentando memorizar y recordar posteriormente las consideradas</w:t>
      </w:r>
    </w:p>
    <w:p w:rsidR="00E35E1C" w:rsidRDefault="00E35E1C" w:rsidP="00E35E1C">
      <w:pPr>
        <w:jc w:val="right"/>
      </w:pPr>
      <w:r>
        <w:t>claves; otros, por el contrario, emplearon estrategias que les posibilitaban la</w:t>
      </w:r>
    </w:p>
    <w:p w:rsidR="00E35E1C" w:rsidRDefault="00E35E1C" w:rsidP="00E35E1C">
      <w:pPr>
        <w:jc w:val="right"/>
      </w:pPr>
      <w:r>
        <w:t>comprensión del significado del texto. Unos usaban estrategias encaminadas a la</w:t>
      </w:r>
    </w:p>
    <w:p w:rsidR="00E35E1C" w:rsidRDefault="00E35E1C" w:rsidP="00E35E1C">
      <w:pPr>
        <w:jc w:val="right"/>
      </w:pPr>
      <w:r>
        <w:t>reproducción precisa, mientras que los otros pretendían una comprensión profunda</w:t>
      </w:r>
    </w:p>
    <w:p w:rsidR="00E35E1C" w:rsidRPr="00E35E1C" w:rsidRDefault="00E35E1C" w:rsidP="00E35E1C">
      <w:pPr>
        <w:jc w:val="right"/>
      </w:pPr>
      <w:r>
        <w:t>de la información, buscando su interrelación con otras informaciones.</w:t>
      </w:r>
    </w:p>
    <w:p w:rsidR="004A26C3" w:rsidRDefault="004A26C3" w:rsidP="004A26C3">
      <w:r w:rsidRPr="00D5698D">
        <w:rPr>
          <w:highlight w:val="yellow"/>
        </w:rPr>
        <w:lastRenderedPageBreak/>
        <w:t xml:space="preserve">Texto sin formato: </w:t>
      </w:r>
      <w:r w:rsidR="00D5698D">
        <w:rPr>
          <w:highlight w:val="yellow"/>
        </w:rPr>
        <w:t>Se encuentra</w:t>
      </w:r>
      <w:r w:rsidR="00D5698D" w:rsidRPr="00D5698D">
        <w:rPr>
          <w:highlight w:val="yellow"/>
        </w:rPr>
        <w:t xml:space="preserve"> esta opción en la categoría de inicio de la barra de herramientas en la sección de portapapeles, en el apartado pegar, luego seleccio</w:t>
      </w:r>
      <w:r w:rsidR="006D6171">
        <w:rPr>
          <w:highlight w:val="yellow"/>
        </w:rPr>
        <w:t>na pegado especial y selecciona</w:t>
      </w:r>
      <w:r w:rsidR="00D5698D" w:rsidRPr="00D5698D">
        <w:rPr>
          <w:highlight w:val="yellow"/>
        </w:rPr>
        <w:t xml:space="preserve"> la opción como “texto sin formato”.</w:t>
      </w:r>
    </w:p>
    <w:p w:rsidR="006D6171" w:rsidRDefault="007F5EDC" w:rsidP="004A26C3">
      <w:proofErr w:type="spellStart"/>
      <w:r>
        <w:rPr>
          <w:highlight w:val="yellow"/>
        </w:rPr>
        <w:t>Ctrl</w:t>
      </w:r>
      <w:proofErr w:type="spellEnd"/>
      <w:r w:rsidR="00685FF8" w:rsidRPr="00685FF8">
        <w:rPr>
          <w:highlight w:val="yellow"/>
        </w:rPr>
        <w:t>+</w:t>
      </w:r>
      <w:r w:rsidR="00B90317">
        <w:rPr>
          <w:highlight w:val="yellow"/>
        </w:rPr>
        <w:t xml:space="preserve"> </w:t>
      </w:r>
      <w:r w:rsidR="00685FF8" w:rsidRPr="00685FF8">
        <w:rPr>
          <w:highlight w:val="yellow"/>
        </w:rPr>
        <w:t>J: Al ejecutar este comando se ju</w:t>
      </w:r>
      <w:r>
        <w:rPr>
          <w:highlight w:val="yellow"/>
        </w:rPr>
        <w:t>stifica el texto.</w:t>
      </w:r>
    </w:p>
    <w:p w:rsidR="00685FF8" w:rsidRPr="00031FAB" w:rsidRDefault="007F5EDC" w:rsidP="004A26C3">
      <w:pPr>
        <w:rPr>
          <w:highlight w:val="yellow"/>
        </w:rPr>
      </w:pPr>
      <w:proofErr w:type="spellStart"/>
      <w:r>
        <w:rPr>
          <w:highlight w:val="yellow"/>
        </w:rPr>
        <w:t>Ctrl</w:t>
      </w:r>
      <w:proofErr w:type="spellEnd"/>
      <w:r w:rsidR="00B9575C" w:rsidRPr="00031FAB">
        <w:rPr>
          <w:highlight w:val="yellow"/>
        </w:rPr>
        <w:t>+</w:t>
      </w:r>
      <w:r w:rsidR="00B90317">
        <w:rPr>
          <w:highlight w:val="yellow"/>
        </w:rPr>
        <w:t xml:space="preserve"> </w:t>
      </w:r>
      <w:r w:rsidR="00B9575C" w:rsidRPr="00031FAB">
        <w:rPr>
          <w:highlight w:val="yellow"/>
        </w:rPr>
        <w:t>Q: Al ejecutar este comando se alinea el texto a la izquierda.</w:t>
      </w:r>
    </w:p>
    <w:p w:rsidR="00B9575C" w:rsidRDefault="007F5EDC" w:rsidP="004A26C3">
      <w:proofErr w:type="spellStart"/>
      <w:r>
        <w:rPr>
          <w:highlight w:val="yellow"/>
        </w:rPr>
        <w:t>Ctrl</w:t>
      </w:r>
      <w:proofErr w:type="spellEnd"/>
      <w:r w:rsidR="00031FAB" w:rsidRPr="00031FAB">
        <w:rPr>
          <w:highlight w:val="yellow"/>
        </w:rPr>
        <w:t>+</w:t>
      </w:r>
      <w:r w:rsidR="00B90317">
        <w:rPr>
          <w:highlight w:val="yellow"/>
        </w:rPr>
        <w:t xml:space="preserve"> </w:t>
      </w:r>
      <w:r w:rsidR="00031FAB" w:rsidRPr="00031FAB">
        <w:rPr>
          <w:highlight w:val="yellow"/>
        </w:rPr>
        <w:t>T: Al ejecutar este comando se alinea el texto al centro.</w:t>
      </w:r>
    </w:p>
    <w:p w:rsidR="00C47F3D" w:rsidRDefault="007F5EDC" w:rsidP="004A26C3">
      <w:proofErr w:type="spellStart"/>
      <w:r>
        <w:rPr>
          <w:highlight w:val="yellow"/>
        </w:rPr>
        <w:t>Ctrl</w:t>
      </w:r>
      <w:proofErr w:type="spellEnd"/>
      <w:r w:rsidR="00C47F3D" w:rsidRPr="00C47F3D">
        <w:rPr>
          <w:highlight w:val="yellow"/>
        </w:rPr>
        <w:t>+</w:t>
      </w:r>
      <w:r w:rsidR="00B90317">
        <w:rPr>
          <w:highlight w:val="yellow"/>
        </w:rPr>
        <w:t xml:space="preserve"> </w:t>
      </w:r>
      <w:r w:rsidR="00C47F3D" w:rsidRPr="00C47F3D">
        <w:rPr>
          <w:highlight w:val="yellow"/>
        </w:rPr>
        <w:t>D: Al ejecutar este comando se alinea el texto a la derecha.</w:t>
      </w:r>
    </w:p>
    <w:p w:rsidR="001A144E" w:rsidRDefault="000D0889" w:rsidP="004A26C3">
      <w:r w:rsidRPr="00ED0FB1">
        <w:rPr>
          <w:highlight w:val="yellow"/>
        </w:rPr>
        <w:t xml:space="preserve">Para enumerar las hojas, dar clic al menú Insertar, en la sección de encabezado y pie de </w:t>
      </w:r>
      <w:r w:rsidR="002E28B4">
        <w:rPr>
          <w:highlight w:val="yellow"/>
        </w:rPr>
        <w:t>página</w:t>
      </w:r>
      <w:r w:rsidR="002E28B4" w:rsidRPr="002E28B4">
        <w:rPr>
          <w:highlight w:val="yellow"/>
        </w:rPr>
        <w:t>, y luego seleccionar pie de página.</w:t>
      </w:r>
    </w:p>
    <w:p w:rsidR="001A144E" w:rsidRDefault="007F5EDC" w:rsidP="004A26C3">
      <w:proofErr w:type="spellStart"/>
      <w:r>
        <w:rPr>
          <w:highlight w:val="yellow"/>
        </w:rPr>
        <w:t>Ctrl</w:t>
      </w:r>
      <w:proofErr w:type="spellEnd"/>
      <w:r w:rsidR="001A144E" w:rsidRPr="001A144E">
        <w:rPr>
          <w:highlight w:val="yellow"/>
        </w:rPr>
        <w:t>+</w:t>
      </w:r>
      <w:r w:rsidR="00B90317">
        <w:rPr>
          <w:highlight w:val="yellow"/>
        </w:rPr>
        <w:t xml:space="preserve"> </w:t>
      </w:r>
      <w:r w:rsidR="001A144E" w:rsidRPr="001A144E">
        <w:rPr>
          <w:highlight w:val="yellow"/>
        </w:rPr>
        <w:t>G: Al ejecutar este comando se abren las opciones de guardado.</w:t>
      </w:r>
    </w:p>
    <w:p w:rsidR="00D52519" w:rsidRPr="004A26C3" w:rsidRDefault="00D52519" w:rsidP="004A26C3">
      <w:bookmarkStart w:id="0" w:name="_GoBack"/>
      <w:bookmarkEnd w:id="0"/>
    </w:p>
    <w:sectPr w:rsidR="00D52519" w:rsidRPr="004A26C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B1" w:rsidRDefault="004C4FB1" w:rsidP="00ED0FB1">
      <w:pPr>
        <w:spacing w:after="0" w:line="240" w:lineRule="auto"/>
      </w:pPr>
      <w:r>
        <w:separator/>
      </w:r>
    </w:p>
  </w:endnote>
  <w:endnote w:type="continuationSeparator" w:id="0">
    <w:p w:rsidR="004C4FB1" w:rsidRDefault="004C4FB1" w:rsidP="00ED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B1" w:rsidRDefault="00ED0FB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90317" w:rsidRPr="00B90317">
      <w:rPr>
        <w:noProof/>
        <w:color w:val="323E4F" w:themeColor="text2" w:themeShade="BF"/>
        <w:sz w:val="24"/>
        <w:szCs w:val="24"/>
        <w:lang w:val="es-ES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90317" w:rsidRPr="00B90317">
      <w:rPr>
        <w:noProof/>
        <w:color w:val="323E4F" w:themeColor="text2" w:themeShade="BF"/>
        <w:sz w:val="24"/>
        <w:szCs w:val="24"/>
        <w:lang w:val="es-ES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ED0FB1" w:rsidRDefault="00ED0F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B1" w:rsidRDefault="004C4FB1" w:rsidP="00ED0FB1">
      <w:pPr>
        <w:spacing w:after="0" w:line="240" w:lineRule="auto"/>
      </w:pPr>
      <w:r>
        <w:separator/>
      </w:r>
    </w:p>
  </w:footnote>
  <w:footnote w:type="continuationSeparator" w:id="0">
    <w:p w:rsidR="004C4FB1" w:rsidRDefault="004C4FB1" w:rsidP="00ED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16"/>
    <w:rsid w:val="0002205A"/>
    <w:rsid w:val="00031FAB"/>
    <w:rsid w:val="000D0889"/>
    <w:rsid w:val="001A144E"/>
    <w:rsid w:val="00281E66"/>
    <w:rsid w:val="0029321A"/>
    <w:rsid w:val="00295628"/>
    <w:rsid w:val="002E28B4"/>
    <w:rsid w:val="00463F71"/>
    <w:rsid w:val="004A26C3"/>
    <w:rsid w:val="004C4FB1"/>
    <w:rsid w:val="00572916"/>
    <w:rsid w:val="005C4429"/>
    <w:rsid w:val="00685FF8"/>
    <w:rsid w:val="006D6171"/>
    <w:rsid w:val="007F5EDC"/>
    <w:rsid w:val="008A1544"/>
    <w:rsid w:val="00926950"/>
    <w:rsid w:val="009C011C"/>
    <w:rsid w:val="00AD04B9"/>
    <w:rsid w:val="00B90317"/>
    <w:rsid w:val="00B9575C"/>
    <w:rsid w:val="00BF25DC"/>
    <w:rsid w:val="00C0290F"/>
    <w:rsid w:val="00C47F3D"/>
    <w:rsid w:val="00D52519"/>
    <w:rsid w:val="00D5698D"/>
    <w:rsid w:val="00E35E1C"/>
    <w:rsid w:val="00E43E45"/>
    <w:rsid w:val="00E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0969"/>
  <w15:chartTrackingRefBased/>
  <w15:docId w15:val="{74DB1FCB-B7E1-4D47-A613-4B3368E0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5FF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0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FB1"/>
  </w:style>
  <w:style w:type="paragraph" w:styleId="Piedepgina">
    <w:name w:val="footer"/>
    <w:basedOn w:val="Normal"/>
    <w:link w:val="PiedepginaCar"/>
    <w:uiPriority w:val="99"/>
    <w:unhideWhenUsed/>
    <w:rsid w:val="00ED0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A0A0A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pdf/175/1751779700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3338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55</cp:revision>
  <dcterms:created xsi:type="dcterms:W3CDTF">2021-04-15T18:29:00Z</dcterms:created>
  <dcterms:modified xsi:type="dcterms:W3CDTF">2021-04-15T21:50:00Z</dcterms:modified>
</cp:coreProperties>
</file>