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sdt>
      <w:sdtPr>
        <w:rPr>
          <w:rFonts w:eastAsiaTheme="minorHAnsi"/>
          <w:color w:val="4472C4" w:themeColor="accent1"/>
          <w:lang w:eastAsia="en-US"/>
        </w:rPr>
        <w:id w:val="-361984713"/>
        <w:docPartObj>
          <w:docPartGallery w:val="Cover Pages"/>
          <w:docPartUnique/>
        </w:docPartObj>
      </w:sdtPr>
      <w:sdtEndPr>
        <w:rPr>
          <w:noProof/>
          <w:color w:val="auto"/>
        </w:rPr>
      </w:sdtEndPr>
      <w:sdtContent>
        <w:p w14:paraId="54A6E37C" w14:textId="5E08F727" w:rsidR="00E878E9" w:rsidRDefault="006A398A" w:rsidP="00241816">
          <w:pPr>
            <w:pStyle w:val="Sinespaciado"/>
            <w:spacing w:before="1540" w:after="240"/>
            <w:rPr>
              <w:color w:val="4472C4" w:themeColor="accent1"/>
              <w:sz w:val="28"/>
              <w:szCs w:val="28"/>
            </w:rPr>
          </w:pPr>
          <w:r>
            <w:rPr>
              <w:noProof/>
              <w:color w:val="4472C4" w:themeColor="accent1"/>
              <w:sz w:val="28"/>
              <w:szCs w:val="28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18FE7780" wp14:editId="71B2C3C9">
                    <wp:simplePos x="0" y="0"/>
                    <wp:positionH relativeFrom="column">
                      <wp:posOffset>-875030</wp:posOffset>
                    </wp:positionH>
                    <wp:positionV relativeFrom="paragraph">
                      <wp:posOffset>-887730</wp:posOffset>
                    </wp:positionV>
                    <wp:extent cx="7747000" cy="10058400"/>
                    <wp:effectExtent l="0" t="0" r="0" b="0"/>
                    <wp:wrapNone/>
                    <wp:docPr id="19" name="Cuadro de text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4700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128622" w14:textId="7F2C50CB" w:rsidR="006A398A" w:rsidRDefault="006A398A"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62247D25" wp14:editId="648EBA10">
                                      <wp:extent cx="7607300" cy="9956800"/>
                                      <wp:effectExtent l="0" t="0" r="0" b="6350"/>
                                      <wp:docPr id="20" name="Imagen 20" descr="Interfaz de usuario gráfica, Aplicación, Word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Imagen 20" descr="Interfaz de usuario gráfica, Aplicación, Word&#10;&#10;Descripción generada automáticamente"/>
                                              <pic:cNvPicPr/>
                                            </pic:nvPicPr>
                                            <pic:blipFill rotWithShape="1"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5120" t="21508" r="34465" b="739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607300" cy="9956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8FE778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9" o:spid="_x0000_s1026" type="#_x0000_t202" style="position:absolute;margin-left:-68.9pt;margin-top:-69.9pt;width:610pt;height:1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" filled="f" stroked="f" strokeweight=".5pt">
                    <v:textbox>
                      <w:txbxContent>
                        <w:p w14:paraId="79128622" w14:textId="7F2C50CB" w:rsidR="006A398A" w:rsidRDefault="006A39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247D25" wp14:editId="648EBA10">
                                <wp:extent cx="7607300" cy="9956800"/>
                                <wp:effectExtent l="0" t="0" r="0" b="6350"/>
                                <wp:docPr id="20" name="Imagen 20" descr="Interfaz de usuario gráfica, Aplicación, Word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Imagen 20" descr="Interfaz de usuario gráfica, Aplicación, Word&#10;&#10;Descripción generada automáticamente"/>
                                        <pic:cNvPicPr/>
                                      </pic:nvPicPr>
                                      <pic:blipFill rotWithShape="1"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5120" t="21508" r="34465" b="73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07300" cy="995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1720223" w14:textId="07526CF5" w:rsidR="00E878E9" w:rsidRDefault="00E878E9">
          <w:pPr>
            <w:pStyle w:val="Sinespaciado"/>
            <w:spacing w:before="480"/>
            <w:jc w:val="center"/>
            <w:rPr>
              <w:color w:val="4472C4" w:themeColor="accent1"/>
            </w:rPr>
          </w:pPr>
        </w:p>
        <w:p w14:paraId="36B11FB3" w14:textId="2C71A0F7" w:rsidR="00E878E9" w:rsidRDefault="00E878E9">
          <w:pPr>
            <w:rPr>
              <w:noProof/>
            </w:rPr>
          </w:pPr>
          <w:r>
            <w:rPr>
              <w:noProof/>
            </w:rPr>
            <w:br w:type="page"/>
          </w:r>
        </w:p>
        <w:p w14:paraId="56F256FC" w14:textId="77777777" w:rsidR="006A398A" w:rsidRDefault="006A398A" w:rsidP="006A398A">
          <w:pPr>
            <w:rPr>
              <w:noProof/>
            </w:rPr>
          </w:pPr>
          <w:r>
            <w:rPr>
              <w:rFonts w:ascii="CF University of Nowher Outline" w:hAnsi="CF University of Nowher Outline" w:cs="Arial"/>
              <w:bCs/>
              <w:noProof/>
              <w:color w:val="000000" w:themeColor="text1"/>
              <w:sz w:val="72"/>
              <w:szCs w:val="72"/>
              <w:lang w:val="en-U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82FCCA6" wp14:editId="49ADB2CE">
                    <wp:simplePos x="0" y="0"/>
                    <wp:positionH relativeFrom="column">
                      <wp:posOffset>-62230</wp:posOffset>
                    </wp:positionH>
                    <wp:positionV relativeFrom="paragraph">
                      <wp:posOffset>-163830</wp:posOffset>
                    </wp:positionV>
                    <wp:extent cx="6400800" cy="965200"/>
                    <wp:effectExtent l="0" t="0" r="0" b="6350"/>
                    <wp:wrapNone/>
                    <wp:docPr id="18" name="Cuadro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965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182462" w14:textId="77777777" w:rsidR="006A398A" w:rsidRPr="00EE745F" w:rsidRDefault="006A398A" w:rsidP="006A398A">
                                <w:pPr>
                                  <w:rPr>
                                    <w:noProof/>
                                    <w:sz w:val="70"/>
                                    <w:szCs w:val="70"/>
                                  </w:rPr>
                                </w:pPr>
                                <w:r w:rsidRPr="00EE745F">
                                  <w:rPr>
                                    <w:rFonts w:ascii="Forte" w:hAnsi="Forte" w:cs="Arial"/>
                                    <w:bCs/>
                                    <w:color w:val="000000" w:themeColor="text1"/>
                                    <w:sz w:val="70"/>
                                    <w:szCs w:val="70"/>
                                    <w14:shadow w14:blurRad="50800" w14:dist="38100" w14:dir="16200000" w14:sx="100000" w14:sy="100000" w14:kx="0" w14:ky="0" w14:algn="b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Desventajas del aula invertida</w:t>
                                </w:r>
                              </w:p>
                              <w:p w14:paraId="3DA58E2E" w14:textId="77777777" w:rsidR="006A398A" w:rsidRDefault="006A398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82FCCA6" id="Cuadro de texto 18" o:spid="_x0000_s1027" type="#_x0000_t202" style="position:absolute;margin-left:-4.9pt;margin-top:-12.9pt;width:7in;height:7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" filled="f" stroked="f" strokeweight=".5pt">
                    <v:textbox>
                      <w:txbxContent>
                        <w:p w14:paraId="4B182462" w14:textId="77777777" w:rsidR="006A398A" w:rsidRPr="00EE745F" w:rsidRDefault="006A398A" w:rsidP="006A398A">
                          <w:pPr>
                            <w:rPr>
                              <w:noProof/>
                              <w:sz w:val="70"/>
                              <w:szCs w:val="70"/>
                            </w:rPr>
                          </w:pPr>
                          <w:r w:rsidRPr="00EE745F">
                            <w:rPr>
                              <w:rFonts w:ascii="Forte" w:hAnsi="Forte" w:cs="Arial"/>
                              <w:bCs/>
                              <w:color w:val="000000" w:themeColor="text1"/>
                              <w:sz w:val="70"/>
                              <w:szCs w:val="70"/>
                              <w14:shadow w14:blurRad="50800" w14:dist="38100" w14:dir="16200000" w14:sx="100000" w14:sy="100000" w14:kx="0" w14:ky="0" w14:algn="b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Desventajas del aula invertida</w:t>
                          </w:r>
                        </w:p>
                        <w:p w14:paraId="3DA58E2E" w14:textId="77777777" w:rsidR="006A398A" w:rsidRDefault="006A398A"/>
                      </w:txbxContent>
                    </v:textbox>
                  </v:shape>
                </w:pict>
              </mc:Fallback>
            </mc:AlternateContent>
          </w:r>
          <w:r w:rsidR="00EE745F" w:rsidRPr="009A0332">
            <w:rPr>
              <w:rFonts w:ascii="CF University of Nowher Outline" w:hAnsi="CF University of Nowher Outline" w:cs="Arial"/>
              <w:bCs/>
              <w:noProof/>
              <w:color w:val="000000" w:themeColor="text1"/>
              <w:sz w:val="72"/>
              <w:szCs w:val="72"/>
              <w:lang w:val="en-US"/>
            </w:rPr>
            <mc:AlternateContent>
              <mc:Choice Requires="wps">
                <w:drawing>
                  <wp:anchor distT="0" distB="0" distL="114300" distR="114300" simplePos="0" relativeHeight="251675647" behindDoc="1" locked="0" layoutInCell="1" allowOverlap="1" wp14:anchorId="50D13C3B" wp14:editId="4E8B3E96">
                    <wp:simplePos x="0" y="0"/>
                    <wp:positionH relativeFrom="page">
                      <wp:posOffset>-190500</wp:posOffset>
                    </wp:positionH>
                    <wp:positionV relativeFrom="paragraph">
                      <wp:posOffset>-963930</wp:posOffset>
                    </wp:positionV>
                    <wp:extent cx="8089265" cy="10124440"/>
                    <wp:effectExtent l="0" t="0" r="0" b="0"/>
                    <wp:wrapNone/>
                    <wp:docPr id="5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89265" cy="10124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3347B" w14:textId="5C08924C" w:rsidR="009A0332" w:rsidRDefault="009A0332"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6E9598EE" wp14:editId="4C840B93">
                                      <wp:extent cx="7780358" cy="10066567"/>
                                      <wp:effectExtent l="0" t="0" r="0" b="0"/>
                                      <wp:docPr id="15" name="Imagen 15" descr="FONDOS PARA WORD | Ideas de fondos de pantalla, Fondos de word, Plantillas  de fondo de powerpoin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6" descr="FONDOS PARA WORD | Ideas de fondos de pantalla, Fondos de word, Plantillas  de fondo de powerpoin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825525" cy="1012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D13C3B" id="Cuadro de texto 53" o:spid="_x0000_s1028" type="#_x0000_t202" style="position:absolute;margin-left:-15pt;margin-top:-75.9pt;width:636.95pt;height:797.2pt;z-index:-251640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" filled="f" stroked="f" strokeweight=".5pt">
                    <v:textbox>
                      <w:txbxContent>
                        <w:p w14:paraId="5C23347B" w14:textId="5C08924C" w:rsidR="009A0332" w:rsidRDefault="009A03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9598EE" wp14:editId="4C840B93">
                                <wp:extent cx="7780358" cy="10066567"/>
                                <wp:effectExtent l="0" t="0" r="0" b="0"/>
                                <wp:docPr id="15" name="Imagen 15" descr="FONDOS PARA WORD | Ideas de fondos de pantalla, Fondos de word, Plantillas  de fondo de powerpoi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 descr="FONDOS PARA WORD | Ideas de fondos de pantalla, Fondos de word, Plantillas  de fondo de powerpoi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25525" cy="10125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57BE3491" w14:textId="77777777" w:rsidR="006A398A" w:rsidRDefault="006A398A" w:rsidP="006A398A">
          <w:pPr>
            <w:rPr>
              <w:noProof/>
            </w:rPr>
          </w:pPr>
        </w:p>
        <w:p w14:paraId="2C407A0B" w14:textId="29FFDC96" w:rsidR="006A398A" w:rsidRPr="006A398A" w:rsidRDefault="00AF52B8" w:rsidP="006A398A">
          <w:pPr>
            <w:rPr>
              <w:noProof/>
            </w:rPr>
          </w:pPr>
        </w:p>
      </w:sdtContent>
    </w:sdt>
    <w:p w14:paraId="773DF99B" w14:textId="6E116444" w:rsidR="008F1582" w:rsidRPr="009A0332" w:rsidRDefault="008F1582" w:rsidP="006A398A">
      <w:pPr>
        <w:spacing w:line="276" w:lineRule="auto"/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9999FF"/>
            </w14:solidFill>
            <w14:prstDash w14:val="solid"/>
            <w14:bevel/>
          </w14:textOutline>
        </w:rPr>
      </w:pPr>
      <w:r w:rsidRPr="009A0332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9999FF"/>
            </w14:solidFill>
            <w14:prstDash w14:val="solid"/>
            <w14:bevel/>
          </w14:textOutline>
        </w:rPr>
        <w:t>En alumnos</w:t>
      </w:r>
      <w:r w:rsidR="009A0332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9999FF"/>
            </w14:solidFill>
            <w14:prstDash w14:val="solid"/>
            <w14:bevel/>
          </w14:textOutline>
        </w:rPr>
        <w:t>:</w:t>
      </w:r>
    </w:p>
    <w:p w14:paraId="29BD347E" w14:textId="7C9675D6" w:rsidR="008F1582" w:rsidRPr="006A398A" w:rsidRDefault="008F1582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Requiere niveles más altos de </w:t>
      </w:r>
      <w:r w:rsidR="00E4049F" w:rsidRPr="006A398A">
        <w:rPr>
          <w:rFonts w:ascii="Abadi" w:hAnsi="Abadi"/>
          <w:sz w:val="28"/>
          <w:szCs w:val="28"/>
        </w:rPr>
        <w:t>autodisciplina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4E70DA1B" w14:textId="65DE4894" w:rsidR="008F1582" w:rsidRPr="006A398A" w:rsidRDefault="008F1582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No toma en cuenta la brecha digital existente o la carencia de recursos tecnológicos en el centro educativo o de los estudiantes.</w:t>
      </w:r>
    </w:p>
    <w:p w14:paraId="2C2759A1" w14:textId="42191CF5" w:rsidR="008F1582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I</w:t>
      </w:r>
      <w:r w:rsidR="008F1582" w:rsidRPr="006A398A">
        <w:rPr>
          <w:rFonts w:ascii="Abadi" w:hAnsi="Abadi"/>
          <w:sz w:val="28"/>
          <w:szCs w:val="28"/>
        </w:rPr>
        <w:t>ncrementa el tiempo de los niños frente a las pantallas</w:t>
      </w:r>
      <w:r w:rsidRPr="006A398A">
        <w:rPr>
          <w:rFonts w:ascii="Abadi" w:hAnsi="Abadi"/>
          <w:sz w:val="28"/>
          <w:szCs w:val="28"/>
        </w:rPr>
        <w:t>.</w:t>
      </w:r>
    </w:p>
    <w:p w14:paraId="470BA8A5" w14:textId="2E839090" w:rsidR="008F1582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O</w:t>
      </w:r>
      <w:r w:rsidR="008F1582" w:rsidRPr="006A398A">
        <w:rPr>
          <w:rFonts w:ascii="Abadi" w:hAnsi="Abadi"/>
          <w:sz w:val="28"/>
          <w:szCs w:val="28"/>
        </w:rPr>
        <w:t>bliga a estudiar más en casa</w:t>
      </w:r>
      <w:r w:rsidRPr="006A398A">
        <w:rPr>
          <w:rFonts w:ascii="Abadi" w:hAnsi="Abadi"/>
          <w:sz w:val="28"/>
          <w:szCs w:val="28"/>
        </w:rPr>
        <w:t>.</w:t>
      </w:r>
    </w:p>
    <w:p w14:paraId="4ADA5AAF" w14:textId="22952E73" w:rsidR="008F1582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R</w:t>
      </w:r>
      <w:r w:rsidR="008F1582" w:rsidRPr="006A398A">
        <w:rPr>
          <w:rFonts w:ascii="Abadi" w:hAnsi="Abadi"/>
          <w:sz w:val="28"/>
          <w:szCs w:val="28"/>
        </w:rPr>
        <w:t>equiere una serie de materiales tecnológicos en casa que no todo el mundo posee</w:t>
      </w:r>
      <w:r w:rsidRPr="006A398A">
        <w:rPr>
          <w:rFonts w:ascii="Abadi" w:hAnsi="Abadi"/>
          <w:sz w:val="28"/>
          <w:szCs w:val="28"/>
        </w:rPr>
        <w:t>.</w:t>
      </w:r>
    </w:p>
    <w:p w14:paraId="5DA15FF9" w14:textId="0395165A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Los estudiantes adquieren un rol algo pasivo y la guía del docente sigue siendo esencial.</w:t>
      </w:r>
    </w:p>
    <w:p w14:paraId="23AEF902" w14:textId="35F24A37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Existen hogares y centros educativos que no poseen acceso a las Tics, lo cual margina a los estudiantes con escasos recursos.</w:t>
      </w:r>
    </w:p>
    <w:p w14:paraId="1EFBEED2" w14:textId="698D6FAD" w:rsidR="00062388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</w:t>
      </w:r>
      <w:r w:rsidR="00062388" w:rsidRPr="006A398A">
        <w:rPr>
          <w:rFonts w:ascii="Abadi" w:hAnsi="Abadi"/>
          <w:sz w:val="28"/>
          <w:szCs w:val="28"/>
        </w:rPr>
        <w:t>o todos los niños aprenden de manera autónoma</w:t>
      </w:r>
      <w:r w:rsidRPr="006A398A">
        <w:rPr>
          <w:rFonts w:ascii="Abadi" w:hAnsi="Abadi"/>
          <w:sz w:val="28"/>
          <w:szCs w:val="28"/>
        </w:rPr>
        <w:t>.</w:t>
      </w:r>
    </w:p>
    <w:p w14:paraId="56771863" w14:textId="5199BD90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El alumno puede no tomar con seriedad el estudio ya que no es supervisado</w:t>
      </w:r>
    </w:p>
    <w:p w14:paraId="25FFF6F9" w14:textId="1F59AB7D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Muchos estudiantes se sienten desmotivados para estudiar en soledad, no</w:t>
      </w:r>
      <w:r w:rsidR="003C5970" w:rsidRPr="006A398A">
        <w:rPr>
          <w:rFonts w:ascii="Abadi" w:hAnsi="Abadi"/>
          <w:sz w:val="28"/>
          <w:szCs w:val="28"/>
        </w:rPr>
        <w:t xml:space="preserve"> </w:t>
      </w:r>
      <w:r w:rsidRPr="006A398A">
        <w:rPr>
          <w:rFonts w:ascii="Abadi" w:hAnsi="Abadi"/>
          <w:sz w:val="28"/>
          <w:szCs w:val="28"/>
        </w:rPr>
        <w:t>saben organizar si tiempo de estudio.</w:t>
      </w:r>
    </w:p>
    <w:p w14:paraId="7A688AE7" w14:textId="4E27B7A2" w:rsidR="00404314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No tener la infraestructura adecuada, puede frustrar el avance de los alumnos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51DF7540" w14:textId="10BD64B5" w:rsidR="00404314" w:rsidRPr="006A398A" w:rsidRDefault="00404314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Necesita</w:t>
      </w:r>
      <w:r w:rsidR="003C5970" w:rsidRPr="006A398A">
        <w:rPr>
          <w:rFonts w:ascii="Abadi" w:hAnsi="Abadi"/>
          <w:sz w:val="28"/>
          <w:szCs w:val="28"/>
        </w:rPr>
        <w:t>n</w:t>
      </w:r>
      <w:r w:rsidRPr="006A398A">
        <w:rPr>
          <w:rFonts w:ascii="Abadi" w:hAnsi="Abadi"/>
          <w:sz w:val="28"/>
          <w:szCs w:val="28"/>
        </w:rPr>
        <w:t> tiempo para adaptarse y abrazar el cambio de un estilo de aprendizaje</w:t>
      </w:r>
      <w:r w:rsidR="003C5970" w:rsidRPr="006A398A">
        <w:rPr>
          <w:rFonts w:ascii="Abadi" w:hAnsi="Abadi"/>
          <w:sz w:val="28"/>
          <w:szCs w:val="28"/>
        </w:rPr>
        <w:t xml:space="preserve"> </w:t>
      </w:r>
      <w:r w:rsidRPr="006A398A">
        <w:rPr>
          <w:rFonts w:ascii="Abadi" w:hAnsi="Abadi"/>
          <w:sz w:val="28"/>
          <w:szCs w:val="28"/>
        </w:rPr>
        <w:t>pasi</w:t>
      </w:r>
      <w:r w:rsidR="003C5970" w:rsidRPr="006A398A">
        <w:rPr>
          <w:rFonts w:ascii="Abadi" w:hAnsi="Abadi"/>
          <w:sz w:val="28"/>
          <w:szCs w:val="28"/>
        </w:rPr>
        <w:t>vo</w:t>
      </w:r>
      <w:r w:rsidRPr="006A398A">
        <w:rPr>
          <w:rFonts w:ascii="Abadi" w:hAnsi="Abadi"/>
          <w:sz w:val="28"/>
          <w:szCs w:val="28"/>
        </w:rPr>
        <w:t> a uno activo.</w:t>
      </w:r>
    </w:p>
    <w:p w14:paraId="06E65C55" w14:textId="6241C4B5" w:rsidR="008F1582" w:rsidRPr="00FA19BC" w:rsidRDefault="008F1582" w:rsidP="00FA19BC">
      <w:pPr>
        <w:spacing w:line="360" w:lineRule="auto"/>
        <w:rPr>
          <w:rFonts w:ascii="Arial" w:hAnsi="Arial" w:cs="Arial"/>
          <w:sz w:val="24"/>
          <w:szCs w:val="24"/>
        </w:rPr>
      </w:pPr>
    </w:p>
    <w:p w14:paraId="5F7C50D2" w14:textId="62490859" w:rsidR="00D3136E" w:rsidRPr="00EE745F" w:rsidRDefault="00AB2B2F" w:rsidP="00EE745F">
      <w:pPr>
        <w:rPr>
          <w:rFonts w:ascii="Humble boys demo" w:hAnsi="Humble boys demo" w:cs="Arial"/>
          <w:sz w:val="70"/>
          <w:szCs w:val="7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umble boys demo" w:hAnsi="Humble boys demo" w:cs="Arial"/>
          <w:sz w:val="28"/>
          <w:szCs w:val="2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br w:type="page"/>
      </w:r>
      <w:r w:rsidR="00D3136E" w:rsidRPr="00EE745F">
        <w:rPr>
          <w:rFonts w:ascii="CF University of Nowher Outline" w:hAnsi="CF University of Nowher Outline" w:cs="Arial"/>
          <w:bCs/>
          <w:noProof/>
          <w:color w:val="000000" w:themeColor="text1"/>
          <w:sz w:val="70"/>
          <w:szCs w:val="7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A05EE64" wp14:editId="0998497E">
                <wp:simplePos x="0" y="0"/>
                <wp:positionH relativeFrom="page">
                  <wp:posOffset>-46104</wp:posOffset>
                </wp:positionH>
                <wp:positionV relativeFrom="paragraph">
                  <wp:posOffset>-938850</wp:posOffset>
                </wp:positionV>
                <wp:extent cx="7899187" cy="10127428"/>
                <wp:effectExtent l="0" t="0" r="0" b="762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187" cy="10127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82EAC" w14:textId="77777777" w:rsidR="00D3136E" w:rsidRDefault="00D3136E" w:rsidP="00D3136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6348C2" wp14:editId="14EB373C">
                                  <wp:extent cx="7780358" cy="10066567"/>
                                  <wp:effectExtent l="0" t="0" r="0" b="0"/>
                                  <wp:docPr id="58" name="Imagen 58" descr="FONDOS PARA WORD | Ideas de fondos de pantalla, Fondos de word, Plantillas  de fondo de powerpoi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FONDOS PARA WORD | Ideas de fondos de pantalla, Fondos de word, Plantillas  de fondo de powerpoi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5525" cy="10125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EE64" id="Cuadro de texto 55" o:spid="_x0000_s1029" type="#_x0000_t202" style="position:absolute;margin-left:-3.65pt;margin-top:-73.95pt;width:622pt;height:797.4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" filled="f" stroked="f" strokeweight=".5pt">
                <v:textbox>
                  <w:txbxContent>
                    <w:p w14:paraId="13382EAC" w14:textId="77777777" w:rsidR="00D3136E" w:rsidRDefault="00D3136E" w:rsidP="00D3136E">
                      <w:r>
                        <w:rPr>
                          <w:noProof/>
                        </w:rPr>
                        <w:drawing>
                          <wp:inline distT="0" distB="0" distL="0" distR="0" wp14:anchorId="6D6348C2" wp14:editId="14EB373C">
                            <wp:extent cx="7780358" cy="10066567"/>
                            <wp:effectExtent l="0" t="0" r="0" b="0"/>
                            <wp:docPr id="58" name="Imagen 58" descr="FONDOS PARA WORD | Ideas de fondos de pantalla, Fondos de word, Plantillas  de fondo de powerpoi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FONDOS PARA WORD | Ideas de fondos de pantalla, Fondos de word, Plantillas  de fondo de powerpoi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5525" cy="10125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136E" w:rsidRPr="00EE745F">
        <w:rPr>
          <w:rFonts w:ascii="Forte" w:hAnsi="Forte" w:cs="Arial"/>
          <w:bCs/>
          <w:color w:val="000000" w:themeColor="text1"/>
          <w:sz w:val="70"/>
          <w:szCs w:val="7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Desventajas del aula</w:t>
      </w:r>
      <w:r w:rsidR="00EE745F" w:rsidRPr="00EE745F">
        <w:rPr>
          <w:rFonts w:ascii="Forte" w:hAnsi="Forte" w:cs="Arial"/>
          <w:bCs/>
          <w:color w:val="000000" w:themeColor="text1"/>
          <w:sz w:val="70"/>
          <w:szCs w:val="7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3136E" w:rsidRPr="00EE745F">
        <w:rPr>
          <w:rFonts w:ascii="Forte" w:hAnsi="Forte" w:cs="Arial"/>
          <w:bCs/>
          <w:color w:val="000000" w:themeColor="text1"/>
          <w:sz w:val="70"/>
          <w:szCs w:val="7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invertida</w:t>
      </w:r>
    </w:p>
    <w:p w14:paraId="2B4D6C87" w14:textId="538CEDDF" w:rsidR="008F1582" w:rsidRPr="00F646A7" w:rsidRDefault="008F1582" w:rsidP="006A398A">
      <w:pPr>
        <w:spacing w:line="276" w:lineRule="auto"/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F646A7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En educadoras</w:t>
      </w:r>
      <w:r w:rsidR="003B277D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:</w:t>
      </w:r>
    </w:p>
    <w:p w14:paraId="731214EE" w14:textId="3308562E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Los docentes deben ser expertos en tics, lo cual es una limitante en algunos casos.</w:t>
      </w:r>
    </w:p>
    <w:p w14:paraId="245E7AD1" w14:textId="61C64724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Implica más trabajo para los docentes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75F3CF38" w14:textId="084D0BB4" w:rsidR="00404314" w:rsidRPr="006A398A" w:rsidRDefault="000E4111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O</w:t>
      </w:r>
      <w:r w:rsidR="00404314" w:rsidRPr="006A398A">
        <w:rPr>
          <w:rFonts w:ascii="Abadi" w:hAnsi="Abadi"/>
          <w:sz w:val="28"/>
          <w:szCs w:val="28"/>
        </w:rPr>
        <w:t>bliga a trabajar más en casa al tener que prepararse los contenidos previamente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577ADD8D" w14:textId="02805F7D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El docente deberá poseer cierto grado de habilidades comunicativas o de lo contrario el método puede mostrar una seria de déficits de no aplicarse de manera óptima.</w:t>
      </w:r>
    </w:p>
    <w:p w14:paraId="7BCDFF6A" w14:textId="3F57B2CF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Se basa en la preparación y la confianza. Aplicar esta metodología significa confiar en los alumnos porque el docente no tiene la garantía 100% de que los alumnos realicen la actividad.</w:t>
      </w:r>
    </w:p>
    <w:p w14:paraId="1C69C15F" w14:textId="73FCB9E7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Se enfoca en los recursos más que en la metodología en sí, por lo que estos deben ser seleccionados cuidadosamente.</w:t>
      </w:r>
    </w:p>
    <w:p w14:paraId="20DF45E8" w14:textId="5AC5C9B3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Mucho tiempo en elaborar material digital nuevo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62AD7DCD" w14:textId="2D43F792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El docente debe dedicar tiempo y conocimientos para mejorar sus planes de clase, la metodología y los recursos que se emplean.</w:t>
      </w:r>
    </w:p>
    <w:p w14:paraId="06A2F7F7" w14:textId="48A511ED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Se emplea poco el aprendizaje basado en la indagación, ya que muchos de los recursos empleados están seleccionados por el docente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696FF1FA" w14:textId="1D5910F7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No prepara para las pruebas o exámenes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596A6325" w14:textId="3F7D82D9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Puede establecer divisiones en la clase con respecto al tipo de tecnología que cada estudiante posea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3AD61CE3" w14:textId="59A0D720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Implica más trabajo para el docente porque tiene que gestionar todos los estudiantes que trabajan con ritmos distintos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344E463C" w14:textId="23C99F69" w:rsidR="00404314" w:rsidRPr="006A398A" w:rsidRDefault="00404314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Los </w:t>
      </w:r>
      <w:r w:rsidR="005420B9">
        <w:rPr>
          <w:rFonts w:ascii="Abadi" w:hAnsi="Abadi"/>
          <w:sz w:val="28"/>
          <w:szCs w:val="28"/>
        </w:rPr>
        <w:t>docentes</w:t>
      </w:r>
      <w:r w:rsidRPr="006A398A">
        <w:rPr>
          <w:rFonts w:ascii="Abadi" w:hAnsi="Abadi"/>
          <w:sz w:val="28"/>
          <w:szCs w:val="28"/>
        </w:rPr>
        <w:t> tienen que introducir a los </w:t>
      </w:r>
      <w:r w:rsidR="000553EC">
        <w:rPr>
          <w:rFonts w:ascii="Abadi" w:hAnsi="Abadi"/>
          <w:sz w:val="28"/>
          <w:szCs w:val="28"/>
        </w:rPr>
        <w:t>alumnos</w:t>
      </w:r>
      <w:r w:rsidRPr="006A398A">
        <w:rPr>
          <w:rFonts w:ascii="Abadi" w:hAnsi="Abadi"/>
          <w:sz w:val="28"/>
          <w:szCs w:val="28"/>
        </w:rPr>
        <w:t> a un concepto nuevo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43B14E3A" w14:textId="77777777" w:rsidR="00643BC3" w:rsidRDefault="00AB2B2F" w:rsidP="00F646A7">
      <w:pPr>
        <w:spacing w:line="360" w:lineRule="auto"/>
        <w:rPr>
          <w:rFonts w:ascii="Franklin Gothic Heavy" w:hAnsi="Franklin Gothic Heavy"/>
          <w:sz w:val="24"/>
          <w:szCs w:val="24"/>
        </w:rPr>
      </w:pPr>
      <w:r w:rsidRPr="003C5970">
        <w:rPr>
          <w:rFonts w:ascii="Franklin Gothic Heavy" w:hAnsi="Franklin Gothic Heavy"/>
          <w:sz w:val="24"/>
          <w:szCs w:val="24"/>
        </w:rPr>
        <w:t>Link al blog</w:t>
      </w:r>
      <w:r w:rsidR="00D3136E">
        <w:rPr>
          <w:rFonts w:ascii="Franklin Gothic Heavy" w:hAnsi="Franklin Gothic Heavy"/>
          <w:sz w:val="24"/>
          <w:szCs w:val="24"/>
        </w:rPr>
        <w:t>:</w:t>
      </w:r>
      <w:r w:rsidR="00643BC3">
        <w:rPr>
          <w:rFonts w:ascii="Franklin Gothic Heavy" w:hAnsi="Franklin Gothic Heavy"/>
          <w:sz w:val="24"/>
          <w:szCs w:val="24"/>
        </w:rPr>
        <w:t xml:space="preserve"> </w:t>
      </w:r>
    </w:p>
    <w:p w14:paraId="759DCB5F" w14:textId="53F39BEA" w:rsidR="00AB2B2F" w:rsidRPr="003C5970" w:rsidRDefault="00643BC3" w:rsidP="00F646A7">
      <w:pPr>
        <w:spacing w:line="360" w:lineRule="auto"/>
        <w:rPr>
          <w:rFonts w:ascii="Franklin Gothic Heavy" w:hAnsi="Franklin Gothic Heavy"/>
          <w:sz w:val="24"/>
          <w:szCs w:val="24"/>
        </w:rPr>
      </w:pPr>
      <w:r w:rsidRPr="00643BC3">
        <w:rPr>
          <w:rFonts w:ascii="Franklin Gothic Heavy" w:hAnsi="Franklin Gothic Heavy"/>
          <w:sz w:val="24"/>
          <w:szCs w:val="24"/>
        </w:rPr>
        <w:lastRenderedPageBreak/>
        <w:t>https://computacionaulainvertidaventajas.blogspot.com/2021/04/el-aula-invertida-cuales-son-sus.html</w:t>
      </w:r>
    </w:p>
    <w:sectPr w:rsidR="00AB2B2F" w:rsidRPr="003C5970" w:rsidSect="00E87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418" w:bottom="1418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4AC8C" w14:textId="77777777" w:rsidR="00AF52B8" w:rsidRDefault="00AF52B8" w:rsidP="00AF52B8">
      <w:pPr>
        <w:spacing w:after="0" w:line="240" w:lineRule="auto"/>
      </w:pPr>
      <w:r>
        <w:separator/>
      </w:r>
    </w:p>
  </w:endnote>
  <w:endnote w:type="continuationSeparator" w:id="0">
    <w:p w14:paraId="7F779747" w14:textId="77777777" w:rsidR="00AF52B8" w:rsidRDefault="00AF52B8" w:rsidP="00AF5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F University of Nowher Outline"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badi">
    <w:altName w:val="Abadi"/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Humble boys demo">
    <w:altName w:val="Cambria Math"/>
    <w:charset w:val="00"/>
    <w:family w:val="modern"/>
    <w:notTrueType/>
    <w:pitch w:val="variable"/>
    <w:sig w:usb0="00000003" w:usb1="1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B4B4" w14:textId="77777777" w:rsidR="00AF52B8" w:rsidRDefault="00AF52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10AB4" w14:textId="77777777" w:rsidR="00AF52B8" w:rsidRDefault="00AF52B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91665" w14:textId="77777777" w:rsidR="00AF52B8" w:rsidRDefault="00AF52B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FFE1D" w14:textId="77777777" w:rsidR="00AF52B8" w:rsidRDefault="00AF52B8" w:rsidP="00AF52B8">
      <w:pPr>
        <w:spacing w:after="0" w:line="240" w:lineRule="auto"/>
      </w:pPr>
      <w:r>
        <w:separator/>
      </w:r>
    </w:p>
  </w:footnote>
  <w:footnote w:type="continuationSeparator" w:id="0">
    <w:p w14:paraId="12022EA4" w14:textId="77777777" w:rsidR="00AF52B8" w:rsidRDefault="00AF52B8" w:rsidP="00AF5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7B570" w14:textId="77777777" w:rsidR="00AF52B8" w:rsidRDefault="00AF52B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2BB3D" w14:textId="77777777" w:rsidR="00AF52B8" w:rsidRDefault="00AF52B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16D6A" w14:textId="77777777" w:rsidR="00AF52B8" w:rsidRDefault="00AF52B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A6AA0"/>
    <w:multiLevelType w:val="hybridMultilevel"/>
    <w:tmpl w:val="B19E6C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6027C"/>
    <w:multiLevelType w:val="hybridMultilevel"/>
    <w:tmpl w:val="910E6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582"/>
    <w:rsid w:val="00034AC7"/>
    <w:rsid w:val="000553EC"/>
    <w:rsid w:val="00062388"/>
    <w:rsid w:val="000E4111"/>
    <w:rsid w:val="00192437"/>
    <w:rsid w:val="001C3F3E"/>
    <w:rsid w:val="00241816"/>
    <w:rsid w:val="00250220"/>
    <w:rsid w:val="002A4AB6"/>
    <w:rsid w:val="002B733E"/>
    <w:rsid w:val="00311995"/>
    <w:rsid w:val="003361FE"/>
    <w:rsid w:val="00363F89"/>
    <w:rsid w:val="003B277D"/>
    <w:rsid w:val="003C36E9"/>
    <w:rsid w:val="003C5970"/>
    <w:rsid w:val="00404314"/>
    <w:rsid w:val="004A4643"/>
    <w:rsid w:val="004F093F"/>
    <w:rsid w:val="005420B9"/>
    <w:rsid w:val="0054419B"/>
    <w:rsid w:val="00554896"/>
    <w:rsid w:val="0059640B"/>
    <w:rsid w:val="005A11AA"/>
    <w:rsid w:val="00643BC3"/>
    <w:rsid w:val="006A398A"/>
    <w:rsid w:val="006F6327"/>
    <w:rsid w:val="0070135F"/>
    <w:rsid w:val="00750E62"/>
    <w:rsid w:val="00751E4C"/>
    <w:rsid w:val="00782FE2"/>
    <w:rsid w:val="007D04FF"/>
    <w:rsid w:val="008A3CDB"/>
    <w:rsid w:val="008F1582"/>
    <w:rsid w:val="00907B02"/>
    <w:rsid w:val="009154E0"/>
    <w:rsid w:val="009A0332"/>
    <w:rsid w:val="009C7B06"/>
    <w:rsid w:val="00A05D4D"/>
    <w:rsid w:val="00A66DAB"/>
    <w:rsid w:val="00A74B8F"/>
    <w:rsid w:val="00AB2B2F"/>
    <w:rsid w:val="00AE6709"/>
    <w:rsid w:val="00AF52B8"/>
    <w:rsid w:val="00B46A5D"/>
    <w:rsid w:val="00B965CF"/>
    <w:rsid w:val="00BB2B76"/>
    <w:rsid w:val="00D3136E"/>
    <w:rsid w:val="00DD4678"/>
    <w:rsid w:val="00DD6E55"/>
    <w:rsid w:val="00DF0300"/>
    <w:rsid w:val="00E119AC"/>
    <w:rsid w:val="00E4049F"/>
    <w:rsid w:val="00E575AA"/>
    <w:rsid w:val="00E878E9"/>
    <w:rsid w:val="00E93229"/>
    <w:rsid w:val="00EE745F"/>
    <w:rsid w:val="00F3309E"/>
    <w:rsid w:val="00F646A7"/>
    <w:rsid w:val="00FA19BC"/>
    <w:rsid w:val="00FD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12654"/>
  <w15:chartTrackingRefBased/>
  <w15:docId w15:val="{A1FCB4B2-A4B5-4100-A076-5BF1006E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i-text">
    <w:name w:val="ui-text"/>
    <w:basedOn w:val="Fuentedeprrafopredeter"/>
    <w:rsid w:val="008F1582"/>
  </w:style>
  <w:style w:type="paragraph" w:styleId="Prrafodelista">
    <w:name w:val="List Paragraph"/>
    <w:basedOn w:val="Normal"/>
    <w:uiPriority w:val="34"/>
    <w:qFormat/>
    <w:rsid w:val="008F1582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878E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878E9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AF52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52B8"/>
  </w:style>
  <w:style w:type="paragraph" w:styleId="Piedepgina">
    <w:name w:val="footer"/>
    <w:basedOn w:val="Normal"/>
    <w:link w:val="PiedepginaCar"/>
    <w:uiPriority w:val="99"/>
    <w:unhideWhenUsed/>
    <w:rsid w:val="00AF52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6485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4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9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6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0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2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5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header" Target="header3.xml" /><Relationship Id="rId10" Type="http://schemas.openxmlformats.org/officeDocument/2006/relationships/image" Target="media/image20.jpeg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danielatrujillo329@gmail.com</dc:creator>
  <cp:keywords/>
  <dc:description/>
  <cp:lastModifiedBy>angela martiñon tomatsu</cp:lastModifiedBy>
  <cp:revision>2</cp:revision>
  <dcterms:created xsi:type="dcterms:W3CDTF">2021-04-20T01:24:00Z</dcterms:created>
  <dcterms:modified xsi:type="dcterms:W3CDTF">2021-04-20T01:24:00Z</dcterms:modified>
</cp:coreProperties>
</file>