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5F9" w:rsidRPr="004F25F9" w:rsidRDefault="004F25F9" w:rsidP="004F25F9">
      <w:pPr>
        <w:jc w:val="center"/>
        <w:rPr>
          <w:rFonts w:ascii="Arial" w:hAnsi="Arial" w:cs="Arial"/>
          <w:b/>
          <w:sz w:val="28"/>
        </w:rPr>
      </w:pPr>
      <w:r w:rsidRPr="004F25F9">
        <w:rPr>
          <w:rFonts w:ascii="Arial" w:hAnsi="Arial" w:cs="Arial"/>
          <w:b/>
          <w:sz w:val="28"/>
        </w:rPr>
        <w:t>ESCUELA NORMAL DE EDUCACION PREESCOLAR</w:t>
      </w:r>
    </w:p>
    <w:p w:rsidR="004F25F9" w:rsidRPr="004F25F9" w:rsidRDefault="004F25F9" w:rsidP="004F25F9">
      <w:pPr>
        <w:jc w:val="center"/>
        <w:rPr>
          <w:rFonts w:ascii="Arial" w:hAnsi="Arial" w:cs="Arial"/>
          <w:b/>
          <w:sz w:val="28"/>
        </w:rPr>
      </w:pPr>
      <w:r w:rsidRPr="004F25F9">
        <w:rPr>
          <w:rFonts w:ascii="Arial" w:hAnsi="Arial" w:cs="Arial"/>
          <w:b/>
          <w:sz w:val="28"/>
        </w:rPr>
        <w:t>Licenciatura en Educación Preescolar</w:t>
      </w:r>
    </w:p>
    <w:p w:rsidR="004F25F9" w:rsidRPr="004F25F9" w:rsidRDefault="004F25F9" w:rsidP="004F25F9">
      <w:pPr>
        <w:jc w:val="center"/>
        <w:rPr>
          <w:rFonts w:ascii="Arial" w:hAnsi="Arial" w:cs="Arial"/>
          <w:b/>
          <w:sz w:val="28"/>
        </w:rPr>
      </w:pPr>
      <w:r w:rsidRPr="004F25F9">
        <w:rPr>
          <w:rFonts w:ascii="Arial" w:hAnsi="Arial" w:cs="Arial"/>
          <w:b/>
          <w:sz w:val="28"/>
        </w:rPr>
        <w:t>Ciclo escolar 2020-2021</w:t>
      </w:r>
    </w:p>
    <w:p w:rsidR="004F25F9" w:rsidRPr="004F25F9" w:rsidRDefault="004F25F9" w:rsidP="004F25F9">
      <w:pPr>
        <w:jc w:val="center"/>
        <w:rPr>
          <w:rFonts w:ascii="Arial" w:hAnsi="Arial" w:cs="Arial"/>
          <w:sz w:val="28"/>
        </w:rPr>
      </w:pPr>
      <w:r w:rsidRPr="004F25F9">
        <w:rPr>
          <w:rFonts w:ascii="Arial" w:hAnsi="Arial" w:cs="Arial"/>
          <w:noProof/>
          <w:sz w:val="28"/>
        </w:rPr>
        <w:drawing>
          <wp:inline distT="0" distB="0" distL="0" distR="0">
            <wp:extent cx="1857375" cy="1381125"/>
            <wp:effectExtent l="0" t="0" r="0" b="9525"/>
            <wp:docPr id="1" name="Imagen 1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F9" w:rsidRPr="004F25F9" w:rsidRDefault="004F25F9" w:rsidP="004F25F9">
      <w:pPr>
        <w:jc w:val="center"/>
        <w:rPr>
          <w:rFonts w:ascii="Arial" w:hAnsi="Arial" w:cs="Arial"/>
          <w:b/>
          <w:sz w:val="28"/>
        </w:rPr>
      </w:pPr>
      <w:r w:rsidRPr="004F25F9">
        <w:rPr>
          <w:rFonts w:ascii="Arial" w:hAnsi="Arial" w:cs="Arial"/>
          <w:b/>
          <w:sz w:val="28"/>
        </w:rPr>
        <w:t>ATENCIÓN A LA DIVERSIDAD</w:t>
      </w:r>
    </w:p>
    <w:p w:rsidR="004F25F9" w:rsidRPr="004F25F9" w:rsidRDefault="004F25F9" w:rsidP="004F25F9">
      <w:pPr>
        <w:pStyle w:val="Sinespaciado"/>
        <w:jc w:val="center"/>
        <w:rPr>
          <w:rFonts w:ascii="Arial" w:hAnsi="Arial" w:cs="Arial"/>
          <w:b/>
          <w:sz w:val="28"/>
        </w:rPr>
      </w:pPr>
      <w:r w:rsidRPr="004F25F9">
        <w:rPr>
          <w:rFonts w:ascii="Arial" w:hAnsi="Arial" w:cs="Arial"/>
          <w:b/>
          <w:sz w:val="28"/>
        </w:rPr>
        <w:t>“EVIDENCIA DE UNIDAD I”</w:t>
      </w:r>
    </w:p>
    <w:p w:rsidR="004F25F9" w:rsidRPr="004F25F9" w:rsidRDefault="005F74AA" w:rsidP="004F25F9">
      <w:pPr>
        <w:pStyle w:val="Sinespaciad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LA DIVERSIDAD DESDE UN ENFOQUE INTERCULTURAL</w:t>
      </w:r>
    </w:p>
    <w:p w:rsidR="004F25F9" w:rsidRPr="004F25F9" w:rsidRDefault="004F25F9" w:rsidP="004F25F9">
      <w:pPr>
        <w:pStyle w:val="Sinespaciado"/>
        <w:jc w:val="center"/>
        <w:rPr>
          <w:rFonts w:ascii="Arial" w:hAnsi="Arial" w:cs="Arial"/>
          <w:sz w:val="28"/>
        </w:rPr>
      </w:pPr>
      <w:r w:rsidRPr="004F25F9">
        <w:rPr>
          <w:rFonts w:ascii="Arial" w:hAnsi="Arial" w:cs="Arial"/>
          <w:b/>
          <w:sz w:val="28"/>
        </w:rPr>
        <w:t>Docente</w:t>
      </w:r>
      <w:r w:rsidRPr="004F25F9">
        <w:rPr>
          <w:rFonts w:ascii="Arial" w:hAnsi="Arial" w:cs="Arial"/>
          <w:sz w:val="28"/>
        </w:rPr>
        <w:t>: Alejandra Isabel Cárdenas González</w:t>
      </w:r>
    </w:p>
    <w:p w:rsidR="004F25F9" w:rsidRPr="004F25F9" w:rsidRDefault="004F25F9" w:rsidP="004F25F9">
      <w:pPr>
        <w:pStyle w:val="Sinespaciado"/>
        <w:jc w:val="center"/>
        <w:rPr>
          <w:rFonts w:ascii="Arial" w:hAnsi="Arial" w:cs="Arial"/>
          <w:sz w:val="28"/>
        </w:rPr>
      </w:pPr>
      <w:r w:rsidRPr="004F25F9">
        <w:rPr>
          <w:rFonts w:ascii="Arial" w:hAnsi="Arial" w:cs="Arial"/>
          <w:b/>
          <w:sz w:val="28"/>
        </w:rPr>
        <w:t>Alumna:</w:t>
      </w:r>
      <w:r w:rsidRPr="004F25F9">
        <w:rPr>
          <w:rFonts w:ascii="Arial" w:hAnsi="Arial" w:cs="Arial"/>
          <w:sz w:val="28"/>
        </w:rPr>
        <w:t xml:space="preserve"> Andrea Judith Esquivel Alonzo</w:t>
      </w:r>
    </w:p>
    <w:p w:rsidR="004F25F9" w:rsidRPr="004F25F9" w:rsidRDefault="004F25F9" w:rsidP="004F25F9">
      <w:pPr>
        <w:pStyle w:val="Sinespaciado"/>
        <w:jc w:val="center"/>
        <w:rPr>
          <w:rFonts w:ascii="Arial" w:hAnsi="Arial" w:cs="Arial"/>
          <w:b/>
          <w:sz w:val="28"/>
        </w:rPr>
      </w:pPr>
      <w:r w:rsidRPr="004F25F9">
        <w:rPr>
          <w:rFonts w:ascii="Arial" w:hAnsi="Arial" w:cs="Arial"/>
          <w:b/>
          <w:sz w:val="28"/>
        </w:rPr>
        <w:t>COMPETENCIAS PROFESIONALES</w:t>
      </w:r>
    </w:p>
    <w:p w:rsidR="004F25F9" w:rsidRPr="004F25F9" w:rsidRDefault="004F25F9" w:rsidP="004F25F9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sz w:val="28"/>
        </w:rPr>
      </w:pPr>
      <w:r w:rsidRPr="004F25F9">
        <w:rPr>
          <w:rFonts w:ascii="Arial" w:hAnsi="Arial" w:cs="Arial"/>
          <w:sz w:val="28"/>
        </w:rPr>
        <w:t xml:space="preserve">Detecta los procesos de aprendizaje de sus alumnos para favorecer su desarrollo cognitivo y socioemocional. </w:t>
      </w:r>
    </w:p>
    <w:p w:rsidR="004F25F9" w:rsidRPr="004F25F9" w:rsidRDefault="004F25F9" w:rsidP="004F25F9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sz w:val="28"/>
        </w:rPr>
      </w:pPr>
      <w:r w:rsidRPr="004F25F9">
        <w:rPr>
          <w:rFonts w:ascii="Arial" w:hAnsi="Arial" w:cs="Arial"/>
          <w:sz w:val="28"/>
        </w:rPr>
        <w:t xml:space="preserve">Aplica el plan y programa de estudio para alcanzar los propósitos educativos y contribuir al pleno desenvolvimiento de las capacidades de sus alumnos. </w:t>
      </w:r>
    </w:p>
    <w:p w:rsidR="004F25F9" w:rsidRPr="004F25F9" w:rsidRDefault="004F25F9" w:rsidP="004F25F9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sz w:val="28"/>
        </w:rPr>
      </w:pPr>
      <w:r w:rsidRPr="004F25F9">
        <w:rPr>
          <w:rFonts w:ascii="Arial" w:hAnsi="Arial" w:cs="Arial"/>
          <w:sz w:val="28"/>
        </w:rPr>
        <w:t xml:space="preserve">Diseña planeaciones aplicando sus conocimientos curriculares, psicopedagógicos, disciplinares, didácticos y tecnológicos para propiciar espacios de aprendizaje incluyentes que respondan a las necesidades de todos los alumnos en el marco del plan y programas de estudio. </w:t>
      </w:r>
    </w:p>
    <w:p w:rsidR="004F25F9" w:rsidRPr="004F25F9" w:rsidRDefault="004F25F9" w:rsidP="004F25F9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sz w:val="28"/>
        </w:rPr>
      </w:pPr>
      <w:r w:rsidRPr="004F25F9">
        <w:rPr>
          <w:rFonts w:ascii="Arial" w:hAnsi="Arial" w:cs="Arial"/>
          <w:sz w:val="28"/>
        </w:rPr>
        <w:t xml:space="preserve">Integra recursos de la investigación educativa para enriquecer su práctica profesional, expresando su interés por el conocimiento, la ciencia y la mejora de la educación. </w:t>
      </w:r>
    </w:p>
    <w:p w:rsidR="004F25F9" w:rsidRPr="004F25F9" w:rsidRDefault="004F25F9" w:rsidP="004F25F9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sz w:val="28"/>
        </w:rPr>
      </w:pPr>
      <w:r w:rsidRPr="004F25F9">
        <w:rPr>
          <w:rFonts w:ascii="Arial" w:hAnsi="Arial" w:cs="Arial"/>
          <w:sz w:val="28"/>
        </w:rPr>
        <w:t>Actúa de manera ética ante la diversidad de situaciones que se presentan en la práctica profesional.</w:t>
      </w:r>
    </w:p>
    <w:p w:rsidR="004F25F9" w:rsidRPr="004F25F9" w:rsidRDefault="004F25F9" w:rsidP="004F25F9">
      <w:pPr>
        <w:pStyle w:val="Sinespaciado"/>
        <w:jc w:val="center"/>
        <w:rPr>
          <w:rFonts w:ascii="Arial" w:hAnsi="Arial" w:cs="Arial"/>
          <w:b/>
          <w:sz w:val="28"/>
        </w:rPr>
      </w:pPr>
      <w:r w:rsidRPr="004F25F9">
        <w:rPr>
          <w:rFonts w:ascii="Arial" w:hAnsi="Arial" w:cs="Arial"/>
          <w:b/>
          <w:sz w:val="28"/>
        </w:rPr>
        <w:t>CUARTO SEMESTRE</w:t>
      </w:r>
    </w:p>
    <w:p w:rsidR="004F25F9" w:rsidRPr="004F25F9" w:rsidRDefault="004F25F9" w:rsidP="004F25F9">
      <w:pPr>
        <w:pStyle w:val="Sinespaciado"/>
        <w:jc w:val="center"/>
        <w:rPr>
          <w:rFonts w:ascii="Arial" w:hAnsi="Arial" w:cs="Arial"/>
          <w:b/>
          <w:sz w:val="28"/>
        </w:rPr>
      </w:pPr>
      <w:r w:rsidRPr="004F25F9">
        <w:rPr>
          <w:rFonts w:ascii="Arial" w:hAnsi="Arial" w:cs="Arial"/>
          <w:b/>
          <w:sz w:val="28"/>
        </w:rPr>
        <w:t>SECCIÓN “A”</w:t>
      </w:r>
    </w:p>
    <w:p w:rsidR="004F25F9" w:rsidRPr="004F25F9" w:rsidRDefault="004F25F9" w:rsidP="004F25F9">
      <w:pPr>
        <w:pStyle w:val="Sinespaciado"/>
        <w:jc w:val="center"/>
        <w:rPr>
          <w:rFonts w:ascii="Arial" w:hAnsi="Arial" w:cs="Arial"/>
          <w:b/>
          <w:sz w:val="28"/>
        </w:rPr>
      </w:pPr>
      <w:r w:rsidRPr="004F25F9">
        <w:rPr>
          <w:rFonts w:ascii="Arial" w:hAnsi="Arial" w:cs="Arial"/>
          <w:b/>
          <w:sz w:val="28"/>
        </w:rPr>
        <w:t>No. 6</w:t>
      </w:r>
    </w:p>
    <w:p w:rsidR="004F25F9" w:rsidRPr="004F25F9" w:rsidRDefault="004F25F9" w:rsidP="004F25F9">
      <w:pPr>
        <w:pStyle w:val="Sinespaciado"/>
        <w:jc w:val="center"/>
        <w:rPr>
          <w:rFonts w:ascii="Arial" w:hAnsi="Arial" w:cs="Arial"/>
          <w:sz w:val="28"/>
        </w:rPr>
      </w:pPr>
    </w:p>
    <w:p w:rsidR="004F25F9" w:rsidRPr="004F25F9" w:rsidRDefault="004F25F9" w:rsidP="004F25F9">
      <w:pPr>
        <w:pStyle w:val="Sinespaciado"/>
        <w:jc w:val="center"/>
        <w:rPr>
          <w:rFonts w:ascii="Arial" w:hAnsi="Arial" w:cs="Arial"/>
          <w:sz w:val="28"/>
        </w:rPr>
      </w:pPr>
    </w:p>
    <w:p w:rsidR="004F25F9" w:rsidRDefault="004F25F9" w:rsidP="004F25F9">
      <w:pPr>
        <w:pStyle w:val="Sinespaciado"/>
        <w:jc w:val="center"/>
        <w:rPr>
          <w:rFonts w:ascii="Arial" w:hAnsi="Arial" w:cs="Arial"/>
          <w:sz w:val="28"/>
        </w:rPr>
      </w:pPr>
      <w:r w:rsidRPr="004F25F9">
        <w:rPr>
          <w:rFonts w:ascii="Arial" w:hAnsi="Arial" w:cs="Arial"/>
          <w:sz w:val="28"/>
        </w:rPr>
        <w:t>Saltillo, Coahuila.                                                                  Abril 2021</w:t>
      </w:r>
      <w:r>
        <w:rPr>
          <w:rFonts w:ascii="Arial" w:hAnsi="Arial" w:cs="Arial"/>
          <w:sz w:val="28"/>
        </w:rPr>
        <w:t>.</w:t>
      </w:r>
    </w:p>
    <w:p w:rsidR="00970476" w:rsidRDefault="00970476" w:rsidP="0097047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8717AF6">
            <wp:simplePos x="0" y="0"/>
            <wp:positionH relativeFrom="column">
              <wp:posOffset>4711065</wp:posOffset>
            </wp:positionH>
            <wp:positionV relativeFrom="paragraph">
              <wp:posOffset>0</wp:posOffset>
            </wp:positionV>
            <wp:extent cx="859155" cy="960120"/>
            <wp:effectExtent l="0" t="0" r="0" b="0"/>
            <wp:wrapSquare wrapText="bothSides"/>
            <wp:docPr id="3" name="Imagen 3" descr="Descripción: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Descripción: Logo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ESCUELA NORMAL DE EDUCACIÓN PREESCOLAR</w:t>
      </w:r>
    </w:p>
    <w:p w:rsidR="00970476" w:rsidRDefault="00970476" w:rsidP="00970476">
      <w:r>
        <w:t xml:space="preserve">4º SEMESTRE     ATENCIÓN A LA DIVERSIDAD      RUBRICA PARA EVALUAR CARTEL                                                                                                                                                                               </w:t>
      </w:r>
    </w:p>
    <w:p w:rsidR="00970476" w:rsidRDefault="00970476" w:rsidP="00970476"/>
    <w:p w:rsidR="00970476" w:rsidRDefault="00970476" w:rsidP="00970476"/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60"/>
        <w:gridCol w:w="4367"/>
        <w:gridCol w:w="565"/>
        <w:gridCol w:w="567"/>
        <w:gridCol w:w="2869"/>
      </w:tblGrid>
      <w:tr w:rsidR="00970476" w:rsidTr="0097047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:rsidR="00970476" w:rsidRDefault="00970476">
            <w: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:rsidR="00970476" w:rsidRDefault="00970476">
            <w:r>
              <w:t>DESCRIPCIÓN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:rsidR="00970476" w:rsidRDefault="00970476">
            <w: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:rsidR="00970476" w:rsidRDefault="00970476">
            <w:r>
              <w:t>NO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:rsidR="00970476" w:rsidRDefault="00970476">
            <w:r>
              <w:t>OBSERVACIONES</w:t>
            </w:r>
          </w:p>
        </w:tc>
      </w:tr>
      <w:tr w:rsidR="00970476" w:rsidTr="0097047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76" w:rsidRDefault="00970476">
            <w: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76" w:rsidRDefault="00970476">
            <w:pPr>
              <w:rPr>
                <w:b/>
                <w:bCs/>
              </w:rPr>
            </w:pPr>
            <w:r>
              <w:rPr>
                <w:b/>
                <w:bCs/>
              </w:rPr>
              <w:t>Los textos son claros y precisos y no omiten información importante.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  <w:p w:rsidR="00970476" w:rsidRDefault="00970476"/>
          <w:p w:rsidR="00970476" w:rsidRDefault="00970476"/>
        </w:tc>
      </w:tr>
      <w:tr w:rsidR="00970476" w:rsidTr="0097047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76" w:rsidRDefault="00970476">
            <w: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>
            <w:pPr>
              <w:rPr>
                <w:b/>
                <w:bCs/>
              </w:rPr>
            </w:pPr>
            <w:r>
              <w:rPr>
                <w:b/>
                <w:bCs/>
              </w:rPr>
              <w:t>El cartel puede ser leído desde una distancia de un metro o más.</w:t>
            </w:r>
          </w:p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</w:tr>
      <w:tr w:rsidR="00970476" w:rsidTr="0097047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76" w:rsidRDefault="00970476">
            <w: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>
            <w:r>
              <w:rPr>
                <w:b/>
                <w:bCs/>
              </w:rPr>
              <w:t>Las letras y números son de 0.50 y/o 0.75 de altura y con trazos gruesos y negros</w:t>
            </w:r>
            <w:r>
              <w:t>.</w:t>
            </w:r>
          </w:p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</w:tr>
      <w:tr w:rsidR="00970476" w:rsidTr="0097047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76" w:rsidRDefault="00970476">
            <w: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>
            <w:r>
              <w:rPr>
                <w:b/>
                <w:bCs/>
              </w:rPr>
              <w:t>La parte de arriba y el centro del cartel atraen más la atención</w:t>
            </w:r>
            <w:r>
              <w:t>.</w:t>
            </w:r>
          </w:p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</w:tr>
      <w:tr w:rsidR="00970476" w:rsidTr="0097047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76" w:rsidRDefault="00970476">
            <w: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>
            <w:r>
              <w:rPr>
                <w:b/>
                <w:bCs/>
              </w:rPr>
              <w:t xml:space="preserve">La </w:t>
            </w:r>
            <w:proofErr w:type="spellStart"/>
            <w:r>
              <w:rPr>
                <w:b/>
                <w:bCs/>
              </w:rPr>
              <w:t>imágen</w:t>
            </w:r>
            <w:proofErr w:type="spellEnd"/>
            <w:r>
              <w:rPr>
                <w:b/>
                <w:bCs/>
              </w:rPr>
              <w:t xml:space="preserve"> visual brinda la suficiente explicación del tema</w:t>
            </w:r>
            <w:r>
              <w:t>.</w:t>
            </w:r>
          </w:p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</w:tr>
      <w:tr w:rsidR="00970476" w:rsidTr="0097047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76" w:rsidRDefault="00970476">
            <w: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 hay abuso de elementos visuales y colores </w:t>
            </w:r>
          </w:p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</w:tr>
      <w:tr w:rsidR="00970476" w:rsidTr="0097047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76" w:rsidRDefault="00970476">
            <w: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Las letras para el título son de 2.2 a 3 </w:t>
            </w:r>
            <w:proofErr w:type="spellStart"/>
            <w:r>
              <w:rPr>
                <w:b/>
                <w:bCs/>
              </w:rPr>
              <w:t>cms</w:t>
            </w:r>
            <w:proofErr w:type="spellEnd"/>
            <w:r>
              <w:rPr>
                <w:b/>
                <w:bCs/>
              </w:rPr>
              <w:t xml:space="preserve"> de altura</w:t>
            </w:r>
          </w:p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</w:tr>
      <w:tr w:rsidR="00970476" w:rsidTr="0097047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76" w:rsidRDefault="00970476">
            <w: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>
            <w:r>
              <w:rPr>
                <w:b/>
                <w:bCs/>
              </w:rPr>
              <w:t>Incluye título, autor, institución, grado y grupo</w:t>
            </w:r>
            <w:r>
              <w:t>.</w:t>
            </w:r>
          </w:p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</w:tr>
      <w:tr w:rsidR="00970476" w:rsidTr="0097047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76" w:rsidRDefault="00970476">
            <w: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>
            <w:pPr>
              <w:rPr>
                <w:b/>
                <w:bCs/>
              </w:rPr>
            </w:pPr>
            <w:r>
              <w:rPr>
                <w:b/>
                <w:bCs/>
              </w:rPr>
              <w:t>Incluye poco texto informativo</w:t>
            </w:r>
          </w:p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</w:tr>
      <w:tr w:rsidR="00970476" w:rsidTr="0097047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76" w:rsidRDefault="00970476">
            <w: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>
            <w:pPr>
              <w:rPr>
                <w:b/>
                <w:bCs/>
              </w:rPr>
            </w:pPr>
            <w:r>
              <w:rPr>
                <w:b/>
                <w:bCs/>
              </w:rPr>
              <w:t>Incluye más ilustraciones que texto.</w:t>
            </w:r>
          </w:p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76" w:rsidRDefault="00970476"/>
        </w:tc>
      </w:tr>
    </w:tbl>
    <w:p w:rsidR="004F25F9" w:rsidRDefault="004F25F9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:rsidR="004F25F9" w:rsidRPr="004F25F9" w:rsidRDefault="00DF1A56" w:rsidP="004F25F9">
      <w:pPr>
        <w:pStyle w:val="Sinespaciado"/>
        <w:jc w:val="center"/>
        <w:rPr>
          <w:rFonts w:ascii="Arial" w:hAnsi="Arial" w:cs="Arial"/>
          <w:sz w:val="28"/>
        </w:rPr>
      </w:pPr>
      <w:bookmarkStart w:id="0" w:name="_GoBack"/>
      <w:bookmarkEnd w:id="0"/>
      <w:r w:rsidRPr="00DF1A56">
        <w:lastRenderedPageBreak/>
        <w:drawing>
          <wp:anchor distT="0" distB="0" distL="114300" distR="114300" simplePos="0" relativeHeight="251660288" behindDoc="0" locked="0" layoutInCell="1" allowOverlap="1" wp14:anchorId="2B30F78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24775" cy="4564640"/>
            <wp:effectExtent l="0" t="0" r="0" b="76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3" b="3542"/>
                    <a:stretch/>
                  </pic:blipFill>
                  <pic:spPr bwMode="auto">
                    <a:xfrm>
                      <a:off x="0" y="0"/>
                      <a:ext cx="7724775" cy="456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25F9" w:rsidRPr="004F25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4B5D"/>
    <w:multiLevelType w:val="hybridMultilevel"/>
    <w:tmpl w:val="BE4C10EA"/>
    <w:lvl w:ilvl="0" w:tplc="0F6846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280743"/>
    <w:multiLevelType w:val="hybridMultilevel"/>
    <w:tmpl w:val="6CC2D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5F9"/>
    <w:rsid w:val="004F25F9"/>
    <w:rsid w:val="005F74AA"/>
    <w:rsid w:val="00970476"/>
    <w:rsid w:val="00DF1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10E17F-CCCC-4262-98DC-06CD691D7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F25F9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970476"/>
    <w:pPr>
      <w:spacing w:after="0" w:line="240" w:lineRule="auto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339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JUDITH ESQUIVEL ALONZO</dc:creator>
  <cp:keywords/>
  <dc:description/>
  <cp:lastModifiedBy>ANDREA JUDITH ESQUIVEL ALONZO</cp:lastModifiedBy>
  <cp:revision>3</cp:revision>
  <dcterms:created xsi:type="dcterms:W3CDTF">2021-04-24T04:08:00Z</dcterms:created>
  <dcterms:modified xsi:type="dcterms:W3CDTF">2021-04-28T04:18:00Z</dcterms:modified>
</cp:coreProperties>
</file>