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56AF" w:rsidRDefault="00D056AF" w:rsidP="00D056AF">
      <w:pPr>
        <w:jc w:val="center"/>
        <w:rPr>
          <w:rFonts w:ascii="Arial" w:hAnsi="Arial" w:cs="Arial"/>
          <w:b/>
          <w:bCs/>
          <w:color w:val="353535"/>
          <w:sz w:val="36"/>
          <w:szCs w:val="36"/>
          <w:lang w:val="es-ES"/>
        </w:rPr>
      </w:pPr>
      <w:r>
        <w:rPr>
          <w:rFonts w:ascii="Arial" w:eastAsia="Times New Roman" w:hAnsi="Arial" w:cs="Arial"/>
          <w:noProof/>
          <w:sz w:val="32"/>
          <w:szCs w:val="32"/>
          <w:lang w:eastAsia="es-MX"/>
        </w:rPr>
        <w:drawing>
          <wp:anchor distT="0" distB="0" distL="114300" distR="114300" simplePos="0" relativeHeight="251662336" behindDoc="1" locked="0" layoutInCell="1" allowOverlap="1" wp14:anchorId="3150D33A" wp14:editId="04C41F68">
            <wp:simplePos x="0" y="0"/>
            <wp:positionH relativeFrom="column">
              <wp:posOffset>-676275</wp:posOffset>
            </wp:positionH>
            <wp:positionV relativeFrom="page">
              <wp:posOffset>805180</wp:posOffset>
            </wp:positionV>
            <wp:extent cx="1376680" cy="1023620"/>
            <wp:effectExtent l="0" t="0" r="0" b="5080"/>
            <wp:wrapTight wrapText="bothSides">
              <wp:wrapPolygon edited="0">
                <wp:start x="4782" y="0"/>
                <wp:lineTo x="4982" y="18491"/>
                <wp:lineTo x="8568" y="21171"/>
                <wp:lineTo x="9963" y="21439"/>
                <wp:lineTo x="12554" y="21439"/>
                <wp:lineTo x="13351" y="21171"/>
                <wp:lineTo x="17137" y="17955"/>
                <wp:lineTo x="17336" y="0"/>
                <wp:lineTo x="4782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353535"/>
          <w:sz w:val="36"/>
          <w:szCs w:val="36"/>
          <w:lang w:val="es-ES"/>
        </w:rPr>
        <w:t>Escuela Normal de Educación Preescolar</w:t>
      </w:r>
    </w:p>
    <w:p w:rsidR="00D056AF" w:rsidRPr="00097A5A" w:rsidRDefault="00D056AF" w:rsidP="00D056AF">
      <w:pPr>
        <w:jc w:val="center"/>
        <w:rPr>
          <w:rFonts w:ascii="Arial" w:hAnsi="Arial" w:cs="Arial"/>
          <w:color w:val="353535"/>
          <w:sz w:val="32"/>
          <w:szCs w:val="32"/>
          <w:lang w:val="es-ES"/>
        </w:rPr>
      </w:pPr>
      <w:r w:rsidRPr="00097A5A">
        <w:rPr>
          <w:rFonts w:ascii="Arial" w:hAnsi="Arial" w:cs="Arial"/>
          <w:color w:val="353535"/>
          <w:sz w:val="32"/>
          <w:szCs w:val="32"/>
          <w:lang w:val="es-ES"/>
        </w:rPr>
        <w:t>Licenciatura en educación preescolar</w:t>
      </w:r>
    </w:p>
    <w:p w:rsidR="00D056AF" w:rsidRPr="00097A5A" w:rsidRDefault="00D056AF" w:rsidP="00D056AF">
      <w:pPr>
        <w:jc w:val="center"/>
        <w:rPr>
          <w:rFonts w:ascii="Arial" w:hAnsi="Arial" w:cs="Arial"/>
          <w:color w:val="353535"/>
          <w:sz w:val="32"/>
          <w:szCs w:val="32"/>
          <w:lang w:val="es-ES"/>
        </w:rPr>
      </w:pPr>
      <w:r w:rsidRPr="00097A5A">
        <w:rPr>
          <w:rFonts w:ascii="Arial" w:hAnsi="Arial" w:cs="Arial"/>
          <w:color w:val="353535"/>
          <w:sz w:val="32"/>
          <w:szCs w:val="32"/>
          <w:lang w:val="es-ES"/>
        </w:rPr>
        <w:t>Ciclo escolar 2020-2021</w:t>
      </w:r>
    </w:p>
    <w:p w:rsidR="00D056AF" w:rsidRPr="00097A5A" w:rsidRDefault="00D056AF" w:rsidP="00D056AF">
      <w:pPr>
        <w:jc w:val="center"/>
        <w:rPr>
          <w:rFonts w:ascii="Arial" w:hAnsi="Arial" w:cs="Arial"/>
          <w:color w:val="353535"/>
          <w:sz w:val="32"/>
          <w:szCs w:val="32"/>
          <w:lang w:val="es-ES"/>
        </w:rPr>
      </w:pPr>
      <w:r w:rsidRPr="00097A5A">
        <w:rPr>
          <w:rFonts w:ascii="Arial" w:hAnsi="Arial" w:cs="Arial"/>
          <w:color w:val="353535"/>
          <w:sz w:val="32"/>
          <w:szCs w:val="32"/>
          <w:lang w:val="es-ES"/>
        </w:rPr>
        <w:t>Cuarto semestre</w:t>
      </w:r>
    </w:p>
    <w:p w:rsidR="00D056AF" w:rsidRDefault="00D056AF" w:rsidP="00D056AF">
      <w:pPr>
        <w:jc w:val="center"/>
        <w:rPr>
          <w:rFonts w:ascii="Arial" w:hAnsi="Arial" w:cs="Arial"/>
          <w:color w:val="353535"/>
          <w:sz w:val="36"/>
          <w:szCs w:val="36"/>
          <w:lang w:val="es-ES"/>
        </w:rPr>
      </w:pPr>
    </w:p>
    <w:p w:rsidR="00D056AF" w:rsidRPr="00097A5A" w:rsidRDefault="00D056AF" w:rsidP="00D056AF">
      <w:pPr>
        <w:jc w:val="center"/>
        <w:rPr>
          <w:rFonts w:ascii="Arial" w:hAnsi="Arial" w:cs="Arial"/>
          <w:color w:val="353535"/>
          <w:sz w:val="32"/>
          <w:szCs w:val="32"/>
          <w:lang w:val="es-ES"/>
        </w:rPr>
      </w:pPr>
      <w:r w:rsidRPr="00097A5A">
        <w:rPr>
          <w:rFonts w:ascii="Arial" w:hAnsi="Arial" w:cs="Arial"/>
          <w:b/>
          <w:bCs/>
          <w:color w:val="353535"/>
          <w:sz w:val="32"/>
          <w:szCs w:val="32"/>
          <w:lang w:val="es-ES"/>
        </w:rPr>
        <w:t xml:space="preserve">Docente: </w:t>
      </w:r>
      <w:r w:rsidRPr="00097A5A">
        <w:rPr>
          <w:rFonts w:ascii="Arial" w:hAnsi="Arial" w:cs="Arial"/>
          <w:color w:val="353535"/>
          <w:sz w:val="32"/>
          <w:szCs w:val="32"/>
          <w:lang w:val="es-ES"/>
        </w:rPr>
        <w:t>Alejandra Isabel Cárdenas González</w:t>
      </w:r>
    </w:p>
    <w:p w:rsidR="00D056AF" w:rsidRPr="00097A5A" w:rsidRDefault="00D056AF" w:rsidP="00D056AF">
      <w:pPr>
        <w:jc w:val="center"/>
        <w:rPr>
          <w:rFonts w:ascii="Arial" w:hAnsi="Arial" w:cs="Arial"/>
          <w:color w:val="353535"/>
          <w:sz w:val="32"/>
          <w:szCs w:val="32"/>
          <w:lang w:val="es-ES"/>
        </w:rPr>
      </w:pPr>
      <w:r w:rsidRPr="00097A5A">
        <w:rPr>
          <w:rFonts w:ascii="Arial" w:hAnsi="Arial" w:cs="Arial"/>
          <w:b/>
          <w:bCs/>
          <w:color w:val="353535"/>
          <w:sz w:val="32"/>
          <w:szCs w:val="32"/>
          <w:lang w:val="es-ES"/>
        </w:rPr>
        <w:t xml:space="preserve">Curso: </w:t>
      </w:r>
      <w:r w:rsidRPr="00097A5A">
        <w:rPr>
          <w:rFonts w:ascii="Arial" w:hAnsi="Arial" w:cs="Arial"/>
          <w:color w:val="353535"/>
          <w:sz w:val="32"/>
          <w:szCs w:val="32"/>
          <w:lang w:val="es-ES"/>
        </w:rPr>
        <w:t>Atención a la diversidad</w:t>
      </w:r>
    </w:p>
    <w:p w:rsidR="00D056AF" w:rsidRDefault="00D056AF" w:rsidP="00D056AF">
      <w:pPr>
        <w:jc w:val="center"/>
        <w:rPr>
          <w:rFonts w:ascii="Arial" w:hAnsi="Arial" w:cs="Arial"/>
          <w:color w:val="353535"/>
          <w:sz w:val="32"/>
          <w:szCs w:val="32"/>
          <w:lang w:val="es-ES"/>
        </w:rPr>
      </w:pPr>
      <w:r w:rsidRPr="00097A5A">
        <w:rPr>
          <w:rFonts w:ascii="Arial" w:hAnsi="Arial" w:cs="Arial"/>
          <w:b/>
          <w:bCs/>
          <w:color w:val="353535"/>
          <w:sz w:val="32"/>
          <w:szCs w:val="32"/>
          <w:lang w:val="es-ES"/>
        </w:rPr>
        <w:t xml:space="preserve">Trabajo: </w:t>
      </w:r>
      <w:r>
        <w:rPr>
          <w:rFonts w:ascii="Arial" w:hAnsi="Arial" w:cs="Arial"/>
          <w:color w:val="353535"/>
          <w:sz w:val="32"/>
          <w:szCs w:val="32"/>
          <w:lang w:val="es-ES"/>
        </w:rPr>
        <w:t>Evidencia de la unidad I</w:t>
      </w:r>
    </w:p>
    <w:p w:rsidR="00D056AF" w:rsidRPr="00097A5A" w:rsidRDefault="00D056AF" w:rsidP="00D056AF">
      <w:pPr>
        <w:jc w:val="center"/>
        <w:rPr>
          <w:rFonts w:ascii="Arial" w:hAnsi="Arial" w:cs="Arial"/>
          <w:color w:val="353535"/>
          <w:sz w:val="32"/>
          <w:szCs w:val="32"/>
          <w:lang w:val="es-ES"/>
        </w:rPr>
      </w:pPr>
    </w:p>
    <w:p w:rsidR="00D056AF" w:rsidRPr="00097A5A" w:rsidRDefault="00D056AF" w:rsidP="00D056AF">
      <w:pPr>
        <w:jc w:val="center"/>
        <w:rPr>
          <w:rFonts w:ascii="Arial" w:hAnsi="Arial" w:cs="Arial"/>
          <w:color w:val="353535"/>
          <w:sz w:val="36"/>
          <w:szCs w:val="36"/>
          <w:lang w:val="es-ES"/>
        </w:rPr>
      </w:pPr>
    </w:p>
    <w:p w:rsidR="00D056AF" w:rsidRPr="00097A5A" w:rsidRDefault="00D056AF" w:rsidP="00D056AF">
      <w:pPr>
        <w:jc w:val="center"/>
        <w:rPr>
          <w:rFonts w:ascii="Arial" w:hAnsi="Arial" w:cs="Arial"/>
          <w:b/>
          <w:bCs/>
          <w:color w:val="353535"/>
          <w:sz w:val="36"/>
          <w:szCs w:val="36"/>
          <w:lang w:val="es-ES"/>
        </w:rPr>
      </w:pPr>
      <w:r w:rsidRPr="00097A5A">
        <w:rPr>
          <w:rFonts w:ascii="Arial" w:hAnsi="Arial" w:cs="Arial"/>
          <w:b/>
          <w:bCs/>
          <w:color w:val="353535"/>
          <w:sz w:val="36"/>
          <w:szCs w:val="36"/>
          <w:lang w:val="es-ES"/>
        </w:rPr>
        <w:t>Unidad I:</w:t>
      </w:r>
    </w:p>
    <w:p w:rsidR="00D056AF" w:rsidRPr="00097A5A" w:rsidRDefault="00D056AF" w:rsidP="00D056AF">
      <w:pPr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097A5A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Diversidad y educación inclusiva: un desafío para los sistemas educativos actuales</w:t>
      </w:r>
    </w:p>
    <w:p w:rsidR="00D056AF" w:rsidRDefault="00D056AF" w:rsidP="00D056AF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D056AF" w:rsidRPr="00DE00BB" w:rsidRDefault="00D056AF" w:rsidP="00D056AF">
      <w:pPr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p w:rsidR="00D056AF" w:rsidRPr="00097A5A" w:rsidRDefault="00D056AF" w:rsidP="00D056AF">
      <w:pPr>
        <w:jc w:val="center"/>
        <w:rPr>
          <w:rFonts w:ascii="Arial" w:hAnsi="Arial" w:cs="Arial"/>
          <w:b/>
          <w:bCs/>
          <w:color w:val="353535"/>
          <w:sz w:val="32"/>
          <w:szCs w:val="32"/>
        </w:rPr>
      </w:pPr>
      <w:r w:rsidRPr="00097A5A">
        <w:rPr>
          <w:rFonts w:ascii="Arial" w:hAnsi="Arial" w:cs="Arial"/>
          <w:b/>
          <w:bCs/>
          <w:color w:val="353535"/>
          <w:sz w:val="32"/>
          <w:szCs w:val="32"/>
        </w:rPr>
        <w:t xml:space="preserve">Competencias </w:t>
      </w:r>
      <w:r>
        <w:rPr>
          <w:rFonts w:ascii="Arial" w:hAnsi="Arial" w:cs="Arial"/>
          <w:b/>
          <w:bCs/>
          <w:color w:val="353535"/>
          <w:sz w:val="32"/>
          <w:szCs w:val="32"/>
        </w:rPr>
        <w:t>profesionales</w:t>
      </w:r>
      <w:r w:rsidRPr="00097A5A">
        <w:rPr>
          <w:rFonts w:ascii="Arial" w:hAnsi="Arial" w:cs="Arial"/>
          <w:b/>
          <w:bCs/>
          <w:color w:val="353535"/>
          <w:sz w:val="32"/>
          <w:szCs w:val="32"/>
        </w:rPr>
        <w:t>:</w:t>
      </w:r>
    </w:p>
    <w:p w:rsidR="00D056AF" w:rsidRPr="00F4509E" w:rsidRDefault="00D056AF" w:rsidP="00D056AF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F4509E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F4509E" w:rsidRPr="00F4509E" w:rsidRDefault="00F4509E" w:rsidP="00D056AF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F4509E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Emplea los medios tencológicos y las fuentes de información científica disponibles para mantenerse actualizado respecto a los diversos campos de conocimiento que intervienen en su trabajo docente.</w:t>
      </w:r>
    </w:p>
    <w:p w:rsidR="00F4509E" w:rsidRPr="00F4509E" w:rsidRDefault="00F4509E" w:rsidP="00D056AF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F4509E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Usa los resultados de la investigación para profundizar en el conocimiento y los procesos de aprendizaje de sus alumnos.</w:t>
      </w:r>
    </w:p>
    <w:p w:rsidR="00D056AF" w:rsidRPr="00F4509E" w:rsidRDefault="00F4509E" w:rsidP="00D056AF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F4509E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Utiliza los recursos motodológicos y técnicos de la investigación para explicar, comprender situaciones educativas y mejorar su docencia.</w:t>
      </w:r>
    </w:p>
    <w:p w:rsidR="00D056AF" w:rsidRDefault="00D056AF" w:rsidP="00D056AF">
      <w:pPr>
        <w:jc w:val="both"/>
        <w:rPr>
          <w:rFonts w:ascii="Arial" w:eastAsia="Times New Roman" w:hAnsi="Arial" w:cs="Arial"/>
          <w:sz w:val="32"/>
          <w:szCs w:val="32"/>
          <w:lang w:eastAsia="es-MX"/>
        </w:rPr>
      </w:pPr>
    </w:p>
    <w:p w:rsidR="00D056AF" w:rsidRPr="00097A5A" w:rsidRDefault="00D056AF" w:rsidP="00D056AF">
      <w:pPr>
        <w:jc w:val="both"/>
        <w:rPr>
          <w:rFonts w:ascii="Arial" w:eastAsia="Times New Roman" w:hAnsi="Arial" w:cs="Arial"/>
          <w:sz w:val="32"/>
          <w:szCs w:val="32"/>
          <w:lang w:eastAsia="es-MX"/>
        </w:rPr>
      </w:pPr>
    </w:p>
    <w:p w:rsidR="00D056AF" w:rsidRPr="00097A5A" w:rsidRDefault="00D056AF" w:rsidP="00D056AF">
      <w:pPr>
        <w:jc w:val="center"/>
        <w:rPr>
          <w:rFonts w:ascii="Arial" w:eastAsia="Times New Roman" w:hAnsi="Arial" w:cs="Arial"/>
          <w:sz w:val="32"/>
          <w:szCs w:val="32"/>
          <w:lang w:val="es-ES" w:eastAsia="es-MX"/>
        </w:rPr>
      </w:pPr>
      <w:r w:rsidRPr="00097A5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Alumna: </w:t>
      </w:r>
      <w:r w:rsidRPr="00097A5A">
        <w:rPr>
          <w:rFonts w:ascii="Arial" w:eastAsia="Times New Roman" w:hAnsi="Arial" w:cs="Arial"/>
          <w:sz w:val="32"/>
          <w:szCs w:val="32"/>
          <w:lang w:eastAsia="es-MX"/>
        </w:rPr>
        <w:t>Salma Rubí Jiménez Uribe #</w:t>
      </w:r>
      <w:r w:rsidRPr="00097A5A">
        <w:rPr>
          <w:rFonts w:ascii="Arial" w:eastAsia="Times New Roman" w:hAnsi="Arial" w:cs="Arial"/>
          <w:sz w:val="32"/>
          <w:szCs w:val="32"/>
          <w:lang w:val="es-ES" w:eastAsia="es-MX"/>
        </w:rPr>
        <w:t>12</w:t>
      </w:r>
    </w:p>
    <w:p w:rsidR="00D056AF" w:rsidRPr="00097A5A" w:rsidRDefault="00D056AF" w:rsidP="00F4509E">
      <w:pPr>
        <w:jc w:val="center"/>
        <w:rPr>
          <w:rFonts w:ascii="Arial" w:eastAsia="Times New Roman" w:hAnsi="Arial" w:cs="Arial"/>
          <w:sz w:val="32"/>
          <w:szCs w:val="32"/>
          <w:lang w:val="es-ES" w:eastAsia="es-MX"/>
        </w:rPr>
      </w:pPr>
      <w:r w:rsidRPr="00097A5A"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  <w:t xml:space="preserve">Grado: </w:t>
      </w:r>
      <w:r w:rsidRPr="00097A5A">
        <w:rPr>
          <w:rFonts w:ascii="Arial" w:eastAsia="Times New Roman" w:hAnsi="Arial" w:cs="Arial"/>
          <w:sz w:val="32"/>
          <w:szCs w:val="32"/>
          <w:lang w:val="es-ES" w:eastAsia="es-MX"/>
        </w:rPr>
        <w:t xml:space="preserve">2º. </w:t>
      </w:r>
      <w:r w:rsidRPr="00097A5A"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  <w:t xml:space="preserve">Sección: </w:t>
      </w:r>
      <w:r w:rsidRPr="00097A5A">
        <w:rPr>
          <w:rFonts w:ascii="Arial" w:eastAsia="Times New Roman" w:hAnsi="Arial" w:cs="Arial"/>
          <w:sz w:val="32"/>
          <w:szCs w:val="32"/>
          <w:lang w:val="es-ES" w:eastAsia="es-MX"/>
        </w:rPr>
        <w:t>“A”</w:t>
      </w:r>
    </w:p>
    <w:p w:rsidR="00D056AF" w:rsidRPr="00097A5A" w:rsidRDefault="00D056AF" w:rsidP="00D056AF">
      <w:pPr>
        <w:jc w:val="center"/>
        <w:rPr>
          <w:rFonts w:ascii="Arial" w:eastAsia="Times New Roman" w:hAnsi="Arial" w:cs="Arial"/>
          <w:sz w:val="32"/>
          <w:szCs w:val="32"/>
          <w:lang w:val="es-ES" w:eastAsia="es-MX"/>
        </w:rPr>
      </w:pPr>
    </w:p>
    <w:p w:rsidR="00D056AF" w:rsidRDefault="00F4509E" w:rsidP="00F4509E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  <w:t>Abril</w:t>
      </w:r>
      <w:r w:rsidR="00D056AF" w:rsidRPr="00097A5A"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  <w:t xml:space="preserve"> 2021</w:t>
      </w:r>
    </w:p>
    <w:p w:rsidR="00D056AF" w:rsidRPr="00097A5A" w:rsidRDefault="00D056AF" w:rsidP="00F4509E">
      <w:pPr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</w:pPr>
    </w:p>
    <w:p w:rsidR="00D056AF" w:rsidRPr="00097A5A" w:rsidRDefault="00D056AF" w:rsidP="00D056AF">
      <w:pPr>
        <w:jc w:val="right"/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</w:pPr>
      <w:r w:rsidRPr="00097A5A">
        <w:rPr>
          <w:rFonts w:ascii="Arial" w:eastAsia="Times New Roman" w:hAnsi="Arial" w:cs="Arial"/>
          <w:b/>
          <w:bCs/>
          <w:sz w:val="32"/>
          <w:szCs w:val="32"/>
          <w:lang w:val="es-ES" w:eastAsia="es-MX"/>
        </w:rPr>
        <w:t>Saltillo Coahuila, México.</w:t>
      </w:r>
    </w:p>
    <w:p w:rsidR="00622DF0" w:rsidRDefault="00622DF0">
      <w:pPr>
        <w:sectPr w:rsidR="00622DF0" w:rsidSect="00622DF0">
          <w:pgSz w:w="12240" w:h="15840"/>
          <w:pgMar w:top="1417" w:right="1701" w:bottom="1417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22DF0" w:rsidRDefault="00F86A5E">
      <w:pPr>
        <w:sectPr w:rsidR="00622DF0" w:rsidSect="00622DF0">
          <w:pgSz w:w="12240" w:h="15840"/>
          <w:pgMar w:top="1417" w:right="1701" w:bottom="1417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-330835</wp:posOffset>
            </wp:positionH>
            <wp:positionV relativeFrom="page">
              <wp:posOffset>482600</wp:posOffset>
            </wp:positionV>
            <wp:extent cx="6375400" cy="9092565"/>
            <wp:effectExtent l="0" t="0" r="0" b="635"/>
            <wp:wrapTight wrapText="bothSides">
              <wp:wrapPolygon edited="0">
                <wp:start x="0" y="0"/>
                <wp:lineTo x="0" y="21571"/>
                <wp:lineTo x="21557" y="21571"/>
                <wp:lineTo x="2155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909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4367"/>
        <w:gridCol w:w="565"/>
        <w:gridCol w:w="567"/>
        <w:gridCol w:w="2869"/>
      </w:tblGrid>
      <w:tr w:rsidR="00F4509E" w:rsidTr="00E9737A">
        <w:tc>
          <w:tcPr>
            <w:tcW w:w="421" w:type="dxa"/>
            <w:shd w:val="clear" w:color="auto" w:fill="FFC000" w:themeFill="accent4"/>
          </w:tcPr>
          <w:p w:rsidR="00F4509E" w:rsidRDefault="00F4509E" w:rsidP="00E9737A">
            <w:r>
              <w:lastRenderedPageBreak/>
              <w:t>#</w:t>
            </w:r>
          </w:p>
        </w:tc>
        <w:tc>
          <w:tcPr>
            <w:tcW w:w="4394" w:type="dxa"/>
            <w:shd w:val="clear" w:color="auto" w:fill="FFC000" w:themeFill="accent4"/>
          </w:tcPr>
          <w:p w:rsidR="00F4509E" w:rsidRDefault="00F4509E" w:rsidP="00E9737A">
            <w:r>
              <w:t>DESCRIPCIÓN</w:t>
            </w:r>
          </w:p>
        </w:tc>
        <w:tc>
          <w:tcPr>
            <w:tcW w:w="567" w:type="dxa"/>
            <w:shd w:val="clear" w:color="auto" w:fill="FFC000" w:themeFill="accent4"/>
          </w:tcPr>
          <w:p w:rsidR="00F4509E" w:rsidRDefault="00F4509E" w:rsidP="00E9737A">
            <w:r>
              <w:t>SI</w:t>
            </w:r>
          </w:p>
        </w:tc>
        <w:tc>
          <w:tcPr>
            <w:tcW w:w="567" w:type="dxa"/>
            <w:shd w:val="clear" w:color="auto" w:fill="FFC000" w:themeFill="accent4"/>
          </w:tcPr>
          <w:p w:rsidR="00F4509E" w:rsidRDefault="00F4509E" w:rsidP="00E9737A">
            <w:r>
              <w:t>NO</w:t>
            </w:r>
          </w:p>
        </w:tc>
        <w:tc>
          <w:tcPr>
            <w:tcW w:w="2879" w:type="dxa"/>
            <w:shd w:val="clear" w:color="auto" w:fill="FFC000" w:themeFill="accent4"/>
          </w:tcPr>
          <w:p w:rsidR="00F4509E" w:rsidRDefault="00F4509E" w:rsidP="00E9737A">
            <w:r>
              <w:t>OBSERVACIONES</w:t>
            </w:r>
          </w:p>
        </w:tc>
      </w:tr>
      <w:tr w:rsidR="00F4509E" w:rsidTr="00E9737A">
        <w:tc>
          <w:tcPr>
            <w:tcW w:w="421" w:type="dxa"/>
          </w:tcPr>
          <w:p w:rsidR="00F4509E" w:rsidRDefault="00F4509E" w:rsidP="00E9737A">
            <w:r>
              <w:t>1</w:t>
            </w:r>
          </w:p>
        </w:tc>
        <w:tc>
          <w:tcPr>
            <w:tcW w:w="4394" w:type="dxa"/>
          </w:tcPr>
          <w:p w:rsidR="00F4509E" w:rsidRPr="00C75339" w:rsidRDefault="00F4509E" w:rsidP="00E9737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Los textos son claros y precisos y no omiten información importante.</w:t>
            </w:r>
          </w:p>
        </w:tc>
        <w:tc>
          <w:tcPr>
            <w:tcW w:w="567" w:type="dxa"/>
          </w:tcPr>
          <w:p w:rsidR="00F4509E" w:rsidRDefault="00F4509E" w:rsidP="00E9737A"/>
        </w:tc>
        <w:tc>
          <w:tcPr>
            <w:tcW w:w="567" w:type="dxa"/>
          </w:tcPr>
          <w:p w:rsidR="00F4509E" w:rsidRDefault="00F4509E" w:rsidP="00E9737A"/>
        </w:tc>
        <w:tc>
          <w:tcPr>
            <w:tcW w:w="2879" w:type="dxa"/>
          </w:tcPr>
          <w:p w:rsidR="00F4509E" w:rsidRDefault="00F4509E" w:rsidP="00E9737A"/>
          <w:p w:rsidR="00F4509E" w:rsidRDefault="00F4509E" w:rsidP="00E9737A"/>
          <w:p w:rsidR="00F4509E" w:rsidRDefault="00F4509E" w:rsidP="00E9737A"/>
        </w:tc>
      </w:tr>
      <w:tr w:rsidR="00F4509E" w:rsidTr="00E9737A">
        <w:tc>
          <w:tcPr>
            <w:tcW w:w="421" w:type="dxa"/>
          </w:tcPr>
          <w:p w:rsidR="00F4509E" w:rsidRDefault="00F4509E" w:rsidP="00E9737A">
            <w:r>
              <w:t>2</w:t>
            </w:r>
          </w:p>
        </w:tc>
        <w:tc>
          <w:tcPr>
            <w:tcW w:w="4394" w:type="dxa"/>
          </w:tcPr>
          <w:p w:rsidR="00F4509E" w:rsidRPr="00C75339" w:rsidRDefault="00F4509E" w:rsidP="00E9737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El cartel puede ser leído desde una distancia de un metro o más.</w:t>
            </w:r>
          </w:p>
          <w:p w:rsidR="00F4509E" w:rsidRDefault="00F4509E" w:rsidP="00E9737A"/>
        </w:tc>
        <w:tc>
          <w:tcPr>
            <w:tcW w:w="567" w:type="dxa"/>
          </w:tcPr>
          <w:p w:rsidR="00F4509E" w:rsidRDefault="00F4509E" w:rsidP="00E9737A"/>
        </w:tc>
        <w:tc>
          <w:tcPr>
            <w:tcW w:w="567" w:type="dxa"/>
          </w:tcPr>
          <w:p w:rsidR="00F4509E" w:rsidRDefault="00F4509E" w:rsidP="00E9737A"/>
        </w:tc>
        <w:tc>
          <w:tcPr>
            <w:tcW w:w="2879" w:type="dxa"/>
          </w:tcPr>
          <w:p w:rsidR="00F4509E" w:rsidRDefault="00F4509E" w:rsidP="00E9737A"/>
        </w:tc>
      </w:tr>
      <w:tr w:rsidR="00F4509E" w:rsidTr="00E9737A">
        <w:tc>
          <w:tcPr>
            <w:tcW w:w="421" w:type="dxa"/>
          </w:tcPr>
          <w:p w:rsidR="00F4509E" w:rsidRDefault="00F4509E" w:rsidP="00E9737A">
            <w:r>
              <w:t>3</w:t>
            </w:r>
          </w:p>
        </w:tc>
        <w:tc>
          <w:tcPr>
            <w:tcW w:w="4394" w:type="dxa"/>
          </w:tcPr>
          <w:p w:rsidR="00F4509E" w:rsidRDefault="00F4509E" w:rsidP="00E9737A">
            <w:r w:rsidRPr="00C75339">
              <w:rPr>
                <w:b/>
                <w:bCs/>
              </w:rPr>
              <w:t>Las letras y números son de 0.50 y/o 0.75 de altura y con trazos gruesos y negros</w:t>
            </w:r>
            <w:r>
              <w:t>.</w:t>
            </w:r>
          </w:p>
          <w:p w:rsidR="00F4509E" w:rsidRDefault="00F4509E" w:rsidP="00E9737A"/>
        </w:tc>
        <w:tc>
          <w:tcPr>
            <w:tcW w:w="567" w:type="dxa"/>
          </w:tcPr>
          <w:p w:rsidR="00F4509E" w:rsidRDefault="00F4509E" w:rsidP="00E9737A"/>
        </w:tc>
        <w:tc>
          <w:tcPr>
            <w:tcW w:w="567" w:type="dxa"/>
          </w:tcPr>
          <w:p w:rsidR="00F4509E" w:rsidRDefault="00F4509E" w:rsidP="00E9737A"/>
        </w:tc>
        <w:tc>
          <w:tcPr>
            <w:tcW w:w="2879" w:type="dxa"/>
          </w:tcPr>
          <w:p w:rsidR="00F4509E" w:rsidRDefault="00F4509E" w:rsidP="00E9737A"/>
        </w:tc>
      </w:tr>
      <w:tr w:rsidR="00F4509E" w:rsidTr="00E9737A">
        <w:tc>
          <w:tcPr>
            <w:tcW w:w="421" w:type="dxa"/>
          </w:tcPr>
          <w:p w:rsidR="00F4509E" w:rsidRDefault="00F4509E" w:rsidP="00E9737A">
            <w:r>
              <w:t>4</w:t>
            </w:r>
          </w:p>
        </w:tc>
        <w:tc>
          <w:tcPr>
            <w:tcW w:w="4394" w:type="dxa"/>
          </w:tcPr>
          <w:p w:rsidR="00F4509E" w:rsidRDefault="00F4509E" w:rsidP="00E9737A">
            <w:r w:rsidRPr="00C75339">
              <w:rPr>
                <w:b/>
                <w:bCs/>
              </w:rPr>
              <w:t>La parte de arriba y el centro del cartel atraen más la atención</w:t>
            </w:r>
            <w:r>
              <w:t>.</w:t>
            </w:r>
          </w:p>
          <w:p w:rsidR="00F4509E" w:rsidRDefault="00F4509E" w:rsidP="00E9737A"/>
        </w:tc>
        <w:tc>
          <w:tcPr>
            <w:tcW w:w="567" w:type="dxa"/>
          </w:tcPr>
          <w:p w:rsidR="00F4509E" w:rsidRDefault="00F4509E" w:rsidP="00E9737A"/>
        </w:tc>
        <w:tc>
          <w:tcPr>
            <w:tcW w:w="567" w:type="dxa"/>
          </w:tcPr>
          <w:p w:rsidR="00F4509E" w:rsidRDefault="00F4509E" w:rsidP="00E9737A"/>
        </w:tc>
        <w:tc>
          <w:tcPr>
            <w:tcW w:w="2879" w:type="dxa"/>
          </w:tcPr>
          <w:p w:rsidR="00F4509E" w:rsidRDefault="00F4509E" w:rsidP="00E9737A"/>
        </w:tc>
      </w:tr>
      <w:tr w:rsidR="00F4509E" w:rsidTr="00E9737A">
        <w:tc>
          <w:tcPr>
            <w:tcW w:w="421" w:type="dxa"/>
          </w:tcPr>
          <w:p w:rsidR="00F4509E" w:rsidRDefault="00F4509E" w:rsidP="00E9737A">
            <w:r>
              <w:t>5</w:t>
            </w:r>
          </w:p>
        </w:tc>
        <w:tc>
          <w:tcPr>
            <w:tcW w:w="4394" w:type="dxa"/>
          </w:tcPr>
          <w:p w:rsidR="00F4509E" w:rsidRDefault="00F4509E" w:rsidP="00E9737A">
            <w:r w:rsidRPr="00C75339">
              <w:rPr>
                <w:b/>
                <w:bCs/>
              </w:rPr>
              <w:t>La imágen visual brinda la suficiente explicación del tema</w:t>
            </w:r>
            <w:r>
              <w:t>.</w:t>
            </w:r>
          </w:p>
          <w:p w:rsidR="00F4509E" w:rsidRDefault="00F4509E" w:rsidP="00E9737A"/>
        </w:tc>
        <w:tc>
          <w:tcPr>
            <w:tcW w:w="567" w:type="dxa"/>
          </w:tcPr>
          <w:p w:rsidR="00F4509E" w:rsidRDefault="00F4509E" w:rsidP="00E9737A"/>
        </w:tc>
        <w:tc>
          <w:tcPr>
            <w:tcW w:w="567" w:type="dxa"/>
          </w:tcPr>
          <w:p w:rsidR="00F4509E" w:rsidRDefault="00F4509E" w:rsidP="00E9737A"/>
        </w:tc>
        <w:tc>
          <w:tcPr>
            <w:tcW w:w="2879" w:type="dxa"/>
          </w:tcPr>
          <w:p w:rsidR="00F4509E" w:rsidRDefault="00F4509E" w:rsidP="00E9737A"/>
        </w:tc>
      </w:tr>
      <w:tr w:rsidR="00F4509E" w:rsidTr="00E9737A">
        <w:tc>
          <w:tcPr>
            <w:tcW w:w="421" w:type="dxa"/>
          </w:tcPr>
          <w:p w:rsidR="00F4509E" w:rsidRDefault="00F4509E" w:rsidP="00E9737A">
            <w:r>
              <w:t>6</w:t>
            </w:r>
          </w:p>
        </w:tc>
        <w:tc>
          <w:tcPr>
            <w:tcW w:w="4394" w:type="dxa"/>
          </w:tcPr>
          <w:p w:rsidR="00F4509E" w:rsidRPr="00C75339" w:rsidRDefault="00F4509E" w:rsidP="00E9737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No hay abuso de elementos visuales y colores </w:t>
            </w:r>
          </w:p>
          <w:p w:rsidR="00F4509E" w:rsidRDefault="00F4509E" w:rsidP="00E9737A"/>
        </w:tc>
        <w:tc>
          <w:tcPr>
            <w:tcW w:w="567" w:type="dxa"/>
          </w:tcPr>
          <w:p w:rsidR="00F4509E" w:rsidRDefault="00F4509E" w:rsidP="00E9737A"/>
        </w:tc>
        <w:tc>
          <w:tcPr>
            <w:tcW w:w="567" w:type="dxa"/>
          </w:tcPr>
          <w:p w:rsidR="00F4509E" w:rsidRDefault="00F4509E" w:rsidP="00E9737A"/>
        </w:tc>
        <w:tc>
          <w:tcPr>
            <w:tcW w:w="2879" w:type="dxa"/>
          </w:tcPr>
          <w:p w:rsidR="00F4509E" w:rsidRDefault="00F4509E" w:rsidP="00E9737A"/>
        </w:tc>
      </w:tr>
      <w:tr w:rsidR="00F4509E" w:rsidTr="00E9737A">
        <w:tc>
          <w:tcPr>
            <w:tcW w:w="421" w:type="dxa"/>
          </w:tcPr>
          <w:p w:rsidR="00F4509E" w:rsidRDefault="00F4509E" w:rsidP="00E9737A">
            <w:r>
              <w:t>7</w:t>
            </w:r>
          </w:p>
        </w:tc>
        <w:tc>
          <w:tcPr>
            <w:tcW w:w="4394" w:type="dxa"/>
          </w:tcPr>
          <w:p w:rsidR="00F4509E" w:rsidRPr="00C75339" w:rsidRDefault="00F4509E" w:rsidP="00E9737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Las letras para el título son de 2.2 a 3 cms de altura</w:t>
            </w:r>
          </w:p>
          <w:p w:rsidR="00F4509E" w:rsidRDefault="00F4509E" w:rsidP="00E9737A"/>
        </w:tc>
        <w:tc>
          <w:tcPr>
            <w:tcW w:w="567" w:type="dxa"/>
          </w:tcPr>
          <w:p w:rsidR="00F4509E" w:rsidRDefault="00F4509E" w:rsidP="00E9737A"/>
        </w:tc>
        <w:tc>
          <w:tcPr>
            <w:tcW w:w="567" w:type="dxa"/>
          </w:tcPr>
          <w:p w:rsidR="00F4509E" w:rsidRDefault="00F4509E" w:rsidP="00E9737A"/>
        </w:tc>
        <w:tc>
          <w:tcPr>
            <w:tcW w:w="2879" w:type="dxa"/>
          </w:tcPr>
          <w:p w:rsidR="00F4509E" w:rsidRDefault="00F4509E" w:rsidP="00E9737A"/>
        </w:tc>
      </w:tr>
      <w:tr w:rsidR="00F4509E" w:rsidTr="00E9737A">
        <w:tc>
          <w:tcPr>
            <w:tcW w:w="421" w:type="dxa"/>
          </w:tcPr>
          <w:p w:rsidR="00F4509E" w:rsidRDefault="00F4509E" w:rsidP="00E9737A">
            <w:r>
              <w:t>8</w:t>
            </w:r>
          </w:p>
        </w:tc>
        <w:tc>
          <w:tcPr>
            <w:tcW w:w="4394" w:type="dxa"/>
          </w:tcPr>
          <w:p w:rsidR="00F4509E" w:rsidRDefault="00F4509E" w:rsidP="00E9737A">
            <w:r w:rsidRPr="00C75339">
              <w:rPr>
                <w:b/>
                <w:bCs/>
              </w:rPr>
              <w:t>Incluye título, autor, institución, grado y grupo</w:t>
            </w:r>
            <w:r>
              <w:t>.</w:t>
            </w:r>
          </w:p>
          <w:p w:rsidR="00F4509E" w:rsidRDefault="00F4509E" w:rsidP="00E9737A"/>
        </w:tc>
        <w:tc>
          <w:tcPr>
            <w:tcW w:w="567" w:type="dxa"/>
          </w:tcPr>
          <w:p w:rsidR="00F4509E" w:rsidRDefault="00F4509E" w:rsidP="00E9737A"/>
        </w:tc>
        <w:tc>
          <w:tcPr>
            <w:tcW w:w="567" w:type="dxa"/>
          </w:tcPr>
          <w:p w:rsidR="00F4509E" w:rsidRDefault="00F4509E" w:rsidP="00E9737A"/>
        </w:tc>
        <w:tc>
          <w:tcPr>
            <w:tcW w:w="2879" w:type="dxa"/>
          </w:tcPr>
          <w:p w:rsidR="00F4509E" w:rsidRDefault="00F4509E" w:rsidP="00E9737A"/>
        </w:tc>
      </w:tr>
      <w:tr w:rsidR="00F4509E" w:rsidTr="00E9737A">
        <w:tc>
          <w:tcPr>
            <w:tcW w:w="421" w:type="dxa"/>
          </w:tcPr>
          <w:p w:rsidR="00F4509E" w:rsidRDefault="00F4509E" w:rsidP="00E9737A">
            <w:r>
              <w:t>9</w:t>
            </w:r>
          </w:p>
        </w:tc>
        <w:tc>
          <w:tcPr>
            <w:tcW w:w="4394" w:type="dxa"/>
          </w:tcPr>
          <w:p w:rsidR="00F4509E" w:rsidRPr="00C75339" w:rsidRDefault="00F4509E" w:rsidP="00E9737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poco texto informativo</w:t>
            </w:r>
          </w:p>
          <w:p w:rsidR="00F4509E" w:rsidRDefault="00F4509E" w:rsidP="00E9737A"/>
        </w:tc>
        <w:tc>
          <w:tcPr>
            <w:tcW w:w="567" w:type="dxa"/>
          </w:tcPr>
          <w:p w:rsidR="00F4509E" w:rsidRDefault="00F4509E" w:rsidP="00E9737A"/>
        </w:tc>
        <w:tc>
          <w:tcPr>
            <w:tcW w:w="567" w:type="dxa"/>
          </w:tcPr>
          <w:p w:rsidR="00F4509E" w:rsidRDefault="00F4509E" w:rsidP="00E9737A"/>
        </w:tc>
        <w:tc>
          <w:tcPr>
            <w:tcW w:w="2879" w:type="dxa"/>
          </w:tcPr>
          <w:p w:rsidR="00F4509E" w:rsidRDefault="00F4509E" w:rsidP="00E9737A"/>
        </w:tc>
      </w:tr>
      <w:tr w:rsidR="00F4509E" w:rsidTr="00E9737A">
        <w:tc>
          <w:tcPr>
            <w:tcW w:w="421" w:type="dxa"/>
          </w:tcPr>
          <w:p w:rsidR="00F4509E" w:rsidRDefault="00F4509E" w:rsidP="00E9737A">
            <w:r>
              <w:t>10</w:t>
            </w:r>
          </w:p>
        </w:tc>
        <w:tc>
          <w:tcPr>
            <w:tcW w:w="4394" w:type="dxa"/>
          </w:tcPr>
          <w:p w:rsidR="00F4509E" w:rsidRPr="00C75339" w:rsidRDefault="00F4509E" w:rsidP="00E9737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más ilustraciones que texto.</w:t>
            </w:r>
          </w:p>
          <w:p w:rsidR="00F4509E" w:rsidRDefault="00F4509E" w:rsidP="00E9737A"/>
        </w:tc>
        <w:tc>
          <w:tcPr>
            <w:tcW w:w="567" w:type="dxa"/>
          </w:tcPr>
          <w:p w:rsidR="00F4509E" w:rsidRDefault="00F4509E" w:rsidP="00E9737A"/>
        </w:tc>
        <w:tc>
          <w:tcPr>
            <w:tcW w:w="567" w:type="dxa"/>
          </w:tcPr>
          <w:p w:rsidR="00F4509E" w:rsidRDefault="00F4509E" w:rsidP="00E9737A"/>
        </w:tc>
        <w:tc>
          <w:tcPr>
            <w:tcW w:w="2879" w:type="dxa"/>
          </w:tcPr>
          <w:p w:rsidR="00F4509E" w:rsidRDefault="00F4509E" w:rsidP="00E9737A"/>
        </w:tc>
      </w:tr>
    </w:tbl>
    <w:p w:rsidR="00BC6E04" w:rsidRDefault="00BC6E04"/>
    <w:sectPr w:rsidR="00BC6E04" w:rsidSect="00622DF0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E73AF"/>
    <w:multiLevelType w:val="hybridMultilevel"/>
    <w:tmpl w:val="BAAE5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F0"/>
    <w:rsid w:val="00622DF0"/>
    <w:rsid w:val="00873F44"/>
    <w:rsid w:val="00BC6E04"/>
    <w:rsid w:val="00D056AF"/>
    <w:rsid w:val="00F4509E"/>
    <w:rsid w:val="00F8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00724-DDAD-3E46-BA3D-32BB78E6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56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5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RUBI JIMENEZ URIBE</dc:creator>
  <cp:keywords/>
  <dc:description/>
  <cp:lastModifiedBy>SALMA RUBI JIMENEZ URIBE</cp:lastModifiedBy>
  <cp:revision>3</cp:revision>
  <dcterms:created xsi:type="dcterms:W3CDTF">2021-04-24T02:01:00Z</dcterms:created>
  <dcterms:modified xsi:type="dcterms:W3CDTF">2021-04-28T02:04:00Z</dcterms:modified>
</cp:coreProperties>
</file>