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DC8C5" w14:textId="3423B2C2" w:rsidR="00F65F78" w:rsidRDefault="00F65F78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F65F78">
        <w:rPr>
          <w:rFonts w:ascii="Times New Roman" w:hAnsi="Times New Roman" w:cs="Times New Roman"/>
          <w:b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E929D9D" wp14:editId="67603778">
            <wp:simplePos x="0" y="0"/>
            <wp:positionH relativeFrom="column">
              <wp:posOffset>-567690</wp:posOffset>
            </wp:positionH>
            <wp:positionV relativeFrom="paragraph">
              <wp:posOffset>47033</wp:posOffset>
            </wp:positionV>
            <wp:extent cx="1238250" cy="924560"/>
            <wp:effectExtent l="0" t="0" r="0" b="8890"/>
            <wp:wrapTight wrapText="bothSides">
              <wp:wrapPolygon edited="0">
                <wp:start x="4320" y="0"/>
                <wp:lineTo x="4320" y="17357"/>
                <wp:lineTo x="7643" y="21363"/>
                <wp:lineTo x="9969" y="21363"/>
                <wp:lineTo x="12628" y="21363"/>
                <wp:lineTo x="14289" y="21363"/>
                <wp:lineTo x="18277" y="16022"/>
                <wp:lineTo x="17945" y="0"/>
                <wp:lineTo x="432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F78">
        <w:rPr>
          <w:rFonts w:ascii="Times New Roman" w:hAnsi="Times New Roman" w:cs="Times New Roman"/>
          <w:b/>
          <w:iCs/>
          <w:sz w:val="40"/>
          <w:szCs w:val="40"/>
        </w:rPr>
        <w:t>Escu</w:t>
      </w:r>
      <w:r w:rsidRPr="00DD577E">
        <w:rPr>
          <w:rFonts w:ascii="Times New Roman" w:hAnsi="Times New Roman" w:cs="Times New Roman"/>
          <w:b/>
          <w:iCs/>
          <w:sz w:val="44"/>
          <w:szCs w:val="44"/>
        </w:rPr>
        <w:t>ela Normal De Educación Preescolar Del Estado De Coahuila</w:t>
      </w:r>
    </w:p>
    <w:p w14:paraId="4E40B503" w14:textId="77777777" w:rsidR="00F65F78" w:rsidRPr="00DD577E" w:rsidRDefault="00F65F78" w:rsidP="00DD577E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iCs/>
          <w:sz w:val="44"/>
          <w:szCs w:val="44"/>
        </w:rPr>
      </w:pPr>
      <w:r w:rsidRPr="00DD577E">
        <w:rPr>
          <w:rFonts w:ascii="Times New Roman" w:hAnsi="Times New Roman" w:cs="Times New Roman"/>
          <w:b/>
          <w:iCs/>
          <w:sz w:val="44"/>
          <w:szCs w:val="44"/>
        </w:rPr>
        <w:t>Licenciatura En Educación Preescolar</w:t>
      </w:r>
    </w:p>
    <w:p w14:paraId="2EABE2FC" w14:textId="6FD78990" w:rsidR="00F65F78" w:rsidRPr="00DD577E" w:rsidRDefault="00F65F78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D577E">
        <w:rPr>
          <w:rFonts w:ascii="Times New Roman" w:hAnsi="Times New Roman" w:cs="Times New Roman"/>
          <w:b/>
          <w:i/>
          <w:sz w:val="44"/>
          <w:szCs w:val="44"/>
        </w:rPr>
        <w:t xml:space="preserve">Tutoría grupal </w:t>
      </w:r>
    </w:p>
    <w:p w14:paraId="5E806F7E" w14:textId="77713BF3" w:rsidR="00F65F78" w:rsidRPr="00DD577E" w:rsidRDefault="00F65F78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iCs/>
          <w:sz w:val="72"/>
          <w:szCs w:val="72"/>
          <w:u w:val="single"/>
        </w:rPr>
      </w:pPr>
      <w:r w:rsidRPr="00DD577E">
        <w:rPr>
          <w:rFonts w:ascii="Times New Roman" w:hAnsi="Times New Roman" w:cs="Times New Roman"/>
          <w:b/>
          <w:iCs/>
          <w:sz w:val="72"/>
          <w:szCs w:val="72"/>
          <w:u w:val="single"/>
        </w:rPr>
        <w:t>Me</w:t>
      </w:r>
      <w:r w:rsidR="00DD577E" w:rsidRPr="00DD577E">
        <w:rPr>
          <w:rFonts w:ascii="Times New Roman" w:hAnsi="Times New Roman" w:cs="Times New Roman"/>
          <w:b/>
          <w:iCs/>
          <w:sz w:val="72"/>
          <w:szCs w:val="72"/>
          <w:u w:val="single"/>
        </w:rPr>
        <w:t xml:space="preserve">moria </w:t>
      </w:r>
      <w:r w:rsidRPr="00DD577E">
        <w:rPr>
          <w:rFonts w:ascii="Times New Roman" w:hAnsi="Times New Roman" w:cs="Times New Roman"/>
          <w:b/>
          <w:iCs/>
          <w:sz w:val="72"/>
          <w:szCs w:val="72"/>
          <w:u w:val="single"/>
        </w:rPr>
        <w:t xml:space="preserve">y reflexión </w:t>
      </w:r>
    </w:p>
    <w:p w14:paraId="7239EB96" w14:textId="77777777" w:rsidR="00F65F78" w:rsidRPr="00DD577E" w:rsidRDefault="00F65F78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DD577E">
        <w:rPr>
          <w:rFonts w:ascii="Times New Roman" w:hAnsi="Times New Roman" w:cs="Times New Roman"/>
          <w:b/>
          <w:iCs/>
          <w:sz w:val="40"/>
          <w:szCs w:val="40"/>
        </w:rPr>
        <w:t>Unidad 1</w:t>
      </w:r>
    </w:p>
    <w:p w14:paraId="5FA5C9AF" w14:textId="77777777" w:rsidR="00F65F78" w:rsidRPr="00DD577E" w:rsidRDefault="00F65F78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DD577E">
        <w:rPr>
          <w:rFonts w:ascii="Times New Roman" w:hAnsi="Times New Roman" w:cs="Times New Roman"/>
          <w:b/>
          <w:iCs/>
          <w:sz w:val="40"/>
          <w:szCs w:val="40"/>
        </w:rPr>
        <w:t xml:space="preserve">Primer grado </w:t>
      </w:r>
    </w:p>
    <w:p w14:paraId="3BEC2546" w14:textId="77777777" w:rsidR="00F65F78" w:rsidRPr="00DD577E" w:rsidRDefault="00F65F78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DD577E">
        <w:rPr>
          <w:rFonts w:ascii="Times New Roman" w:hAnsi="Times New Roman" w:cs="Times New Roman"/>
          <w:b/>
          <w:iCs/>
          <w:sz w:val="40"/>
          <w:szCs w:val="40"/>
        </w:rPr>
        <w:t xml:space="preserve">Segundo semestre </w:t>
      </w:r>
    </w:p>
    <w:p w14:paraId="63790B68" w14:textId="3AC54C41" w:rsidR="00F65F78" w:rsidRPr="00DD577E" w:rsidRDefault="00F65F78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DD577E">
        <w:rPr>
          <w:rFonts w:ascii="Times New Roman" w:hAnsi="Times New Roman" w:cs="Times New Roman"/>
          <w:b/>
          <w:iCs/>
          <w:sz w:val="40"/>
          <w:szCs w:val="40"/>
        </w:rPr>
        <w:t xml:space="preserve">Sección C  </w:t>
      </w:r>
    </w:p>
    <w:p w14:paraId="368C7B12" w14:textId="77777777" w:rsidR="00F65F78" w:rsidRPr="00DD577E" w:rsidRDefault="00F65F78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</w:p>
    <w:p w14:paraId="22AF492F" w14:textId="1BD9C590" w:rsidR="00F65F78" w:rsidRPr="00DD577E" w:rsidRDefault="00F65F78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iCs/>
          <w:sz w:val="40"/>
          <w:szCs w:val="40"/>
          <w:u w:val="single"/>
        </w:rPr>
      </w:pPr>
      <w:r w:rsidRPr="00DD577E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Kathia </w:t>
      </w:r>
      <w:r w:rsidR="00DD577E" w:rsidRPr="00DD577E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Anahí Castañuela Salas #3 </w:t>
      </w:r>
    </w:p>
    <w:p w14:paraId="6B8BF333" w14:textId="377351A8" w:rsidR="00F65F78" w:rsidRPr="00DD577E" w:rsidRDefault="00F65F78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  <w:r w:rsidRPr="00DD577E">
        <w:rPr>
          <w:rFonts w:ascii="Times New Roman" w:hAnsi="Times New Roman" w:cs="Times New Roman"/>
          <w:bCs/>
          <w:iCs/>
          <w:sz w:val="40"/>
          <w:szCs w:val="40"/>
        </w:rPr>
        <w:t xml:space="preserve">Alumna </w:t>
      </w:r>
    </w:p>
    <w:p w14:paraId="5E105898" w14:textId="77777777" w:rsidR="00DD577E" w:rsidRPr="00DD577E" w:rsidRDefault="00DD577E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</w:p>
    <w:p w14:paraId="0E123082" w14:textId="2E6A19FA" w:rsidR="00F65F78" w:rsidRPr="00DD577E" w:rsidRDefault="00F65F78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iCs/>
          <w:sz w:val="40"/>
          <w:szCs w:val="40"/>
          <w:u w:val="single"/>
        </w:rPr>
      </w:pPr>
      <w:r w:rsidRPr="00DD577E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Karla Griselda </w:t>
      </w:r>
      <w:r w:rsidR="00DD577E" w:rsidRPr="00DD577E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García </w:t>
      </w:r>
      <w:r w:rsidRPr="00DD577E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Pimentel </w:t>
      </w:r>
    </w:p>
    <w:p w14:paraId="4D53A50C" w14:textId="3646F012" w:rsidR="00F65F78" w:rsidRPr="00DD577E" w:rsidRDefault="00F65F78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DD577E">
        <w:rPr>
          <w:rFonts w:ascii="Times New Roman" w:hAnsi="Times New Roman" w:cs="Times New Roman"/>
          <w:bCs/>
          <w:iCs/>
          <w:sz w:val="40"/>
          <w:szCs w:val="40"/>
        </w:rPr>
        <w:t>Docente</w:t>
      </w:r>
      <w:r w:rsidRPr="00DD577E">
        <w:rPr>
          <w:rFonts w:ascii="Times New Roman" w:hAnsi="Times New Roman" w:cs="Times New Roman"/>
          <w:b/>
          <w:iCs/>
          <w:sz w:val="40"/>
          <w:szCs w:val="40"/>
        </w:rPr>
        <w:t xml:space="preserve"> </w:t>
      </w:r>
    </w:p>
    <w:p w14:paraId="5A74BC60" w14:textId="4B6BA6E9" w:rsidR="00DD577E" w:rsidRDefault="00DD577E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</w:p>
    <w:p w14:paraId="7BEF1208" w14:textId="77777777" w:rsidR="00DD577E" w:rsidRPr="00DD577E" w:rsidRDefault="00DD577E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</w:p>
    <w:p w14:paraId="1B269C89" w14:textId="77777777" w:rsidR="00F65F78" w:rsidRPr="00DD577E" w:rsidRDefault="00F65F78" w:rsidP="00F65F78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DD577E">
        <w:rPr>
          <w:rFonts w:ascii="Times New Roman" w:hAnsi="Times New Roman" w:cs="Times New Roman"/>
          <w:b/>
          <w:iCs/>
          <w:sz w:val="40"/>
          <w:szCs w:val="40"/>
        </w:rPr>
        <w:t xml:space="preserve">Saltillo Coahuila </w:t>
      </w:r>
    </w:p>
    <w:p w14:paraId="32EB2FDC" w14:textId="5CE0D0BE" w:rsidR="00F65F78" w:rsidRDefault="00F65F78" w:rsidP="00F65F78">
      <w:pPr>
        <w:widowControl/>
        <w:autoSpaceDE/>
        <w:autoSpaceDN/>
        <w:spacing w:after="160" w:line="259" w:lineRule="auto"/>
        <w:jc w:val="center"/>
        <w:rPr>
          <w:b/>
          <w:i/>
        </w:rPr>
      </w:pPr>
      <w:r w:rsidRPr="00DD577E">
        <w:rPr>
          <w:rFonts w:ascii="Times New Roman" w:hAnsi="Times New Roman" w:cs="Times New Roman"/>
          <w:b/>
          <w:iCs/>
          <w:sz w:val="40"/>
          <w:szCs w:val="40"/>
        </w:rPr>
        <w:t>19 de abril de 2021</w:t>
      </w:r>
      <w:r w:rsidRPr="00DD577E">
        <w:rPr>
          <w:b/>
          <w:i/>
          <w:sz w:val="20"/>
          <w:szCs w:val="20"/>
        </w:rPr>
        <w:t xml:space="preserve"> </w:t>
      </w:r>
      <w:r>
        <w:rPr>
          <w:b/>
          <w:i/>
        </w:rPr>
        <w:br w:type="page"/>
      </w:r>
    </w:p>
    <w:p w14:paraId="4E52CCE5" w14:textId="77777777" w:rsidR="00F65F78" w:rsidRDefault="00F65F78" w:rsidP="00F65F78">
      <w:pPr>
        <w:widowControl/>
        <w:autoSpaceDE/>
        <w:autoSpaceDN/>
        <w:spacing w:after="160" w:line="259" w:lineRule="auto"/>
        <w:jc w:val="center"/>
        <w:rPr>
          <w:b/>
          <w:i/>
        </w:rPr>
      </w:pPr>
    </w:p>
    <w:p w14:paraId="00B1A79D" w14:textId="480D4A08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</w:t>
      </w:r>
      <w:r w:rsidR="007C6893">
        <w:rPr>
          <w:b/>
          <w:i/>
        </w:rPr>
        <w:t>Demian</w:t>
      </w:r>
      <w:r>
        <w:rPr>
          <w:b/>
          <w:i/>
        </w:rPr>
        <w:t xml:space="preserve">. </w:t>
      </w:r>
    </w:p>
    <w:p w14:paraId="3A77E057" w14:textId="66B7AF3A" w:rsidR="00372997" w:rsidRDefault="00372997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 w:rsidR="007C6893">
        <w:rPr>
          <w:rFonts w:ascii="Arial Narrow" w:hAnsi="Arial Narrow"/>
        </w:rPr>
        <w:t>¿Recuerdas el pasaje que leíste en el Ejercicio no?</w:t>
      </w:r>
      <w:r>
        <w:rPr>
          <w:rFonts w:ascii="Arial Narrow" w:hAnsi="Arial Narrow"/>
        </w:rPr>
        <w:t xml:space="preserve"> 1 acerca de </w:t>
      </w:r>
      <w:r w:rsidR="007C6893">
        <w:rPr>
          <w:rFonts w:ascii="Arial Narrow" w:hAnsi="Arial Narrow"/>
        </w:rPr>
        <w:t>Demian</w:t>
      </w:r>
      <w:r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r w:rsidR="007C6893">
        <w:rPr>
          <w:rFonts w:ascii="Arial Narrow" w:hAnsi="Arial Narrow"/>
        </w:rPr>
        <w:t>Demian</w:t>
      </w:r>
      <w:r>
        <w:rPr>
          <w:rFonts w:ascii="Arial Narrow" w:hAnsi="Arial Narrow"/>
        </w:rPr>
        <w:t xml:space="preserve"> en ese mercado: las tiendas, las imágenes y los alimentos.</w:t>
      </w:r>
    </w:p>
    <w:p w14:paraId="23E64D30" w14:textId="77777777" w:rsidR="00372997" w:rsidRDefault="00372997" w:rsidP="00F65F78">
      <w:pPr>
        <w:pStyle w:val="Textoindependiente"/>
        <w:jc w:val="both"/>
        <w:rPr>
          <w:rFonts w:ascii="Arial Narrow"/>
          <w:sz w:val="20"/>
        </w:rPr>
      </w:pPr>
    </w:p>
    <w:p w14:paraId="12F23D62" w14:textId="77777777" w:rsidR="00372997" w:rsidRDefault="00372997" w:rsidP="00F65F78">
      <w:pPr>
        <w:pStyle w:val="Textoindependiente"/>
        <w:jc w:val="both"/>
        <w:rPr>
          <w:rFonts w:ascii="Arial Narrow"/>
          <w:sz w:val="20"/>
        </w:rPr>
      </w:pPr>
    </w:p>
    <w:p w14:paraId="33D042A4" w14:textId="77777777" w:rsidR="00F65F78" w:rsidRDefault="0043152D" w:rsidP="00F65F78">
      <w:pPr>
        <w:pStyle w:val="Textoindependiente"/>
        <w:spacing w:before="11"/>
        <w:jc w:val="both"/>
        <w:rPr>
          <w:rFonts w:ascii="Arial Narrow"/>
          <w:sz w:val="24"/>
          <w:szCs w:val="24"/>
          <w:u w:val="single"/>
        </w:rPr>
      </w:pPr>
      <w:r w:rsidRPr="00F65F78">
        <w:rPr>
          <w:rFonts w:ascii="Arial Narrow"/>
          <w:sz w:val="24"/>
          <w:szCs w:val="24"/>
          <w:u w:val="single"/>
        </w:rPr>
        <w:t>Dami</w:t>
      </w:r>
      <w:r w:rsidRPr="00F65F78">
        <w:rPr>
          <w:rFonts w:ascii="Arial Narrow"/>
          <w:sz w:val="24"/>
          <w:szCs w:val="24"/>
          <w:u w:val="single"/>
        </w:rPr>
        <w:t>á</w:t>
      </w:r>
      <w:r w:rsidRPr="00F65F78">
        <w:rPr>
          <w:rFonts w:ascii="Arial Narrow"/>
          <w:sz w:val="24"/>
          <w:szCs w:val="24"/>
          <w:u w:val="single"/>
        </w:rPr>
        <w:t>n</w:t>
      </w:r>
      <w:r w:rsidR="001B4694" w:rsidRPr="00F65F78">
        <w:rPr>
          <w:rFonts w:ascii="Arial Narrow"/>
          <w:sz w:val="24"/>
          <w:szCs w:val="24"/>
          <w:u w:val="single"/>
        </w:rPr>
        <w:t xml:space="preserve"> iba a darse la vuelta por la feria, pero cundo llego se </w:t>
      </w:r>
      <w:r w:rsidRPr="00F65F78">
        <w:rPr>
          <w:rFonts w:ascii="Arial Narrow"/>
          <w:sz w:val="24"/>
          <w:szCs w:val="24"/>
          <w:u w:val="single"/>
        </w:rPr>
        <w:t>encontr</w:t>
      </w:r>
      <w:r w:rsidRPr="00F65F78">
        <w:rPr>
          <w:rFonts w:ascii="Arial Narrow"/>
          <w:sz w:val="24"/>
          <w:szCs w:val="24"/>
          <w:u w:val="single"/>
        </w:rPr>
        <w:t>ó</w:t>
      </w:r>
      <w:r w:rsidR="001B4694" w:rsidRPr="00F65F78">
        <w:rPr>
          <w:rFonts w:ascii="Arial Narrow"/>
          <w:sz w:val="24"/>
          <w:szCs w:val="24"/>
          <w:u w:val="single"/>
        </w:rPr>
        <w:t xml:space="preserve"> con toda la gente que hasta tuvieron que </w:t>
      </w:r>
      <w:r w:rsidRPr="00F65F78">
        <w:rPr>
          <w:rFonts w:ascii="Arial Narrow"/>
          <w:sz w:val="24"/>
          <w:szCs w:val="24"/>
          <w:u w:val="single"/>
        </w:rPr>
        <w:t>moverse y acomodarse</w:t>
      </w:r>
      <w:r w:rsidR="001B4694" w:rsidRPr="00F65F78">
        <w:rPr>
          <w:rFonts w:ascii="Arial Narrow"/>
          <w:sz w:val="24"/>
          <w:szCs w:val="24"/>
          <w:u w:val="single"/>
        </w:rPr>
        <w:t xml:space="preserve"> en u para que </w:t>
      </w:r>
      <w:r w:rsidRPr="00F65F78">
        <w:rPr>
          <w:rFonts w:ascii="Arial Narrow"/>
          <w:sz w:val="24"/>
          <w:szCs w:val="24"/>
          <w:u w:val="single"/>
        </w:rPr>
        <w:t>tuvieran</w:t>
      </w:r>
      <w:r w:rsidR="001B4694" w:rsidRPr="00F65F78">
        <w:rPr>
          <w:rFonts w:ascii="Arial Narrow"/>
          <w:sz w:val="24"/>
          <w:szCs w:val="24"/>
          <w:u w:val="single"/>
        </w:rPr>
        <w:t xml:space="preserve"> orden, algunas de las escenas se </w:t>
      </w:r>
      <w:r w:rsidR="00AB0C77" w:rsidRPr="00F65F78">
        <w:rPr>
          <w:rFonts w:ascii="Arial Narrow"/>
          <w:sz w:val="24"/>
          <w:szCs w:val="24"/>
          <w:u w:val="single"/>
        </w:rPr>
        <w:t xml:space="preserve">presentaban de las </w:t>
      </w:r>
      <w:r w:rsidRPr="00F65F78">
        <w:rPr>
          <w:rFonts w:ascii="Arial Narrow"/>
          <w:sz w:val="24"/>
          <w:szCs w:val="24"/>
          <w:u w:val="single"/>
        </w:rPr>
        <w:t>ropas de</w:t>
      </w:r>
      <w:r w:rsidR="00AB0C77" w:rsidRPr="00F65F78">
        <w:rPr>
          <w:rFonts w:ascii="Arial Narrow"/>
          <w:sz w:val="24"/>
          <w:szCs w:val="24"/>
          <w:u w:val="single"/>
        </w:rPr>
        <w:t xml:space="preserve"> ciertos animalitos. El sent</w:t>
      </w:r>
      <w:r w:rsidR="00AB0C77" w:rsidRPr="00F65F78">
        <w:rPr>
          <w:rFonts w:ascii="Arial Narrow"/>
          <w:sz w:val="24"/>
          <w:szCs w:val="24"/>
          <w:u w:val="single"/>
        </w:rPr>
        <w:t>í</w:t>
      </w:r>
      <w:r w:rsidR="00AB0C77" w:rsidRPr="00F65F78">
        <w:rPr>
          <w:rFonts w:ascii="Arial Narrow"/>
          <w:sz w:val="24"/>
          <w:szCs w:val="24"/>
          <w:u w:val="single"/>
        </w:rPr>
        <w:t xml:space="preserve">a el impacto de estas no solo en el olor y cosas </w:t>
      </w:r>
      <w:r w:rsidRPr="00F65F78">
        <w:rPr>
          <w:rFonts w:ascii="Arial Narrow"/>
          <w:sz w:val="24"/>
          <w:szCs w:val="24"/>
          <w:u w:val="single"/>
        </w:rPr>
        <w:t>as</w:t>
      </w:r>
      <w:r w:rsidRPr="00F65F78">
        <w:rPr>
          <w:rFonts w:ascii="Arial Narrow"/>
          <w:sz w:val="24"/>
          <w:szCs w:val="24"/>
          <w:u w:val="single"/>
        </w:rPr>
        <w:t>í</w:t>
      </w:r>
      <w:r w:rsidR="00AB0C77" w:rsidRPr="00F65F78">
        <w:rPr>
          <w:rFonts w:ascii="Arial Narrow"/>
          <w:sz w:val="24"/>
          <w:szCs w:val="24"/>
          <w:u w:val="single"/>
        </w:rPr>
        <w:t xml:space="preserve">, </w:t>
      </w:r>
      <w:r w:rsidRPr="00F65F78">
        <w:rPr>
          <w:rFonts w:ascii="Arial Narrow"/>
          <w:sz w:val="24"/>
          <w:szCs w:val="24"/>
          <w:u w:val="single"/>
        </w:rPr>
        <w:t>uno</w:t>
      </w:r>
      <w:r w:rsidR="00AB0C77" w:rsidRPr="00F65F78">
        <w:rPr>
          <w:rFonts w:ascii="Arial Narrow"/>
          <w:sz w:val="24"/>
          <w:szCs w:val="24"/>
          <w:u w:val="single"/>
        </w:rPr>
        <w:t xml:space="preserve"> </w:t>
      </w:r>
      <w:r w:rsidRPr="00F65F78">
        <w:rPr>
          <w:rFonts w:ascii="Arial Narrow"/>
          <w:sz w:val="24"/>
          <w:szCs w:val="24"/>
          <w:u w:val="single"/>
        </w:rPr>
        <w:t>tambi</w:t>
      </w:r>
      <w:r w:rsidRPr="00F65F78">
        <w:rPr>
          <w:rFonts w:ascii="Arial Narrow"/>
          <w:sz w:val="24"/>
          <w:szCs w:val="24"/>
          <w:u w:val="single"/>
        </w:rPr>
        <w:t>é</w:t>
      </w:r>
      <w:r w:rsidRPr="00F65F78">
        <w:rPr>
          <w:rFonts w:ascii="Arial Narrow"/>
          <w:sz w:val="24"/>
          <w:szCs w:val="24"/>
          <w:u w:val="single"/>
        </w:rPr>
        <w:t>n</w:t>
      </w:r>
      <w:r w:rsidR="00AB0C77" w:rsidRPr="00F65F78">
        <w:rPr>
          <w:rFonts w:ascii="Arial Narrow"/>
          <w:sz w:val="24"/>
          <w:szCs w:val="24"/>
          <w:u w:val="single"/>
        </w:rPr>
        <w:t xml:space="preserve"> en la piel. En esa feria se estaban unos comerciantes en oro que vest</w:t>
      </w:r>
      <w:r w:rsidR="00AB0C77" w:rsidRPr="00F65F78">
        <w:rPr>
          <w:rFonts w:ascii="Arial Narrow"/>
          <w:sz w:val="24"/>
          <w:szCs w:val="24"/>
          <w:u w:val="single"/>
        </w:rPr>
        <w:t>í</w:t>
      </w:r>
      <w:r w:rsidR="00AB0C77" w:rsidRPr="00F65F78">
        <w:rPr>
          <w:rFonts w:ascii="Arial Narrow"/>
          <w:sz w:val="24"/>
          <w:szCs w:val="24"/>
          <w:u w:val="single"/>
        </w:rPr>
        <w:t xml:space="preserve">an mantos grises y ellos con sus ojos atentos de estos, al </w:t>
      </w:r>
      <w:r w:rsidRPr="00F65F78">
        <w:rPr>
          <w:rFonts w:ascii="Arial Narrow"/>
          <w:sz w:val="24"/>
          <w:szCs w:val="24"/>
          <w:u w:val="single"/>
        </w:rPr>
        <w:t>lado</w:t>
      </w:r>
      <w:r w:rsidR="00AB0C77" w:rsidRPr="00F65F78">
        <w:rPr>
          <w:rFonts w:ascii="Arial Narrow"/>
          <w:sz w:val="24"/>
          <w:szCs w:val="24"/>
          <w:u w:val="single"/>
        </w:rPr>
        <w:t xml:space="preserve"> de estos estaban unos seminaristas, </w:t>
      </w:r>
      <w:r w:rsidRPr="00F65F78">
        <w:rPr>
          <w:rFonts w:ascii="Arial Narrow"/>
          <w:sz w:val="24"/>
          <w:szCs w:val="24"/>
          <w:u w:val="single"/>
        </w:rPr>
        <w:t>Dami</w:t>
      </w:r>
      <w:r w:rsidRPr="00F65F78">
        <w:rPr>
          <w:rFonts w:ascii="Arial Narrow"/>
          <w:sz w:val="24"/>
          <w:szCs w:val="24"/>
          <w:u w:val="single"/>
        </w:rPr>
        <w:t>á</w:t>
      </w:r>
      <w:r w:rsidRPr="00F65F78">
        <w:rPr>
          <w:rFonts w:ascii="Arial Narrow"/>
          <w:sz w:val="24"/>
          <w:szCs w:val="24"/>
          <w:u w:val="single"/>
        </w:rPr>
        <w:t>n</w:t>
      </w:r>
      <w:r w:rsidR="00AB0C77" w:rsidRPr="00F65F78">
        <w:rPr>
          <w:rFonts w:ascii="Arial Narrow"/>
          <w:sz w:val="24"/>
          <w:szCs w:val="24"/>
          <w:u w:val="single"/>
        </w:rPr>
        <w:t xml:space="preserve"> </w:t>
      </w:r>
      <w:r w:rsidRPr="00F65F78">
        <w:rPr>
          <w:rFonts w:ascii="Arial Narrow"/>
          <w:sz w:val="24"/>
          <w:szCs w:val="24"/>
          <w:u w:val="single"/>
        </w:rPr>
        <w:t>ten</w:t>
      </w:r>
      <w:r w:rsidRPr="00F65F78">
        <w:rPr>
          <w:rFonts w:ascii="Arial Narrow"/>
          <w:sz w:val="24"/>
          <w:szCs w:val="24"/>
          <w:u w:val="single"/>
        </w:rPr>
        <w:t>í</w:t>
      </w:r>
      <w:r w:rsidRPr="00F65F78">
        <w:rPr>
          <w:rFonts w:ascii="Arial Narrow"/>
          <w:sz w:val="24"/>
          <w:szCs w:val="24"/>
          <w:u w:val="single"/>
        </w:rPr>
        <w:t>a</w:t>
      </w:r>
      <w:r w:rsidR="00AB0C77" w:rsidRPr="00F65F78">
        <w:rPr>
          <w:rFonts w:ascii="Arial Narrow"/>
          <w:sz w:val="24"/>
          <w:szCs w:val="24"/>
          <w:u w:val="single"/>
        </w:rPr>
        <w:t xml:space="preserve"> que pasar por muchos puestos para llegar a donde el quiera, algunos fueron un puesto de flores , una cocina, un puesto de ropa de diferentes modelos,, un camino de trigo, </w:t>
      </w:r>
      <w:r w:rsidRPr="00F65F78">
        <w:rPr>
          <w:rFonts w:ascii="Arial Narrow"/>
          <w:sz w:val="24"/>
          <w:szCs w:val="24"/>
          <w:u w:val="single"/>
        </w:rPr>
        <w:t>enormes</w:t>
      </w:r>
      <w:r w:rsidR="00AB0C77" w:rsidRPr="00F65F78">
        <w:rPr>
          <w:rFonts w:ascii="Arial Narrow"/>
          <w:sz w:val="24"/>
          <w:szCs w:val="24"/>
          <w:u w:val="single"/>
        </w:rPr>
        <w:t xml:space="preserve"> </w:t>
      </w:r>
      <w:r w:rsidRPr="00F65F78">
        <w:rPr>
          <w:rFonts w:ascii="Arial Narrow"/>
          <w:sz w:val="24"/>
          <w:szCs w:val="24"/>
          <w:u w:val="single"/>
        </w:rPr>
        <w:t>razones</w:t>
      </w:r>
      <w:r w:rsidR="00AB0C77" w:rsidRPr="00F65F78">
        <w:rPr>
          <w:rFonts w:ascii="Arial Narrow"/>
          <w:sz w:val="24"/>
          <w:szCs w:val="24"/>
          <w:u w:val="single"/>
        </w:rPr>
        <w:t xml:space="preserve"> de frutas, se encontraban tambi</w:t>
      </w:r>
      <w:r w:rsidR="00AB0C77" w:rsidRPr="00F65F78">
        <w:rPr>
          <w:rFonts w:ascii="Arial Narrow"/>
          <w:sz w:val="24"/>
          <w:szCs w:val="24"/>
          <w:u w:val="single"/>
        </w:rPr>
        <w:t>é</w:t>
      </w:r>
      <w:r w:rsidR="00AB0C77" w:rsidRPr="00F65F78">
        <w:rPr>
          <w:rFonts w:ascii="Arial Narrow"/>
          <w:sz w:val="24"/>
          <w:szCs w:val="24"/>
          <w:u w:val="single"/>
        </w:rPr>
        <w:t xml:space="preserve">n unos danzantes,  </w:t>
      </w:r>
      <w:r w:rsidR="001B4694" w:rsidRPr="00F65F78">
        <w:rPr>
          <w:rFonts w:ascii="Arial Narrow"/>
          <w:sz w:val="24"/>
          <w:szCs w:val="24"/>
          <w:u w:val="single"/>
        </w:rPr>
        <w:t xml:space="preserve">otros vendedores de tapetes, sillas , </w:t>
      </w:r>
      <w:r w:rsidR="00AB0C77" w:rsidRPr="00F65F78">
        <w:rPr>
          <w:rFonts w:ascii="Arial Narrow"/>
          <w:sz w:val="24"/>
          <w:szCs w:val="24"/>
          <w:u w:val="single"/>
        </w:rPr>
        <w:t>sombreros</w:t>
      </w:r>
      <w:r w:rsidR="001B4694" w:rsidRPr="00F65F78">
        <w:rPr>
          <w:rFonts w:ascii="Arial Narrow"/>
          <w:sz w:val="24"/>
          <w:szCs w:val="24"/>
          <w:u w:val="single"/>
        </w:rPr>
        <w:t xml:space="preserve"> zapatos y vagones, </w:t>
      </w:r>
      <w:r w:rsidRPr="00F65F78">
        <w:rPr>
          <w:rFonts w:ascii="Arial Narrow"/>
          <w:sz w:val="24"/>
          <w:szCs w:val="24"/>
          <w:u w:val="single"/>
        </w:rPr>
        <w:t>tambi</w:t>
      </w:r>
      <w:r w:rsidRPr="00F65F78">
        <w:rPr>
          <w:rFonts w:ascii="Arial Narrow"/>
          <w:sz w:val="24"/>
          <w:szCs w:val="24"/>
          <w:u w:val="single"/>
        </w:rPr>
        <w:t>é</w:t>
      </w:r>
      <w:r w:rsidRPr="00F65F78">
        <w:rPr>
          <w:rFonts w:ascii="Arial Narrow"/>
          <w:sz w:val="24"/>
          <w:szCs w:val="24"/>
          <w:u w:val="single"/>
        </w:rPr>
        <w:t>n</w:t>
      </w:r>
      <w:r w:rsidR="001B4694" w:rsidRPr="00F65F78">
        <w:rPr>
          <w:rFonts w:ascii="Arial Narrow"/>
          <w:sz w:val="24"/>
          <w:szCs w:val="24"/>
          <w:u w:val="single"/>
        </w:rPr>
        <w:t xml:space="preserve"> se encontraban despu</w:t>
      </w:r>
      <w:r w:rsidR="001B4694" w:rsidRPr="00F65F78">
        <w:rPr>
          <w:rFonts w:ascii="Arial Narrow"/>
          <w:sz w:val="24"/>
          <w:szCs w:val="24"/>
          <w:u w:val="single"/>
        </w:rPr>
        <w:t>é</w:t>
      </w:r>
      <w:r w:rsidR="001B4694" w:rsidRPr="00F65F78">
        <w:rPr>
          <w:rFonts w:ascii="Arial Narrow"/>
          <w:sz w:val="24"/>
          <w:szCs w:val="24"/>
          <w:u w:val="single"/>
        </w:rPr>
        <w:t>s de estos se</w:t>
      </w:r>
      <w:r w:rsidR="001B4694" w:rsidRPr="00F65F78">
        <w:rPr>
          <w:rFonts w:ascii="Arial Narrow"/>
          <w:sz w:val="24"/>
          <w:szCs w:val="24"/>
          <w:u w:val="single"/>
        </w:rPr>
        <w:t>ñ</w:t>
      </w:r>
      <w:r w:rsidR="001B4694" w:rsidRPr="00F65F78">
        <w:rPr>
          <w:rFonts w:ascii="Arial Narrow"/>
          <w:sz w:val="24"/>
          <w:szCs w:val="24"/>
          <w:u w:val="single"/>
        </w:rPr>
        <w:t xml:space="preserve">ores que eran </w:t>
      </w:r>
      <w:r w:rsidR="00AB0C77" w:rsidRPr="00F65F78">
        <w:rPr>
          <w:rFonts w:ascii="Arial Narrow"/>
          <w:sz w:val="24"/>
          <w:szCs w:val="24"/>
          <w:u w:val="single"/>
        </w:rPr>
        <w:t>adivinadores</w:t>
      </w:r>
      <w:r w:rsidR="001B4694" w:rsidRPr="00F65F78">
        <w:rPr>
          <w:rFonts w:ascii="Arial Narrow"/>
          <w:sz w:val="24"/>
          <w:szCs w:val="24"/>
          <w:u w:val="single"/>
        </w:rPr>
        <w:t xml:space="preserve"> de</w:t>
      </w:r>
      <w:r w:rsidR="00AB0C77" w:rsidRPr="00F65F78">
        <w:rPr>
          <w:rFonts w:ascii="Arial Narrow"/>
          <w:sz w:val="24"/>
          <w:szCs w:val="24"/>
          <w:u w:val="single"/>
        </w:rPr>
        <w:t xml:space="preserve"> </w:t>
      </w:r>
      <w:r w:rsidR="001B4694" w:rsidRPr="00F65F78">
        <w:rPr>
          <w:rFonts w:ascii="Arial Narrow"/>
          <w:sz w:val="24"/>
          <w:szCs w:val="24"/>
          <w:u w:val="single"/>
        </w:rPr>
        <w:t xml:space="preserve">la </w:t>
      </w:r>
      <w:r w:rsidR="00AB0C77" w:rsidRPr="00F65F78">
        <w:rPr>
          <w:rFonts w:ascii="Arial Narrow"/>
          <w:sz w:val="24"/>
          <w:szCs w:val="24"/>
          <w:u w:val="single"/>
        </w:rPr>
        <w:t>fortuna y</w:t>
      </w:r>
      <w:r w:rsidR="001B4694" w:rsidRPr="00F65F78">
        <w:rPr>
          <w:rFonts w:ascii="Arial Narrow"/>
          <w:sz w:val="24"/>
          <w:szCs w:val="24"/>
          <w:u w:val="single"/>
        </w:rPr>
        <w:t xml:space="preserve"> los muscos , despu</w:t>
      </w:r>
      <w:r w:rsidR="001B4694" w:rsidRPr="00F65F78">
        <w:rPr>
          <w:rFonts w:ascii="Arial Narrow"/>
          <w:sz w:val="24"/>
          <w:szCs w:val="24"/>
          <w:u w:val="single"/>
        </w:rPr>
        <w:t>é</w:t>
      </w:r>
      <w:r w:rsidR="001B4694" w:rsidRPr="00F65F78">
        <w:rPr>
          <w:rFonts w:ascii="Arial Narrow"/>
          <w:sz w:val="24"/>
          <w:szCs w:val="24"/>
          <w:u w:val="single"/>
        </w:rPr>
        <w:t xml:space="preserve">s de todos estos tiendas que tuvo que pasar </w:t>
      </w:r>
      <w:r w:rsidRPr="00F65F78">
        <w:rPr>
          <w:rFonts w:ascii="Arial Narrow"/>
          <w:sz w:val="24"/>
          <w:szCs w:val="24"/>
          <w:u w:val="single"/>
        </w:rPr>
        <w:t>Dami</w:t>
      </w:r>
      <w:r w:rsidRPr="00F65F78">
        <w:rPr>
          <w:rFonts w:ascii="Arial Narrow"/>
          <w:sz w:val="24"/>
          <w:szCs w:val="24"/>
          <w:u w:val="single"/>
        </w:rPr>
        <w:t>á</w:t>
      </w:r>
      <w:r w:rsidRPr="00F65F78">
        <w:rPr>
          <w:rFonts w:ascii="Arial Narrow"/>
          <w:sz w:val="24"/>
          <w:szCs w:val="24"/>
          <w:u w:val="single"/>
        </w:rPr>
        <w:t>n</w:t>
      </w:r>
      <w:r w:rsidR="001B4694" w:rsidRPr="00F65F78">
        <w:rPr>
          <w:rFonts w:ascii="Arial Narrow"/>
          <w:sz w:val="24"/>
          <w:szCs w:val="24"/>
          <w:u w:val="single"/>
        </w:rPr>
        <w:t xml:space="preserve"> para llega r a los vendedores de alimento y bebidas. Pero llegando a los puestos de comida </w:t>
      </w:r>
      <w:r w:rsidRPr="00F65F78">
        <w:rPr>
          <w:rFonts w:ascii="Arial Narrow"/>
          <w:sz w:val="24"/>
          <w:szCs w:val="24"/>
          <w:u w:val="single"/>
        </w:rPr>
        <w:t>é</w:t>
      </w:r>
      <w:r w:rsidRPr="00F65F78">
        <w:rPr>
          <w:rFonts w:ascii="Arial Narrow"/>
          <w:sz w:val="24"/>
          <w:szCs w:val="24"/>
          <w:u w:val="single"/>
        </w:rPr>
        <w:t>l</w:t>
      </w:r>
      <w:r w:rsidR="001B4694" w:rsidRPr="00F65F78">
        <w:rPr>
          <w:rFonts w:ascii="Arial Narrow"/>
          <w:sz w:val="24"/>
          <w:szCs w:val="24"/>
          <w:u w:val="single"/>
        </w:rPr>
        <w:t xml:space="preserve"> pudo percatarse de algunos alimentos que vio y olio Dami</w:t>
      </w:r>
      <w:r w:rsidR="001B4694" w:rsidRPr="00F65F78">
        <w:rPr>
          <w:rFonts w:ascii="Arial Narrow"/>
          <w:sz w:val="24"/>
          <w:szCs w:val="24"/>
          <w:u w:val="single"/>
        </w:rPr>
        <w:t>á</w:t>
      </w:r>
      <w:r w:rsidR="001B4694" w:rsidRPr="00F65F78">
        <w:rPr>
          <w:rFonts w:ascii="Arial Narrow"/>
          <w:sz w:val="24"/>
          <w:szCs w:val="24"/>
          <w:u w:val="single"/>
        </w:rPr>
        <w:t>n en la feria junto o parecidos como los que hab</w:t>
      </w:r>
      <w:r w:rsidR="001B4694" w:rsidRPr="00F65F78">
        <w:rPr>
          <w:rFonts w:ascii="Arial Narrow"/>
          <w:sz w:val="24"/>
          <w:szCs w:val="24"/>
          <w:u w:val="single"/>
        </w:rPr>
        <w:t>í</w:t>
      </w:r>
      <w:r w:rsidR="001B4694" w:rsidRPr="00F65F78">
        <w:rPr>
          <w:rFonts w:ascii="Arial Narrow"/>
          <w:sz w:val="24"/>
          <w:szCs w:val="24"/>
          <w:u w:val="single"/>
        </w:rPr>
        <w:t xml:space="preserve">a percatado al inicio, cuando entro a la feria y </w:t>
      </w:r>
      <w:r w:rsidR="00AB0C77" w:rsidRPr="00F65F78">
        <w:rPr>
          <w:rFonts w:ascii="Arial Narrow"/>
          <w:sz w:val="24"/>
          <w:szCs w:val="24"/>
          <w:u w:val="single"/>
        </w:rPr>
        <w:t>m</w:t>
      </w:r>
      <w:r w:rsidR="00AB0C77" w:rsidRPr="00F65F78">
        <w:rPr>
          <w:rFonts w:ascii="Arial Narrow"/>
          <w:sz w:val="24"/>
          <w:szCs w:val="24"/>
          <w:u w:val="single"/>
        </w:rPr>
        <w:t>á</w:t>
      </w:r>
      <w:r w:rsidR="00AB0C77" w:rsidRPr="00F65F78">
        <w:rPr>
          <w:rFonts w:ascii="Arial Narrow"/>
          <w:sz w:val="24"/>
          <w:szCs w:val="24"/>
          <w:u w:val="single"/>
        </w:rPr>
        <w:t>s</w:t>
      </w:r>
      <w:r w:rsidR="001B4694" w:rsidRPr="00F65F78">
        <w:rPr>
          <w:rFonts w:ascii="Arial Narrow"/>
          <w:sz w:val="24"/>
          <w:szCs w:val="24"/>
          <w:u w:val="single"/>
        </w:rPr>
        <w:t xml:space="preserve"> </w:t>
      </w:r>
      <w:r w:rsidR="00AB0C77" w:rsidRPr="00F65F78">
        <w:rPr>
          <w:rFonts w:ascii="Arial Narrow"/>
          <w:sz w:val="24"/>
          <w:szCs w:val="24"/>
          <w:u w:val="single"/>
        </w:rPr>
        <w:t>los identificaba</w:t>
      </w:r>
      <w:r w:rsidR="001B4694" w:rsidRPr="00F65F78">
        <w:rPr>
          <w:rFonts w:ascii="Arial Narrow"/>
          <w:sz w:val="24"/>
          <w:szCs w:val="24"/>
          <w:u w:val="single"/>
        </w:rPr>
        <w:t xml:space="preserve"> </w:t>
      </w:r>
      <w:r w:rsidR="00AB0C77" w:rsidRPr="00F65F78">
        <w:rPr>
          <w:rFonts w:ascii="Arial Narrow"/>
          <w:sz w:val="24"/>
          <w:szCs w:val="24"/>
          <w:u w:val="single"/>
        </w:rPr>
        <w:t>porque</w:t>
      </w:r>
      <w:r w:rsidR="001B4694" w:rsidRPr="00F65F78">
        <w:rPr>
          <w:rFonts w:ascii="Arial Narrow"/>
          <w:sz w:val="24"/>
          <w:szCs w:val="24"/>
          <w:u w:val="single"/>
        </w:rPr>
        <w:t xml:space="preserve"> </w:t>
      </w:r>
      <w:r w:rsidR="00AB0C77" w:rsidRPr="00F65F78">
        <w:rPr>
          <w:rFonts w:ascii="Arial Narrow"/>
          <w:sz w:val="24"/>
          <w:szCs w:val="24"/>
          <w:u w:val="single"/>
        </w:rPr>
        <w:t>ten</w:t>
      </w:r>
      <w:r w:rsidR="00AB0C77" w:rsidRPr="00F65F78">
        <w:rPr>
          <w:rFonts w:ascii="Arial Narrow"/>
          <w:sz w:val="24"/>
          <w:szCs w:val="24"/>
          <w:u w:val="single"/>
        </w:rPr>
        <w:t>í</w:t>
      </w:r>
      <w:r w:rsidR="00AB0C77" w:rsidRPr="00F65F78">
        <w:rPr>
          <w:rFonts w:ascii="Arial Narrow"/>
          <w:sz w:val="24"/>
          <w:szCs w:val="24"/>
          <w:u w:val="single"/>
        </w:rPr>
        <w:t>a</w:t>
      </w:r>
      <w:r w:rsidR="001B4694" w:rsidRPr="00F65F78">
        <w:rPr>
          <w:rFonts w:ascii="Arial Narrow"/>
          <w:sz w:val="24"/>
          <w:szCs w:val="24"/>
          <w:u w:val="single"/>
        </w:rPr>
        <w:t xml:space="preserve"> hambre, se le </w:t>
      </w:r>
      <w:r w:rsidRPr="00F65F78">
        <w:rPr>
          <w:rFonts w:ascii="Arial Narrow"/>
          <w:sz w:val="24"/>
          <w:szCs w:val="24"/>
          <w:u w:val="single"/>
        </w:rPr>
        <w:t>abri</w:t>
      </w:r>
      <w:r w:rsidRPr="00F65F78">
        <w:rPr>
          <w:rFonts w:ascii="Arial Narrow"/>
          <w:sz w:val="24"/>
          <w:szCs w:val="24"/>
          <w:u w:val="single"/>
        </w:rPr>
        <w:t>ó</w:t>
      </w:r>
      <w:r w:rsidR="001B4694" w:rsidRPr="00F65F78">
        <w:rPr>
          <w:rFonts w:ascii="Arial Narrow"/>
          <w:sz w:val="24"/>
          <w:szCs w:val="24"/>
          <w:u w:val="single"/>
        </w:rPr>
        <w:t xml:space="preserve"> </w:t>
      </w:r>
      <w:r w:rsidRPr="00F65F78">
        <w:rPr>
          <w:rFonts w:ascii="Arial Narrow"/>
          <w:sz w:val="24"/>
          <w:szCs w:val="24"/>
          <w:u w:val="single"/>
        </w:rPr>
        <w:t>m</w:t>
      </w:r>
      <w:r w:rsidRPr="00F65F78">
        <w:rPr>
          <w:rFonts w:ascii="Arial Narrow"/>
          <w:sz w:val="24"/>
          <w:szCs w:val="24"/>
          <w:u w:val="single"/>
        </w:rPr>
        <w:t>á</w:t>
      </w:r>
      <w:r w:rsidRPr="00F65F78">
        <w:rPr>
          <w:rFonts w:ascii="Arial Narrow"/>
          <w:sz w:val="24"/>
          <w:szCs w:val="24"/>
          <w:u w:val="single"/>
        </w:rPr>
        <w:t>s</w:t>
      </w:r>
      <w:r w:rsidR="001B4694" w:rsidRPr="00F65F78">
        <w:rPr>
          <w:rFonts w:ascii="Arial Narrow"/>
          <w:sz w:val="24"/>
          <w:szCs w:val="24"/>
          <w:u w:val="single"/>
        </w:rPr>
        <w:t xml:space="preserve"> el apetito con los </w:t>
      </w:r>
      <w:r w:rsidRPr="00F65F78">
        <w:rPr>
          <w:rFonts w:ascii="Arial Narrow"/>
          <w:sz w:val="24"/>
          <w:szCs w:val="24"/>
          <w:u w:val="single"/>
        </w:rPr>
        <w:t>puesto</w:t>
      </w:r>
      <w:r w:rsidR="001B4694" w:rsidRPr="00F65F78">
        <w:rPr>
          <w:rFonts w:ascii="Arial Narrow"/>
          <w:sz w:val="24"/>
          <w:szCs w:val="24"/>
          <w:u w:val="single"/>
        </w:rPr>
        <w:t xml:space="preserve"> que se </w:t>
      </w:r>
      <w:r w:rsidR="00AB0C77" w:rsidRPr="00F65F78">
        <w:rPr>
          <w:rFonts w:ascii="Arial Narrow"/>
          <w:sz w:val="24"/>
          <w:szCs w:val="24"/>
          <w:u w:val="single"/>
        </w:rPr>
        <w:t>encontraban</w:t>
      </w:r>
      <w:r w:rsidR="001B4694" w:rsidRPr="00F65F78">
        <w:rPr>
          <w:rFonts w:ascii="Arial Narrow"/>
          <w:sz w:val="24"/>
          <w:szCs w:val="24"/>
          <w:u w:val="single"/>
        </w:rPr>
        <w:t xml:space="preserve"> </w:t>
      </w:r>
      <w:r w:rsidR="00AB0C77" w:rsidRPr="00F65F78">
        <w:rPr>
          <w:rFonts w:ascii="Arial Narrow"/>
          <w:sz w:val="24"/>
          <w:szCs w:val="24"/>
          <w:u w:val="single"/>
        </w:rPr>
        <w:t>as</w:t>
      </w:r>
      <w:r w:rsidR="00AB0C77" w:rsidRPr="00F65F78">
        <w:rPr>
          <w:rFonts w:ascii="Arial Narrow"/>
          <w:sz w:val="24"/>
          <w:szCs w:val="24"/>
          <w:u w:val="single"/>
        </w:rPr>
        <w:t>í</w:t>
      </w:r>
      <w:r w:rsidR="001B4694" w:rsidRPr="00F65F78">
        <w:rPr>
          <w:rFonts w:ascii="Arial Narrow"/>
          <w:sz w:val="24"/>
          <w:szCs w:val="24"/>
          <w:u w:val="single"/>
        </w:rPr>
        <w:t xml:space="preserve">, </w:t>
      </w:r>
      <w:r w:rsidR="00AB0C77" w:rsidRPr="00F65F78">
        <w:rPr>
          <w:rFonts w:ascii="Arial Narrow"/>
          <w:sz w:val="24"/>
          <w:szCs w:val="24"/>
          <w:u w:val="single"/>
        </w:rPr>
        <w:t>se</w:t>
      </w:r>
      <w:r w:rsidR="001B4694" w:rsidRPr="00F65F78">
        <w:rPr>
          <w:rFonts w:ascii="Arial Narrow"/>
          <w:sz w:val="24"/>
          <w:szCs w:val="24"/>
          <w:u w:val="single"/>
        </w:rPr>
        <w:t xml:space="preserve"> sent</w:t>
      </w:r>
      <w:r w:rsidR="001B4694" w:rsidRPr="00F65F78">
        <w:rPr>
          <w:rFonts w:ascii="Arial Narrow"/>
          <w:sz w:val="24"/>
          <w:szCs w:val="24"/>
          <w:u w:val="single"/>
        </w:rPr>
        <w:t>í</w:t>
      </w:r>
      <w:r w:rsidR="001B4694" w:rsidRPr="00F65F78">
        <w:rPr>
          <w:rFonts w:ascii="Arial Narrow"/>
          <w:sz w:val="24"/>
          <w:szCs w:val="24"/>
          <w:u w:val="single"/>
        </w:rPr>
        <w:t xml:space="preserve">a ya que </w:t>
      </w:r>
      <w:r w:rsidR="00AB0C77" w:rsidRPr="00F65F78">
        <w:rPr>
          <w:rFonts w:ascii="Arial Narrow"/>
          <w:sz w:val="24"/>
          <w:szCs w:val="24"/>
          <w:u w:val="single"/>
        </w:rPr>
        <w:t>flotaba</w:t>
      </w:r>
      <w:r w:rsidR="001B4694" w:rsidRPr="00F65F78">
        <w:rPr>
          <w:rFonts w:ascii="Arial Narrow"/>
          <w:sz w:val="24"/>
          <w:szCs w:val="24"/>
          <w:u w:val="single"/>
        </w:rPr>
        <w:t xml:space="preserve"> con el olor de las </w:t>
      </w:r>
      <w:r w:rsidRPr="00F65F78">
        <w:rPr>
          <w:rFonts w:ascii="Arial Narrow"/>
          <w:sz w:val="24"/>
          <w:szCs w:val="24"/>
          <w:u w:val="single"/>
        </w:rPr>
        <w:t>salchichas, costillas</w:t>
      </w:r>
      <w:r w:rsidR="001B4694" w:rsidRPr="00F65F78">
        <w:rPr>
          <w:rFonts w:ascii="Arial Narrow"/>
          <w:sz w:val="24"/>
          <w:szCs w:val="24"/>
          <w:u w:val="single"/>
        </w:rPr>
        <w:t xml:space="preserve"> de reses, cameros enteros, pollos en vara del largo, tocinos y jamones, papas fritas, enormes olas de vegetales</w:t>
      </w:r>
      <w:r w:rsidRPr="00F65F78">
        <w:rPr>
          <w:rFonts w:ascii="Arial Narrow"/>
          <w:sz w:val="24"/>
          <w:szCs w:val="24"/>
          <w:u w:val="single"/>
        </w:rPr>
        <w:t xml:space="preserve"> aplanados</w:t>
      </w:r>
      <w:r w:rsidR="001B4694" w:rsidRPr="00F65F78">
        <w:rPr>
          <w:rFonts w:ascii="Arial Narrow"/>
          <w:sz w:val="24"/>
          <w:szCs w:val="24"/>
          <w:u w:val="single"/>
        </w:rPr>
        <w:t xml:space="preserve">, infladas, alargadas con relleno y glaseadas, el solo </w:t>
      </w:r>
      <w:r w:rsidRPr="00F65F78">
        <w:rPr>
          <w:rFonts w:ascii="Arial Narrow"/>
          <w:sz w:val="24"/>
          <w:szCs w:val="24"/>
          <w:u w:val="single"/>
        </w:rPr>
        <w:t>ten</w:t>
      </w:r>
      <w:r w:rsidRPr="00F65F78">
        <w:rPr>
          <w:rFonts w:ascii="Arial Narrow"/>
          <w:sz w:val="24"/>
          <w:szCs w:val="24"/>
          <w:u w:val="single"/>
        </w:rPr>
        <w:t>í</w:t>
      </w:r>
      <w:r w:rsidRPr="00F65F78">
        <w:rPr>
          <w:rFonts w:ascii="Arial Narrow"/>
          <w:sz w:val="24"/>
          <w:szCs w:val="24"/>
          <w:u w:val="single"/>
        </w:rPr>
        <w:t>a</w:t>
      </w:r>
      <w:r w:rsidR="001B4694" w:rsidRPr="00F65F78">
        <w:rPr>
          <w:rFonts w:ascii="Arial Narrow"/>
          <w:sz w:val="24"/>
          <w:szCs w:val="24"/>
          <w:u w:val="single"/>
        </w:rPr>
        <w:t xml:space="preserve"> </w:t>
      </w:r>
      <w:proofErr w:type="spellStart"/>
      <w:r w:rsidR="001B4694" w:rsidRPr="00F65F78">
        <w:rPr>
          <w:rFonts w:ascii="Arial Narrow"/>
          <w:sz w:val="24"/>
          <w:szCs w:val="24"/>
          <w:u w:val="single"/>
        </w:rPr>
        <w:t>n</w:t>
      </w:r>
      <w:proofErr w:type="spellEnd"/>
      <w:r w:rsidR="001B4694" w:rsidRPr="00F65F78">
        <w:rPr>
          <w:rFonts w:ascii="Arial Narrow"/>
          <w:sz w:val="24"/>
          <w:szCs w:val="24"/>
          <w:u w:val="single"/>
        </w:rPr>
        <w:t xml:space="preserve"> par d</w:t>
      </w:r>
      <w:r w:rsidRPr="00F65F78">
        <w:rPr>
          <w:rFonts w:ascii="Arial Narrow"/>
          <w:sz w:val="24"/>
          <w:szCs w:val="24"/>
          <w:u w:val="single"/>
        </w:rPr>
        <w:t>e monedas</w:t>
      </w:r>
      <w:r w:rsidR="001B4694" w:rsidRPr="00F65F78">
        <w:rPr>
          <w:rFonts w:ascii="Arial Narrow"/>
          <w:sz w:val="24"/>
          <w:szCs w:val="24"/>
          <w:u w:val="single"/>
        </w:rPr>
        <w:t xml:space="preserve"> que le hab</w:t>
      </w:r>
      <w:r w:rsidR="001B4694" w:rsidRPr="00F65F78">
        <w:rPr>
          <w:rFonts w:ascii="Arial Narrow"/>
          <w:sz w:val="24"/>
          <w:szCs w:val="24"/>
          <w:u w:val="single"/>
        </w:rPr>
        <w:t>í</w:t>
      </w:r>
      <w:r w:rsidR="001B4694" w:rsidRPr="00F65F78">
        <w:rPr>
          <w:rFonts w:ascii="Arial Narrow"/>
          <w:sz w:val="24"/>
          <w:szCs w:val="24"/>
          <w:u w:val="single"/>
        </w:rPr>
        <w:t xml:space="preserve">a </w:t>
      </w:r>
      <w:r w:rsidRPr="00F65F78">
        <w:rPr>
          <w:rFonts w:ascii="Arial Narrow"/>
          <w:sz w:val="24"/>
          <w:szCs w:val="24"/>
          <w:u w:val="single"/>
        </w:rPr>
        <w:t>regalado</w:t>
      </w:r>
      <w:r w:rsidR="001B4694" w:rsidRPr="00F65F78">
        <w:rPr>
          <w:rFonts w:ascii="Arial Narrow"/>
          <w:sz w:val="24"/>
          <w:szCs w:val="24"/>
          <w:u w:val="single"/>
        </w:rPr>
        <w:t xml:space="preserve"> en su cumplea</w:t>
      </w:r>
      <w:r w:rsidR="001B4694" w:rsidRPr="00F65F78">
        <w:rPr>
          <w:rFonts w:ascii="Arial Narrow"/>
          <w:sz w:val="24"/>
          <w:szCs w:val="24"/>
          <w:u w:val="single"/>
        </w:rPr>
        <w:t>ñ</w:t>
      </w:r>
      <w:r w:rsidR="001B4694" w:rsidRPr="00F65F78">
        <w:rPr>
          <w:rFonts w:ascii="Arial Narrow"/>
          <w:sz w:val="24"/>
          <w:szCs w:val="24"/>
          <w:u w:val="single"/>
        </w:rPr>
        <w:t xml:space="preserve">os </w:t>
      </w:r>
      <w:r w:rsidR="00F65F78">
        <w:rPr>
          <w:rFonts w:ascii="Arial Narrow"/>
          <w:sz w:val="24"/>
          <w:szCs w:val="24"/>
          <w:u w:val="single"/>
        </w:rPr>
        <w:t>.</w:t>
      </w:r>
    </w:p>
    <w:p w14:paraId="1D66AED2" w14:textId="2A485421" w:rsidR="00372997" w:rsidRPr="00F65F78" w:rsidRDefault="00F65F78" w:rsidP="00F65F78">
      <w:pPr>
        <w:pStyle w:val="Textoindependiente"/>
        <w:spacing w:before="11"/>
        <w:jc w:val="both"/>
        <w:rPr>
          <w:rFonts w:ascii="Arial Narrow"/>
          <w:sz w:val="24"/>
          <w:szCs w:val="24"/>
          <w:u w:val="single"/>
        </w:rPr>
      </w:pPr>
      <w:r>
        <w:rPr>
          <w:rFonts w:ascii="Arial Narrow"/>
          <w:sz w:val="24"/>
          <w:szCs w:val="24"/>
          <w:u w:val="single"/>
        </w:rPr>
        <w:t xml:space="preserve"> E</w:t>
      </w:r>
      <w:r w:rsidR="0043152D" w:rsidRPr="00F65F78">
        <w:rPr>
          <w:rFonts w:ascii="Arial Narrow"/>
          <w:sz w:val="24"/>
          <w:szCs w:val="24"/>
          <w:u w:val="single"/>
        </w:rPr>
        <w:t>l lugar donde se presentaba Dami</w:t>
      </w:r>
      <w:r w:rsidR="0043152D" w:rsidRPr="00F65F78">
        <w:rPr>
          <w:rFonts w:ascii="Arial Narrow"/>
          <w:sz w:val="24"/>
          <w:szCs w:val="24"/>
          <w:u w:val="single"/>
        </w:rPr>
        <w:t>á</w:t>
      </w:r>
      <w:r w:rsidR="0043152D" w:rsidRPr="00F65F78">
        <w:rPr>
          <w:rFonts w:ascii="Arial Narrow"/>
          <w:sz w:val="24"/>
          <w:szCs w:val="24"/>
          <w:u w:val="single"/>
        </w:rPr>
        <w:t>n que en este caso era la feria hab</w:t>
      </w:r>
      <w:r w:rsidR="0043152D" w:rsidRPr="00F65F78">
        <w:rPr>
          <w:rFonts w:ascii="Arial Narrow"/>
          <w:sz w:val="24"/>
          <w:szCs w:val="24"/>
          <w:u w:val="single"/>
        </w:rPr>
        <w:t>í</w:t>
      </w:r>
      <w:r w:rsidR="0043152D" w:rsidRPr="00F65F78">
        <w:rPr>
          <w:rFonts w:ascii="Arial Narrow"/>
          <w:sz w:val="24"/>
          <w:szCs w:val="24"/>
          <w:u w:val="single"/>
        </w:rPr>
        <w:t xml:space="preserve">a muchos puestos, demasiada gente y </w:t>
      </w:r>
      <w:r w:rsidR="0043152D" w:rsidRPr="00F65F78">
        <w:rPr>
          <w:rFonts w:ascii="Arial Narrow"/>
          <w:sz w:val="24"/>
          <w:szCs w:val="24"/>
          <w:u w:val="single"/>
        </w:rPr>
        <w:t>é</w:t>
      </w:r>
      <w:r w:rsidR="0043152D" w:rsidRPr="00F65F78">
        <w:rPr>
          <w:rFonts w:ascii="Arial Narrow"/>
          <w:sz w:val="24"/>
          <w:szCs w:val="24"/>
          <w:u w:val="single"/>
        </w:rPr>
        <w:t>l ten</w:t>
      </w:r>
      <w:r w:rsidR="0043152D" w:rsidRPr="00F65F78">
        <w:rPr>
          <w:rFonts w:ascii="Arial Narrow"/>
          <w:sz w:val="24"/>
          <w:szCs w:val="24"/>
          <w:u w:val="single"/>
        </w:rPr>
        <w:t>í</w:t>
      </w:r>
      <w:r w:rsidR="0043152D" w:rsidRPr="00F65F78">
        <w:rPr>
          <w:rFonts w:ascii="Arial Narrow"/>
          <w:sz w:val="24"/>
          <w:szCs w:val="24"/>
          <w:u w:val="single"/>
        </w:rPr>
        <w:t>a mucha hambre y estuvo en busca los puestos de comida, pero la no ten</w:t>
      </w:r>
      <w:r w:rsidR="0043152D" w:rsidRPr="00F65F78">
        <w:rPr>
          <w:rFonts w:ascii="Arial Narrow"/>
          <w:sz w:val="24"/>
          <w:szCs w:val="24"/>
          <w:u w:val="single"/>
        </w:rPr>
        <w:t>í</w:t>
      </w:r>
      <w:r w:rsidR="0043152D" w:rsidRPr="00F65F78">
        <w:rPr>
          <w:rFonts w:ascii="Arial Narrow"/>
          <w:sz w:val="24"/>
          <w:szCs w:val="24"/>
          <w:u w:val="single"/>
        </w:rPr>
        <w:t>a mucho dinero, solo tenia un par de monedas que le hab</w:t>
      </w:r>
      <w:r w:rsidR="0043152D" w:rsidRPr="00F65F78">
        <w:rPr>
          <w:rFonts w:ascii="Arial Narrow"/>
          <w:sz w:val="24"/>
          <w:szCs w:val="24"/>
          <w:u w:val="single"/>
        </w:rPr>
        <w:t>í</w:t>
      </w:r>
      <w:r w:rsidR="0043152D" w:rsidRPr="00F65F78">
        <w:rPr>
          <w:rFonts w:ascii="Arial Narrow"/>
          <w:sz w:val="24"/>
          <w:szCs w:val="24"/>
          <w:u w:val="single"/>
        </w:rPr>
        <w:t>an reglado en su cumplea</w:t>
      </w:r>
      <w:r w:rsidR="0043152D" w:rsidRPr="00F65F78">
        <w:rPr>
          <w:rFonts w:ascii="Arial Narrow"/>
          <w:sz w:val="24"/>
          <w:szCs w:val="24"/>
          <w:u w:val="single"/>
        </w:rPr>
        <w:t>ñ</w:t>
      </w:r>
      <w:r w:rsidR="0043152D" w:rsidRPr="00F65F78">
        <w:rPr>
          <w:rFonts w:ascii="Arial Narrow"/>
          <w:sz w:val="24"/>
          <w:szCs w:val="24"/>
          <w:u w:val="single"/>
        </w:rPr>
        <w:t xml:space="preserve">os. </w:t>
      </w:r>
    </w:p>
    <w:p w14:paraId="55B90CF8" w14:textId="2124B2DD" w:rsidR="00372997" w:rsidRPr="00F65F78" w:rsidRDefault="0043152D" w:rsidP="00F65F78">
      <w:pPr>
        <w:pStyle w:val="Textoindependiente"/>
        <w:spacing w:before="11"/>
        <w:jc w:val="both"/>
        <w:rPr>
          <w:rFonts w:ascii="Arial Narrow"/>
          <w:sz w:val="24"/>
          <w:szCs w:val="24"/>
          <w:u w:val="single"/>
        </w:rPr>
      </w:pPr>
      <w:r w:rsidRPr="00F65F78">
        <w:rPr>
          <w:rFonts w:ascii="Arial Narrow"/>
          <w:sz w:val="24"/>
          <w:szCs w:val="24"/>
          <w:u w:val="single"/>
        </w:rPr>
        <w:t xml:space="preserve">Tuvo que atravesar muchos negocios para llevar a los vendedores de alimento y bebidas. </w:t>
      </w:r>
    </w:p>
    <w:p w14:paraId="37335B37" w14:textId="088E056F" w:rsidR="00372997" w:rsidRPr="00F65F78" w:rsidRDefault="00372997" w:rsidP="00372997">
      <w:pPr>
        <w:pStyle w:val="Textoindependiente"/>
        <w:spacing w:before="2"/>
        <w:rPr>
          <w:rFonts w:ascii="Arial Narrow"/>
          <w:sz w:val="24"/>
          <w:szCs w:val="24"/>
          <w:u w:val="single"/>
        </w:rPr>
      </w:pPr>
    </w:p>
    <w:p w14:paraId="4A86347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0A4D376E" w14:textId="46E6F8EA" w:rsidR="0043152D" w:rsidRPr="00F65F78" w:rsidRDefault="00372997" w:rsidP="00F65F78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escenas se representaban en las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ropas?</w:t>
      </w:r>
    </w:p>
    <w:p w14:paraId="7234FE5C" w14:textId="697A013A" w:rsidR="00372997" w:rsidRPr="0043152D" w:rsidRDefault="0043152D" w:rsidP="00F65F78">
      <w:pPr>
        <w:pStyle w:val="Textoindependiente"/>
        <w:spacing w:before="9"/>
        <w:jc w:val="both"/>
        <w:rPr>
          <w:rFonts w:ascii="Arial Narrow"/>
          <w:sz w:val="24"/>
          <w:szCs w:val="32"/>
          <w:u w:val="single"/>
        </w:rPr>
      </w:pPr>
      <w:r>
        <w:rPr>
          <w:rFonts w:ascii="Arial Narrow"/>
          <w:sz w:val="24"/>
          <w:szCs w:val="32"/>
          <w:u w:val="single"/>
        </w:rPr>
        <w:t>De</w:t>
      </w:r>
      <w:r w:rsidRPr="0043152D">
        <w:rPr>
          <w:rFonts w:ascii="Arial Narrow"/>
          <w:sz w:val="24"/>
          <w:szCs w:val="32"/>
          <w:u w:val="single"/>
        </w:rPr>
        <w:t xml:space="preserve"> </w:t>
      </w:r>
      <w:proofErr w:type="gramStart"/>
      <w:r w:rsidRPr="0043152D">
        <w:rPr>
          <w:rFonts w:ascii="Arial Narrow"/>
          <w:sz w:val="24"/>
          <w:szCs w:val="32"/>
          <w:u w:val="single"/>
        </w:rPr>
        <w:t>animalitos ,</w:t>
      </w:r>
      <w:proofErr w:type="gramEnd"/>
      <w:r w:rsidRPr="0043152D">
        <w:rPr>
          <w:rFonts w:ascii="Arial Narrow"/>
          <w:sz w:val="24"/>
          <w:szCs w:val="32"/>
          <w:u w:val="single"/>
        </w:rPr>
        <w:t xml:space="preserve"> tambi</w:t>
      </w:r>
      <w:r w:rsidRPr="0043152D">
        <w:rPr>
          <w:rFonts w:ascii="Arial Narrow"/>
          <w:sz w:val="24"/>
          <w:szCs w:val="32"/>
          <w:u w:val="single"/>
        </w:rPr>
        <w:t>é</w:t>
      </w:r>
      <w:r w:rsidRPr="0043152D">
        <w:rPr>
          <w:rFonts w:ascii="Arial Narrow"/>
          <w:sz w:val="24"/>
          <w:szCs w:val="32"/>
          <w:u w:val="single"/>
        </w:rPr>
        <w:t>n ah</w:t>
      </w:r>
      <w:r w:rsidRPr="0043152D">
        <w:rPr>
          <w:rFonts w:ascii="Arial Narrow"/>
          <w:sz w:val="24"/>
          <w:szCs w:val="32"/>
          <w:u w:val="single"/>
        </w:rPr>
        <w:t>í</w:t>
      </w:r>
      <w:r w:rsidRPr="0043152D">
        <w:rPr>
          <w:rFonts w:ascii="Arial Narrow"/>
          <w:sz w:val="24"/>
          <w:szCs w:val="32"/>
          <w:u w:val="single"/>
        </w:rPr>
        <w:t xml:space="preserve"> se encontraban personas formadas en u y puestos con las cortinas abiertas  con los colores y olores de todo lo que vend</w:t>
      </w:r>
      <w:r w:rsidRPr="0043152D">
        <w:rPr>
          <w:rFonts w:ascii="Arial Narrow"/>
          <w:sz w:val="24"/>
          <w:szCs w:val="32"/>
          <w:u w:val="single"/>
        </w:rPr>
        <w:t>í</w:t>
      </w:r>
      <w:r w:rsidRPr="0043152D">
        <w:rPr>
          <w:rFonts w:ascii="Arial Narrow"/>
          <w:sz w:val="24"/>
          <w:szCs w:val="32"/>
          <w:u w:val="single"/>
        </w:rPr>
        <w:t>an, que el percataba los olores, y colores pero tambi</w:t>
      </w:r>
      <w:r w:rsidRPr="0043152D">
        <w:rPr>
          <w:rFonts w:ascii="Arial Narrow"/>
          <w:sz w:val="24"/>
          <w:szCs w:val="32"/>
          <w:u w:val="single"/>
        </w:rPr>
        <w:t>é</w:t>
      </w:r>
      <w:r w:rsidRPr="0043152D">
        <w:rPr>
          <w:rFonts w:ascii="Arial Narrow"/>
          <w:sz w:val="24"/>
          <w:szCs w:val="32"/>
          <w:u w:val="single"/>
        </w:rPr>
        <w:t>n os sent</w:t>
      </w:r>
      <w:r w:rsidRPr="0043152D">
        <w:rPr>
          <w:rFonts w:ascii="Arial Narrow"/>
          <w:sz w:val="24"/>
          <w:szCs w:val="32"/>
          <w:u w:val="single"/>
        </w:rPr>
        <w:t>í</w:t>
      </w:r>
      <w:r w:rsidRPr="0043152D">
        <w:rPr>
          <w:rFonts w:ascii="Arial Narrow"/>
          <w:sz w:val="24"/>
          <w:szCs w:val="32"/>
          <w:u w:val="single"/>
        </w:rPr>
        <w:t xml:space="preserve">a en su piel, porque esto era tan intenso que hasta por la piel le daban los golpes de olores y colores. </w:t>
      </w:r>
    </w:p>
    <w:p w14:paraId="760F0CC6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020199A" w14:textId="77777777" w:rsidR="00372997" w:rsidRDefault="00372997" w:rsidP="00372997">
      <w:pPr>
        <w:pStyle w:val="Textoindependiente"/>
        <w:spacing w:before="6"/>
        <w:rPr>
          <w:rFonts w:ascii="Arial Narrow"/>
          <w:sz w:val="11"/>
        </w:rPr>
      </w:pPr>
    </w:p>
    <w:p w14:paraId="3A82EBC8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vestían los comerciantes en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oro?</w:t>
      </w:r>
    </w:p>
    <w:p w14:paraId="4B9C3265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42462542" w14:textId="7743134E" w:rsidR="00372997" w:rsidRPr="00F65F78" w:rsidRDefault="00F65F78" w:rsidP="00372997">
      <w:pPr>
        <w:pStyle w:val="Textoindependiente"/>
        <w:spacing w:before="8"/>
        <w:rPr>
          <w:rFonts w:ascii="Arial Narrow"/>
          <w:sz w:val="24"/>
          <w:szCs w:val="32"/>
          <w:u w:val="single"/>
        </w:rPr>
      </w:pPr>
      <w:r>
        <w:rPr>
          <w:rFonts w:ascii="Arial Narrow"/>
          <w:sz w:val="24"/>
          <w:szCs w:val="32"/>
          <w:u w:val="single"/>
        </w:rPr>
        <w:t>U</w:t>
      </w:r>
      <w:r w:rsidR="0043152D" w:rsidRPr="00F65F78">
        <w:rPr>
          <w:rFonts w:ascii="Arial Narrow"/>
          <w:sz w:val="24"/>
          <w:szCs w:val="32"/>
          <w:u w:val="single"/>
        </w:rPr>
        <w:t>nas mantas de color grises</w:t>
      </w:r>
      <w:r>
        <w:rPr>
          <w:rFonts w:ascii="Arial Narrow"/>
          <w:sz w:val="24"/>
          <w:szCs w:val="32"/>
          <w:u w:val="single"/>
        </w:rPr>
        <w:t xml:space="preserve">. </w:t>
      </w:r>
    </w:p>
    <w:p w14:paraId="647B89B8" w14:textId="77777777" w:rsidR="00372997" w:rsidRDefault="00372997" w:rsidP="00372997">
      <w:pPr>
        <w:rPr>
          <w:rFonts w:ascii="Arial Narrow"/>
          <w:sz w:val="18"/>
        </w:rPr>
      </w:pPr>
    </w:p>
    <w:p w14:paraId="24C8D861" w14:textId="53989E21" w:rsidR="00372997" w:rsidRPr="00F65F78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Después de </w:t>
      </w:r>
      <w:r w:rsidR="00F65F78">
        <w:rPr>
          <w:rFonts w:ascii="Arial Narrow" w:hAnsi="Arial Narrow"/>
          <w:sz w:val="24"/>
        </w:rPr>
        <w:t>las tiendas</w:t>
      </w:r>
      <w:r>
        <w:rPr>
          <w:rFonts w:ascii="Arial Narrow" w:hAnsi="Arial Narrow"/>
          <w:sz w:val="24"/>
        </w:rPr>
        <w:t xml:space="preserve"> de ropas, ¿qué negocios </w:t>
      </w:r>
      <w:r w:rsidRPr="00F65F78">
        <w:rPr>
          <w:rFonts w:ascii="Arial Narrow" w:hAnsi="Arial Narrow"/>
          <w:sz w:val="24"/>
        </w:rPr>
        <w:t xml:space="preserve">atravesó </w:t>
      </w:r>
      <w:r w:rsidR="00F65F78" w:rsidRPr="00F65F78">
        <w:rPr>
          <w:rFonts w:ascii="Arial Narrow" w:hAnsi="Arial Narrow"/>
          <w:sz w:val="24"/>
        </w:rPr>
        <w:t>Demian</w:t>
      </w:r>
      <w:r w:rsidRPr="00F65F78">
        <w:rPr>
          <w:rFonts w:ascii="Arial Narrow" w:hAnsi="Arial Narrow"/>
          <w:sz w:val="24"/>
        </w:rPr>
        <w:t xml:space="preserve"> para </w:t>
      </w:r>
      <w:r w:rsidRPr="00F65F78">
        <w:rPr>
          <w:rFonts w:ascii="Arial Narrow" w:hAnsi="Arial Narrow"/>
          <w:sz w:val="24"/>
          <w:szCs w:val="24"/>
        </w:rPr>
        <w:t>llegar a los vendedores de alimentos y</w:t>
      </w:r>
      <w:r w:rsidRPr="00F65F78">
        <w:rPr>
          <w:rFonts w:ascii="Arial Narrow" w:hAnsi="Arial Narrow"/>
          <w:spacing w:val="-4"/>
          <w:sz w:val="24"/>
          <w:szCs w:val="24"/>
        </w:rPr>
        <w:t xml:space="preserve"> </w:t>
      </w:r>
      <w:r w:rsidRPr="00F65F78">
        <w:rPr>
          <w:rFonts w:ascii="Arial Narrow" w:hAnsi="Arial Narrow"/>
          <w:sz w:val="24"/>
          <w:szCs w:val="24"/>
        </w:rPr>
        <w:t>bebidas?</w:t>
      </w:r>
    </w:p>
    <w:p w14:paraId="4821BB02" w14:textId="44C07EDD" w:rsidR="00372997" w:rsidRPr="00F65F78" w:rsidRDefault="00F65F78" w:rsidP="00F65F78">
      <w:pPr>
        <w:pStyle w:val="Textoindependiente"/>
        <w:jc w:val="both"/>
        <w:rPr>
          <w:rFonts w:ascii="Arial Narrow"/>
          <w:sz w:val="24"/>
          <w:szCs w:val="24"/>
          <w:u w:val="single"/>
        </w:rPr>
      </w:pPr>
      <w:r w:rsidRPr="00F65F78">
        <w:rPr>
          <w:rFonts w:ascii="Arial Narrow"/>
          <w:sz w:val="24"/>
          <w:szCs w:val="24"/>
          <w:u w:val="single"/>
        </w:rPr>
        <w:lastRenderedPageBreak/>
        <w:t>Un negocio de flores, una cocina, un puesto de ropa de diferentes modelos, un campo de trigo, enormes tazones de frutas, atraves</w:t>
      </w:r>
      <w:r w:rsidRPr="00F65F78">
        <w:rPr>
          <w:rFonts w:ascii="Arial Narrow"/>
          <w:sz w:val="24"/>
          <w:szCs w:val="24"/>
          <w:u w:val="single"/>
        </w:rPr>
        <w:t>ó</w:t>
      </w:r>
      <w:r w:rsidRPr="00F65F78">
        <w:rPr>
          <w:rFonts w:ascii="Arial Narrow"/>
          <w:sz w:val="24"/>
          <w:szCs w:val="24"/>
          <w:u w:val="single"/>
        </w:rPr>
        <w:t xml:space="preserve"> tambi</w:t>
      </w:r>
      <w:r w:rsidRPr="00F65F78">
        <w:rPr>
          <w:rFonts w:ascii="Arial Narrow"/>
          <w:sz w:val="24"/>
          <w:szCs w:val="24"/>
          <w:u w:val="single"/>
        </w:rPr>
        <w:t>é</w:t>
      </w:r>
      <w:r w:rsidRPr="00F65F78">
        <w:rPr>
          <w:rFonts w:ascii="Arial Narrow"/>
          <w:sz w:val="24"/>
          <w:szCs w:val="24"/>
          <w:u w:val="single"/>
        </w:rPr>
        <w:t xml:space="preserve">n unos danzantes, </w:t>
      </w:r>
      <w:r w:rsidRPr="00F65F78">
        <w:rPr>
          <w:rFonts w:ascii="Arial Narrow"/>
          <w:sz w:val="24"/>
          <w:szCs w:val="24"/>
          <w:u w:val="single"/>
        </w:rPr>
        <w:t>se encontraban tambi</w:t>
      </w:r>
      <w:r w:rsidRPr="00F65F78">
        <w:rPr>
          <w:rFonts w:ascii="Arial Narrow"/>
          <w:sz w:val="24"/>
          <w:szCs w:val="24"/>
          <w:u w:val="single"/>
        </w:rPr>
        <w:t>é</w:t>
      </w:r>
      <w:r w:rsidRPr="00F65F78">
        <w:rPr>
          <w:rFonts w:ascii="Arial Narrow"/>
          <w:sz w:val="24"/>
          <w:szCs w:val="24"/>
          <w:u w:val="single"/>
        </w:rPr>
        <w:t xml:space="preserve">n unos danzantes, otros vendedores de tapetes, </w:t>
      </w:r>
      <w:r w:rsidRPr="00F65F78">
        <w:rPr>
          <w:rFonts w:ascii="Arial Narrow"/>
          <w:sz w:val="24"/>
          <w:szCs w:val="24"/>
          <w:u w:val="single"/>
        </w:rPr>
        <w:t>sillas,</w:t>
      </w:r>
      <w:r w:rsidRPr="00F65F78">
        <w:rPr>
          <w:rFonts w:ascii="Arial Narrow"/>
          <w:sz w:val="24"/>
          <w:szCs w:val="24"/>
          <w:u w:val="single"/>
        </w:rPr>
        <w:t xml:space="preserve"> sombreros zapatos y vagones, tambi</w:t>
      </w:r>
      <w:r w:rsidRPr="00F65F78">
        <w:rPr>
          <w:rFonts w:ascii="Arial Narrow"/>
          <w:sz w:val="24"/>
          <w:szCs w:val="24"/>
          <w:u w:val="single"/>
        </w:rPr>
        <w:t>é</w:t>
      </w:r>
      <w:r w:rsidRPr="00F65F78">
        <w:rPr>
          <w:rFonts w:ascii="Arial Narrow"/>
          <w:sz w:val="24"/>
          <w:szCs w:val="24"/>
          <w:u w:val="single"/>
        </w:rPr>
        <w:t>n se encontraban despu</w:t>
      </w:r>
      <w:r w:rsidRPr="00F65F78">
        <w:rPr>
          <w:rFonts w:ascii="Arial Narrow"/>
          <w:sz w:val="24"/>
          <w:szCs w:val="24"/>
          <w:u w:val="single"/>
        </w:rPr>
        <w:t>é</w:t>
      </w:r>
      <w:r w:rsidRPr="00F65F78">
        <w:rPr>
          <w:rFonts w:ascii="Arial Narrow"/>
          <w:sz w:val="24"/>
          <w:szCs w:val="24"/>
          <w:u w:val="single"/>
        </w:rPr>
        <w:t>s de estos se</w:t>
      </w:r>
      <w:r w:rsidRPr="00F65F78">
        <w:rPr>
          <w:rFonts w:ascii="Arial Narrow"/>
          <w:sz w:val="24"/>
          <w:szCs w:val="24"/>
          <w:u w:val="single"/>
        </w:rPr>
        <w:t>ñ</w:t>
      </w:r>
      <w:r w:rsidRPr="00F65F78">
        <w:rPr>
          <w:rFonts w:ascii="Arial Narrow"/>
          <w:sz w:val="24"/>
          <w:szCs w:val="24"/>
          <w:u w:val="single"/>
        </w:rPr>
        <w:t>ores que eran adivinadores de la fortuna y los muscos</w:t>
      </w:r>
      <w:r>
        <w:rPr>
          <w:rFonts w:ascii="Arial Narrow"/>
          <w:sz w:val="24"/>
          <w:szCs w:val="24"/>
          <w:u w:val="single"/>
        </w:rPr>
        <w:t xml:space="preserve">. </w:t>
      </w:r>
    </w:p>
    <w:p w14:paraId="5110174A" w14:textId="5E70C850" w:rsidR="00372997" w:rsidRDefault="00372997" w:rsidP="00372997">
      <w:pPr>
        <w:pStyle w:val="Textoindependiente"/>
        <w:spacing w:before="10"/>
        <w:rPr>
          <w:rFonts w:ascii="Arial Narrow"/>
          <w:sz w:val="14"/>
        </w:rPr>
      </w:pPr>
    </w:p>
    <w:p w14:paraId="5AB52418" w14:textId="77777777" w:rsidR="00372997" w:rsidRDefault="00372997" w:rsidP="00372997">
      <w:pPr>
        <w:pStyle w:val="Textoindependiente"/>
        <w:spacing w:before="8"/>
        <w:rPr>
          <w:rFonts w:ascii="Arial Narrow"/>
          <w:sz w:val="11"/>
        </w:rPr>
      </w:pPr>
    </w:p>
    <w:p w14:paraId="72369A90" w14:textId="6508E276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¿Qué alimentos vio y olió </w:t>
      </w:r>
      <w:r w:rsidR="00F65F78">
        <w:rPr>
          <w:rFonts w:ascii="Arial Narrow" w:hAnsi="Arial Narrow"/>
          <w:sz w:val="24"/>
        </w:rPr>
        <w:t>Demian</w:t>
      </w:r>
      <w:r>
        <w:rPr>
          <w:rFonts w:ascii="Arial Narrow" w:hAnsi="Arial Narrow"/>
          <w:sz w:val="24"/>
        </w:rPr>
        <w:t xml:space="preserve"> en la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feria?</w:t>
      </w:r>
    </w:p>
    <w:p w14:paraId="2862BBDC" w14:textId="70BEF60E" w:rsidR="00372997" w:rsidRPr="00372997" w:rsidRDefault="00F65F78" w:rsidP="00372997">
      <w:pPr>
        <w:pStyle w:val="Textoindependiente"/>
        <w:spacing w:before="8"/>
        <w:rPr>
          <w:rFonts w:ascii="Arial Narrow"/>
          <w:sz w:val="18"/>
        </w:rPr>
      </w:pPr>
      <w:r>
        <w:rPr>
          <w:rFonts w:ascii="Arial Narrow"/>
          <w:sz w:val="24"/>
          <w:szCs w:val="24"/>
          <w:u w:val="single"/>
        </w:rPr>
        <w:t>E</w:t>
      </w:r>
      <w:r w:rsidRPr="00F65F78">
        <w:rPr>
          <w:rFonts w:ascii="Arial Narrow"/>
          <w:sz w:val="24"/>
          <w:szCs w:val="24"/>
          <w:u w:val="single"/>
        </w:rPr>
        <w:t>l olor de las salchichas, costillas de reses, cameros enteros, pollos en vara del largo, tocinos y jamones, papas fritas, enormes olas de vegetales aplanados, infladas, alargadas con relleno y glaseadas</w:t>
      </w:r>
      <w:r>
        <w:rPr>
          <w:rFonts w:ascii="Arial Narrow"/>
          <w:sz w:val="24"/>
          <w:szCs w:val="24"/>
          <w:u w:val="single"/>
        </w:rPr>
        <w:t>.</w:t>
      </w:r>
    </w:p>
    <w:sectPr w:rsidR="00372997" w:rsidRPr="003729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C37ED" w14:textId="77777777" w:rsidR="00A9686E" w:rsidRDefault="00A9686E">
      <w:r>
        <w:separator/>
      </w:r>
    </w:p>
  </w:endnote>
  <w:endnote w:type="continuationSeparator" w:id="0">
    <w:p w14:paraId="7B73DAB9" w14:textId="77777777" w:rsidR="00A9686E" w:rsidRDefault="00A9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3F5B9" w14:textId="77777777" w:rsidR="00A9686E" w:rsidRDefault="00A9686E">
      <w:r>
        <w:separator/>
      </w:r>
    </w:p>
  </w:footnote>
  <w:footnote w:type="continuationSeparator" w:id="0">
    <w:p w14:paraId="657608C5" w14:textId="77777777" w:rsidR="00A9686E" w:rsidRDefault="00A9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1B4694"/>
    <w:rsid w:val="0025460A"/>
    <w:rsid w:val="00372997"/>
    <w:rsid w:val="0043152D"/>
    <w:rsid w:val="007B7B0B"/>
    <w:rsid w:val="007C6893"/>
    <w:rsid w:val="00A9686E"/>
    <w:rsid w:val="00AB0C77"/>
    <w:rsid w:val="00DD577E"/>
    <w:rsid w:val="00E309D1"/>
    <w:rsid w:val="00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  <w:style w:type="character" w:styleId="Hipervnculo">
    <w:name w:val="Hyperlink"/>
    <w:basedOn w:val="Fuentedeprrafopredeter"/>
    <w:uiPriority w:val="99"/>
    <w:unhideWhenUsed/>
    <w:rsid w:val="00F65F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5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ANA MARIA SALAS FLORES</cp:lastModifiedBy>
  <cp:revision>2</cp:revision>
  <dcterms:created xsi:type="dcterms:W3CDTF">2021-04-19T23:17:00Z</dcterms:created>
  <dcterms:modified xsi:type="dcterms:W3CDTF">2021-04-19T23:17:00Z</dcterms:modified>
</cp:coreProperties>
</file>