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478E" w:rsidRPr="008C478E" w:rsidRDefault="008C478E" w:rsidP="008C478E">
      <w:pPr>
        <w:jc w:val="center"/>
        <w:rPr>
          <w:rFonts w:ascii="Arial" w:hAnsi="Arial" w:cs="Arial"/>
          <w:b/>
          <w:sz w:val="24"/>
          <w:szCs w:val="24"/>
        </w:rPr>
      </w:pPr>
      <w:r w:rsidRPr="008C478E">
        <w:rPr>
          <w:rFonts w:ascii="Arial" w:hAnsi="Arial" w:cs="Arial"/>
          <w:b/>
          <w:sz w:val="24"/>
          <w:szCs w:val="24"/>
        </w:rPr>
        <w:t>ESCUELA NORMAL DE EDUCACIÓN PREESCOLAR</w:t>
      </w:r>
    </w:p>
    <w:p w:rsidR="008C478E" w:rsidRPr="008C478E" w:rsidRDefault="008C478E" w:rsidP="008C478E">
      <w:pPr>
        <w:jc w:val="center"/>
        <w:rPr>
          <w:rFonts w:ascii="Arial" w:hAnsi="Arial" w:cs="Arial"/>
          <w:sz w:val="24"/>
          <w:szCs w:val="24"/>
        </w:rPr>
      </w:pPr>
      <w:r w:rsidRPr="008C478E">
        <w:rPr>
          <w:rFonts w:ascii="Arial" w:hAnsi="Arial" w:cs="Arial"/>
          <w:sz w:val="24"/>
          <w:szCs w:val="24"/>
        </w:rPr>
        <w:t>Licenciatura en Educación Preescolar</w:t>
      </w:r>
    </w:p>
    <w:p w:rsidR="008C478E" w:rsidRDefault="008C478E" w:rsidP="008C478E">
      <w:pPr>
        <w:jc w:val="center"/>
        <w:rPr>
          <w:rFonts w:ascii="Arial" w:hAnsi="Arial" w:cs="Arial"/>
          <w:sz w:val="24"/>
          <w:szCs w:val="24"/>
        </w:rPr>
      </w:pPr>
      <w:r w:rsidRPr="008C478E">
        <w:rPr>
          <w:rFonts w:ascii="Arial" w:hAnsi="Arial" w:cs="Arial"/>
          <w:sz w:val="24"/>
          <w:szCs w:val="24"/>
        </w:rPr>
        <w:t>Ciclo escolar 2020-202</w:t>
      </w:r>
      <w:r>
        <w:rPr>
          <w:rFonts w:ascii="Arial" w:hAnsi="Arial" w:cs="Arial"/>
          <w:sz w:val="24"/>
          <w:szCs w:val="24"/>
        </w:rPr>
        <w:t>1</w:t>
      </w:r>
    </w:p>
    <w:p w:rsidR="008C478E" w:rsidRPr="008C478E" w:rsidRDefault="008C478E" w:rsidP="008C478E">
      <w:pPr>
        <w:jc w:val="center"/>
        <w:rPr>
          <w:rFonts w:ascii="Arial" w:hAnsi="Arial" w:cs="Arial"/>
          <w:sz w:val="24"/>
          <w:szCs w:val="24"/>
        </w:rPr>
      </w:pPr>
      <w:r w:rsidRPr="008C478E">
        <w:rPr>
          <w:rFonts w:ascii="Arial" w:hAnsi="Arial" w:cs="Arial"/>
          <w:noProof/>
          <w:sz w:val="24"/>
          <w:szCs w:val="24"/>
          <w:lang w:eastAsia="es-MX"/>
        </w:rPr>
        <w:drawing>
          <wp:inline distT="0" distB="0" distL="0" distR="0" wp14:anchorId="7CDA68DF" wp14:editId="61F61B89">
            <wp:extent cx="952500" cy="1154430"/>
            <wp:effectExtent l="0" t="0" r="0" b="762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0" cy="1154430"/>
                    </a:xfrm>
                    <a:prstGeom prst="rect">
                      <a:avLst/>
                    </a:prstGeom>
                    <a:noFill/>
                    <a:ln>
                      <a:noFill/>
                    </a:ln>
                  </pic:spPr>
                </pic:pic>
              </a:graphicData>
            </a:graphic>
          </wp:inline>
        </w:drawing>
      </w:r>
    </w:p>
    <w:p w:rsidR="008C478E" w:rsidRPr="008C478E" w:rsidRDefault="008C478E" w:rsidP="008C478E">
      <w:pPr>
        <w:jc w:val="center"/>
        <w:rPr>
          <w:rFonts w:ascii="Arial" w:hAnsi="Arial" w:cs="Arial"/>
          <w:b/>
          <w:sz w:val="24"/>
          <w:szCs w:val="24"/>
        </w:rPr>
      </w:pPr>
      <w:r w:rsidRPr="008C478E">
        <w:rPr>
          <w:rFonts w:ascii="Arial" w:hAnsi="Arial" w:cs="Arial"/>
          <w:b/>
          <w:sz w:val="24"/>
          <w:szCs w:val="24"/>
        </w:rPr>
        <w:t>Curso.</w:t>
      </w:r>
      <w:r w:rsidRPr="008C478E">
        <w:rPr>
          <w:rFonts w:ascii="Arial" w:hAnsi="Arial" w:cs="Arial"/>
          <w:sz w:val="24"/>
          <w:szCs w:val="24"/>
        </w:rPr>
        <w:t xml:space="preserve"> Estrategias de trabajo docente</w:t>
      </w:r>
    </w:p>
    <w:p w:rsidR="008C478E" w:rsidRPr="008C478E" w:rsidRDefault="008C478E" w:rsidP="008C478E">
      <w:pPr>
        <w:jc w:val="center"/>
        <w:rPr>
          <w:rFonts w:ascii="Arial" w:hAnsi="Arial" w:cs="Arial"/>
          <w:sz w:val="24"/>
          <w:szCs w:val="24"/>
        </w:rPr>
      </w:pPr>
      <w:r w:rsidRPr="008C478E">
        <w:rPr>
          <w:rFonts w:ascii="Arial" w:hAnsi="Arial" w:cs="Arial"/>
          <w:b/>
          <w:sz w:val="24"/>
          <w:szCs w:val="24"/>
        </w:rPr>
        <w:t xml:space="preserve">Docente. </w:t>
      </w:r>
      <w:r w:rsidRPr="008C478E">
        <w:rPr>
          <w:rFonts w:ascii="Arial" w:hAnsi="Arial" w:cs="Arial"/>
          <w:sz w:val="24"/>
          <w:szCs w:val="24"/>
        </w:rPr>
        <w:t>Isabel del Carmen Aguirre Ramos</w:t>
      </w:r>
    </w:p>
    <w:p w:rsidR="008C478E" w:rsidRPr="008C478E" w:rsidRDefault="008C478E" w:rsidP="008C478E">
      <w:pPr>
        <w:rPr>
          <w:rFonts w:ascii="Arial" w:hAnsi="Arial" w:cs="Arial"/>
          <w:sz w:val="24"/>
          <w:szCs w:val="24"/>
        </w:rPr>
      </w:pPr>
    </w:p>
    <w:p w:rsidR="008C478E" w:rsidRPr="008C478E" w:rsidRDefault="008C478E" w:rsidP="008C478E">
      <w:pPr>
        <w:jc w:val="center"/>
        <w:rPr>
          <w:rFonts w:ascii="Arial" w:hAnsi="Arial" w:cs="Arial"/>
          <w:b/>
          <w:color w:val="000000"/>
          <w:sz w:val="24"/>
          <w:szCs w:val="24"/>
        </w:rPr>
      </w:pPr>
      <w:r w:rsidRPr="008C478E">
        <w:rPr>
          <w:rFonts w:ascii="Arial" w:hAnsi="Arial" w:cs="Arial"/>
          <w:b/>
          <w:color w:val="000000"/>
          <w:sz w:val="24"/>
          <w:szCs w:val="24"/>
        </w:rPr>
        <w:t>Unidad de aprendizaje l. Diseño, intervención y evaluación en el aula</w:t>
      </w:r>
    </w:p>
    <w:p w:rsidR="008C478E" w:rsidRPr="008C478E" w:rsidRDefault="008C478E" w:rsidP="008C478E">
      <w:pPr>
        <w:jc w:val="center"/>
        <w:rPr>
          <w:rFonts w:ascii="Arial" w:hAnsi="Arial" w:cs="Arial"/>
          <w:b/>
          <w:sz w:val="24"/>
          <w:szCs w:val="24"/>
        </w:rPr>
      </w:pPr>
      <w:r w:rsidRPr="008C478E">
        <w:rPr>
          <w:rFonts w:ascii="Arial" w:hAnsi="Arial" w:cs="Arial"/>
          <w:b/>
          <w:sz w:val="24"/>
          <w:szCs w:val="24"/>
        </w:rPr>
        <w:t>Competencias de la unidad:</w:t>
      </w:r>
    </w:p>
    <w:p w:rsidR="008C478E" w:rsidRPr="008C478E" w:rsidRDefault="008C478E" w:rsidP="008C478E">
      <w:pPr>
        <w:pStyle w:val="Prrafodelista"/>
        <w:numPr>
          <w:ilvl w:val="0"/>
          <w:numId w:val="5"/>
        </w:numPr>
        <w:jc w:val="center"/>
        <w:rPr>
          <w:rFonts w:ascii="Arial" w:hAnsi="Arial" w:cs="Arial"/>
          <w:sz w:val="24"/>
          <w:szCs w:val="24"/>
        </w:rPr>
      </w:pPr>
      <w:r w:rsidRPr="008C478E">
        <w:rPr>
          <w:rFonts w:ascii="Arial" w:hAnsi="Arial" w:cs="Arial"/>
          <w:sz w:val="24"/>
          <w:szCs w:val="24"/>
        </w:rPr>
        <w:t>Detecta los procesos de aprendizaje de sus alumnos para favorecer su desarrollo cognitivo y socioemocional.</w:t>
      </w:r>
    </w:p>
    <w:p w:rsidR="008C478E" w:rsidRPr="008C478E" w:rsidRDefault="008C478E" w:rsidP="008C478E">
      <w:pPr>
        <w:pStyle w:val="Prrafodelista"/>
        <w:numPr>
          <w:ilvl w:val="0"/>
          <w:numId w:val="5"/>
        </w:numPr>
        <w:jc w:val="center"/>
        <w:rPr>
          <w:rFonts w:ascii="Arial" w:hAnsi="Arial" w:cs="Arial"/>
          <w:sz w:val="24"/>
          <w:szCs w:val="24"/>
        </w:rPr>
      </w:pPr>
      <w:r w:rsidRPr="008C478E">
        <w:rPr>
          <w:rFonts w:ascii="Arial" w:hAnsi="Arial" w:cs="Arial"/>
          <w:sz w:val="24"/>
          <w:szCs w:val="24"/>
        </w:rPr>
        <w:t>Aplica el plan y programas de estudio para alcanzar los propósitos educativos y contribuir al pleno desenvolvimiento de las capacidades de sus alumnos.</w:t>
      </w:r>
    </w:p>
    <w:p w:rsidR="008C478E" w:rsidRPr="008C478E" w:rsidRDefault="008C478E" w:rsidP="008C478E">
      <w:pPr>
        <w:pStyle w:val="Prrafodelista"/>
        <w:numPr>
          <w:ilvl w:val="0"/>
          <w:numId w:val="5"/>
        </w:numPr>
        <w:jc w:val="center"/>
        <w:rPr>
          <w:rFonts w:ascii="Arial" w:hAnsi="Arial" w:cs="Arial"/>
          <w:sz w:val="24"/>
          <w:szCs w:val="24"/>
        </w:rPr>
      </w:pPr>
      <w:r w:rsidRPr="008C478E">
        <w:rPr>
          <w:rFonts w:ascii="Arial" w:hAnsi="Arial" w:cs="Arial"/>
          <w:sz w:val="24"/>
          <w:szCs w:val="24"/>
        </w:rPr>
        <w:t>Integra recursos de la investigación educativa para enriquecer su práctica profesional, expresando su interés por el conocimiento, la ciencia y la mejora de la educación.</w:t>
      </w:r>
    </w:p>
    <w:p w:rsidR="008C478E" w:rsidRPr="008C478E" w:rsidRDefault="008C478E" w:rsidP="008C478E">
      <w:pPr>
        <w:pStyle w:val="Prrafodelista"/>
        <w:numPr>
          <w:ilvl w:val="0"/>
          <w:numId w:val="5"/>
        </w:numPr>
        <w:jc w:val="center"/>
        <w:rPr>
          <w:rFonts w:ascii="Arial" w:hAnsi="Arial" w:cs="Arial"/>
          <w:sz w:val="24"/>
          <w:szCs w:val="24"/>
        </w:rPr>
      </w:pPr>
      <w:r w:rsidRPr="008C478E">
        <w:rPr>
          <w:rFonts w:ascii="Arial" w:hAnsi="Arial" w:cs="Arial"/>
          <w:sz w:val="24"/>
          <w:szCs w:val="24"/>
        </w:rPr>
        <w:t>Actúa de manera ética ante la diversidad de situaciones que se presentan en la práctica profesional.</w:t>
      </w:r>
    </w:p>
    <w:p w:rsidR="008C478E" w:rsidRPr="008C478E" w:rsidRDefault="008C478E" w:rsidP="008C478E">
      <w:pPr>
        <w:jc w:val="center"/>
        <w:rPr>
          <w:rFonts w:ascii="Arial" w:hAnsi="Arial" w:cs="Arial"/>
          <w:b/>
          <w:sz w:val="24"/>
          <w:szCs w:val="24"/>
        </w:rPr>
      </w:pPr>
    </w:p>
    <w:p w:rsidR="008C478E" w:rsidRPr="008C478E" w:rsidRDefault="008C478E" w:rsidP="008C478E">
      <w:pPr>
        <w:jc w:val="center"/>
        <w:rPr>
          <w:rFonts w:ascii="Arial" w:hAnsi="Arial" w:cs="Arial"/>
          <w:b/>
          <w:i/>
          <w:sz w:val="24"/>
          <w:szCs w:val="24"/>
          <w:u w:val="single"/>
        </w:rPr>
      </w:pPr>
      <w:r w:rsidRPr="008C478E">
        <w:rPr>
          <w:rFonts w:ascii="Arial" w:hAnsi="Arial" w:cs="Arial"/>
          <w:b/>
          <w:i/>
          <w:sz w:val="24"/>
          <w:szCs w:val="24"/>
          <w:u w:val="single"/>
        </w:rPr>
        <w:t xml:space="preserve">Nombre de actividad. </w:t>
      </w:r>
      <w:r w:rsidRPr="008C478E">
        <w:rPr>
          <w:rFonts w:ascii="Arial" w:hAnsi="Arial" w:cs="Arial"/>
          <w:b/>
          <w:i/>
          <w:sz w:val="24"/>
          <w:szCs w:val="24"/>
          <w:u w:val="single"/>
        </w:rPr>
        <w:t>Evaluación diario de observación y pensamiento reflexivo</w:t>
      </w:r>
    </w:p>
    <w:p w:rsidR="008C478E" w:rsidRPr="008C478E" w:rsidRDefault="008C478E" w:rsidP="008C478E">
      <w:pPr>
        <w:pStyle w:val="Prrafodelista"/>
        <w:ind w:left="1701"/>
        <w:jc w:val="center"/>
        <w:rPr>
          <w:rFonts w:ascii="Arial" w:hAnsi="Arial" w:cs="Arial"/>
          <w:sz w:val="24"/>
          <w:szCs w:val="24"/>
        </w:rPr>
      </w:pPr>
    </w:p>
    <w:p w:rsidR="008C478E" w:rsidRPr="008C478E" w:rsidRDefault="008C478E" w:rsidP="008C478E">
      <w:pPr>
        <w:jc w:val="center"/>
        <w:rPr>
          <w:rFonts w:ascii="Arial" w:hAnsi="Arial" w:cs="Arial"/>
          <w:sz w:val="24"/>
          <w:szCs w:val="24"/>
        </w:rPr>
      </w:pPr>
      <w:r w:rsidRPr="008C478E">
        <w:rPr>
          <w:rFonts w:ascii="Arial" w:hAnsi="Arial" w:cs="Arial"/>
          <w:b/>
          <w:sz w:val="24"/>
          <w:szCs w:val="24"/>
        </w:rPr>
        <w:t>Alumna.</w:t>
      </w:r>
      <w:r w:rsidRPr="008C478E">
        <w:rPr>
          <w:rFonts w:ascii="Arial" w:hAnsi="Arial" w:cs="Arial"/>
          <w:sz w:val="24"/>
          <w:szCs w:val="24"/>
        </w:rPr>
        <w:t xml:space="preserve"> Norma Janette Zarate Agundis</w:t>
      </w:r>
    </w:p>
    <w:p w:rsidR="008C478E" w:rsidRPr="008C478E" w:rsidRDefault="008C478E" w:rsidP="008C478E">
      <w:pPr>
        <w:jc w:val="center"/>
        <w:rPr>
          <w:rFonts w:ascii="Arial" w:hAnsi="Arial" w:cs="Arial"/>
          <w:sz w:val="24"/>
          <w:szCs w:val="24"/>
        </w:rPr>
      </w:pPr>
      <w:r w:rsidRPr="008C478E">
        <w:rPr>
          <w:rFonts w:ascii="Arial" w:hAnsi="Arial" w:cs="Arial"/>
          <w:b/>
          <w:sz w:val="24"/>
          <w:szCs w:val="24"/>
        </w:rPr>
        <w:t>Grupo.</w:t>
      </w:r>
      <w:r w:rsidRPr="008C478E">
        <w:rPr>
          <w:rFonts w:ascii="Arial" w:hAnsi="Arial" w:cs="Arial"/>
          <w:sz w:val="24"/>
          <w:szCs w:val="24"/>
        </w:rPr>
        <w:t xml:space="preserve"> 2C</w:t>
      </w:r>
    </w:p>
    <w:p w:rsidR="008C478E" w:rsidRPr="008C478E" w:rsidRDefault="008C478E" w:rsidP="008C478E">
      <w:pPr>
        <w:jc w:val="center"/>
        <w:rPr>
          <w:rFonts w:ascii="Arial" w:hAnsi="Arial" w:cs="Arial"/>
          <w:sz w:val="24"/>
          <w:szCs w:val="24"/>
        </w:rPr>
      </w:pPr>
      <w:r>
        <w:rPr>
          <w:rFonts w:ascii="Arial" w:hAnsi="Arial" w:cs="Arial"/>
          <w:sz w:val="24"/>
          <w:szCs w:val="24"/>
        </w:rPr>
        <w:t>Abril</w:t>
      </w:r>
      <w:r w:rsidRPr="008C478E">
        <w:rPr>
          <w:rFonts w:ascii="Arial" w:hAnsi="Arial" w:cs="Arial"/>
          <w:sz w:val="24"/>
          <w:szCs w:val="24"/>
        </w:rPr>
        <w:t xml:space="preserve"> 2021</w:t>
      </w:r>
    </w:p>
    <w:p w:rsidR="008C478E" w:rsidRPr="008C478E" w:rsidRDefault="008C478E" w:rsidP="008C478E">
      <w:pPr>
        <w:spacing w:after="200" w:line="276" w:lineRule="auto"/>
        <w:rPr>
          <w:rFonts w:ascii="Arial" w:hAnsi="Arial" w:cs="Arial"/>
          <w:sz w:val="24"/>
          <w:szCs w:val="24"/>
        </w:rPr>
      </w:pPr>
    </w:p>
    <w:p w:rsidR="000E0DA5" w:rsidRPr="008C478E" w:rsidRDefault="008C478E" w:rsidP="008C478E">
      <w:pPr>
        <w:pStyle w:val="Prrafodelista"/>
        <w:rPr>
          <w:rFonts w:ascii="Arial" w:hAnsi="Arial" w:cs="Arial"/>
          <w:sz w:val="24"/>
          <w:szCs w:val="24"/>
        </w:rPr>
      </w:pPr>
      <w:r w:rsidRPr="008C478E">
        <w:rPr>
          <w:rFonts w:ascii="Arial" w:hAnsi="Arial" w:cs="Arial"/>
          <w:b/>
          <w:bCs/>
          <w:sz w:val="24"/>
          <w:szCs w:val="24"/>
        </w:rPr>
        <w:br w:type="page"/>
      </w:r>
    </w:p>
    <w:p w:rsidR="00862B41" w:rsidRDefault="00465C87" w:rsidP="000E0DA5">
      <w:pPr>
        <w:pStyle w:val="Prrafodelista"/>
        <w:numPr>
          <w:ilvl w:val="0"/>
          <w:numId w:val="3"/>
        </w:numPr>
        <w:rPr>
          <w:rFonts w:ascii="Arial" w:hAnsi="Arial" w:cs="Arial"/>
        </w:rPr>
      </w:pPr>
      <w:r w:rsidRPr="000E0DA5">
        <w:rPr>
          <w:rFonts w:ascii="Arial" w:hAnsi="Arial" w:cs="Arial"/>
        </w:rPr>
        <w:lastRenderedPageBreak/>
        <w:t>De acuerdo a la propuesta de observar el video de Eva Moreno Realizar este cuestionamiento</w:t>
      </w:r>
      <w:r w:rsidR="000E0DA5">
        <w:rPr>
          <w:rFonts w:ascii="Arial" w:hAnsi="Arial" w:cs="Arial"/>
        </w:rPr>
        <w:t>:</w:t>
      </w:r>
    </w:p>
    <w:p w:rsidR="00465C87" w:rsidRPr="00862B41" w:rsidRDefault="000E0DA5" w:rsidP="00862B41">
      <w:pPr>
        <w:rPr>
          <w:rFonts w:ascii="Arial" w:hAnsi="Arial" w:cs="Arial"/>
        </w:rPr>
      </w:pPr>
      <w:r w:rsidRPr="00862B41">
        <w:rPr>
          <w:rFonts w:ascii="Arial" w:hAnsi="Arial" w:cs="Arial"/>
        </w:rPr>
        <w:t xml:space="preserve"> </w:t>
      </w:r>
      <w:r w:rsidR="0061657F" w:rsidRPr="00862B41">
        <w:rPr>
          <w:rFonts w:ascii="Arial" w:hAnsi="Arial" w:cs="Arial"/>
          <w:b/>
        </w:rPr>
        <w:t>¿Qué es y cómo se realiza la eva</w:t>
      </w:r>
      <w:r w:rsidR="00465C87" w:rsidRPr="00862B41">
        <w:rPr>
          <w:rFonts w:ascii="Arial" w:hAnsi="Arial" w:cs="Arial"/>
          <w:b/>
        </w:rPr>
        <w:t>lu</w:t>
      </w:r>
      <w:r w:rsidR="0061657F" w:rsidRPr="00862B41">
        <w:rPr>
          <w:rFonts w:ascii="Arial" w:hAnsi="Arial" w:cs="Arial"/>
          <w:b/>
        </w:rPr>
        <w:t>a</w:t>
      </w:r>
      <w:r w:rsidR="00465C87" w:rsidRPr="00862B41">
        <w:rPr>
          <w:rFonts w:ascii="Arial" w:hAnsi="Arial" w:cs="Arial"/>
          <w:b/>
        </w:rPr>
        <w:t>ción desde la perspectiva del nivel preescolar según la autora?</w:t>
      </w:r>
    </w:p>
    <w:p w:rsidR="00862B41" w:rsidRDefault="008E6CB5" w:rsidP="00CC2287">
      <w:pPr>
        <w:spacing w:after="0"/>
        <w:rPr>
          <w:rFonts w:ascii="Arial" w:hAnsi="Arial" w:cs="Arial"/>
        </w:rPr>
      </w:pPr>
      <w:r w:rsidRPr="00862B41">
        <w:rPr>
          <w:rFonts w:ascii="Arial" w:hAnsi="Arial" w:cs="Arial"/>
          <w:u w:val="single"/>
        </w:rPr>
        <w:t>Es un proceso</w:t>
      </w:r>
      <w:r>
        <w:rPr>
          <w:rFonts w:ascii="Arial" w:hAnsi="Arial" w:cs="Arial"/>
        </w:rPr>
        <w:t xml:space="preserve"> que consiste en </w:t>
      </w:r>
      <w:r w:rsidRPr="00862B41">
        <w:rPr>
          <w:rFonts w:ascii="Arial" w:hAnsi="Arial" w:cs="Arial"/>
          <w:u w:val="single"/>
        </w:rPr>
        <w:t xml:space="preserve">comparar o valorar lo que los niños conocen y saben hacer </w:t>
      </w:r>
      <w:r>
        <w:rPr>
          <w:rFonts w:ascii="Arial" w:hAnsi="Arial" w:cs="Arial"/>
        </w:rPr>
        <w:t xml:space="preserve">(sus competencias) al comenzar un ciclo escolar, un periodo de trabajo o una secuencia de actividades, </w:t>
      </w:r>
      <w:r w:rsidRPr="00862B41">
        <w:rPr>
          <w:rFonts w:ascii="Arial" w:hAnsi="Arial" w:cs="Arial"/>
          <w:u w:val="single"/>
        </w:rPr>
        <w:t>respecto a las metas o propósitos establecidos</w:t>
      </w:r>
      <w:r>
        <w:rPr>
          <w:rFonts w:ascii="Arial" w:hAnsi="Arial" w:cs="Arial"/>
        </w:rPr>
        <w:t xml:space="preserve"> en el programa educativo</w:t>
      </w:r>
      <w:r w:rsidR="000E0DA5">
        <w:rPr>
          <w:rFonts w:ascii="Arial" w:hAnsi="Arial" w:cs="Arial"/>
        </w:rPr>
        <w:t xml:space="preserve">, esta valoración </w:t>
      </w:r>
      <w:r w:rsidR="000E0DA5" w:rsidRPr="00862B41">
        <w:rPr>
          <w:rFonts w:ascii="Arial" w:hAnsi="Arial" w:cs="Arial"/>
          <w:u w:val="single"/>
        </w:rPr>
        <w:t>se basa en la información que la educadora recoge</w:t>
      </w:r>
      <w:r w:rsidR="000E0DA5">
        <w:rPr>
          <w:rFonts w:ascii="Arial" w:hAnsi="Arial" w:cs="Arial"/>
        </w:rPr>
        <w:t>, organiza e interpreta en diversos momentos del trabajo diario y a lo largo de un ciclo escolar.</w:t>
      </w:r>
    </w:p>
    <w:p w:rsidR="00862B41" w:rsidRDefault="00862B41" w:rsidP="00CC2287">
      <w:pPr>
        <w:spacing w:after="0"/>
        <w:rPr>
          <w:rFonts w:ascii="Arial" w:hAnsi="Arial" w:cs="Arial"/>
        </w:rPr>
      </w:pPr>
    </w:p>
    <w:p w:rsidR="00862B41" w:rsidRDefault="00862B41" w:rsidP="00CC2287">
      <w:pPr>
        <w:spacing w:after="0"/>
        <w:rPr>
          <w:rFonts w:ascii="Arial" w:hAnsi="Arial" w:cs="Arial"/>
        </w:rPr>
      </w:pPr>
      <w:r>
        <w:rPr>
          <w:rFonts w:ascii="Arial" w:hAnsi="Arial" w:cs="Arial"/>
          <w:noProof/>
          <w:lang w:eastAsia="es-MX"/>
        </w:rPr>
        <mc:AlternateContent>
          <mc:Choice Requires="wps">
            <w:drawing>
              <wp:anchor distT="0" distB="0" distL="114300" distR="114300" simplePos="0" relativeHeight="251661312" behindDoc="0" locked="0" layoutInCell="1" allowOverlap="1" wp14:anchorId="5964FA9E" wp14:editId="11EF5498">
                <wp:simplePos x="0" y="0"/>
                <wp:positionH relativeFrom="column">
                  <wp:posOffset>2310765</wp:posOffset>
                </wp:positionH>
                <wp:positionV relativeFrom="paragraph">
                  <wp:posOffset>1134110</wp:posOffset>
                </wp:positionV>
                <wp:extent cx="3162300" cy="952500"/>
                <wp:effectExtent l="57150" t="38100" r="57150" b="76200"/>
                <wp:wrapSquare wrapText="bothSides"/>
                <wp:docPr id="2" name="2 Rectángulo redondeado"/>
                <wp:cNvGraphicFramePr/>
                <a:graphic xmlns:a="http://schemas.openxmlformats.org/drawingml/2006/main">
                  <a:graphicData uri="http://schemas.microsoft.com/office/word/2010/wordprocessingShape">
                    <wps:wsp>
                      <wps:cNvSpPr/>
                      <wps:spPr>
                        <a:xfrm>
                          <a:off x="0" y="0"/>
                          <a:ext cx="3162300" cy="952500"/>
                        </a:xfrm>
                        <a:prstGeom prst="roundRect">
                          <a:avLst/>
                        </a:prstGeom>
                        <a:solidFill>
                          <a:schemeClr val="accent5">
                            <a:lumMod val="60000"/>
                            <a:lumOff val="40000"/>
                          </a:schemeClr>
                        </a:solidFill>
                      </wps:spPr>
                      <wps:style>
                        <a:lnRef idx="0">
                          <a:schemeClr val="accent4"/>
                        </a:lnRef>
                        <a:fillRef idx="3">
                          <a:schemeClr val="accent4"/>
                        </a:fillRef>
                        <a:effectRef idx="3">
                          <a:schemeClr val="accent4"/>
                        </a:effectRef>
                        <a:fontRef idx="minor">
                          <a:schemeClr val="lt1"/>
                        </a:fontRef>
                      </wps:style>
                      <wps:txbx>
                        <w:txbxContent>
                          <w:p w:rsidR="00862B41" w:rsidRPr="00862B41" w:rsidRDefault="00862B41" w:rsidP="00862B41">
                            <w:pPr>
                              <w:jc w:val="center"/>
                              <w:rPr>
                                <w:color w:val="000000" w:themeColor="text1"/>
                              </w:rPr>
                            </w:pPr>
                            <w:r w:rsidRPr="00862B41">
                              <w:rPr>
                                <w:color w:val="000000" w:themeColor="text1"/>
                              </w:rPr>
                              <w:t>Lo primero en lo que tenemos que pensar cuando oímos “evaluar”, es en nuestra intervención, su finalidad es proporcionar información para ajustar o cambiar la actuación educativa.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2 Rectángulo redondeado" o:spid="_x0000_s1026" style="position:absolute;margin-left:181.95pt;margin-top:89.3pt;width:249pt;height: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" fillcolor="#9cc2e5 [1944]" stroked="f">
                <v:shadow on="t" color="black" opacity="41287f" offset="0,1.5pt"/>
                <v:textbox>
                  <w:txbxContent>
                    <w:p w:rsidR="00862B41" w:rsidRPr="00862B41" w:rsidRDefault="00862B41" w:rsidP="00862B41">
                      <w:pPr>
                        <w:jc w:val="center"/>
                        <w:rPr>
                          <w:color w:val="000000" w:themeColor="text1"/>
                        </w:rPr>
                      </w:pPr>
                      <w:r w:rsidRPr="00862B41">
                        <w:rPr>
                          <w:color w:val="000000" w:themeColor="text1"/>
                        </w:rPr>
                        <w:t>Lo primero en lo que tenemos que pensar cuando oímos “evaluar”, es en nuestra intervención, su finalidad es proporcionar información para ajustar o cambiar la actuación educativa.</w:t>
                      </w:r>
                    </w:p>
                  </w:txbxContent>
                </v:textbox>
                <w10:wrap type="square"/>
              </v:roundrect>
            </w:pict>
          </mc:Fallback>
        </mc:AlternateContent>
      </w:r>
      <w:r>
        <w:rPr>
          <w:rFonts w:ascii="Arial" w:hAnsi="Arial" w:cs="Arial"/>
        </w:rPr>
        <w:t xml:space="preserve">Todo lo que es evaluación de papel y lápiz es absolutamente relativo y no da suficiente información, por eso es que, </w:t>
      </w:r>
      <w:r w:rsidRPr="00862B41">
        <w:rPr>
          <w:rFonts w:ascii="Arial" w:hAnsi="Arial" w:cs="Arial"/>
          <w:u w:val="single"/>
        </w:rPr>
        <w:t>se realiza de manera progresiva y paralelamente a las diferentes situaciones y actividades que se llevan a cabo</w:t>
      </w:r>
      <w:r>
        <w:rPr>
          <w:rFonts w:ascii="Arial" w:hAnsi="Arial" w:cs="Arial"/>
        </w:rPr>
        <w:t xml:space="preserve">, tiene más sentido e importancia en esta etapa educativa porque permite modificar la intervención a partir de la información obtenida a través de las actividades que se realizan en el aula. </w:t>
      </w:r>
    </w:p>
    <w:p w:rsidR="00862B41" w:rsidRDefault="00862B41" w:rsidP="00CC2287">
      <w:pPr>
        <w:spacing w:after="0"/>
        <w:rPr>
          <w:rFonts w:ascii="Arial" w:hAnsi="Arial" w:cs="Arial"/>
        </w:rPr>
      </w:pPr>
    </w:p>
    <w:p w:rsidR="00862B41" w:rsidRPr="0061657F" w:rsidRDefault="00862B41" w:rsidP="00862B41">
      <w:pPr>
        <w:spacing w:after="0"/>
        <w:rPr>
          <w:rFonts w:ascii="Arial" w:hAnsi="Arial" w:cs="Arial"/>
        </w:rPr>
      </w:pPr>
      <w:r>
        <w:rPr>
          <w:rFonts w:ascii="Arial" w:hAnsi="Arial" w:cs="Arial"/>
          <w:noProof/>
          <w:lang w:eastAsia="es-MX"/>
        </w:rPr>
        <mc:AlternateContent>
          <mc:Choice Requires="wps">
            <w:drawing>
              <wp:anchor distT="0" distB="0" distL="114300" distR="114300" simplePos="0" relativeHeight="251663360" behindDoc="0" locked="0" layoutInCell="1" allowOverlap="1" wp14:anchorId="3E12DC47" wp14:editId="74997252">
                <wp:simplePos x="0" y="0"/>
                <wp:positionH relativeFrom="column">
                  <wp:posOffset>53340</wp:posOffset>
                </wp:positionH>
                <wp:positionV relativeFrom="paragraph">
                  <wp:posOffset>1246505</wp:posOffset>
                </wp:positionV>
                <wp:extent cx="5657850" cy="1095375"/>
                <wp:effectExtent l="57150" t="38100" r="57150" b="85725"/>
                <wp:wrapSquare wrapText="bothSides"/>
                <wp:docPr id="3" name="3 Rectángulo redondeado"/>
                <wp:cNvGraphicFramePr/>
                <a:graphic xmlns:a="http://schemas.openxmlformats.org/drawingml/2006/main">
                  <a:graphicData uri="http://schemas.microsoft.com/office/word/2010/wordprocessingShape">
                    <wps:wsp>
                      <wps:cNvSpPr/>
                      <wps:spPr>
                        <a:xfrm>
                          <a:off x="0" y="0"/>
                          <a:ext cx="5657850" cy="1095375"/>
                        </a:xfrm>
                        <a:prstGeom prst="roundRect">
                          <a:avLst/>
                        </a:prstGeom>
                        <a:solidFill>
                          <a:schemeClr val="accent4">
                            <a:lumMod val="60000"/>
                            <a:lumOff val="40000"/>
                          </a:schemeClr>
                        </a:solidFill>
                      </wps:spPr>
                      <wps:style>
                        <a:lnRef idx="0">
                          <a:schemeClr val="accent4"/>
                        </a:lnRef>
                        <a:fillRef idx="3">
                          <a:schemeClr val="accent4"/>
                        </a:fillRef>
                        <a:effectRef idx="3">
                          <a:schemeClr val="accent4"/>
                        </a:effectRef>
                        <a:fontRef idx="minor">
                          <a:schemeClr val="lt1"/>
                        </a:fontRef>
                      </wps:style>
                      <wps:txbx>
                        <w:txbxContent>
                          <w:p w:rsidR="00862B41" w:rsidRPr="00862B41" w:rsidRDefault="00862B41" w:rsidP="00862B41">
                            <w:pPr>
                              <w:jc w:val="center"/>
                              <w:rPr>
                                <w:color w:val="000000" w:themeColor="text1"/>
                              </w:rPr>
                            </w:pPr>
                            <w:r>
                              <w:rPr>
                                <w:color w:val="000000" w:themeColor="text1"/>
                              </w:rPr>
                              <w:t>“</w:t>
                            </w:r>
                            <w:r w:rsidRPr="00862B41">
                              <w:rPr>
                                <w:color w:val="000000" w:themeColor="text1"/>
                              </w:rPr>
                              <w:t>No centrarnos únicamente en lo que los niños saben hacer, tomar en cuenta sus potencialidades y nuestra ayuda para actualizarlas, esperar buenos resultados, tener una imagen positiva, etcétera, significa favorecer la aparición de buenos resultados, favorecer que el niño o la niña participe más en el aula, que se sienta más capaz de afrontar retos y dificultades, y por consiguiente, pueda mejorar su proceso de aprendizaje y crecimiento”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3 Rectángulo redondeado" o:spid="_x0000_s1027" style="position:absolute;margin-left:4.2pt;margin-top:98.15pt;width:445.5pt;height:86.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" fillcolor="#ffd966 [1943]" stroked="f">
                <v:shadow on="t" color="black" opacity="41287f" offset="0,1.5pt"/>
                <v:textbox>
                  <w:txbxContent>
                    <w:p w:rsidR="00862B41" w:rsidRPr="00862B41" w:rsidRDefault="00862B41" w:rsidP="00862B41">
                      <w:pPr>
                        <w:jc w:val="center"/>
                        <w:rPr>
                          <w:color w:val="000000" w:themeColor="text1"/>
                        </w:rPr>
                      </w:pPr>
                      <w:r>
                        <w:rPr>
                          <w:color w:val="000000" w:themeColor="text1"/>
                        </w:rPr>
                        <w:t>“</w:t>
                      </w:r>
                      <w:r w:rsidRPr="00862B41">
                        <w:rPr>
                          <w:color w:val="000000" w:themeColor="text1"/>
                        </w:rPr>
                        <w:t>No centrarnos únicamente en lo que los niños saben hacer, tomar en cuenta sus potencialidades y nuestra ayuda para actualizarlas, esperar buenos resultados, tener una imagen positiva, etcétera, significa favorecer la aparición de buenos resultados, favorecer que el niño o la niña participe más en el aula, que se sienta más capaz de afrontar retos y dificultades, y por consiguiente, pueda mejorar su proceso de aprendizaje y crecimiento”</w:t>
                      </w:r>
                    </w:p>
                  </w:txbxContent>
                </v:textbox>
                <w10:wrap type="square"/>
              </v:roundrect>
            </w:pict>
          </mc:Fallback>
        </mc:AlternateContent>
      </w:r>
      <w:r>
        <w:rPr>
          <w:rFonts w:ascii="Arial" w:hAnsi="Arial" w:cs="Arial"/>
          <w:noProof/>
          <w:lang w:eastAsia="es-MX"/>
        </w:rPr>
        <mc:AlternateContent>
          <mc:Choice Requires="wps">
            <w:drawing>
              <wp:anchor distT="0" distB="0" distL="114300" distR="114300" simplePos="0" relativeHeight="251659264" behindDoc="0" locked="0" layoutInCell="1" allowOverlap="1" wp14:anchorId="3DC3AE86" wp14:editId="170B128A">
                <wp:simplePos x="0" y="0"/>
                <wp:positionH relativeFrom="column">
                  <wp:posOffset>-70485</wp:posOffset>
                </wp:positionH>
                <wp:positionV relativeFrom="paragraph">
                  <wp:posOffset>10160</wp:posOffset>
                </wp:positionV>
                <wp:extent cx="2124075" cy="1095375"/>
                <wp:effectExtent l="57150" t="38100" r="66675" b="85725"/>
                <wp:wrapSquare wrapText="bothSides"/>
                <wp:docPr id="1" name="1 Rectángulo redondeado"/>
                <wp:cNvGraphicFramePr/>
                <a:graphic xmlns:a="http://schemas.openxmlformats.org/drawingml/2006/main">
                  <a:graphicData uri="http://schemas.microsoft.com/office/word/2010/wordprocessingShape">
                    <wps:wsp>
                      <wps:cNvSpPr/>
                      <wps:spPr>
                        <a:xfrm>
                          <a:off x="0" y="0"/>
                          <a:ext cx="2124075" cy="1095375"/>
                        </a:xfrm>
                        <a:prstGeom prst="roundRect">
                          <a:avLst/>
                        </a:prstGeom>
                        <a:solidFill>
                          <a:schemeClr val="accent6">
                            <a:lumMod val="60000"/>
                            <a:lumOff val="40000"/>
                          </a:schemeClr>
                        </a:solidFill>
                      </wps:spPr>
                      <wps:style>
                        <a:lnRef idx="0">
                          <a:schemeClr val="accent4"/>
                        </a:lnRef>
                        <a:fillRef idx="3">
                          <a:schemeClr val="accent4"/>
                        </a:fillRef>
                        <a:effectRef idx="3">
                          <a:schemeClr val="accent4"/>
                        </a:effectRef>
                        <a:fontRef idx="minor">
                          <a:schemeClr val="lt1"/>
                        </a:fontRef>
                      </wps:style>
                      <wps:txbx>
                        <w:txbxContent>
                          <w:p w:rsidR="00862B41" w:rsidRPr="00862B41" w:rsidRDefault="00862B41" w:rsidP="00862B41">
                            <w:pPr>
                              <w:jc w:val="center"/>
                              <w:rPr>
                                <w:color w:val="000000" w:themeColor="text1"/>
                              </w:rPr>
                            </w:pPr>
                            <w:r w:rsidRPr="00862B41">
                              <w:rPr>
                                <w:color w:val="000000" w:themeColor="text1"/>
                              </w:rPr>
                              <w:t>Para hacer la valoración se debe conocer el enfoque pedagógico, comprender como aprenden los niños y como se puede propiciar su aprendizaje.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1 Rectángulo redondeado" o:spid="_x0000_s1028" style="position:absolute;margin-left:-5.55pt;margin-top:.8pt;width:167.25pt;height:8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" fillcolor="#a8d08d [1945]" stroked="f">
                <v:shadow on="t" color="black" opacity="41287f" offset="0,1.5pt"/>
                <v:textbox>
                  <w:txbxContent>
                    <w:p w:rsidR="00862B41" w:rsidRPr="00862B41" w:rsidRDefault="00862B41" w:rsidP="00862B41">
                      <w:pPr>
                        <w:jc w:val="center"/>
                        <w:rPr>
                          <w:color w:val="000000" w:themeColor="text1"/>
                        </w:rPr>
                      </w:pPr>
                      <w:r w:rsidRPr="00862B41">
                        <w:rPr>
                          <w:color w:val="000000" w:themeColor="text1"/>
                        </w:rPr>
                        <w:t>Para hacer la valoración se debe conocer el enfoque pedagógico, comprender como aprenden los niños y como se puede propiciar su aprendizaje.</w:t>
                      </w:r>
                    </w:p>
                  </w:txbxContent>
                </v:textbox>
                <w10:wrap type="square"/>
              </v:roundrect>
            </w:pict>
          </mc:Fallback>
        </mc:AlternateContent>
      </w:r>
    </w:p>
    <w:p w:rsidR="00862B41" w:rsidRDefault="00862B41" w:rsidP="00CC2287">
      <w:pPr>
        <w:spacing w:after="0"/>
        <w:rPr>
          <w:rFonts w:ascii="Arial" w:hAnsi="Arial" w:cs="Arial"/>
        </w:rPr>
      </w:pPr>
    </w:p>
    <w:p w:rsidR="00862B41" w:rsidRDefault="00862B41" w:rsidP="00CC2287">
      <w:pPr>
        <w:spacing w:after="0"/>
        <w:rPr>
          <w:rFonts w:ascii="Arial" w:hAnsi="Arial" w:cs="Arial"/>
        </w:rPr>
      </w:pPr>
    </w:p>
    <w:p w:rsidR="0061657F" w:rsidRDefault="00465C87" w:rsidP="000E0DA5">
      <w:pPr>
        <w:pStyle w:val="Prrafodelista"/>
        <w:numPr>
          <w:ilvl w:val="0"/>
          <w:numId w:val="3"/>
        </w:numPr>
        <w:spacing w:after="0"/>
        <w:rPr>
          <w:rFonts w:ascii="Arial" w:hAnsi="Arial" w:cs="Arial"/>
        </w:rPr>
      </w:pPr>
      <w:r w:rsidRPr="0061657F">
        <w:rPr>
          <w:rFonts w:ascii="Arial" w:hAnsi="Arial" w:cs="Arial"/>
        </w:rPr>
        <w:t>De acuerdo a tu experiencia de formación docente</w:t>
      </w:r>
      <w:r w:rsidR="0061657F">
        <w:rPr>
          <w:rFonts w:ascii="Arial" w:hAnsi="Arial" w:cs="Arial"/>
        </w:rPr>
        <w:t>:</w:t>
      </w:r>
    </w:p>
    <w:p w:rsidR="0061657F" w:rsidRDefault="0061657F" w:rsidP="0061657F">
      <w:pPr>
        <w:rPr>
          <w:rFonts w:ascii="Arial" w:hAnsi="Arial" w:cs="Arial"/>
          <w:b/>
        </w:rPr>
      </w:pPr>
      <w:r w:rsidRPr="00862B41">
        <w:rPr>
          <w:rFonts w:ascii="Arial" w:hAnsi="Arial" w:cs="Arial"/>
          <w:b/>
        </w:rPr>
        <w:t>¿Para</w:t>
      </w:r>
      <w:r w:rsidR="00465C87" w:rsidRPr="00862B41">
        <w:rPr>
          <w:rFonts w:ascii="Arial" w:hAnsi="Arial" w:cs="Arial"/>
          <w:b/>
        </w:rPr>
        <w:t xml:space="preserve"> qué sirve el diario de observaciones y cuáles son sus características </w:t>
      </w:r>
      <w:r w:rsidRPr="00862B41">
        <w:rPr>
          <w:rFonts w:ascii="Arial" w:hAnsi="Arial" w:cs="Arial"/>
          <w:b/>
        </w:rPr>
        <w:t>principales?</w:t>
      </w:r>
    </w:p>
    <w:p w:rsidR="004A11D1" w:rsidRPr="004A11D1" w:rsidRDefault="00161C23" w:rsidP="004A11D1">
      <w:pPr>
        <w:rPr>
          <w:rFonts w:ascii="Arial" w:hAnsi="Arial" w:cs="Arial"/>
        </w:rPr>
      </w:pPr>
      <w:r>
        <w:rPr>
          <w:rFonts w:ascii="Arial" w:hAnsi="Arial" w:cs="Arial"/>
        </w:rPr>
        <w:t>Sirve para hacer una reflexión sobre las experiencias vividas en la jornada de trabajo a través del escrito. A través de esta descripción podemos tener un conocimiento del grupo, pero no solo reflexionar sobre lo que ellos hicieron sino que también impacta en hacer una reflexión propia sobre nuestra intervención docente. Teniendo este escrito y habiendo puntualizado en el proceso de alguna actividad planteada, así como en los resultados positivos y  negativos o más bien aquellos que se pueden corregir, nos permite hacer exactamente eso, una comparación entre lo planeado y los resultados, y con ello establecer conclusiones para tomar decisiones sobre las mejoras que se pueden realizar en ciertos puntos.</w:t>
      </w:r>
    </w:p>
    <w:p w:rsidR="004A11D1" w:rsidRDefault="00161C23" w:rsidP="004A11D1">
      <w:pPr>
        <w:rPr>
          <w:rFonts w:ascii="Arial" w:hAnsi="Arial" w:cs="Arial"/>
        </w:rPr>
      </w:pPr>
      <w:r>
        <w:rPr>
          <w:rFonts w:ascii="Arial" w:hAnsi="Arial" w:cs="Arial"/>
        </w:rPr>
        <w:lastRenderedPageBreak/>
        <w:t>Características:</w:t>
      </w:r>
    </w:p>
    <w:p w:rsidR="00161C23" w:rsidRDefault="0024403C" w:rsidP="00161C23">
      <w:pPr>
        <w:pStyle w:val="Prrafodelista"/>
        <w:numPr>
          <w:ilvl w:val="0"/>
          <w:numId w:val="4"/>
        </w:numPr>
        <w:rPr>
          <w:rFonts w:ascii="Arial" w:hAnsi="Arial" w:cs="Arial"/>
        </w:rPr>
      </w:pPr>
      <w:r>
        <w:rPr>
          <w:rFonts w:ascii="Arial" w:hAnsi="Arial" w:cs="Arial"/>
        </w:rPr>
        <w:t>Se basa en la observación no estructurada, es decir que es de acuerdo a lo que el propio docente observa.</w:t>
      </w:r>
    </w:p>
    <w:p w:rsidR="0024403C" w:rsidRDefault="0024403C" w:rsidP="00161C23">
      <w:pPr>
        <w:pStyle w:val="Prrafodelista"/>
        <w:numPr>
          <w:ilvl w:val="0"/>
          <w:numId w:val="4"/>
        </w:numPr>
        <w:rPr>
          <w:rFonts w:ascii="Arial" w:hAnsi="Arial" w:cs="Arial"/>
        </w:rPr>
      </w:pPr>
      <w:r>
        <w:rPr>
          <w:rFonts w:ascii="Arial" w:hAnsi="Arial" w:cs="Arial"/>
        </w:rPr>
        <w:t>Se apoya con notas.</w:t>
      </w:r>
    </w:p>
    <w:p w:rsidR="0024403C" w:rsidRDefault="0024403C" w:rsidP="0024403C">
      <w:pPr>
        <w:pStyle w:val="Prrafodelista"/>
        <w:numPr>
          <w:ilvl w:val="0"/>
          <w:numId w:val="4"/>
        </w:numPr>
        <w:rPr>
          <w:rFonts w:ascii="Arial" w:hAnsi="Arial" w:cs="Arial"/>
        </w:rPr>
      </w:pPr>
      <w:r>
        <w:rPr>
          <w:rFonts w:ascii="Arial" w:hAnsi="Arial" w:cs="Arial"/>
        </w:rPr>
        <w:t>Implica una reflexión sobre lo narrado.</w:t>
      </w:r>
    </w:p>
    <w:p w:rsidR="0024403C" w:rsidRDefault="0024403C" w:rsidP="0024403C">
      <w:pPr>
        <w:pStyle w:val="Prrafodelista"/>
        <w:numPr>
          <w:ilvl w:val="0"/>
          <w:numId w:val="4"/>
        </w:numPr>
        <w:rPr>
          <w:rFonts w:ascii="Arial" w:hAnsi="Arial" w:cs="Arial"/>
        </w:rPr>
      </w:pPr>
      <w:r>
        <w:rPr>
          <w:rFonts w:ascii="Arial" w:hAnsi="Arial" w:cs="Arial"/>
        </w:rPr>
        <w:t>Favorece la organización de la experiencia vivida en la clase.</w:t>
      </w:r>
    </w:p>
    <w:p w:rsidR="0024403C" w:rsidRDefault="0024403C" w:rsidP="0024403C">
      <w:pPr>
        <w:pStyle w:val="Prrafodelista"/>
        <w:numPr>
          <w:ilvl w:val="0"/>
          <w:numId w:val="4"/>
        </w:numPr>
        <w:rPr>
          <w:rFonts w:ascii="Arial" w:hAnsi="Arial" w:cs="Arial"/>
        </w:rPr>
      </w:pPr>
      <w:r>
        <w:rPr>
          <w:rFonts w:ascii="Arial" w:hAnsi="Arial" w:cs="Arial"/>
        </w:rPr>
        <w:t>Da inicio a un proceso de investigación conjunta con la reflexión.</w:t>
      </w:r>
    </w:p>
    <w:p w:rsidR="0024403C" w:rsidRPr="0024403C" w:rsidRDefault="0024403C" w:rsidP="0024403C">
      <w:pPr>
        <w:pStyle w:val="Prrafodelista"/>
        <w:numPr>
          <w:ilvl w:val="0"/>
          <w:numId w:val="4"/>
        </w:numPr>
        <w:rPr>
          <w:rFonts w:ascii="Arial" w:hAnsi="Arial" w:cs="Arial"/>
        </w:rPr>
      </w:pPr>
      <w:r>
        <w:rPr>
          <w:rFonts w:ascii="Arial" w:hAnsi="Arial" w:cs="Arial"/>
        </w:rPr>
        <w:t>Facilita la toma de decisiones</w:t>
      </w:r>
    </w:p>
    <w:p w:rsidR="00161C23" w:rsidRPr="004A11D1" w:rsidRDefault="00161C23" w:rsidP="004A11D1">
      <w:pPr>
        <w:rPr>
          <w:rFonts w:ascii="Arial" w:hAnsi="Arial" w:cs="Arial"/>
        </w:rPr>
      </w:pPr>
    </w:p>
    <w:p w:rsidR="00862B41" w:rsidRPr="00862B41" w:rsidRDefault="00862B41" w:rsidP="0061657F">
      <w:pPr>
        <w:rPr>
          <w:rFonts w:ascii="Arial" w:hAnsi="Arial" w:cs="Arial"/>
          <w:b/>
        </w:rPr>
      </w:pPr>
    </w:p>
    <w:p w:rsidR="0061657F" w:rsidRPr="0061657F" w:rsidRDefault="008366C2" w:rsidP="0061657F">
      <w:pPr>
        <w:pStyle w:val="Prrafodelista"/>
        <w:rPr>
          <w:rFonts w:ascii="Arial" w:hAnsi="Arial" w:cs="Arial"/>
        </w:rPr>
      </w:pPr>
      <w:r>
        <w:rPr>
          <w:rFonts w:ascii="Arial" w:hAnsi="Arial" w:cs="Arial"/>
        </w:rPr>
        <w:t>Reflexión sobre la intervención y la reacción del niño</w:t>
      </w:r>
    </w:p>
    <w:p w:rsidR="006D55F8" w:rsidRPr="0024403C" w:rsidRDefault="00465C87" w:rsidP="0024403C">
      <w:pPr>
        <w:pStyle w:val="Prrafodelista"/>
        <w:numPr>
          <w:ilvl w:val="0"/>
          <w:numId w:val="3"/>
        </w:numPr>
        <w:spacing w:after="0" w:line="240" w:lineRule="auto"/>
        <w:rPr>
          <w:rFonts w:ascii="Arial" w:hAnsi="Arial" w:cs="Arial"/>
        </w:rPr>
      </w:pPr>
      <w:r w:rsidRPr="0061657F">
        <w:rPr>
          <w:rFonts w:ascii="Arial" w:hAnsi="Arial" w:cs="Arial"/>
        </w:rPr>
        <w:t xml:space="preserve">Analiza la lectura de </w:t>
      </w:r>
      <w:r w:rsidR="00EA645B" w:rsidRPr="0061657F">
        <w:rPr>
          <w:rFonts w:ascii="Arial" w:hAnsi="Arial" w:cs="Arial"/>
        </w:rPr>
        <w:t>Dewey</w:t>
      </w:r>
      <w:r w:rsidR="0061657F" w:rsidRPr="0061657F">
        <w:rPr>
          <w:rFonts w:ascii="Arial" w:hAnsi="Arial" w:cs="Arial"/>
        </w:rPr>
        <w:t xml:space="preserve"> </w:t>
      </w:r>
      <w:r w:rsidR="00EA645B" w:rsidRPr="0061657F">
        <w:rPr>
          <w:rFonts w:ascii="Arial" w:hAnsi="Arial" w:cs="Arial"/>
        </w:rPr>
        <w:t>Y dar respuesta a</w:t>
      </w:r>
      <w:r w:rsidR="0061657F" w:rsidRPr="0061657F">
        <w:rPr>
          <w:rFonts w:ascii="Arial" w:hAnsi="Arial" w:cs="Arial"/>
        </w:rPr>
        <w:t>l</w:t>
      </w:r>
      <w:r w:rsidR="00EA645B" w:rsidRPr="0061657F">
        <w:rPr>
          <w:rFonts w:ascii="Arial" w:hAnsi="Arial" w:cs="Arial"/>
        </w:rPr>
        <w:t xml:space="preserve"> cuestionamiento.</w:t>
      </w:r>
    </w:p>
    <w:p w:rsidR="006D55F8" w:rsidRPr="0024403C" w:rsidRDefault="0061657F" w:rsidP="0061657F">
      <w:pPr>
        <w:spacing w:after="0" w:line="240" w:lineRule="auto"/>
        <w:rPr>
          <w:rFonts w:ascii="Arial" w:hAnsi="Arial" w:cs="Arial"/>
          <w:b/>
        </w:rPr>
      </w:pPr>
      <w:r w:rsidRPr="0024403C">
        <w:rPr>
          <w:rFonts w:ascii="Arial" w:hAnsi="Arial" w:cs="Arial"/>
          <w:b/>
        </w:rPr>
        <w:t>¿Cómo pensamos y la relación entre pensamiento reflexivo y el proceso educativo?</w:t>
      </w:r>
    </w:p>
    <w:p w:rsidR="0024403C" w:rsidRDefault="004B3B30" w:rsidP="0024403C">
      <w:pPr>
        <w:spacing w:after="0" w:line="240" w:lineRule="auto"/>
        <w:rPr>
          <w:rFonts w:ascii="Arial" w:hAnsi="Arial" w:cs="Arial"/>
        </w:rPr>
      </w:pPr>
      <w:r>
        <w:rPr>
          <w:rFonts w:ascii="Arial" w:hAnsi="Arial" w:cs="Arial"/>
        </w:rPr>
        <w:t>La</w:t>
      </w:r>
      <w:r w:rsidR="0024403C">
        <w:rPr>
          <w:rFonts w:ascii="Arial" w:hAnsi="Arial" w:cs="Arial"/>
        </w:rPr>
        <w:t xml:space="preserve"> </w:t>
      </w:r>
      <w:r w:rsidR="0024403C" w:rsidRPr="0024403C">
        <w:rPr>
          <w:rFonts w:ascii="Arial" w:hAnsi="Arial" w:cs="Arial"/>
        </w:rPr>
        <w:t>reflexión</w:t>
      </w:r>
      <w:r w:rsidR="0024403C">
        <w:rPr>
          <w:rFonts w:ascii="Arial" w:hAnsi="Arial" w:cs="Arial"/>
        </w:rPr>
        <w:t xml:space="preserve"> es la liberación de la rutina, </w:t>
      </w:r>
      <w:r w:rsidR="0024403C" w:rsidRPr="0024403C">
        <w:rPr>
          <w:rFonts w:ascii="Arial" w:hAnsi="Arial" w:cs="Arial"/>
        </w:rPr>
        <w:t>la bú</w:t>
      </w:r>
      <w:r w:rsidR="0024403C">
        <w:rPr>
          <w:rFonts w:ascii="Arial" w:hAnsi="Arial" w:cs="Arial"/>
        </w:rPr>
        <w:t xml:space="preserve">squeda de acciones inteligentes </w:t>
      </w:r>
      <w:r w:rsidR="0024403C" w:rsidRPr="0024403C">
        <w:rPr>
          <w:rFonts w:ascii="Arial" w:hAnsi="Arial" w:cs="Arial"/>
        </w:rPr>
        <w:t xml:space="preserve">(no </w:t>
      </w:r>
      <w:r w:rsidR="0024403C">
        <w:rPr>
          <w:rFonts w:ascii="Arial" w:hAnsi="Arial" w:cs="Arial"/>
        </w:rPr>
        <w:t xml:space="preserve">impulsivas), el enriquecimiento </w:t>
      </w:r>
      <w:r w:rsidR="0024403C" w:rsidRPr="0024403C">
        <w:rPr>
          <w:rFonts w:ascii="Arial" w:hAnsi="Arial" w:cs="Arial"/>
        </w:rPr>
        <w:t>de sign</w:t>
      </w:r>
      <w:r w:rsidR="0024403C">
        <w:rPr>
          <w:rFonts w:ascii="Arial" w:hAnsi="Arial" w:cs="Arial"/>
        </w:rPr>
        <w:t xml:space="preserve">ificados en los individuos y la </w:t>
      </w:r>
      <w:r w:rsidR="0024403C" w:rsidRPr="0024403C">
        <w:rPr>
          <w:rFonts w:ascii="Arial" w:hAnsi="Arial" w:cs="Arial"/>
        </w:rPr>
        <w:t>cap</w:t>
      </w:r>
      <w:r w:rsidR="0024403C">
        <w:rPr>
          <w:rFonts w:ascii="Arial" w:hAnsi="Arial" w:cs="Arial"/>
        </w:rPr>
        <w:t xml:space="preserve">acidad de valorar orientaciones </w:t>
      </w:r>
      <w:r w:rsidR="0024403C" w:rsidRPr="0024403C">
        <w:rPr>
          <w:rFonts w:ascii="Arial" w:hAnsi="Arial" w:cs="Arial"/>
        </w:rPr>
        <w:t>ade</w:t>
      </w:r>
      <w:r w:rsidR="0024403C">
        <w:rPr>
          <w:rFonts w:ascii="Arial" w:hAnsi="Arial" w:cs="Arial"/>
        </w:rPr>
        <w:t xml:space="preserve">cuadas a la coexistencia de los </w:t>
      </w:r>
      <w:r w:rsidR="0024403C" w:rsidRPr="0024403C">
        <w:rPr>
          <w:rFonts w:ascii="Arial" w:hAnsi="Arial" w:cs="Arial"/>
        </w:rPr>
        <w:t xml:space="preserve">sujetos. </w:t>
      </w:r>
      <w:r w:rsidR="00D600B5" w:rsidRPr="00D600B5">
        <w:rPr>
          <w:rFonts w:ascii="Arial" w:hAnsi="Arial" w:cs="Arial"/>
          <w:i/>
        </w:rPr>
        <w:t xml:space="preserve">La escuela y en este caso el preescolar viene a impactar en la reflexión porque es aquí donde el niño va encontrando y creando su propia personalidad, y dándole sentido a ello. El mismo autor menciona que debe </w:t>
      </w:r>
      <w:r w:rsidR="0024403C" w:rsidRPr="00D600B5">
        <w:rPr>
          <w:rFonts w:ascii="Arial" w:hAnsi="Arial" w:cs="Arial"/>
          <w:i/>
        </w:rPr>
        <w:t>estar ordenada bajo alguna orientación educativa</w:t>
      </w:r>
      <w:r w:rsidR="00D600B5" w:rsidRPr="00D600B5">
        <w:rPr>
          <w:rFonts w:ascii="Arial" w:hAnsi="Arial" w:cs="Arial"/>
          <w:i/>
        </w:rPr>
        <w:t>.</w:t>
      </w:r>
    </w:p>
    <w:p w:rsidR="0024403C" w:rsidRDefault="0024403C" w:rsidP="0024403C">
      <w:pPr>
        <w:spacing w:after="0" w:line="240" w:lineRule="auto"/>
        <w:rPr>
          <w:rFonts w:ascii="Arial" w:hAnsi="Arial" w:cs="Arial"/>
        </w:rPr>
      </w:pPr>
    </w:p>
    <w:p w:rsidR="00690AC9" w:rsidRPr="00D600B5" w:rsidRDefault="004B3B30" w:rsidP="0024403C">
      <w:pPr>
        <w:spacing w:after="0" w:line="240" w:lineRule="auto"/>
        <w:rPr>
          <w:rFonts w:ascii="Arial" w:hAnsi="Arial" w:cs="Arial"/>
          <w:i/>
        </w:rPr>
      </w:pPr>
      <w:r w:rsidRPr="00D600B5">
        <w:rPr>
          <w:rFonts w:ascii="Arial" w:hAnsi="Arial" w:cs="Arial"/>
          <w:i/>
          <w:u w:val="single"/>
        </w:rPr>
        <w:t xml:space="preserve">Es entonces que se puede decir que </w:t>
      </w:r>
      <w:r w:rsidR="0024403C" w:rsidRPr="00D600B5">
        <w:rPr>
          <w:rFonts w:ascii="Arial" w:hAnsi="Arial" w:cs="Arial"/>
          <w:i/>
          <w:u w:val="single"/>
        </w:rPr>
        <w:t xml:space="preserve">el papel del centro </w:t>
      </w:r>
      <w:r w:rsidR="0024403C" w:rsidRPr="00D600B5">
        <w:rPr>
          <w:rFonts w:ascii="Arial" w:hAnsi="Arial" w:cs="Arial"/>
          <w:i/>
          <w:u w:val="single"/>
        </w:rPr>
        <w:t>educa</w:t>
      </w:r>
      <w:r w:rsidR="0024403C" w:rsidRPr="00D600B5">
        <w:rPr>
          <w:rFonts w:ascii="Arial" w:hAnsi="Arial" w:cs="Arial"/>
          <w:i/>
          <w:u w:val="single"/>
        </w:rPr>
        <w:t xml:space="preserve">tivo y del educador es </w:t>
      </w:r>
      <w:r w:rsidR="0024403C" w:rsidRPr="00D600B5">
        <w:rPr>
          <w:rFonts w:ascii="Arial" w:hAnsi="Arial" w:cs="Arial"/>
          <w:i/>
          <w:u w:val="single"/>
        </w:rPr>
        <w:t>organ</w:t>
      </w:r>
      <w:r w:rsidR="0024403C" w:rsidRPr="00D600B5">
        <w:rPr>
          <w:rFonts w:ascii="Arial" w:hAnsi="Arial" w:cs="Arial"/>
          <w:i/>
          <w:u w:val="single"/>
        </w:rPr>
        <w:t xml:space="preserve">izar el escenario que favorezca </w:t>
      </w:r>
      <w:r w:rsidRPr="00D600B5">
        <w:rPr>
          <w:rFonts w:ascii="Arial" w:hAnsi="Arial" w:cs="Arial"/>
          <w:i/>
          <w:u w:val="single"/>
        </w:rPr>
        <w:t>el pensamiento reflexivo y</w:t>
      </w:r>
      <w:r w:rsidR="0024403C" w:rsidRPr="00D600B5">
        <w:rPr>
          <w:rFonts w:ascii="Arial" w:hAnsi="Arial" w:cs="Arial"/>
          <w:i/>
          <w:u w:val="single"/>
        </w:rPr>
        <w:t xml:space="preserve"> crear</w:t>
      </w:r>
      <w:r w:rsidR="0024403C" w:rsidRPr="00D600B5">
        <w:rPr>
          <w:rFonts w:ascii="Arial" w:hAnsi="Arial" w:cs="Arial"/>
          <w:i/>
          <w:u w:val="single"/>
        </w:rPr>
        <w:t xml:space="preserve"> las </w:t>
      </w:r>
      <w:r w:rsidR="0024403C" w:rsidRPr="00D600B5">
        <w:rPr>
          <w:rFonts w:ascii="Arial" w:hAnsi="Arial" w:cs="Arial"/>
          <w:i/>
          <w:u w:val="single"/>
        </w:rPr>
        <w:t>condiciones que despierten la curiosidad</w:t>
      </w:r>
      <w:r w:rsidR="0024403C" w:rsidRPr="0024403C">
        <w:rPr>
          <w:rFonts w:ascii="Arial" w:hAnsi="Arial" w:cs="Arial"/>
        </w:rPr>
        <w:t>. “La función del pensamiento</w:t>
      </w:r>
      <w:r w:rsidR="0024403C">
        <w:rPr>
          <w:rFonts w:ascii="Arial" w:hAnsi="Arial" w:cs="Arial"/>
        </w:rPr>
        <w:t xml:space="preserve"> reflexivo, por tanto, es la de </w:t>
      </w:r>
      <w:r w:rsidR="0024403C" w:rsidRPr="0024403C">
        <w:rPr>
          <w:rFonts w:ascii="Arial" w:hAnsi="Arial" w:cs="Arial"/>
        </w:rPr>
        <w:t>transfo</w:t>
      </w:r>
      <w:r w:rsidR="0024403C">
        <w:rPr>
          <w:rFonts w:ascii="Arial" w:hAnsi="Arial" w:cs="Arial"/>
        </w:rPr>
        <w:t xml:space="preserve">rmar una situación en la que se </w:t>
      </w:r>
      <w:r w:rsidR="0024403C" w:rsidRPr="0024403C">
        <w:rPr>
          <w:rFonts w:ascii="Arial" w:hAnsi="Arial" w:cs="Arial"/>
        </w:rPr>
        <w:t>experimenta oscuridad, duda, conflicto o</w:t>
      </w:r>
      <w:r w:rsidR="0024403C">
        <w:rPr>
          <w:rFonts w:ascii="Arial" w:hAnsi="Arial" w:cs="Arial"/>
        </w:rPr>
        <w:t xml:space="preserve"> algún tipo de perturbación, en </w:t>
      </w:r>
      <w:r w:rsidR="0024403C" w:rsidRPr="0024403C">
        <w:rPr>
          <w:rFonts w:ascii="Arial" w:hAnsi="Arial" w:cs="Arial"/>
        </w:rPr>
        <w:t>una situación clara, coherente, estable y armoniosa”</w:t>
      </w:r>
      <w:r>
        <w:rPr>
          <w:rFonts w:ascii="Arial" w:hAnsi="Arial" w:cs="Arial"/>
        </w:rPr>
        <w:t xml:space="preserve">. </w:t>
      </w:r>
      <w:r w:rsidRPr="00D600B5">
        <w:rPr>
          <w:rFonts w:ascii="Arial" w:hAnsi="Arial" w:cs="Arial"/>
          <w:i/>
        </w:rPr>
        <w:t>De acuerdo a esto, pienso que algo que se trabaja mucho en el preescolar es la resolución de problemas, y vendría a crear un pensamiento reflexivo en los niños ante una duda o conflicto, buscando la mejor solución para que esa situación se vuelva clara.</w:t>
      </w:r>
    </w:p>
    <w:p w:rsidR="004B3B30" w:rsidRPr="00D600B5" w:rsidRDefault="004B3B30" w:rsidP="0024403C">
      <w:pPr>
        <w:spacing w:after="0" w:line="240" w:lineRule="auto"/>
        <w:rPr>
          <w:rFonts w:ascii="Arial" w:hAnsi="Arial" w:cs="Arial"/>
          <w:i/>
        </w:rPr>
      </w:pPr>
    </w:p>
    <w:p w:rsidR="0024403C" w:rsidRDefault="004B3B30" w:rsidP="0024403C">
      <w:pPr>
        <w:spacing w:after="0" w:line="240" w:lineRule="auto"/>
        <w:rPr>
          <w:rFonts w:ascii="Arial" w:hAnsi="Arial" w:cs="Arial"/>
        </w:rPr>
      </w:pPr>
      <w:r w:rsidRPr="00D600B5">
        <w:rPr>
          <w:rFonts w:ascii="Arial" w:hAnsi="Arial" w:cs="Arial"/>
          <w:u w:val="single"/>
        </w:rPr>
        <w:t>El autor menciona que l</w:t>
      </w:r>
      <w:r w:rsidR="0024403C" w:rsidRPr="00D600B5">
        <w:rPr>
          <w:rFonts w:ascii="Arial" w:hAnsi="Arial" w:cs="Arial"/>
          <w:u w:val="single"/>
        </w:rPr>
        <w:t>a reflexión tiene efi</w:t>
      </w:r>
      <w:r w:rsidR="0024403C" w:rsidRPr="00D600B5">
        <w:rPr>
          <w:rFonts w:ascii="Arial" w:hAnsi="Arial" w:cs="Arial"/>
          <w:u w:val="single"/>
        </w:rPr>
        <w:t xml:space="preserve">cacia moral en tanto afecta los </w:t>
      </w:r>
      <w:r w:rsidR="0024403C" w:rsidRPr="00D600B5">
        <w:rPr>
          <w:rFonts w:ascii="Arial" w:hAnsi="Arial" w:cs="Arial"/>
          <w:u w:val="single"/>
        </w:rPr>
        <w:t>lazos s</w:t>
      </w:r>
      <w:r w:rsidR="0024403C" w:rsidRPr="00D600B5">
        <w:rPr>
          <w:rFonts w:ascii="Arial" w:hAnsi="Arial" w:cs="Arial"/>
          <w:u w:val="single"/>
        </w:rPr>
        <w:t xml:space="preserve">ociales que el sujeto establece </w:t>
      </w:r>
      <w:r w:rsidR="0024403C" w:rsidRPr="00D600B5">
        <w:rPr>
          <w:rFonts w:ascii="Arial" w:hAnsi="Arial" w:cs="Arial"/>
          <w:u w:val="single"/>
        </w:rPr>
        <w:t>con otros.</w:t>
      </w:r>
      <w:r w:rsidRPr="00D600B5">
        <w:rPr>
          <w:rFonts w:ascii="Arial" w:hAnsi="Arial" w:cs="Arial"/>
          <w:u w:val="single"/>
        </w:rPr>
        <w:t xml:space="preserve"> En el preescolar se sientan las bases de la vida del niño, y algo muy importante es contribuir a que ese niño se desarrolle de maner</w:t>
      </w:r>
      <w:r w:rsidR="00D600B5" w:rsidRPr="00D600B5">
        <w:rPr>
          <w:rFonts w:ascii="Arial" w:hAnsi="Arial" w:cs="Arial"/>
          <w:u w:val="single"/>
        </w:rPr>
        <w:t>a plena</w:t>
      </w:r>
      <w:r w:rsidR="00D600B5">
        <w:rPr>
          <w:rFonts w:ascii="Arial" w:hAnsi="Arial" w:cs="Arial"/>
        </w:rPr>
        <w:t xml:space="preserve"> con sus pares y que </w:t>
      </w:r>
      <w:r w:rsidR="00D600B5" w:rsidRPr="00D600B5">
        <w:rPr>
          <w:rFonts w:ascii="Arial" w:hAnsi="Arial" w:cs="Arial"/>
          <w:u w:val="single"/>
        </w:rPr>
        <w:t>además pueda integrarse a la sociedad</w:t>
      </w:r>
      <w:r w:rsidR="00D600B5">
        <w:rPr>
          <w:rFonts w:ascii="Arial" w:hAnsi="Arial" w:cs="Arial"/>
        </w:rPr>
        <w:t xml:space="preserve"> como individuo creando lazos saludables, es por ello que la reflexión viene a impactar en el ámbito moral de acuerdo a esos lazos sociales.</w:t>
      </w:r>
    </w:p>
    <w:p w:rsidR="0024403C" w:rsidRDefault="0024403C" w:rsidP="0024403C">
      <w:pPr>
        <w:spacing w:after="0" w:line="240" w:lineRule="auto"/>
        <w:rPr>
          <w:rFonts w:ascii="Arial" w:hAnsi="Arial" w:cs="Arial"/>
        </w:rPr>
      </w:pPr>
    </w:p>
    <w:p w:rsidR="004B3B30" w:rsidRDefault="004B3B30" w:rsidP="004B3B30">
      <w:pPr>
        <w:spacing w:after="0" w:line="240" w:lineRule="auto"/>
        <w:rPr>
          <w:rFonts w:ascii="Arial" w:hAnsi="Arial" w:cs="Arial"/>
        </w:rPr>
      </w:pPr>
    </w:p>
    <w:p w:rsidR="004B3B30" w:rsidRDefault="00D600B5" w:rsidP="004B3B30">
      <w:pPr>
        <w:spacing w:after="0" w:line="240" w:lineRule="auto"/>
        <w:rPr>
          <w:rFonts w:ascii="Arial" w:hAnsi="Arial" w:cs="Arial"/>
        </w:rPr>
      </w:pPr>
      <w:r w:rsidRPr="00D600B5">
        <w:rPr>
          <w:rFonts w:ascii="Arial" w:hAnsi="Arial" w:cs="Arial"/>
          <w:noProof/>
          <w:u w:val="single"/>
          <w:lang w:eastAsia="es-MX"/>
        </w:rPr>
        <mc:AlternateContent>
          <mc:Choice Requires="wps">
            <w:drawing>
              <wp:anchor distT="0" distB="0" distL="114300" distR="114300" simplePos="0" relativeHeight="251664384" behindDoc="0" locked="0" layoutInCell="1" allowOverlap="1" wp14:anchorId="431EE3E5" wp14:editId="13199033">
                <wp:simplePos x="0" y="0"/>
                <wp:positionH relativeFrom="column">
                  <wp:posOffset>-232410</wp:posOffset>
                </wp:positionH>
                <wp:positionV relativeFrom="paragraph">
                  <wp:posOffset>69215</wp:posOffset>
                </wp:positionV>
                <wp:extent cx="1552575" cy="1495425"/>
                <wp:effectExtent l="57150" t="38100" r="66675" b="85725"/>
                <wp:wrapSquare wrapText="bothSides"/>
                <wp:docPr id="4" name="4 Elipse"/>
                <wp:cNvGraphicFramePr/>
                <a:graphic xmlns:a="http://schemas.openxmlformats.org/drawingml/2006/main">
                  <a:graphicData uri="http://schemas.microsoft.com/office/word/2010/wordprocessingShape">
                    <wps:wsp>
                      <wps:cNvSpPr/>
                      <wps:spPr>
                        <a:xfrm>
                          <a:off x="0" y="0"/>
                          <a:ext cx="1552575" cy="1495425"/>
                        </a:xfrm>
                        <a:prstGeom prst="ellipse">
                          <a:avLst/>
                        </a:prstGeom>
                        <a:solidFill>
                          <a:schemeClr val="accent2"/>
                        </a:solidFill>
                      </wps:spPr>
                      <wps:style>
                        <a:lnRef idx="0">
                          <a:schemeClr val="accent4"/>
                        </a:lnRef>
                        <a:fillRef idx="3">
                          <a:schemeClr val="accent4"/>
                        </a:fillRef>
                        <a:effectRef idx="3">
                          <a:schemeClr val="accent4"/>
                        </a:effectRef>
                        <a:fontRef idx="minor">
                          <a:schemeClr val="lt1"/>
                        </a:fontRef>
                      </wps:style>
                      <wps:txbx>
                        <w:txbxContent>
                          <w:p w:rsidR="00D600B5" w:rsidRPr="008C478E" w:rsidRDefault="00D600B5" w:rsidP="00D600B5">
                            <w:pPr>
                              <w:jc w:val="center"/>
                              <w:rPr>
                                <w:sz w:val="18"/>
                              </w:rPr>
                            </w:pPr>
                            <w:bookmarkStart w:id="0" w:name="_GoBack"/>
                            <w:r w:rsidRPr="008C478E">
                              <w:rPr>
                                <w:sz w:val="18"/>
                              </w:rPr>
                              <w:t>“Podría definirse la tarea de la educación como de emancipación y ampliación de la experiencia”</w:t>
                            </w:r>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4 Elipse" o:spid="_x0000_s1029" style="position:absolute;margin-left:-18.3pt;margin-top:5.45pt;width:122.25pt;height:117.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" fillcolor="#ed7d31 [3205]" stroked="f">
                <v:shadow on="t" color="black" opacity="41287f" offset="0,1.5pt"/>
                <v:textbox>
                  <w:txbxContent>
                    <w:p w:rsidR="00D600B5" w:rsidRPr="008C478E" w:rsidRDefault="00D600B5" w:rsidP="00D600B5">
                      <w:pPr>
                        <w:jc w:val="center"/>
                        <w:rPr>
                          <w:sz w:val="18"/>
                        </w:rPr>
                      </w:pPr>
                      <w:bookmarkStart w:id="1" w:name="_GoBack"/>
                      <w:r w:rsidRPr="008C478E">
                        <w:rPr>
                          <w:sz w:val="18"/>
                        </w:rPr>
                        <w:t>“Podría definirse la tarea de la educación como de emancipación y ampliación de la experiencia”</w:t>
                      </w:r>
                      <w:bookmarkEnd w:id="1"/>
                    </w:p>
                  </w:txbxContent>
                </v:textbox>
                <w10:wrap type="square"/>
              </v:oval>
            </w:pict>
          </mc:Fallback>
        </mc:AlternateContent>
      </w:r>
      <w:r w:rsidRPr="00D600B5">
        <w:rPr>
          <w:rFonts w:ascii="Arial" w:hAnsi="Arial" w:cs="Arial"/>
          <w:u w:val="single"/>
        </w:rPr>
        <w:t>La reflexión en la educación se puede ver como el</w:t>
      </w:r>
      <w:r w:rsidR="004B3B30" w:rsidRPr="00D600B5">
        <w:rPr>
          <w:rFonts w:ascii="Arial" w:hAnsi="Arial" w:cs="Arial"/>
          <w:u w:val="single"/>
        </w:rPr>
        <w:t xml:space="preserve"> “análisis de la </w:t>
      </w:r>
      <w:r w:rsidR="004B3B30" w:rsidRPr="00D600B5">
        <w:rPr>
          <w:rFonts w:ascii="Arial" w:hAnsi="Arial" w:cs="Arial"/>
          <w:u w:val="single"/>
        </w:rPr>
        <w:t>práctica</w:t>
      </w:r>
      <w:r w:rsidRPr="00D600B5">
        <w:rPr>
          <w:rFonts w:ascii="Arial" w:hAnsi="Arial" w:cs="Arial"/>
          <w:u w:val="single"/>
        </w:rPr>
        <w:t xml:space="preserve"> docente” y esta</w:t>
      </w:r>
      <w:r w:rsidR="004B3B30" w:rsidRPr="00D600B5">
        <w:rPr>
          <w:rFonts w:ascii="Arial" w:hAnsi="Arial" w:cs="Arial"/>
          <w:u w:val="single"/>
        </w:rPr>
        <w:t xml:space="preserve"> ha impactado la </w:t>
      </w:r>
      <w:r w:rsidR="004B3B30" w:rsidRPr="00D600B5">
        <w:rPr>
          <w:rFonts w:ascii="Arial" w:hAnsi="Arial" w:cs="Arial"/>
          <w:u w:val="single"/>
        </w:rPr>
        <w:t>formación de pro</w:t>
      </w:r>
      <w:r w:rsidR="004B3B30" w:rsidRPr="00D600B5">
        <w:rPr>
          <w:rFonts w:ascii="Arial" w:hAnsi="Arial" w:cs="Arial"/>
          <w:u w:val="single"/>
        </w:rPr>
        <w:t xml:space="preserve">fesores en el ámbito </w:t>
      </w:r>
      <w:r w:rsidR="004B3B30" w:rsidRPr="00D600B5">
        <w:rPr>
          <w:rFonts w:ascii="Arial" w:hAnsi="Arial" w:cs="Arial"/>
          <w:u w:val="single"/>
        </w:rPr>
        <w:t>normalista y en el universitario.</w:t>
      </w:r>
      <w:r>
        <w:rPr>
          <w:rFonts w:ascii="Arial" w:hAnsi="Arial" w:cs="Arial"/>
        </w:rPr>
        <w:t xml:space="preserve"> L</w:t>
      </w:r>
      <w:r w:rsidR="004B3B30">
        <w:rPr>
          <w:rFonts w:ascii="Arial" w:hAnsi="Arial" w:cs="Arial"/>
        </w:rPr>
        <w:t xml:space="preserve">os profesionales que tienen </w:t>
      </w:r>
      <w:r w:rsidR="004B3B30" w:rsidRPr="004B3B30">
        <w:rPr>
          <w:rFonts w:ascii="Arial" w:hAnsi="Arial" w:cs="Arial"/>
        </w:rPr>
        <w:t>a su cargo la elaboración de programa</w:t>
      </w:r>
      <w:r w:rsidR="004B3B30">
        <w:rPr>
          <w:rFonts w:ascii="Arial" w:hAnsi="Arial" w:cs="Arial"/>
        </w:rPr>
        <w:t>s formativos</w:t>
      </w:r>
      <w:r>
        <w:rPr>
          <w:rFonts w:ascii="Arial" w:hAnsi="Arial" w:cs="Arial"/>
        </w:rPr>
        <w:t xml:space="preserve"> deberían tomar</w:t>
      </w:r>
      <w:r w:rsidR="004B3B30">
        <w:rPr>
          <w:rFonts w:ascii="Arial" w:hAnsi="Arial" w:cs="Arial"/>
        </w:rPr>
        <w:t xml:space="preserve"> en sus manos </w:t>
      </w:r>
      <w:r w:rsidR="004B3B30" w:rsidRPr="004B3B30">
        <w:rPr>
          <w:rFonts w:ascii="Arial" w:hAnsi="Arial" w:cs="Arial"/>
        </w:rPr>
        <w:t>un lib</w:t>
      </w:r>
      <w:r w:rsidR="004B3B30">
        <w:rPr>
          <w:rFonts w:ascii="Arial" w:hAnsi="Arial" w:cs="Arial"/>
        </w:rPr>
        <w:t xml:space="preserve">ro lleno de ideas y sugerencias </w:t>
      </w:r>
      <w:r w:rsidR="004B3B30" w:rsidRPr="004B3B30">
        <w:rPr>
          <w:rFonts w:ascii="Arial" w:hAnsi="Arial" w:cs="Arial"/>
        </w:rPr>
        <w:t>para ser mejores personas, mejores</w:t>
      </w:r>
      <w:r w:rsidR="004B3B30">
        <w:rPr>
          <w:rFonts w:ascii="Arial" w:hAnsi="Arial" w:cs="Arial"/>
        </w:rPr>
        <w:t xml:space="preserve"> </w:t>
      </w:r>
      <w:r w:rsidR="004B3B30" w:rsidRPr="004B3B30">
        <w:rPr>
          <w:rFonts w:ascii="Arial" w:hAnsi="Arial" w:cs="Arial"/>
        </w:rPr>
        <w:t>maestros, mejores alumnos y, por lo</w:t>
      </w:r>
      <w:r w:rsidR="004B3B30">
        <w:rPr>
          <w:rFonts w:ascii="Arial" w:hAnsi="Arial" w:cs="Arial"/>
        </w:rPr>
        <w:t xml:space="preserve"> tanto, ciudadanos </w:t>
      </w:r>
      <w:r w:rsidR="004B3B30" w:rsidRPr="004B3B30">
        <w:rPr>
          <w:rFonts w:ascii="Arial" w:hAnsi="Arial" w:cs="Arial"/>
        </w:rPr>
        <w:t>comprometidos.</w:t>
      </w:r>
    </w:p>
    <w:p w:rsidR="00D600B5" w:rsidRDefault="00D600B5" w:rsidP="0061657F">
      <w:pPr>
        <w:spacing w:after="0" w:line="240" w:lineRule="auto"/>
        <w:rPr>
          <w:rFonts w:ascii="Arial" w:hAnsi="Arial" w:cs="Arial"/>
        </w:rPr>
      </w:pPr>
    </w:p>
    <w:p w:rsidR="00465C87" w:rsidRPr="0061657F" w:rsidRDefault="00465C87" w:rsidP="00D600B5">
      <w:pPr>
        <w:spacing w:after="0" w:line="240" w:lineRule="auto"/>
        <w:rPr>
          <w:rFonts w:ascii="Arial" w:hAnsi="Arial" w:cs="Arial"/>
        </w:rPr>
      </w:pPr>
    </w:p>
    <w:sectPr w:rsidR="00465C87" w:rsidRPr="0061657F" w:rsidSect="008C478E">
      <w:pgSz w:w="12240" w:h="15840"/>
      <w:pgMar w:top="1417" w:right="1701" w:bottom="1417"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0942D5"/>
    <w:multiLevelType w:val="hybridMultilevel"/>
    <w:tmpl w:val="6BDC70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2FE81294"/>
    <w:multiLevelType w:val="hybridMultilevel"/>
    <w:tmpl w:val="5C4085D8"/>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358C78B7"/>
    <w:multiLevelType w:val="hybridMultilevel"/>
    <w:tmpl w:val="99B8AF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524C773F"/>
    <w:multiLevelType w:val="hybridMultilevel"/>
    <w:tmpl w:val="D21CF54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5BD24CFD"/>
    <w:multiLevelType w:val="hybridMultilevel"/>
    <w:tmpl w:val="52E2F8C6"/>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5C87"/>
    <w:rsid w:val="000E0DA5"/>
    <w:rsid w:val="00161C23"/>
    <w:rsid w:val="001F2F62"/>
    <w:rsid w:val="0024403C"/>
    <w:rsid w:val="00465C87"/>
    <w:rsid w:val="004A11D1"/>
    <w:rsid w:val="004B3B30"/>
    <w:rsid w:val="0061657F"/>
    <w:rsid w:val="00690AC9"/>
    <w:rsid w:val="006D55F8"/>
    <w:rsid w:val="00753C81"/>
    <w:rsid w:val="008366C2"/>
    <w:rsid w:val="00862B41"/>
    <w:rsid w:val="008C478E"/>
    <w:rsid w:val="008E6CB5"/>
    <w:rsid w:val="00CC2287"/>
    <w:rsid w:val="00D600B5"/>
    <w:rsid w:val="00EA645B"/>
    <w:rsid w:val="00EE36EE"/>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65C87"/>
    <w:pPr>
      <w:ind w:left="720"/>
      <w:contextualSpacing/>
    </w:pPr>
  </w:style>
  <w:style w:type="paragraph" w:styleId="Textodeglobo">
    <w:name w:val="Balloon Text"/>
    <w:basedOn w:val="Normal"/>
    <w:link w:val="TextodegloboCar"/>
    <w:uiPriority w:val="99"/>
    <w:semiHidden/>
    <w:unhideWhenUsed/>
    <w:rsid w:val="008C478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C478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65C87"/>
    <w:pPr>
      <w:ind w:left="720"/>
      <w:contextualSpacing/>
    </w:pPr>
  </w:style>
  <w:style w:type="paragraph" w:styleId="Textodeglobo">
    <w:name w:val="Balloon Text"/>
    <w:basedOn w:val="Normal"/>
    <w:link w:val="TextodegloboCar"/>
    <w:uiPriority w:val="99"/>
    <w:semiHidden/>
    <w:unhideWhenUsed/>
    <w:rsid w:val="008C478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C478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840</Words>
  <Characters>4626</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Dixguel03</Company>
  <LinksUpToDate>false</LinksUpToDate>
  <CharactersWithSpaces>5456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isabel aguirre ramos</dc:creator>
  <cp:lastModifiedBy>norma</cp:lastModifiedBy>
  <cp:revision>2</cp:revision>
  <dcterms:created xsi:type="dcterms:W3CDTF">2021-04-20T00:00:00Z</dcterms:created>
  <dcterms:modified xsi:type="dcterms:W3CDTF">2021-04-20T00:00:00Z</dcterms:modified>
</cp:coreProperties>
</file>