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36CA1" w14:textId="7C9B2668" w:rsidR="00D82956" w:rsidRDefault="00E93EF3">
      <w:pPr>
        <w:rPr>
          <w:sz w:val="36"/>
          <w:szCs w:val="36"/>
        </w:rPr>
      </w:pPr>
      <w:r>
        <w:rPr>
          <w:noProof/>
          <w:lang w:eastAsia="es-MX"/>
        </w:rPr>
        <w:drawing>
          <wp:anchor distT="0" distB="0" distL="114300" distR="114300" simplePos="0" relativeHeight="251659264" behindDoc="1" locked="0" layoutInCell="1" allowOverlap="1" wp14:anchorId="08D857B7" wp14:editId="1EFC2F0E">
            <wp:simplePos x="0" y="0"/>
            <wp:positionH relativeFrom="margin">
              <wp:align>center</wp:align>
            </wp:positionH>
            <wp:positionV relativeFrom="margin">
              <wp:posOffset>85725</wp:posOffset>
            </wp:positionV>
            <wp:extent cx="1335405" cy="936625"/>
            <wp:effectExtent l="0" t="0" r="0" b="0"/>
            <wp:wrapTight wrapText="bothSides">
              <wp:wrapPolygon edited="0">
                <wp:start x="4622" y="0"/>
                <wp:lineTo x="4622" y="17134"/>
                <wp:lineTo x="7703" y="21087"/>
                <wp:lineTo x="9860" y="21087"/>
                <wp:lineTo x="12633" y="21087"/>
                <wp:lineTo x="14482" y="21087"/>
                <wp:lineTo x="17872" y="16255"/>
                <wp:lineTo x="17563" y="0"/>
                <wp:lineTo x="4622"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5405" cy="936625"/>
                    </a:xfrm>
                    <a:prstGeom prst="rect">
                      <a:avLst/>
                    </a:prstGeom>
                    <a:noFill/>
                  </pic:spPr>
                </pic:pic>
              </a:graphicData>
            </a:graphic>
            <wp14:sizeRelH relativeFrom="page">
              <wp14:pctWidth>0</wp14:pctWidth>
            </wp14:sizeRelH>
            <wp14:sizeRelV relativeFrom="page">
              <wp14:pctHeight>0</wp14:pctHeight>
            </wp14:sizeRelV>
          </wp:anchor>
        </w:drawing>
      </w:r>
    </w:p>
    <w:p w14:paraId="477B25B1" w14:textId="77777777" w:rsidR="00D82956" w:rsidRDefault="00D82956">
      <w:pPr>
        <w:rPr>
          <w:sz w:val="36"/>
          <w:szCs w:val="36"/>
        </w:rPr>
      </w:pPr>
    </w:p>
    <w:p w14:paraId="5A61E2E6" w14:textId="77777777" w:rsidR="00D82956" w:rsidRDefault="00D82956">
      <w:pPr>
        <w:rPr>
          <w:sz w:val="36"/>
          <w:szCs w:val="36"/>
        </w:rPr>
      </w:pPr>
    </w:p>
    <w:p w14:paraId="032F53C1" w14:textId="7BF18C2A" w:rsidR="00E93EF3" w:rsidRPr="009F089C" w:rsidRDefault="00E93EF3" w:rsidP="00E93EF3">
      <w:pPr>
        <w:rPr>
          <w:rFonts w:ascii="Arial" w:hAnsi="Arial" w:cs="Arial"/>
          <w:b/>
          <w:bCs/>
          <w:sz w:val="32"/>
          <w:szCs w:val="32"/>
        </w:rPr>
      </w:pPr>
      <w:bookmarkStart w:id="0" w:name="_gjdgxs"/>
      <w:bookmarkEnd w:id="0"/>
      <w:r>
        <w:rPr>
          <w:rFonts w:ascii="Arial" w:hAnsi="Arial" w:cs="Arial"/>
          <w:b/>
          <w:bCs/>
          <w:sz w:val="32"/>
          <w:szCs w:val="32"/>
        </w:rPr>
        <w:t xml:space="preserve">                       </w:t>
      </w:r>
      <w:r w:rsidRPr="009F089C">
        <w:rPr>
          <w:rFonts w:ascii="Arial" w:hAnsi="Arial" w:cs="Arial"/>
          <w:b/>
          <w:bCs/>
          <w:sz w:val="32"/>
          <w:szCs w:val="32"/>
        </w:rPr>
        <w:t>Escuela Normal de Educación Preescolar</w:t>
      </w:r>
    </w:p>
    <w:p w14:paraId="49ACCE88" w14:textId="77777777" w:rsidR="00E93EF3" w:rsidRPr="00AB0876" w:rsidRDefault="00E93EF3" w:rsidP="00E93EF3">
      <w:pPr>
        <w:jc w:val="center"/>
        <w:rPr>
          <w:rFonts w:ascii="Arial" w:hAnsi="Arial" w:cs="Arial"/>
          <w:sz w:val="24"/>
          <w:szCs w:val="24"/>
        </w:rPr>
      </w:pPr>
      <w:r w:rsidRPr="00AB0876">
        <w:rPr>
          <w:rFonts w:ascii="Arial" w:hAnsi="Arial" w:cs="Arial"/>
          <w:sz w:val="24"/>
          <w:szCs w:val="24"/>
        </w:rPr>
        <w:t>Licenciatura en educación preescolar</w:t>
      </w:r>
    </w:p>
    <w:p w14:paraId="057C12D3" w14:textId="77777777" w:rsidR="00E93EF3" w:rsidRPr="00AB0876" w:rsidRDefault="00E93EF3" w:rsidP="00E93EF3">
      <w:pPr>
        <w:jc w:val="center"/>
        <w:rPr>
          <w:rFonts w:ascii="Arial" w:hAnsi="Arial" w:cs="Arial"/>
          <w:sz w:val="24"/>
          <w:szCs w:val="24"/>
        </w:rPr>
      </w:pPr>
      <w:r w:rsidRPr="00AB0876">
        <w:rPr>
          <w:rFonts w:ascii="Arial" w:hAnsi="Arial" w:cs="Arial"/>
          <w:sz w:val="24"/>
          <w:szCs w:val="24"/>
        </w:rPr>
        <w:t xml:space="preserve">Ciclo escolar 2020-2021 </w:t>
      </w:r>
    </w:p>
    <w:p w14:paraId="03EAE3DA" w14:textId="77777777" w:rsidR="00E93EF3" w:rsidRPr="00AB0876" w:rsidRDefault="00E93EF3" w:rsidP="00E93EF3">
      <w:pPr>
        <w:jc w:val="center"/>
        <w:rPr>
          <w:rFonts w:ascii="Arial" w:hAnsi="Arial" w:cs="Arial"/>
          <w:sz w:val="24"/>
          <w:szCs w:val="24"/>
        </w:rPr>
      </w:pPr>
      <w:r w:rsidRPr="00AB0876">
        <w:rPr>
          <w:rFonts w:ascii="Arial" w:hAnsi="Arial" w:cs="Arial"/>
          <w:sz w:val="24"/>
          <w:szCs w:val="24"/>
        </w:rPr>
        <w:t>CUARTO SEMESTRE</w:t>
      </w:r>
    </w:p>
    <w:p w14:paraId="6533C256" w14:textId="77777777" w:rsidR="00E93EF3" w:rsidRPr="00AB0876" w:rsidRDefault="00E93EF3" w:rsidP="00E93EF3">
      <w:pPr>
        <w:jc w:val="center"/>
        <w:rPr>
          <w:rFonts w:ascii="Arial" w:hAnsi="Arial" w:cs="Arial"/>
          <w:sz w:val="24"/>
          <w:szCs w:val="24"/>
        </w:rPr>
      </w:pPr>
    </w:p>
    <w:p w14:paraId="0DB35A87" w14:textId="77777777" w:rsidR="00E93EF3" w:rsidRPr="00AB0876" w:rsidRDefault="00E93EF3" w:rsidP="00E93EF3">
      <w:pPr>
        <w:jc w:val="center"/>
        <w:rPr>
          <w:rFonts w:ascii="Arial" w:hAnsi="Arial" w:cs="Arial"/>
          <w:sz w:val="24"/>
          <w:szCs w:val="24"/>
        </w:rPr>
      </w:pPr>
      <w:r w:rsidRPr="00942BC5">
        <w:rPr>
          <w:rFonts w:ascii="Arial" w:hAnsi="Arial" w:cs="Arial"/>
          <w:b/>
          <w:bCs/>
          <w:sz w:val="24"/>
          <w:szCs w:val="24"/>
        </w:rPr>
        <w:t>Docente:</w:t>
      </w:r>
      <w:r w:rsidRPr="00AB0876">
        <w:rPr>
          <w:rFonts w:ascii="Arial" w:hAnsi="Arial" w:cs="Arial"/>
          <w:sz w:val="24"/>
          <w:szCs w:val="24"/>
        </w:rPr>
        <w:t xml:space="preserve"> Narciso Rodríguez Espinoza </w:t>
      </w:r>
    </w:p>
    <w:p w14:paraId="34A49521" w14:textId="77777777" w:rsidR="00E93EF3" w:rsidRPr="00AB0876" w:rsidRDefault="00E93EF3" w:rsidP="00E93EF3">
      <w:pPr>
        <w:jc w:val="center"/>
        <w:rPr>
          <w:rFonts w:ascii="Arial" w:hAnsi="Arial" w:cs="Arial"/>
          <w:sz w:val="24"/>
          <w:szCs w:val="24"/>
        </w:rPr>
      </w:pPr>
      <w:r w:rsidRPr="00942BC5">
        <w:rPr>
          <w:rFonts w:ascii="Arial" w:hAnsi="Arial" w:cs="Arial"/>
          <w:b/>
          <w:bCs/>
          <w:sz w:val="24"/>
          <w:szCs w:val="24"/>
        </w:rPr>
        <w:t>Alumnas</w:t>
      </w:r>
      <w:r w:rsidRPr="00AB0876">
        <w:rPr>
          <w:rFonts w:ascii="Arial" w:hAnsi="Arial" w:cs="Arial"/>
          <w:sz w:val="24"/>
          <w:szCs w:val="24"/>
        </w:rPr>
        <w:t xml:space="preserve">: Ana Sofía Segovia </w:t>
      </w:r>
      <w:r>
        <w:rPr>
          <w:rFonts w:ascii="Arial" w:hAnsi="Arial" w:cs="Arial"/>
          <w:sz w:val="24"/>
          <w:szCs w:val="24"/>
        </w:rPr>
        <w:t>#19</w:t>
      </w:r>
    </w:p>
    <w:p w14:paraId="1804E6EC" w14:textId="77777777" w:rsidR="00E93EF3" w:rsidRPr="00AB0876" w:rsidRDefault="00E93EF3" w:rsidP="00E93EF3">
      <w:pPr>
        <w:jc w:val="center"/>
        <w:rPr>
          <w:rFonts w:ascii="Arial" w:hAnsi="Arial" w:cs="Arial"/>
          <w:sz w:val="24"/>
          <w:szCs w:val="24"/>
        </w:rPr>
      </w:pPr>
      <w:r w:rsidRPr="00942BC5">
        <w:rPr>
          <w:rFonts w:ascii="Arial" w:hAnsi="Arial" w:cs="Arial"/>
          <w:b/>
          <w:bCs/>
          <w:sz w:val="24"/>
          <w:szCs w:val="24"/>
        </w:rPr>
        <w:t>Curso:</w:t>
      </w:r>
      <w:r w:rsidRPr="00AB0876">
        <w:rPr>
          <w:rFonts w:ascii="Arial" w:hAnsi="Arial" w:cs="Arial"/>
          <w:sz w:val="24"/>
          <w:szCs w:val="24"/>
        </w:rPr>
        <w:t xml:space="preserve"> </w:t>
      </w:r>
      <w:r>
        <w:rPr>
          <w:rFonts w:ascii="Arial" w:hAnsi="Arial" w:cs="Arial"/>
          <w:sz w:val="24"/>
          <w:szCs w:val="24"/>
        </w:rPr>
        <w:t>M</w:t>
      </w:r>
      <w:r w:rsidRPr="00AB0876">
        <w:rPr>
          <w:rFonts w:ascii="Arial" w:hAnsi="Arial" w:cs="Arial"/>
          <w:sz w:val="24"/>
          <w:szCs w:val="24"/>
        </w:rPr>
        <w:t>odelos pedagógicos</w:t>
      </w:r>
    </w:p>
    <w:p w14:paraId="0F1BA761" w14:textId="77777777" w:rsidR="00E93EF3" w:rsidRPr="00AB0876" w:rsidRDefault="00E93EF3" w:rsidP="00E93EF3">
      <w:pPr>
        <w:jc w:val="center"/>
        <w:rPr>
          <w:rFonts w:ascii="Arial" w:hAnsi="Arial" w:cs="Arial"/>
          <w:sz w:val="24"/>
          <w:szCs w:val="24"/>
        </w:rPr>
      </w:pPr>
      <w:r w:rsidRPr="00AB0876">
        <w:rPr>
          <w:rFonts w:ascii="Arial" w:hAnsi="Arial" w:cs="Arial"/>
          <w:sz w:val="24"/>
          <w:szCs w:val="24"/>
        </w:rPr>
        <w:t>2 B</w:t>
      </w:r>
    </w:p>
    <w:p w14:paraId="32F0FE32" w14:textId="77777777" w:rsidR="00E93EF3" w:rsidRPr="00942BC5" w:rsidRDefault="00E93EF3" w:rsidP="00E93EF3">
      <w:pPr>
        <w:jc w:val="center"/>
        <w:rPr>
          <w:rFonts w:ascii="Arial" w:hAnsi="Arial" w:cs="Arial"/>
          <w:b/>
          <w:bCs/>
          <w:color w:val="000000"/>
          <w:sz w:val="24"/>
          <w:szCs w:val="24"/>
        </w:rPr>
      </w:pPr>
      <w:r w:rsidRPr="00942BC5">
        <w:rPr>
          <w:rFonts w:ascii="Arial" w:hAnsi="Arial" w:cs="Arial"/>
          <w:b/>
          <w:bCs/>
          <w:color w:val="000000"/>
          <w:sz w:val="24"/>
          <w:szCs w:val="24"/>
        </w:rPr>
        <w:t>UNIDAD DE APRENDIZAJE I</w:t>
      </w:r>
    </w:p>
    <w:p w14:paraId="6254825A" w14:textId="77777777" w:rsidR="00E93EF3" w:rsidRDefault="00E93EF3" w:rsidP="00E93EF3">
      <w:pPr>
        <w:jc w:val="center"/>
        <w:rPr>
          <w:rFonts w:ascii="Arial" w:hAnsi="Arial" w:cs="Arial"/>
          <w:color w:val="000000"/>
          <w:sz w:val="24"/>
          <w:szCs w:val="24"/>
        </w:rPr>
      </w:pPr>
      <w:r w:rsidRPr="00AB0876">
        <w:rPr>
          <w:rFonts w:ascii="Arial" w:hAnsi="Arial" w:cs="Arial"/>
          <w:color w:val="000000"/>
          <w:sz w:val="24"/>
          <w:szCs w:val="24"/>
        </w:rPr>
        <w:t>ENTENDER, ORIENTAR Y DIRIGIR LA EDUCACIÓN: ENTRE LA TRADICIÓN Y LA INNOVACIÓN.</w:t>
      </w:r>
    </w:p>
    <w:p w14:paraId="5F19ADC1" w14:textId="77777777" w:rsidR="00E93EF3" w:rsidRPr="00AB0876" w:rsidRDefault="00E93EF3" w:rsidP="00E93EF3">
      <w:pPr>
        <w:jc w:val="center"/>
        <w:rPr>
          <w:rFonts w:ascii="Arial" w:hAnsi="Arial" w:cs="Arial"/>
          <w:color w:val="000000"/>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E93EF3" w:rsidRPr="00AB0876" w14:paraId="63187ECC" w14:textId="77777777" w:rsidTr="00DF47A4">
        <w:trPr>
          <w:tblCellSpacing w:w="15" w:type="dxa"/>
        </w:trPr>
        <w:tc>
          <w:tcPr>
            <w:tcW w:w="0" w:type="auto"/>
            <w:hideMark/>
          </w:tcPr>
          <w:p w14:paraId="772BB700" w14:textId="77777777" w:rsidR="00E93EF3" w:rsidRPr="00AB0876" w:rsidRDefault="00E93EF3" w:rsidP="00DF47A4">
            <w:pPr>
              <w:pStyle w:val="Prrafodelista"/>
              <w:widowControl/>
              <w:numPr>
                <w:ilvl w:val="0"/>
                <w:numId w:val="1"/>
              </w:numPr>
              <w:autoSpaceDE/>
              <w:autoSpaceDN/>
              <w:jc w:val="center"/>
              <w:rPr>
                <w:rFonts w:ascii="Arial" w:eastAsia="Times New Roman" w:hAnsi="Arial" w:cs="Arial"/>
                <w:color w:val="000000"/>
                <w:sz w:val="24"/>
                <w:szCs w:val="24"/>
                <w:lang w:val="es-MX" w:eastAsia="es-MX" w:bidi="ar-SA"/>
              </w:rPr>
            </w:pPr>
            <w:r w:rsidRPr="00AB0876">
              <w:rPr>
                <w:rFonts w:ascii="Arial" w:eastAsia="Times New Roman" w:hAnsi="Arial" w:cs="Arial"/>
                <w:color w:val="000000"/>
                <w:sz w:val="24"/>
                <w:szCs w:val="24"/>
                <w:lang w:val="es-MX" w:eastAsia="es-MX" w:bidi="ar-SA"/>
              </w:rPr>
              <w:t>Detecta los procesos de aprendizaje de sus alumnos para favorecer su desarrollo cognitivo y socioemocional.</w:t>
            </w:r>
          </w:p>
        </w:tc>
      </w:tr>
    </w:tbl>
    <w:p w14:paraId="3DC5456E" w14:textId="77777777" w:rsidR="00E93EF3" w:rsidRPr="00AB0876" w:rsidRDefault="00E93EF3" w:rsidP="00E93EF3">
      <w:pPr>
        <w:jc w:val="center"/>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0719"/>
      </w:tblGrid>
      <w:tr w:rsidR="00E93EF3" w:rsidRPr="00AB0876" w14:paraId="02D78212" w14:textId="77777777" w:rsidTr="00DF47A4">
        <w:trPr>
          <w:tblCellSpacing w:w="15" w:type="dxa"/>
        </w:trPr>
        <w:tc>
          <w:tcPr>
            <w:tcW w:w="0" w:type="auto"/>
            <w:hideMark/>
          </w:tcPr>
          <w:p w14:paraId="54056753" w14:textId="77777777" w:rsidR="00E93EF3" w:rsidRPr="00AB0876" w:rsidRDefault="00E93EF3" w:rsidP="00DF47A4">
            <w:pPr>
              <w:ind w:left="60"/>
              <w:jc w:val="center"/>
              <w:rPr>
                <w:rFonts w:ascii="Arial" w:eastAsia="Times New Roman" w:hAnsi="Arial" w:cs="Arial"/>
                <w:color w:val="000000"/>
                <w:sz w:val="24"/>
                <w:szCs w:val="24"/>
                <w:lang w:eastAsia="es-MX"/>
              </w:rPr>
            </w:pPr>
          </w:p>
        </w:tc>
        <w:tc>
          <w:tcPr>
            <w:tcW w:w="0" w:type="auto"/>
            <w:hideMark/>
          </w:tcPr>
          <w:p w14:paraId="6E59B73D" w14:textId="77777777" w:rsidR="00E93EF3" w:rsidRPr="00AB0876" w:rsidRDefault="00E93EF3" w:rsidP="00DF47A4">
            <w:pPr>
              <w:pStyle w:val="Prrafodelista"/>
              <w:widowControl/>
              <w:numPr>
                <w:ilvl w:val="0"/>
                <w:numId w:val="1"/>
              </w:numPr>
              <w:autoSpaceDE/>
              <w:autoSpaceDN/>
              <w:jc w:val="center"/>
              <w:rPr>
                <w:rFonts w:ascii="Arial" w:eastAsia="Times New Roman" w:hAnsi="Arial" w:cs="Arial"/>
                <w:color w:val="000000"/>
                <w:sz w:val="24"/>
                <w:szCs w:val="24"/>
                <w:lang w:val="es-MX" w:eastAsia="es-MX" w:bidi="ar-SA"/>
              </w:rPr>
            </w:pPr>
            <w:r w:rsidRPr="00AB0876">
              <w:rPr>
                <w:rFonts w:ascii="Arial" w:eastAsia="Times New Roman" w:hAnsi="Arial" w:cs="Arial"/>
                <w:color w:val="000000"/>
                <w:sz w:val="24"/>
                <w:szCs w:val="24"/>
                <w:lang w:val="es-MX" w:eastAsia="es-MX" w:bidi="ar-SA"/>
              </w:rPr>
              <w:t>Aplica el plan y programas de estudio para alcanzar los propósitos educativos y contribuir al pleno desenvolvimiento de las capacidades de sus alumnos.</w:t>
            </w:r>
          </w:p>
        </w:tc>
      </w:tr>
    </w:tbl>
    <w:p w14:paraId="20A59707" w14:textId="77777777" w:rsidR="00E93EF3" w:rsidRPr="00AB0876" w:rsidRDefault="00E93EF3" w:rsidP="00E93EF3">
      <w:pPr>
        <w:jc w:val="center"/>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0719"/>
      </w:tblGrid>
      <w:tr w:rsidR="00E93EF3" w:rsidRPr="00AB0876" w14:paraId="69655BA4" w14:textId="77777777" w:rsidTr="00DF47A4">
        <w:trPr>
          <w:tblCellSpacing w:w="15" w:type="dxa"/>
        </w:trPr>
        <w:tc>
          <w:tcPr>
            <w:tcW w:w="0" w:type="auto"/>
            <w:hideMark/>
          </w:tcPr>
          <w:p w14:paraId="0B9F9AA6" w14:textId="77777777" w:rsidR="00E93EF3" w:rsidRPr="00AB0876" w:rsidRDefault="00E93EF3" w:rsidP="00DF47A4">
            <w:pPr>
              <w:ind w:left="60"/>
              <w:jc w:val="center"/>
              <w:rPr>
                <w:rFonts w:ascii="Arial" w:eastAsia="Times New Roman" w:hAnsi="Arial" w:cs="Arial"/>
                <w:color w:val="000000"/>
                <w:sz w:val="24"/>
                <w:szCs w:val="24"/>
                <w:lang w:eastAsia="es-MX"/>
              </w:rPr>
            </w:pPr>
          </w:p>
        </w:tc>
        <w:tc>
          <w:tcPr>
            <w:tcW w:w="0" w:type="auto"/>
            <w:hideMark/>
          </w:tcPr>
          <w:p w14:paraId="04FC9824" w14:textId="77777777" w:rsidR="00E93EF3" w:rsidRPr="00AB0876" w:rsidRDefault="00E93EF3" w:rsidP="00DF47A4">
            <w:pPr>
              <w:pStyle w:val="Prrafodelista"/>
              <w:widowControl/>
              <w:numPr>
                <w:ilvl w:val="0"/>
                <w:numId w:val="1"/>
              </w:numPr>
              <w:autoSpaceDE/>
              <w:autoSpaceDN/>
              <w:jc w:val="center"/>
              <w:rPr>
                <w:rFonts w:ascii="Arial" w:eastAsia="Times New Roman" w:hAnsi="Arial" w:cs="Arial"/>
                <w:color w:val="000000"/>
                <w:sz w:val="24"/>
                <w:szCs w:val="24"/>
                <w:lang w:val="es-MX" w:eastAsia="es-MX" w:bidi="ar-SA"/>
              </w:rPr>
            </w:pPr>
            <w:r w:rsidRPr="00AB0876">
              <w:rPr>
                <w:rFonts w:ascii="Arial" w:eastAsia="Times New Roman" w:hAnsi="Arial" w:cs="Arial"/>
                <w:color w:val="000000"/>
                <w:sz w:val="24"/>
                <w:szCs w:val="24"/>
                <w:lang w:val="es-MX" w:eastAsia="es-MX" w:bidi="ar-SA"/>
              </w:rPr>
              <w:t>Integra recursos de la investigación educativa para enriquecer su práctica profesional, expresando su interés por el conocimiento, la ciencia y la mejora de la educación.</w:t>
            </w:r>
          </w:p>
        </w:tc>
      </w:tr>
    </w:tbl>
    <w:p w14:paraId="7079961D" w14:textId="77777777" w:rsidR="00E93EF3" w:rsidRPr="00AB0876" w:rsidRDefault="00E93EF3" w:rsidP="00E93EF3">
      <w:pPr>
        <w:jc w:val="center"/>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0719"/>
      </w:tblGrid>
      <w:tr w:rsidR="00E93EF3" w:rsidRPr="00AB0876" w14:paraId="6D33971B" w14:textId="77777777" w:rsidTr="00DF47A4">
        <w:trPr>
          <w:tblCellSpacing w:w="15" w:type="dxa"/>
        </w:trPr>
        <w:tc>
          <w:tcPr>
            <w:tcW w:w="0" w:type="auto"/>
            <w:hideMark/>
          </w:tcPr>
          <w:p w14:paraId="0380DA30" w14:textId="77777777" w:rsidR="00E93EF3" w:rsidRPr="00AB0876" w:rsidRDefault="00E93EF3" w:rsidP="00DF47A4">
            <w:pPr>
              <w:ind w:left="60"/>
              <w:jc w:val="center"/>
              <w:rPr>
                <w:rFonts w:ascii="Arial" w:eastAsia="Times New Roman" w:hAnsi="Arial" w:cs="Arial"/>
                <w:color w:val="000000"/>
                <w:sz w:val="24"/>
                <w:szCs w:val="24"/>
                <w:lang w:eastAsia="es-MX"/>
              </w:rPr>
            </w:pPr>
          </w:p>
        </w:tc>
        <w:tc>
          <w:tcPr>
            <w:tcW w:w="0" w:type="auto"/>
            <w:hideMark/>
          </w:tcPr>
          <w:p w14:paraId="013F1C76" w14:textId="77777777" w:rsidR="00E93EF3" w:rsidRPr="00AB0876" w:rsidRDefault="00E93EF3" w:rsidP="00DF47A4">
            <w:pPr>
              <w:pStyle w:val="Prrafodelista"/>
              <w:widowControl/>
              <w:numPr>
                <w:ilvl w:val="0"/>
                <w:numId w:val="1"/>
              </w:numPr>
              <w:autoSpaceDE/>
              <w:autoSpaceDN/>
              <w:jc w:val="center"/>
              <w:rPr>
                <w:rFonts w:ascii="Arial" w:eastAsia="Times New Roman" w:hAnsi="Arial" w:cs="Arial"/>
                <w:color w:val="000000"/>
                <w:sz w:val="24"/>
                <w:szCs w:val="24"/>
                <w:lang w:val="es-MX" w:eastAsia="es-MX" w:bidi="ar-SA"/>
              </w:rPr>
            </w:pPr>
            <w:r w:rsidRPr="00AB0876">
              <w:rPr>
                <w:rFonts w:ascii="Arial" w:eastAsia="Times New Roman" w:hAnsi="Arial" w:cs="Arial"/>
                <w:color w:val="000000"/>
                <w:sz w:val="24"/>
                <w:szCs w:val="24"/>
                <w:lang w:val="es-MX" w:eastAsia="es-MX" w:bidi="ar-SA"/>
              </w:rPr>
              <w:t>Actúa de manera ética ante la diversidad de situaciones que se presentan en la práctica profesional.</w:t>
            </w:r>
          </w:p>
        </w:tc>
      </w:tr>
    </w:tbl>
    <w:p w14:paraId="6F38E882" w14:textId="77777777" w:rsidR="00E93EF3" w:rsidRDefault="00E93EF3" w:rsidP="00E93EF3">
      <w:pPr>
        <w:jc w:val="center"/>
        <w:rPr>
          <w:rFonts w:ascii="Arial" w:hAnsi="Arial" w:cs="Arial"/>
          <w:sz w:val="24"/>
          <w:szCs w:val="24"/>
        </w:rPr>
      </w:pPr>
    </w:p>
    <w:p w14:paraId="753CB8C9" w14:textId="77777777" w:rsidR="00E93EF3" w:rsidRDefault="00E93EF3" w:rsidP="00E93EF3">
      <w:pPr>
        <w:jc w:val="center"/>
        <w:rPr>
          <w:rFonts w:ascii="Arial" w:hAnsi="Arial" w:cs="Arial"/>
          <w:sz w:val="24"/>
          <w:szCs w:val="24"/>
        </w:rPr>
      </w:pPr>
    </w:p>
    <w:p w14:paraId="3589F713" w14:textId="52E911AB" w:rsidR="00E93EF3" w:rsidRDefault="00A36C8C" w:rsidP="00E93EF3">
      <w:pPr>
        <w:jc w:val="center"/>
        <w:rPr>
          <w:rFonts w:ascii="Arial" w:hAnsi="Arial" w:cs="Arial"/>
          <w:sz w:val="24"/>
          <w:szCs w:val="24"/>
        </w:rPr>
      </w:pPr>
      <w:r>
        <w:rPr>
          <w:rFonts w:ascii="Arial" w:hAnsi="Arial" w:cs="Arial"/>
          <w:sz w:val="24"/>
          <w:szCs w:val="24"/>
        </w:rPr>
        <w:t>19 de abril</w:t>
      </w:r>
      <w:r w:rsidR="00E93EF3">
        <w:rPr>
          <w:rFonts w:ascii="Arial" w:hAnsi="Arial" w:cs="Arial"/>
          <w:sz w:val="24"/>
          <w:szCs w:val="24"/>
        </w:rPr>
        <w:t xml:space="preserve"> del 2021</w:t>
      </w:r>
    </w:p>
    <w:p w14:paraId="18F0D66D" w14:textId="77777777" w:rsidR="00D82956" w:rsidRDefault="00D82956">
      <w:pPr>
        <w:rPr>
          <w:sz w:val="36"/>
          <w:szCs w:val="36"/>
        </w:rPr>
      </w:pPr>
    </w:p>
    <w:p w14:paraId="6A5ED010" w14:textId="77777777" w:rsidR="00D82956" w:rsidRDefault="00D82956">
      <w:pPr>
        <w:rPr>
          <w:sz w:val="36"/>
          <w:szCs w:val="36"/>
        </w:rPr>
      </w:pPr>
    </w:p>
    <w:p w14:paraId="5260E60E" w14:textId="77777777" w:rsidR="00D82956" w:rsidRDefault="00D82956">
      <w:pPr>
        <w:rPr>
          <w:sz w:val="36"/>
          <w:szCs w:val="36"/>
        </w:rPr>
      </w:pPr>
    </w:p>
    <w:p w14:paraId="6A6684AB" w14:textId="77777777" w:rsidR="00D82956" w:rsidRDefault="00D82956">
      <w:pPr>
        <w:rPr>
          <w:sz w:val="36"/>
          <w:szCs w:val="36"/>
        </w:rPr>
      </w:pPr>
    </w:p>
    <w:p w14:paraId="0171D465" w14:textId="77777777" w:rsidR="006C1141" w:rsidRDefault="006C1141"/>
    <w:p w14:paraId="335D90A3" w14:textId="77777777" w:rsidR="003F667F" w:rsidRDefault="003F667F"/>
    <w:p w14:paraId="559C8045" w14:textId="4DC60A1A" w:rsidR="003F667F" w:rsidRDefault="00A36C8C" w:rsidP="00A36C8C">
      <w:pPr>
        <w:pStyle w:val="Citadestacada"/>
        <w:rPr>
          <w:rFonts w:ascii="Times New Roman" w:hAnsi="Times New Roman" w:cs="Times New Roman"/>
          <w:b/>
          <w:i w:val="0"/>
          <w:color w:val="auto"/>
          <w:sz w:val="36"/>
          <w:szCs w:val="36"/>
        </w:rPr>
      </w:pPr>
      <w:r>
        <w:rPr>
          <w:rFonts w:ascii="Times New Roman" w:hAnsi="Times New Roman" w:cs="Times New Roman"/>
          <w:b/>
          <w:i w:val="0"/>
          <w:color w:val="auto"/>
          <w:sz w:val="36"/>
          <w:szCs w:val="36"/>
        </w:rPr>
        <w:t xml:space="preserve">MODELOS PEDAGOGICOS </w:t>
      </w:r>
    </w:p>
    <w:p w14:paraId="417E748B" w14:textId="77777777" w:rsidR="00A36C8C" w:rsidRDefault="00A36C8C" w:rsidP="00A36C8C"/>
    <w:p w14:paraId="76F28640" w14:textId="5C0F0947" w:rsidR="0087077C" w:rsidRPr="0087077C" w:rsidRDefault="00A36C8C" w:rsidP="0087077C">
      <w:pPr>
        <w:pStyle w:val="Prrafodelista"/>
        <w:numPr>
          <w:ilvl w:val="0"/>
          <w:numId w:val="4"/>
        </w:numPr>
        <w:shd w:val="clear" w:color="auto" w:fill="FFFFFF"/>
        <w:spacing w:after="60"/>
        <w:rPr>
          <w:rFonts w:ascii="Verdana" w:eastAsia="Times New Roman" w:hAnsi="Verdana" w:cs="Arial"/>
          <w:sz w:val="28"/>
          <w:szCs w:val="28"/>
          <w:lang w:eastAsia="es-MX"/>
        </w:rPr>
      </w:pPr>
      <w:r w:rsidRPr="00A740FA">
        <w:rPr>
          <w:rFonts w:ascii="Verdana" w:hAnsi="Verdana"/>
          <w:b/>
          <w:sz w:val="28"/>
          <w:szCs w:val="28"/>
          <w:highlight w:val="cyan"/>
        </w:rPr>
        <w:t>El modelo pedagógico</w:t>
      </w:r>
      <w:r w:rsidRPr="0087077C">
        <w:rPr>
          <w:rFonts w:ascii="Verdana" w:hAnsi="Verdana"/>
          <w:sz w:val="28"/>
          <w:szCs w:val="28"/>
        </w:rPr>
        <w:t xml:space="preserve"> tiene una meta y tiene de 5 componentes los cuales deben ser congruentes entre sí.</w:t>
      </w:r>
      <w:r w:rsidR="0087077C" w:rsidRPr="0087077C">
        <w:rPr>
          <w:rFonts w:ascii="Verdana" w:hAnsi="Verdana"/>
          <w:sz w:val="28"/>
          <w:szCs w:val="28"/>
        </w:rPr>
        <w:t xml:space="preserve"> Los cuales son </w:t>
      </w:r>
      <w:r w:rsidR="0087077C">
        <w:rPr>
          <w:rFonts w:ascii="Verdana" w:eastAsia="Times New Roman" w:hAnsi="Verdana" w:cs="Arial"/>
          <w:sz w:val="28"/>
          <w:szCs w:val="28"/>
          <w:lang w:eastAsia="es-MX"/>
        </w:rPr>
        <w:t>CONCEPCION DEL DESARROLLO</w:t>
      </w:r>
      <w:r w:rsidR="0087077C" w:rsidRPr="0087077C">
        <w:rPr>
          <w:rFonts w:ascii="Verdana" w:eastAsia="Times New Roman" w:hAnsi="Verdana" w:cs="Arial"/>
          <w:sz w:val="28"/>
          <w:szCs w:val="28"/>
          <w:lang w:eastAsia="es-MX"/>
        </w:rPr>
        <w:t>, CONTENIDOS</w:t>
      </w:r>
      <w:r w:rsidR="0087077C">
        <w:rPr>
          <w:rFonts w:ascii="Verdana" w:eastAsia="Times New Roman" w:hAnsi="Verdana" w:cs="Arial"/>
          <w:sz w:val="28"/>
          <w:szCs w:val="28"/>
          <w:lang w:eastAsia="es-MX"/>
        </w:rPr>
        <w:t xml:space="preserve"> CURRICULARES,</w:t>
      </w:r>
      <w:r w:rsidR="0087077C" w:rsidRPr="0087077C">
        <w:rPr>
          <w:rFonts w:ascii="Verdana" w:eastAsia="Times New Roman" w:hAnsi="Verdana" w:cs="Arial"/>
          <w:sz w:val="28"/>
          <w:szCs w:val="28"/>
          <w:lang w:eastAsia="es-MX"/>
        </w:rPr>
        <w:t xml:space="preserve"> MÉTODO</w:t>
      </w:r>
      <w:r w:rsidR="0087077C">
        <w:rPr>
          <w:rFonts w:ascii="Verdana" w:eastAsia="Times New Roman" w:hAnsi="Verdana" w:cs="Arial"/>
          <w:sz w:val="28"/>
          <w:szCs w:val="28"/>
          <w:lang w:eastAsia="es-MX"/>
        </w:rPr>
        <w:t>DOLOGIA</w:t>
      </w:r>
      <w:r w:rsidR="0087077C" w:rsidRPr="0087077C">
        <w:rPr>
          <w:rFonts w:ascii="Verdana" w:eastAsia="Times New Roman" w:hAnsi="Verdana" w:cs="Arial"/>
          <w:sz w:val="28"/>
          <w:szCs w:val="28"/>
          <w:lang w:eastAsia="es-MX"/>
        </w:rPr>
        <w:t xml:space="preserve">, </w:t>
      </w:r>
      <w:r w:rsidR="0087077C">
        <w:rPr>
          <w:rFonts w:ascii="Verdana" w:eastAsia="Times New Roman" w:hAnsi="Verdana" w:cs="Arial"/>
          <w:sz w:val="28"/>
          <w:szCs w:val="28"/>
          <w:lang w:eastAsia="es-MX"/>
        </w:rPr>
        <w:t>EVALUACUION, RELACION ALUMNO-MAESTRO</w:t>
      </w:r>
      <w:r w:rsidR="0087077C" w:rsidRPr="0087077C">
        <w:rPr>
          <w:rFonts w:ascii="Verdana" w:eastAsia="Times New Roman" w:hAnsi="Verdana" w:cs="Arial"/>
          <w:sz w:val="28"/>
          <w:szCs w:val="28"/>
          <w:lang w:eastAsia="es-MX"/>
        </w:rPr>
        <w:t>.</w:t>
      </w:r>
    </w:p>
    <w:p w14:paraId="2B49BDF5" w14:textId="71782F69" w:rsidR="00A36C8C" w:rsidRPr="0087077C" w:rsidRDefault="00A36C8C" w:rsidP="0087077C">
      <w:pPr>
        <w:ind w:left="360"/>
        <w:rPr>
          <w:rFonts w:ascii="Verdana" w:hAnsi="Verdana"/>
          <w:sz w:val="28"/>
          <w:szCs w:val="28"/>
        </w:rPr>
      </w:pPr>
    </w:p>
    <w:p w14:paraId="290C6E2F" w14:textId="1CC79DCC" w:rsidR="00A36C8C" w:rsidRPr="0087077C" w:rsidRDefault="00A36C8C" w:rsidP="00A36C8C">
      <w:pPr>
        <w:pStyle w:val="Prrafodelista"/>
        <w:numPr>
          <w:ilvl w:val="0"/>
          <w:numId w:val="2"/>
        </w:numPr>
        <w:rPr>
          <w:rFonts w:ascii="Verdana" w:hAnsi="Verdana"/>
          <w:sz w:val="28"/>
          <w:szCs w:val="28"/>
        </w:rPr>
      </w:pPr>
      <w:r w:rsidRPr="00E12655">
        <w:rPr>
          <w:rFonts w:ascii="Verdana" w:hAnsi="Verdana"/>
          <w:b/>
          <w:sz w:val="28"/>
          <w:szCs w:val="28"/>
          <w:highlight w:val="yellow"/>
        </w:rPr>
        <w:t>El modelo pedagógico tradicional</w:t>
      </w:r>
      <w:r w:rsidRPr="0087077C">
        <w:rPr>
          <w:rFonts w:ascii="Verdana" w:hAnsi="Verdana"/>
          <w:sz w:val="28"/>
          <w:szCs w:val="28"/>
        </w:rPr>
        <w:t xml:space="preserve"> se desarrolla en una época </w:t>
      </w:r>
      <w:r w:rsidR="0087077C" w:rsidRPr="0087077C">
        <w:rPr>
          <w:rFonts w:ascii="Verdana" w:hAnsi="Verdana"/>
          <w:sz w:val="28"/>
          <w:szCs w:val="28"/>
        </w:rPr>
        <w:t xml:space="preserve">histórica, </w:t>
      </w:r>
      <w:r w:rsidR="0087077C" w:rsidRPr="0087077C">
        <w:rPr>
          <w:rFonts w:ascii="Verdana" w:hAnsi="Verdana" w:cs="Arial"/>
          <w:color w:val="202124"/>
          <w:sz w:val="28"/>
          <w:szCs w:val="28"/>
          <w:shd w:val="clear" w:color="auto" w:fill="FFFFFF"/>
        </w:rPr>
        <w:t>e</w:t>
      </w:r>
      <w:r w:rsidR="0087077C" w:rsidRPr="0087077C">
        <w:rPr>
          <w:rFonts w:ascii="Verdana" w:hAnsi="Verdana" w:cs="Arial"/>
          <w:color w:val="202124"/>
          <w:sz w:val="28"/>
          <w:szCs w:val="28"/>
          <w:shd w:val="clear" w:color="auto" w:fill="FFFFFF"/>
        </w:rPr>
        <w:t>n este </w:t>
      </w:r>
      <w:r w:rsidR="0087077C" w:rsidRPr="0087077C">
        <w:rPr>
          <w:rFonts w:ascii="Verdana" w:hAnsi="Verdana" w:cs="Arial"/>
          <w:b/>
          <w:bCs/>
          <w:color w:val="202124"/>
          <w:sz w:val="28"/>
          <w:szCs w:val="28"/>
          <w:shd w:val="clear" w:color="auto" w:fill="FFFFFF"/>
        </w:rPr>
        <w:t>modelo</w:t>
      </w:r>
      <w:r w:rsidR="0087077C" w:rsidRPr="0087077C">
        <w:rPr>
          <w:rFonts w:ascii="Verdana" w:hAnsi="Verdana" w:cs="Arial"/>
          <w:color w:val="202124"/>
          <w:sz w:val="28"/>
          <w:szCs w:val="28"/>
          <w:shd w:val="clear" w:color="auto" w:fill="FFFFFF"/>
        </w:rPr>
        <w:t> se concibe al estudiante como un ser pasivo, es decir, un receptor pasivo del conocimiento y objeto de la acción del maestro. El conocimiento se considera como algo que ya está dado y determinado por un sabedor exclusivo que es la teoría y/o el docente.</w:t>
      </w:r>
      <w:r w:rsidR="0087077C">
        <w:rPr>
          <w:rFonts w:ascii="Verdana" w:hAnsi="Verdana" w:cs="Arial"/>
          <w:color w:val="202124"/>
          <w:sz w:val="28"/>
          <w:szCs w:val="28"/>
          <w:shd w:val="clear" w:color="auto" w:fill="FFFFFF"/>
        </w:rPr>
        <w:t xml:space="preserve"> </w:t>
      </w:r>
      <w:r w:rsidR="0087077C" w:rsidRPr="0087077C">
        <w:rPr>
          <w:rFonts w:ascii="Verdana" w:hAnsi="Verdana" w:cs="Arial"/>
          <w:b/>
          <w:color w:val="202124"/>
          <w:sz w:val="28"/>
          <w:szCs w:val="28"/>
          <w:highlight w:val="yellow"/>
          <w:shd w:val="clear" w:color="auto" w:fill="FFFFFF"/>
        </w:rPr>
        <w:t>La meta</w:t>
      </w:r>
      <w:r w:rsidR="0087077C">
        <w:rPr>
          <w:rFonts w:ascii="Verdana" w:hAnsi="Verdana" w:cs="Arial"/>
          <w:color w:val="202124"/>
          <w:sz w:val="28"/>
          <w:szCs w:val="28"/>
          <w:shd w:val="clear" w:color="auto" w:fill="FFFFFF"/>
        </w:rPr>
        <w:t xml:space="preserve"> de este modelo es forjar el carácter del individuo (metafísico- religioso).</w:t>
      </w:r>
    </w:p>
    <w:p w14:paraId="6F873D53" w14:textId="77777777" w:rsidR="0087077C" w:rsidRPr="0087077C" w:rsidRDefault="0087077C" w:rsidP="0087077C">
      <w:pPr>
        <w:pStyle w:val="Prrafodelista"/>
        <w:rPr>
          <w:rFonts w:ascii="Verdana" w:hAnsi="Verdana"/>
          <w:sz w:val="28"/>
          <w:szCs w:val="28"/>
        </w:rPr>
      </w:pPr>
    </w:p>
    <w:p w14:paraId="1A98B5E8" w14:textId="449B369F" w:rsidR="0087077C" w:rsidRPr="00E12655" w:rsidRDefault="0087077C" w:rsidP="00A36C8C">
      <w:pPr>
        <w:pStyle w:val="Prrafodelista"/>
        <w:numPr>
          <w:ilvl w:val="0"/>
          <w:numId w:val="2"/>
        </w:numPr>
        <w:rPr>
          <w:rFonts w:ascii="Verdana" w:hAnsi="Verdana"/>
          <w:sz w:val="28"/>
          <w:szCs w:val="28"/>
        </w:rPr>
      </w:pPr>
      <w:bookmarkStart w:id="1" w:name="_GoBack"/>
      <w:bookmarkEnd w:id="1"/>
      <w:r w:rsidRPr="00A740FA">
        <w:rPr>
          <w:rFonts w:ascii="Verdana" w:hAnsi="Verdana"/>
          <w:b/>
          <w:sz w:val="28"/>
          <w:szCs w:val="28"/>
          <w:highlight w:val="magenta"/>
        </w:rPr>
        <w:t>La concepción del desarrollo</w:t>
      </w:r>
      <w:r>
        <w:rPr>
          <w:rFonts w:ascii="Verdana" w:hAnsi="Verdana"/>
          <w:sz w:val="28"/>
          <w:szCs w:val="28"/>
        </w:rPr>
        <w:t xml:space="preserve"> consistía en las facultades innatas las cuales son</w:t>
      </w:r>
      <w:r>
        <w:rPr>
          <w:rFonts w:ascii="Arial" w:hAnsi="Arial" w:cs="Arial"/>
          <w:color w:val="202124"/>
          <w:shd w:val="clear" w:color="auto" w:fill="FFFFFF"/>
        </w:rPr>
        <w:t xml:space="preserve"> </w:t>
      </w:r>
      <w:r w:rsidRPr="0087077C">
        <w:rPr>
          <w:rFonts w:ascii="Verdana" w:hAnsi="Verdana" w:cs="Arial"/>
          <w:color w:val="202124"/>
          <w:sz w:val="28"/>
          <w:shd w:val="clear" w:color="auto" w:fill="FFFFFF"/>
        </w:rPr>
        <w:t>aquellas que desarrollamos a partir de la convivencia con otros grupos humanos como por ejemplo el idioma.</w:t>
      </w:r>
      <w:r w:rsidR="00E12655">
        <w:rPr>
          <w:rFonts w:ascii="Verdana" w:hAnsi="Verdana" w:cs="Arial"/>
          <w:color w:val="202124"/>
          <w:sz w:val="28"/>
          <w:shd w:val="clear" w:color="auto" w:fill="FFFFFF"/>
        </w:rPr>
        <w:t xml:space="preserve"> </w:t>
      </w:r>
      <w:r w:rsidR="00E12655" w:rsidRPr="00E12655">
        <w:rPr>
          <w:rFonts w:ascii="Verdana" w:hAnsi="Verdana" w:cs="Arial"/>
          <w:b/>
          <w:color w:val="202124"/>
          <w:sz w:val="28"/>
          <w:shd w:val="clear" w:color="auto" w:fill="FFFFFF"/>
        </w:rPr>
        <w:t>Los contenidos curriculares</w:t>
      </w:r>
      <w:r w:rsidR="00E12655">
        <w:rPr>
          <w:rFonts w:ascii="Verdana" w:hAnsi="Verdana" w:cs="Arial"/>
          <w:color w:val="202124"/>
          <w:sz w:val="28"/>
          <w:shd w:val="clear" w:color="auto" w:fill="FFFFFF"/>
        </w:rPr>
        <w:t xml:space="preserve"> estaban centrados en la metería los docentes no podían salirse o indagar en otra cosa que no fuera la metería misma. </w:t>
      </w:r>
      <w:r w:rsidR="00E12655" w:rsidRPr="00E12655">
        <w:rPr>
          <w:rFonts w:ascii="Verdana" w:hAnsi="Verdana" w:cs="Arial"/>
          <w:b/>
          <w:color w:val="202124"/>
          <w:sz w:val="28"/>
          <w:shd w:val="clear" w:color="auto" w:fill="FFFFFF"/>
        </w:rPr>
        <w:t>La metodología</w:t>
      </w:r>
      <w:r w:rsidR="00E12655">
        <w:rPr>
          <w:rFonts w:ascii="Verdana" w:hAnsi="Verdana" w:cs="Arial"/>
          <w:color w:val="202124"/>
          <w:sz w:val="28"/>
          <w:shd w:val="clear" w:color="auto" w:fill="FFFFFF"/>
        </w:rPr>
        <w:t xml:space="preserve"> era verbalista la cual consistía en que el maestro hablaba sobre el tema y el alumno era quien escuchaba y tomaba nota. </w:t>
      </w:r>
      <w:r w:rsidR="00E12655" w:rsidRPr="00E12655">
        <w:rPr>
          <w:rFonts w:ascii="Verdana" w:hAnsi="Verdana" w:cs="Arial"/>
          <w:b/>
          <w:color w:val="202124"/>
          <w:sz w:val="28"/>
          <w:shd w:val="clear" w:color="auto" w:fill="FFFFFF"/>
        </w:rPr>
        <w:t>La evaluación</w:t>
      </w:r>
      <w:r w:rsidR="00E12655">
        <w:rPr>
          <w:rFonts w:ascii="Verdana" w:hAnsi="Verdana" w:cs="Arial"/>
          <w:color w:val="202124"/>
          <w:sz w:val="28"/>
          <w:shd w:val="clear" w:color="auto" w:fill="FFFFFF"/>
        </w:rPr>
        <w:t xml:space="preserve">, antes no había evaluación contractiva por lo general se evaluaba al terminar el curso el alumno tenía que demostrar que dominaba los contenidos enfrente del docente, era un examen básicamente oral. </w:t>
      </w:r>
      <w:r w:rsidR="00E12655" w:rsidRPr="00E12655">
        <w:rPr>
          <w:rFonts w:ascii="Verdana" w:hAnsi="Verdana" w:cs="Arial"/>
          <w:b/>
          <w:color w:val="202124"/>
          <w:sz w:val="28"/>
          <w:shd w:val="clear" w:color="auto" w:fill="FFFFFF"/>
        </w:rPr>
        <w:t>La relación alumno- docente</w:t>
      </w:r>
      <w:r w:rsidR="00E12655">
        <w:rPr>
          <w:rFonts w:ascii="Verdana" w:hAnsi="Verdana" w:cs="Arial"/>
          <w:color w:val="202124"/>
          <w:sz w:val="28"/>
          <w:shd w:val="clear" w:color="auto" w:fill="FFFFFF"/>
        </w:rPr>
        <w:t xml:space="preserve"> era básicamente trasmisión- receptor.</w:t>
      </w:r>
    </w:p>
    <w:p w14:paraId="6B3329B0" w14:textId="77777777" w:rsidR="00E12655" w:rsidRPr="00E12655" w:rsidRDefault="00E12655" w:rsidP="00E12655">
      <w:pPr>
        <w:pStyle w:val="Prrafodelista"/>
        <w:rPr>
          <w:rFonts w:ascii="Verdana" w:hAnsi="Verdana"/>
          <w:sz w:val="28"/>
          <w:szCs w:val="28"/>
        </w:rPr>
      </w:pPr>
    </w:p>
    <w:p w14:paraId="76128AE8" w14:textId="3F1FDB2D" w:rsidR="00E12655" w:rsidRPr="00540B60" w:rsidRDefault="00E12655" w:rsidP="00A36C8C">
      <w:pPr>
        <w:pStyle w:val="Prrafodelista"/>
        <w:numPr>
          <w:ilvl w:val="0"/>
          <w:numId w:val="2"/>
        </w:numPr>
        <w:rPr>
          <w:rFonts w:ascii="Verdana" w:hAnsi="Verdana"/>
          <w:b/>
          <w:sz w:val="28"/>
          <w:szCs w:val="28"/>
        </w:rPr>
      </w:pPr>
      <w:r w:rsidRPr="00397EA9">
        <w:rPr>
          <w:rFonts w:ascii="Verdana" w:hAnsi="Verdana"/>
          <w:b/>
          <w:sz w:val="28"/>
          <w:szCs w:val="28"/>
          <w:highlight w:val="cyan"/>
        </w:rPr>
        <w:t xml:space="preserve">El modelo pedagógico experiencial romántico </w:t>
      </w:r>
      <w:r w:rsidR="00397EA9" w:rsidRPr="00397EA9">
        <w:rPr>
          <w:rFonts w:ascii="Verdana" w:hAnsi="Verdana"/>
          <w:b/>
          <w:sz w:val="28"/>
          <w:szCs w:val="28"/>
          <w:highlight w:val="cyan"/>
        </w:rPr>
        <w:t>activo</w:t>
      </w:r>
      <w:r w:rsidR="00397EA9" w:rsidRPr="00397EA9">
        <w:rPr>
          <w:rFonts w:ascii="Verdana" w:hAnsi="Verdana"/>
          <w:b/>
          <w:sz w:val="28"/>
          <w:szCs w:val="28"/>
        </w:rPr>
        <w:t xml:space="preserve">. </w:t>
      </w:r>
      <w:r w:rsidR="00397EA9">
        <w:rPr>
          <w:rFonts w:ascii="Verdana" w:hAnsi="Verdana"/>
          <w:sz w:val="28"/>
          <w:szCs w:val="28"/>
        </w:rPr>
        <w:t>Ahora la meta cambia completamente ahora es la libertad individual plena</w:t>
      </w:r>
      <w:r w:rsidR="00397EA9" w:rsidRPr="00397EA9">
        <w:rPr>
          <w:rFonts w:ascii="Verdana" w:hAnsi="Verdana"/>
          <w:sz w:val="28"/>
          <w:szCs w:val="28"/>
        </w:rPr>
        <w:t>, ya no parte de l</w:t>
      </w:r>
      <w:r w:rsidR="00397EA9">
        <w:rPr>
          <w:rFonts w:ascii="Verdana" w:hAnsi="Verdana"/>
          <w:sz w:val="28"/>
          <w:szCs w:val="28"/>
        </w:rPr>
        <w:t>as facultades innatas si no ya se</w:t>
      </w:r>
      <w:r w:rsidR="00397EA9" w:rsidRPr="00397EA9">
        <w:rPr>
          <w:rFonts w:ascii="Verdana" w:hAnsi="Verdana"/>
          <w:sz w:val="28"/>
          <w:szCs w:val="28"/>
        </w:rPr>
        <w:t xml:space="preserve"> sabe que</w:t>
      </w:r>
      <w:r w:rsidR="00397EA9">
        <w:rPr>
          <w:rFonts w:ascii="Verdana" w:hAnsi="Verdana"/>
          <w:b/>
          <w:sz w:val="28"/>
          <w:szCs w:val="28"/>
        </w:rPr>
        <w:t xml:space="preserve"> </w:t>
      </w:r>
      <w:r w:rsidR="00397EA9" w:rsidRPr="00397EA9">
        <w:rPr>
          <w:rFonts w:ascii="Verdana" w:hAnsi="Verdana"/>
          <w:sz w:val="28"/>
          <w:szCs w:val="28"/>
        </w:rPr>
        <w:t>el ser humano se desarrolla por etapas</w:t>
      </w:r>
      <w:r w:rsidR="00397EA9">
        <w:rPr>
          <w:rFonts w:ascii="Verdana" w:hAnsi="Verdana"/>
          <w:sz w:val="28"/>
          <w:szCs w:val="28"/>
        </w:rPr>
        <w:t xml:space="preserve"> y que las experiencias que el ser humano va viviendo desde pequeño va determinando su nivel de desarrollo. </w:t>
      </w:r>
      <w:r w:rsidR="00397EA9" w:rsidRPr="00397EA9">
        <w:rPr>
          <w:rFonts w:ascii="Verdana" w:hAnsi="Verdana"/>
          <w:b/>
          <w:sz w:val="28"/>
          <w:szCs w:val="28"/>
        </w:rPr>
        <w:t>Los contenidos curriculares</w:t>
      </w:r>
      <w:r w:rsidR="00397EA9">
        <w:rPr>
          <w:rFonts w:ascii="Verdana" w:hAnsi="Verdana"/>
          <w:b/>
          <w:sz w:val="28"/>
          <w:szCs w:val="28"/>
        </w:rPr>
        <w:t xml:space="preserve"> </w:t>
      </w:r>
      <w:r w:rsidR="00397EA9">
        <w:rPr>
          <w:rFonts w:ascii="Verdana" w:hAnsi="Verdana"/>
          <w:sz w:val="28"/>
          <w:szCs w:val="28"/>
        </w:rPr>
        <w:t>no están focalizados en una secuencia previa si no que parte desde las necesidades de los alumnos</w:t>
      </w:r>
      <w:r w:rsidR="00540B60">
        <w:rPr>
          <w:rFonts w:ascii="Verdana" w:hAnsi="Verdana"/>
          <w:sz w:val="28"/>
          <w:szCs w:val="28"/>
        </w:rPr>
        <w:t xml:space="preserve">. </w:t>
      </w:r>
      <w:r w:rsidR="00540B60" w:rsidRPr="00540B60">
        <w:rPr>
          <w:rFonts w:ascii="Verdana" w:hAnsi="Verdana"/>
          <w:b/>
          <w:sz w:val="28"/>
          <w:szCs w:val="28"/>
        </w:rPr>
        <w:t>La metodología</w:t>
      </w:r>
      <w:r w:rsidR="00540B60">
        <w:rPr>
          <w:rFonts w:ascii="Verdana" w:hAnsi="Verdana"/>
          <w:sz w:val="28"/>
          <w:szCs w:val="28"/>
        </w:rPr>
        <w:t xml:space="preserve"> es activa la cual ya no es sentarse a escuchar si no que </w:t>
      </w:r>
      <w:r w:rsidR="00540B60">
        <w:rPr>
          <w:rFonts w:ascii="Verdana" w:hAnsi="Verdana"/>
          <w:sz w:val="28"/>
          <w:szCs w:val="28"/>
        </w:rPr>
        <w:lastRenderedPageBreak/>
        <w:t xml:space="preserve">se pongan a trabajar resolviendo algún problema o leyendo alguna lectura o realizando alguna actividad “pensar con las manos”. </w:t>
      </w:r>
      <w:r w:rsidR="00540B60" w:rsidRPr="00540B60">
        <w:rPr>
          <w:rFonts w:ascii="Verdana" w:hAnsi="Verdana"/>
          <w:b/>
          <w:sz w:val="28"/>
          <w:szCs w:val="28"/>
        </w:rPr>
        <w:t>La evaluación</w:t>
      </w:r>
      <w:r w:rsidR="00540B60">
        <w:rPr>
          <w:rFonts w:ascii="Verdana" w:hAnsi="Verdana"/>
          <w:sz w:val="28"/>
          <w:szCs w:val="28"/>
        </w:rPr>
        <w:t xml:space="preserve"> no incluye control es acompañar al estudiante a su desarrollo individual. </w:t>
      </w:r>
      <w:r w:rsidR="00540B60" w:rsidRPr="00540B60">
        <w:rPr>
          <w:rFonts w:ascii="Verdana" w:hAnsi="Verdana"/>
          <w:b/>
          <w:sz w:val="28"/>
          <w:szCs w:val="28"/>
        </w:rPr>
        <w:t>La relación maestro- alumno</w:t>
      </w:r>
      <w:r w:rsidR="00540B60">
        <w:rPr>
          <w:rFonts w:ascii="Verdana" w:hAnsi="Verdana"/>
          <w:sz w:val="28"/>
          <w:szCs w:val="28"/>
        </w:rPr>
        <w:t xml:space="preserve"> es básicamente auxiliar/sujeto activo cambia radicalmente a comparación del otro método el maestro ya no es el centro si no un auxiliar y el alumno es el centro.</w:t>
      </w:r>
    </w:p>
    <w:p w14:paraId="2C5F952A" w14:textId="77777777" w:rsidR="00540B60" w:rsidRPr="00540B60" w:rsidRDefault="00540B60" w:rsidP="00540B60">
      <w:pPr>
        <w:pStyle w:val="Prrafodelista"/>
        <w:rPr>
          <w:rFonts w:ascii="Verdana" w:hAnsi="Verdana"/>
          <w:b/>
          <w:sz w:val="28"/>
          <w:szCs w:val="28"/>
        </w:rPr>
      </w:pPr>
    </w:p>
    <w:p w14:paraId="1434EEEE" w14:textId="2793EA97" w:rsidR="00540B60" w:rsidRPr="00A44CD6" w:rsidRDefault="00540B60" w:rsidP="00A36C8C">
      <w:pPr>
        <w:pStyle w:val="Prrafodelista"/>
        <w:numPr>
          <w:ilvl w:val="0"/>
          <w:numId w:val="2"/>
        </w:numPr>
        <w:rPr>
          <w:rFonts w:ascii="Verdana" w:hAnsi="Verdana"/>
          <w:b/>
          <w:sz w:val="28"/>
          <w:szCs w:val="28"/>
        </w:rPr>
      </w:pPr>
      <w:r w:rsidRPr="00A44CD6">
        <w:rPr>
          <w:rFonts w:ascii="Verdana" w:hAnsi="Verdana"/>
          <w:b/>
          <w:sz w:val="28"/>
          <w:szCs w:val="28"/>
          <w:highlight w:val="green"/>
        </w:rPr>
        <w:t>Modelo pedagógico conductista</w:t>
      </w:r>
      <w:r w:rsidR="00A44CD6">
        <w:rPr>
          <w:rFonts w:ascii="Verdana" w:hAnsi="Verdana"/>
          <w:b/>
          <w:sz w:val="28"/>
          <w:szCs w:val="28"/>
        </w:rPr>
        <w:t xml:space="preserve"> </w:t>
      </w:r>
      <w:r w:rsidR="00A44CD6">
        <w:rPr>
          <w:rFonts w:ascii="Verdana" w:hAnsi="Verdana"/>
          <w:sz w:val="28"/>
          <w:szCs w:val="28"/>
        </w:rPr>
        <w:t xml:space="preserve">donde la meta es moldear la conducta técnico-productiva del individuo para incorporarse al mundo laboral básicamente en las fábricas. </w:t>
      </w:r>
      <w:r w:rsidR="00A44CD6" w:rsidRPr="00A44CD6">
        <w:rPr>
          <w:rFonts w:ascii="Verdana" w:hAnsi="Verdana"/>
          <w:b/>
          <w:sz w:val="28"/>
          <w:szCs w:val="28"/>
        </w:rPr>
        <w:t>La concepción del desarrollo</w:t>
      </w:r>
      <w:r w:rsidR="00A44CD6">
        <w:rPr>
          <w:rFonts w:ascii="Verdana" w:hAnsi="Verdana"/>
          <w:sz w:val="28"/>
          <w:szCs w:val="28"/>
        </w:rPr>
        <w:t xml:space="preserve"> es acumulativo la cual genera conductas más desarrolladas. </w:t>
      </w:r>
      <w:r w:rsidR="00A44CD6" w:rsidRPr="00A44CD6">
        <w:rPr>
          <w:rFonts w:ascii="Verdana" w:hAnsi="Verdana"/>
          <w:b/>
          <w:sz w:val="28"/>
          <w:szCs w:val="28"/>
        </w:rPr>
        <w:t>Los contenidos curriculares</w:t>
      </w:r>
      <w:r w:rsidR="00A44CD6">
        <w:rPr>
          <w:rFonts w:ascii="Verdana" w:hAnsi="Verdana"/>
          <w:sz w:val="28"/>
          <w:szCs w:val="28"/>
        </w:rPr>
        <w:t xml:space="preserve"> ya nos son conjunto de temas si no que son conductas a enseñar  definidos por objetivos generales</w:t>
      </w:r>
      <w:r w:rsidR="00A44CD6">
        <w:rPr>
          <w:rFonts w:ascii="Verdana" w:hAnsi="Verdana"/>
          <w:b/>
          <w:sz w:val="28"/>
          <w:szCs w:val="28"/>
        </w:rPr>
        <w:t xml:space="preserve">. La metodología </w:t>
      </w:r>
      <w:r w:rsidR="00A44CD6">
        <w:rPr>
          <w:rFonts w:ascii="Verdana" w:hAnsi="Verdana"/>
          <w:sz w:val="28"/>
          <w:szCs w:val="28"/>
        </w:rPr>
        <w:t>es expositiva no tanto verbalista pero si demostrativa, en alumno tiene que ejercitarse con lo que el maestro le enseña. La evaluación es sumativa, y la relación alumno- maestro es intermediario con el ejecutor técnico.</w:t>
      </w:r>
    </w:p>
    <w:p w14:paraId="13685FC0" w14:textId="77777777" w:rsidR="00A44CD6" w:rsidRPr="00A44CD6" w:rsidRDefault="00A44CD6" w:rsidP="00A44CD6">
      <w:pPr>
        <w:pStyle w:val="Prrafodelista"/>
        <w:rPr>
          <w:rFonts w:ascii="Verdana" w:hAnsi="Verdana"/>
          <w:b/>
          <w:sz w:val="28"/>
          <w:szCs w:val="28"/>
        </w:rPr>
      </w:pPr>
    </w:p>
    <w:p w14:paraId="709B5DBF" w14:textId="3C1268EA" w:rsidR="00A44CD6" w:rsidRPr="00A740FA" w:rsidRDefault="00A44CD6" w:rsidP="00A36C8C">
      <w:pPr>
        <w:pStyle w:val="Prrafodelista"/>
        <w:numPr>
          <w:ilvl w:val="0"/>
          <w:numId w:val="2"/>
        </w:numPr>
        <w:rPr>
          <w:rFonts w:ascii="Verdana" w:hAnsi="Verdana"/>
          <w:b/>
          <w:sz w:val="28"/>
          <w:szCs w:val="28"/>
        </w:rPr>
      </w:pPr>
      <w:r w:rsidRPr="00A740FA">
        <w:rPr>
          <w:rFonts w:ascii="Verdana" w:hAnsi="Verdana"/>
          <w:b/>
          <w:sz w:val="28"/>
          <w:szCs w:val="28"/>
          <w:highlight w:val="lightGray"/>
        </w:rPr>
        <w:t>Modelo pedagógico cognitivo</w:t>
      </w:r>
      <w:r>
        <w:rPr>
          <w:rFonts w:ascii="Verdana" w:hAnsi="Verdana"/>
          <w:b/>
          <w:sz w:val="28"/>
          <w:szCs w:val="28"/>
        </w:rPr>
        <w:t xml:space="preserve"> </w:t>
      </w:r>
      <w:r w:rsidRPr="00A44CD6">
        <w:rPr>
          <w:rFonts w:ascii="Verdana" w:hAnsi="Verdana" w:cs="Arial"/>
          <w:sz w:val="28"/>
          <w:shd w:val="clear" w:color="auto" w:fill="FFFFFF"/>
        </w:rPr>
        <w:t>El </w:t>
      </w:r>
      <w:r w:rsidRPr="00A44CD6">
        <w:rPr>
          <w:rFonts w:ascii="Verdana" w:hAnsi="Verdana" w:cs="Arial"/>
          <w:b/>
          <w:bCs/>
          <w:sz w:val="28"/>
          <w:shd w:val="clear" w:color="auto" w:fill="FFFFFF"/>
        </w:rPr>
        <w:t>Modelo Cognitivo</w:t>
      </w:r>
      <w:r w:rsidRPr="00A44CD6">
        <w:rPr>
          <w:rFonts w:ascii="Verdana" w:hAnsi="Verdana" w:cs="Arial"/>
          <w:sz w:val="28"/>
          <w:shd w:val="clear" w:color="auto" w:fill="FFFFFF"/>
        </w:rPr>
        <w:t> se caracteriza por estudiar cómo el ser humano conoce, piensa y recuerda, centra su atención en el papel como elabora, crea e interpreta la información el hombre como sujeto pensante. Resalta su preocupación por el desarrollo de habilidades mentales y su representación en el aprendizaje</w:t>
      </w:r>
      <w:r w:rsidR="00A740FA">
        <w:rPr>
          <w:rFonts w:ascii="Verdana" w:hAnsi="Verdana" w:cs="Arial"/>
          <w:sz w:val="28"/>
          <w:szCs w:val="28"/>
          <w:shd w:val="clear" w:color="auto" w:fill="FFFFFF"/>
        </w:rPr>
        <w:t xml:space="preserve">. </w:t>
      </w:r>
      <w:r w:rsidR="00A740FA" w:rsidRPr="00A740FA">
        <w:rPr>
          <w:rStyle w:val="Textoennegrita"/>
          <w:rFonts w:ascii="Verdana" w:hAnsi="Verdana" w:cs="Arial"/>
          <w:sz w:val="28"/>
          <w:szCs w:val="28"/>
          <w:shd w:val="clear" w:color="auto" w:fill="FFFFFF"/>
        </w:rPr>
        <w:t>El modelo cognitivo</w:t>
      </w:r>
      <w:r w:rsidR="00A740FA" w:rsidRPr="00A740FA">
        <w:rPr>
          <w:rFonts w:ascii="Verdana" w:hAnsi="Verdana" w:cs="Arial"/>
          <w:sz w:val="28"/>
          <w:szCs w:val="28"/>
          <w:shd w:val="clear" w:color="auto" w:fill="FFFFFF"/>
        </w:rPr>
        <w:t> describe cómo las percepciones de las personas o los pensamientos espontáneos sobre las situaciones influyen en sus reacciones emocionales, conductuales (ya menudo fisiológicas</w:t>
      </w:r>
      <w:r w:rsidR="00A740FA">
        <w:rPr>
          <w:rFonts w:ascii="Arial" w:hAnsi="Arial" w:cs="Arial"/>
          <w:color w:val="333333"/>
          <w:sz w:val="29"/>
          <w:szCs w:val="29"/>
          <w:shd w:val="clear" w:color="auto" w:fill="FFFFFF"/>
        </w:rPr>
        <w:t>).</w:t>
      </w:r>
    </w:p>
    <w:p w14:paraId="715F0292" w14:textId="77777777" w:rsidR="00A740FA" w:rsidRPr="00A740FA" w:rsidRDefault="00A740FA" w:rsidP="00A740FA">
      <w:pPr>
        <w:pStyle w:val="Prrafodelista"/>
        <w:rPr>
          <w:rFonts w:ascii="Verdana" w:hAnsi="Verdana"/>
          <w:b/>
          <w:sz w:val="28"/>
          <w:szCs w:val="28"/>
        </w:rPr>
      </w:pPr>
    </w:p>
    <w:p w14:paraId="75F9B92B" w14:textId="77777777" w:rsidR="00A740FA" w:rsidRPr="00A740FA" w:rsidRDefault="00A740FA" w:rsidP="00A740FA">
      <w:pPr>
        <w:pStyle w:val="Prrafodelista"/>
        <w:numPr>
          <w:ilvl w:val="0"/>
          <w:numId w:val="2"/>
        </w:numPr>
        <w:rPr>
          <w:rFonts w:ascii="Verdana" w:eastAsia="Times New Roman" w:hAnsi="Verdana" w:cs="Arial"/>
          <w:sz w:val="28"/>
          <w:szCs w:val="20"/>
          <w:lang w:eastAsia="es-MX"/>
        </w:rPr>
      </w:pPr>
      <w:r w:rsidRPr="00A740FA">
        <w:rPr>
          <w:rFonts w:ascii="Verdana" w:hAnsi="Verdana"/>
          <w:b/>
          <w:sz w:val="28"/>
          <w:szCs w:val="28"/>
          <w:highlight w:val="yellow"/>
        </w:rPr>
        <w:t>Modelo pedagógico social-cognitivo</w:t>
      </w:r>
      <w:r w:rsidRPr="00A740FA">
        <w:rPr>
          <w:rFonts w:ascii="Verdana" w:hAnsi="Verdana"/>
          <w:b/>
          <w:sz w:val="28"/>
          <w:szCs w:val="28"/>
        </w:rPr>
        <w:t xml:space="preserve"> </w:t>
      </w:r>
      <w:r w:rsidRPr="00A740FA">
        <w:rPr>
          <w:rFonts w:ascii="Verdana" w:eastAsia="Times New Roman" w:hAnsi="Verdana" w:cs="Arial"/>
          <w:sz w:val="28"/>
          <w:szCs w:val="20"/>
          <w:lang w:eastAsia="es-MX"/>
        </w:rPr>
        <w:t>Este modelo propone el desarrollo máximo y multifacético de las capacidades e intereses del alumno. Tal desarrollo está influido por la sociedad, por la colectividad donde el trabajo productivo y la educación están íntimamente unidos para garantizar a los alumnos no sólo el desarrollo del espíritu colectivo sino el conocimiento científico-técnico y el fundamento de la práctica para la formación científica de las nuevas generaciones. El desarrollo intelectual no se identifica con el aprendizaje de la ciencia como creen algunos constructivistas.</w:t>
      </w:r>
    </w:p>
    <w:p w14:paraId="70083BCC" w14:textId="77777777" w:rsidR="00A740FA" w:rsidRPr="00A740FA" w:rsidRDefault="00A740FA" w:rsidP="00A740FA">
      <w:pPr>
        <w:spacing w:after="0" w:line="240" w:lineRule="auto"/>
        <w:jc w:val="both"/>
        <w:rPr>
          <w:rFonts w:ascii="Verdana" w:eastAsia="Times New Roman" w:hAnsi="Verdana" w:cs="Arial"/>
          <w:b/>
          <w:sz w:val="28"/>
          <w:szCs w:val="20"/>
          <w:lang w:eastAsia="es-MX"/>
        </w:rPr>
      </w:pPr>
      <w:r w:rsidRPr="00A740FA">
        <w:rPr>
          <w:rFonts w:ascii="Verdana" w:eastAsia="Times New Roman" w:hAnsi="Verdana" w:cs="Arial"/>
          <w:b/>
          <w:sz w:val="28"/>
          <w:szCs w:val="20"/>
          <w:lang w:eastAsia="es-MX"/>
        </w:rPr>
        <w:t>METAS</w:t>
      </w:r>
    </w:p>
    <w:p w14:paraId="06EB03DD" w14:textId="77777777" w:rsidR="00A740FA" w:rsidRPr="00A740FA" w:rsidRDefault="00A740FA" w:rsidP="00A740FA">
      <w:pPr>
        <w:spacing w:after="0" w:line="240" w:lineRule="auto"/>
        <w:jc w:val="both"/>
        <w:rPr>
          <w:rFonts w:ascii="Verdana" w:eastAsia="Times New Roman" w:hAnsi="Verdana" w:cs="Arial"/>
          <w:sz w:val="28"/>
          <w:szCs w:val="20"/>
          <w:lang w:eastAsia="es-MX"/>
        </w:rPr>
      </w:pPr>
      <w:r w:rsidRPr="00A740FA">
        <w:rPr>
          <w:rFonts w:ascii="Verdana" w:eastAsia="Times New Roman" w:hAnsi="Verdana" w:cs="Arial"/>
          <w:sz w:val="28"/>
          <w:szCs w:val="20"/>
          <w:lang w:eastAsia="es-MX"/>
        </w:rPr>
        <w:t>Desarrollo pleno del individuo para la producción social (material y cultural)</w:t>
      </w:r>
    </w:p>
    <w:p w14:paraId="00FFE76B" w14:textId="77777777" w:rsidR="00A740FA" w:rsidRPr="00A740FA" w:rsidRDefault="00A740FA" w:rsidP="00A740FA">
      <w:pPr>
        <w:spacing w:after="0" w:line="240" w:lineRule="auto"/>
        <w:jc w:val="both"/>
        <w:rPr>
          <w:rFonts w:ascii="Verdana" w:eastAsia="Times New Roman" w:hAnsi="Verdana" w:cs="Arial"/>
          <w:sz w:val="28"/>
          <w:szCs w:val="20"/>
          <w:lang w:eastAsia="es-MX"/>
        </w:rPr>
      </w:pPr>
    </w:p>
    <w:p w14:paraId="745D94D6" w14:textId="77777777" w:rsidR="00A740FA" w:rsidRPr="00A740FA" w:rsidRDefault="00A740FA" w:rsidP="00A740FA">
      <w:pPr>
        <w:spacing w:after="0" w:line="240" w:lineRule="auto"/>
        <w:jc w:val="both"/>
        <w:rPr>
          <w:rFonts w:ascii="Verdana" w:eastAsia="Times New Roman" w:hAnsi="Verdana" w:cs="Arial"/>
          <w:b/>
          <w:sz w:val="28"/>
          <w:szCs w:val="20"/>
          <w:lang w:eastAsia="es-MX"/>
        </w:rPr>
      </w:pPr>
      <w:r w:rsidRPr="00A740FA">
        <w:rPr>
          <w:rFonts w:ascii="Verdana" w:eastAsia="Times New Roman" w:hAnsi="Verdana" w:cs="Arial"/>
          <w:b/>
          <w:sz w:val="28"/>
          <w:szCs w:val="20"/>
          <w:lang w:eastAsia="es-MX"/>
        </w:rPr>
        <w:t>DESARROLLO</w:t>
      </w:r>
    </w:p>
    <w:p w14:paraId="4523D2F3" w14:textId="77777777" w:rsidR="00A740FA" w:rsidRPr="00A740FA" w:rsidRDefault="00A740FA" w:rsidP="00A740FA">
      <w:pPr>
        <w:spacing w:after="0" w:line="240" w:lineRule="auto"/>
        <w:jc w:val="both"/>
        <w:rPr>
          <w:rFonts w:ascii="Verdana" w:eastAsia="Times New Roman" w:hAnsi="Verdana" w:cs="Arial"/>
          <w:sz w:val="28"/>
          <w:szCs w:val="20"/>
          <w:lang w:eastAsia="es-MX"/>
        </w:rPr>
      </w:pPr>
      <w:r w:rsidRPr="00A740FA">
        <w:rPr>
          <w:rFonts w:ascii="Verdana" w:eastAsia="Times New Roman" w:hAnsi="Verdana" w:cs="Arial"/>
          <w:sz w:val="28"/>
          <w:szCs w:val="20"/>
          <w:lang w:eastAsia="es-MX"/>
        </w:rPr>
        <w:lastRenderedPageBreak/>
        <w:t>Progresivo y secuencial, pero impulsado por el aprendizaje de la ciencias</w:t>
      </w:r>
    </w:p>
    <w:p w14:paraId="0A608760" w14:textId="77777777" w:rsidR="00A740FA" w:rsidRPr="00A740FA" w:rsidRDefault="00A740FA" w:rsidP="00A740FA">
      <w:pPr>
        <w:spacing w:after="0" w:line="240" w:lineRule="auto"/>
        <w:jc w:val="both"/>
        <w:rPr>
          <w:rFonts w:ascii="Verdana" w:eastAsia="Times New Roman" w:hAnsi="Verdana" w:cs="Arial"/>
          <w:sz w:val="28"/>
          <w:szCs w:val="20"/>
          <w:lang w:eastAsia="es-MX"/>
        </w:rPr>
      </w:pPr>
    </w:p>
    <w:p w14:paraId="34363236" w14:textId="77777777" w:rsidR="00A740FA" w:rsidRPr="00A740FA" w:rsidRDefault="00A740FA" w:rsidP="00A740FA">
      <w:pPr>
        <w:spacing w:after="0" w:line="240" w:lineRule="auto"/>
        <w:jc w:val="both"/>
        <w:rPr>
          <w:rFonts w:ascii="Verdana" w:eastAsia="Times New Roman" w:hAnsi="Verdana" w:cs="Arial"/>
          <w:b/>
          <w:sz w:val="28"/>
          <w:szCs w:val="20"/>
          <w:lang w:eastAsia="es-MX"/>
        </w:rPr>
      </w:pPr>
      <w:r w:rsidRPr="00A740FA">
        <w:rPr>
          <w:rFonts w:ascii="Verdana" w:eastAsia="Times New Roman" w:hAnsi="Verdana" w:cs="Arial"/>
          <w:b/>
          <w:sz w:val="28"/>
          <w:szCs w:val="20"/>
          <w:lang w:eastAsia="es-MX"/>
        </w:rPr>
        <w:t>CONTENIDOS</w:t>
      </w:r>
    </w:p>
    <w:p w14:paraId="1E310E45" w14:textId="77777777" w:rsidR="00A740FA" w:rsidRPr="00A740FA" w:rsidRDefault="00A740FA" w:rsidP="00A740FA">
      <w:pPr>
        <w:spacing w:after="0" w:line="240" w:lineRule="auto"/>
        <w:jc w:val="both"/>
        <w:rPr>
          <w:rFonts w:ascii="Verdana" w:eastAsia="Times New Roman" w:hAnsi="Verdana" w:cs="Arial"/>
          <w:sz w:val="28"/>
          <w:szCs w:val="20"/>
          <w:lang w:eastAsia="es-MX"/>
        </w:rPr>
      </w:pPr>
      <w:r w:rsidRPr="00A740FA">
        <w:rPr>
          <w:rFonts w:ascii="Verdana" w:eastAsia="Times New Roman" w:hAnsi="Verdana" w:cs="Arial"/>
          <w:sz w:val="28"/>
          <w:szCs w:val="20"/>
          <w:lang w:eastAsia="es-MX"/>
        </w:rPr>
        <w:t>Científico-técnico y politécnico</w:t>
      </w:r>
    </w:p>
    <w:p w14:paraId="5AFD3FF0" w14:textId="77777777" w:rsidR="00A740FA" w:rsidRPr="00A740FA" w:rsidRDefault="00A740FA" w:rsidP="00A740FA">
      <w:pPr>
        <w:spacing w:after="0" w:line="240" w:lineRule="auto"/>
        <w:jc w:val="both"/>
        <w:rPr>
          <w:rFonts w:ascii="Verdana" w:eastAsia="Times New Roman" w:hAnsi="Verdana" w:cs="Arial"/>
          <w:sz w:val="28"/>
          <w:szCs w:val="20"/>
          <w:lang w:eastAsia="es-MX"/>
        </w:rPr>
      </w:pPr>
    </w:p>
    <w:p w14:paraId="408AAFFB" w14:textId="77777777" w:rsidR="00A740FA" w:rsidRPr="00A740FA" w:rsidRDefault="00A740FA" w:rsidP="00A740FA">
      <w:pPr>
        <w:spacing w:after="0" w:line="240" w:lineRule="auto"/>
        <w:jc w:val="both"/>
        <w:rPr>
          <w:rFonts w:ascii="Verdana" w:eastAsia="Times New Roman" w:hAnsi="Verdana" w:cs="Arial"/>
          <w:b/>
          <w:sz w:val="28"/>
          <w:szCs w:val="20"/>
          <w:lang w:eastAsia="es-MX"/>
        </w:rPr>
      </w:pPr>
      <w:r w:rsidRPr="00A740FA">
        <w:rPr>
          <w:rFonts w:ascii="Verdana" w:eastAsia="Times New Roman" w:hAnsi="Verdana" w:cs="Arial"/>
          <w:b/>
          <w:sz w:val="28"/>
          <w:szCs w:val="20"/>
          <w:lang w:eastAsia="es-MX"/>
        </w:rPr>
        <w:t>RELACIÓN</w:t>
      </w:r>
    </w:p>
    <w:p w14:paraId="238E0933" w14:textId="77777777" w:rsidR="00A740FA" w:rsidRPr="00A740FA" w:rsidRDefault="00A740FA" w:rsidP="00A740FA">
      <w:pPr>
        <w:spacing w:after="0" w:line="240" w:lineRule="auto"/>
        <w:jc w:val="both"/>
        <w:rPr>
          <w:rFonts w:ascii="Verdana" w:eastAsia="Times New Roman" w:hAnsi="Verdana" w:cs="Arial"/>
          <w:sz w:val="28"/>
          <w:szCs w:val="20"/>
          <w:lang w:eastAsia="es-MX"/>
        </w:rPr>
      </w:pPr>
      <w:r w:rsidRPr="00A740FA">
        <w:rPr>
          <w:rFonts w:ascii="Verdana" w:eastAsia="Times New Roman" w:hAnsi="Verdana" w:cs="Arial"/>
          <w:sz w:val="28"/>
          <w:szCs w:val="20"/>
          <w:lang w:eastAsia="es-MX"/>
        </w:rPr>
        <w:t>Maestro Alumno</w:t>
      </w:r>
    </w:p>
    <w:p w14:paraId="1B03BB47" w14:textId="77777777" w:rsidR="00A740FA" w:rsidRPr="00A740FA" w:rsidRDefault="00A740FA" w:rsidP="00A740FA">
      <w:pPr>
        <w:spacing w:after="0" w:line="240" w:lineRule="auto"/>
        <w:jc w:val="both"/>
        <w:rPr>
          <w:rFonts w:ascii="Verdana" w:eastAsia="Times New Roman" w:hAnsi="Verdana" w:cs="Arial"/>
          <w:sz w:val="28"/>
          <w:szCs w:val="20"/>
          <w:lang w:eastAsia="es-MX"/>
        </w:rPr>
      </w:pPr>
    </w:p>
    <w:p w14:paraId="79344CC9" w14:textId="77777777" w:rsidR="00A740FA" w:rsidRPr="00A740FA" w:rsidRDefault="00A740FA" w:rsidP="00A740FA">
      <w:pPr>
        <w:spacing w:after="0" w:line="240" w:lineRule="auto"/>
        <w:jc w:val="both"/>
        <w:rPr>
          <w:rFonts w:ascii="Verdana" w:eastAsia="Times New Roman" w:hAnsi="Verdana" w:cs="Arial"/>
          <w:b/>
          <w:sz w:val="28"/>
          <w:szCs w:val="20"/>
          <w:lang w:eastAsia="es-MX"/>
        </w:rPr>
      </w:pPr>
      <w:r w:rsidRPr="00A740FA">
        <w:rPr>
          <w:rFonts w:ascii="Verdana" w:eastAsia="Times New Roman" w:hAnsi="Verdana" w:cs="Arial"/>
          <w:b/>
          <w:sz w:val="28"/>
          <w:szCs w:val="20"/>
          <w:lang w:eastAsia="es-MX"/>
        </w:rPr>
        <w:t>MÉTODO</w:t>
      </w:r>
    </w:p>
    <w:p w14:paraId="6672AB7C" w14:textId="77777777" w:rsidR="00A740FA" w:rsidRPr="00A740FA" w:rsidRDefault="00A740FA" w:rsidP="00A740FA">
      <w:pPr>
        <w:spacing w:after="0" w:line="240" w:lineRule="auto"/>
        <w:jc w:val="both"/>
        <w:rPr>
          <w:rFonts w:ascii="Verdana" w:eastAsia="Times New Roman" w:hAnsi="Verdana" w:cs="Arial"/>
          <w:sz w:val="28"/>
          <w:szCs w:val="20"/>
          <w:lang w:eastAsia="es-MX"/>
        </w:rPr>
      </w:pPr>
      <w:r w:rsidRPr="00A740FA">
        <w:rPr>
          <w:rFonts w:ascii="Verdana" w:eastAsia="Times New Roman" w:hAnsi="Verdana" w:cs="Arial"/>
          <w:sz w:val="28"/>
          <w:szCs w:val="20"/>
          <w:lang w:eastAsia="es-MX"/>
        </w:rPr>
        <w:t>Variado según el nivel de desarrollo de cada uno y el método de cada ciencia, énfasis en el trabajo productivo</w:t>
      </w:r>
    </w:p>
    <w:p w14:paraId="5829A69C" w14:textId="77777777" w:rsidR="00A740FA" w:rsidRDefault="00A740FA" w:rsidP="00A740FA">
      <w:pPr>
        <w:spacing w:after="0" w:line="240" w:lineRule="auto"/>
        <w:jc w:val="both"/>
        <w:rPr>
          <w:rFonts w:ascii="Verdana" w:eastAsia="Times New Roman" w:hAnsi="Verdana" w:cs="Arial"/>
          <w:sz w:val="28"/>
          <w:szCs w:val="20"/>
          <w:lang w:eastAsia="es-MX"/>
        </w:rPr>
      </w:pPr>
      <w:r w:rsidRPr="00A740FA">
        <w:rPr>
          <w:rFonts w:ascii="Verdana" w:eastAsia="Times New Roman" w:hAnsi="Verdana" w:cs="Arial"/>
          <w:sz w:val="28"/>
          <w:szCs w:val="20"/>
          <w:lang w:eastAsia="es-MX"/>
        </w:rPr>
        <w:t>Los escenarios sociales pueden propiciar oportunidades para que los estudiantes trabajen en forma cooperativa y solucionen problemas que no podrían resolver solos. El trabajo en grupo estimula la crítica mutua, ayuda a los estudiantes a refinar su trabajo y darse coraje y apoyo mutuo para comprometerse en la solución de los problemas</w:t>
      </w:r>
      <w:r w:rsidRPr="00A740FA">
        <w:rPr>
          <w:rFonts w:ascii="Arial" w:eastAsia="Times New Roman" w:hAnsi="Arial" w:cs="Arial"/>
          <w:sz w:val="28"/>
          <w:szCs w:val="20"/>
          <w:lang w:eastAsia="es-MX"/>
        </w:rPr>
        <w:t xml:space="preserve"> </w:t>
      </w:r>
      <w:r w:rsidRPr="00A740FA">
        <w:rPr>
          <w:rFonts w:ascii="Verdana" w:eastAsia="Times New Roman" w:hAnsi="Verdana" w:cs="Arial"/>
          <w:sz w:val="28"/>
          <w:szCs w:val="20"/>
          <w:lang w:eastAsia="es-MX"/>
        </w:rPr>
        <w:t>comunitarios.</w:t>
      </w:r>
    </w:p>
    <w:p w14:paraId="126F70C4" w14:textId="77777777" w:rsidR="00A740FA" w:rsidRDefault="00A740FA" w:rsidP="00A740FA">
      <w:pPr>
        <w:spacing w:after="0" w:line="240" w:lineRule="auto"/>
        <w:jc w:val="both"/>
        <w:rPr>
          <w:rFonts w:ascii="Verdana" w:eastAsia="Times New Roman" w:hAnsi="Verdana" w:cs="Arial"/>
          <w:sz w:val="28"/>
          <w:szCs w:val="20"/>
          <w:lang w:eastAsia="es-MX"/>
        </w:rPr>
      </w:pPr>
    </w:p>
    <w:p w14:paraId="5845D3E9" w14:textId="77777777" w:rsidR="00A740FA" w:rsidRPr="00A740FA" w:rsidRDefault="00A740FA" w:rsidP="00A740FA">
      <w:pPr>
        <w:jc w:val="both"/>
        <w:rPr>
          <w:rFonts w:ascii="Arial" w:eastAsia="Times New Roman" w:hAnsi="Arial" w:cs="Arial"/>
          <w:color w:val="444444"/>
          <w:sz w:val="20"/>
          <w:szCs w:val="20"/>
          <w:lang w:eastAsia="es-MX"/>
        </w:rPr>
      </w:pPr>
    </w:p>
    <w:p w14:paraId="294FB1A6" w14:textId="50D930BB" w:rsidR="00A740FA" w:rsidRPr="00A740FA" w:rsidRDefault="00A740FA" w:rsidP="00A740FA">
      <w:pPr>
        <w:rPr>
          <w:rFonts w:ascii="Verdana" w:hAnsi="Verdana"/>
          <w:b/>
          <w:sz w:val="28"/>
          <w:szCs w:val="28"/>
        </w:rPr>
      </w:pPr>
    </w:p>
    <w:p w14:paraId="2C572734" w14:textId="77777777" w:rsidR="00E12655" w:rsidRPr="00397EA9" w:rsidRDefault="00E12655" w:rsidP="00E12655">
      <w:pPr>
        <w:pStyle w:val="Prrafodelista"/>
        <w:rPr>
          <w:rFonts w:ascii="Verdana" w:hAnsi="Verdana"/>
          <w:sz w:val="28"/>
          <w:szCs w:val="28"/>
        </w:rPr>
      </w:pPr>
    </w:p>
    <w:p w14:paraId="047A9282" w14:textId="77777777" w:rsidR="00E12655" w:rsidRPr="0087077C" w:rsidRDefault="00E12655" w:rsidP="00E12655">
      <w:pPr>
        <w:pStyle w:val="Prrafodelista"/>
        <w:rPr>
          <w:rFonts w:ascii="Verdana" w:hAnsi="Verdana"/>
          <w:sz w:val="28"/>
          <w:szCs w:val="28"/>
        </w:rPr>
      </w:pPr>
    </w:p>
    <w:p w14:paraId="6FF1B147" w14:textId="77777777" w:rsidR="003F667F" w:rsidRPr="0087077C" w:rsidRDefault="003F667F">
      <w:pPr>
        <w:rPr>
          <w:rFonts w:ascii="Verdana" w:hAnsi="Verdana"/>
          <w:sz w:val="28"/>
          <w:szCs w:val="28"/>
        </w:rPr>
      </w:pPr>
    </w:p>
    <w:p w14:paraId="262AE54F" w14:textId="77777777" w:rsidR="003F667F" w:rsidRDefault="003F667F"/>
    <w:p w14:paraId="56ABCC8F" w14:textId="77777777" w:rsidR="003F667F" w:rsidRDefault="003F667F"/>
    <w:sectPr w:rsidR="003F667F" w:rsidSect="00D82956">
      <w:pgSz w:w="12240" w:h="15840"/>
      <w:pgMar w:top="720" w:right="720" w:bottom="720" w:left="720" w:header="708" w:footer="708" w:gutter="0"/>
      <w:pgBorders w:offsetFrom="page">
        <w:top w:val="single" w:sz="18" w:space="24" w:color="C45911" w:themeColor="accent2" w:themeShade="BF"/>
        <w:left w:val="single" w:sz="18" w:space="24" w:color="C45911" w:themeColor="accent2" w:themeShade="BF"/>
        <w:bottom w:val="single" w:sz="18" w:space="24" w:color="C45911" w:themeColor="accent2" w:themeShade="BF"/>
        <w:right w:val="single" w:sz="18" w:space="24" w:color="C45911" w:themeColor="accent2"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81C71"/>
    <w:multiLevelType w:val="hybridMultilevel"/>
    <w:tmpl w:val="BB9268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9DF5E69"/>
    <w:multiLevelType w:val="hybridMultilevel"/>
    <w:tmpl w:val="473667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18A0641"/>
    <w:multiLevelType w:val="hybridMultilevel"/>
    <w:tmpl w:val="36C0E1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B6549C"/>
    <w:multiLevelType w:val="multilevel"/>
    <w:tmpl w:val="74E8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B8457D"/>
    <w:multiLevelType w:val="hybridMultilevel"/>
    <w:tmpl w:val="96C0E40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141"/>
    <w:rsid w:val="00397EA9"/>
    <w:rsid w:val="003F667F"/>
    <w:rsid w:val="00487397"/>
    <w:rsid w:val="00540B60"/>
    <w:rsid w:val="006C1141"/>
    <w:rsid w:val="006D5B21"/>
    <w:rsid w:val="0087077C"/>
    <w:rsid w:val="009B621C"/>
    <w:rsid w:val="00A36C8C"/>
    <w:rsid w:val="00A44CD6"/>
    <w:rsid w:val="00A740FA"/>
    <w:rsid w:val="00A76C5B"/>
    <w:rsid w:val="00BA40F1"/>
    <w:rsid w:val="00D26080"/>
    <w:rsid w:val="00D82956"/>
    <w:rsid w:val="00E036FD"/>
    <w:rsid w:val="00E12655"/>
    <w:rsid w:val="00E93E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CFE03"/>
  <w15:chartTrackingRefBased/>
  <w15:docId w15:val="{5CBE6D08-1384-4161-8353-94676A2CB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C11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C1141"/>
    <w:rPr>
      <w:strike w:val="0"/>
      <w:dstrike w:val="0"/>
      <w:color w:val="0072C6"/>
      <w:u w:val="none"/>
      <w:effect w:val="none"/>
    </w:rPr>
  </w:style>
  <w:style w:type="paragraph" w:styleId="Prrafodelista">
    <w:name w:val="List Paragraph"/>
    <w:basedOn w:val="Normal"/>
    <w:uiPriority w:val="34"/>
    <w:qFormat/>
    <w:rsid w:val="00E93EF3"/>
    <w:pPr>
      <w:widowControl w:val="0"/>
      <w:autoSpaceDE w:val="0"/>
      <w:autoSpaceDN w:val="0"/>
      <w:spacing w:after="0" w:line="240" w:lineRule="auto"/>
      <w:ind w:left="720"/>
      <w:contextualSpacing/>
    </w:pPr>
    <w:rPr>
      <w:rFonts w:ascii="Calibri" w:eastAsia="Calibri" w:hAnsi="Calibri" w:cs="Calibri"/>
      <w:lang w:val="es-ES" w:eastAsia="es-ES" w:bidi="es-ES"/>
    </w:rPr>
  </w:style>
  <w:style w:type="character" w:styleId="nfasis">
    <w:name w:val="Emphasis"/>
    <w:basedOn w:val="Fuentedeprrafopredeter"/>
    <w:uiPriority w:val="20"/>
    <w:qFormat/>
    <w:rsid w:val="00BA40F1"/>
    <w:rPr>
      <w:i/>
      <w:iCs/>
    </w:rPr>
  </w:style>
  <w:style w:type="paragraph" w:customStyle="1" w:styleId="MODELOSPEDAGOGICOS">
    <w:name w:val="MODELOS PEDAGOGICOS"/>
    <w:basedOn w:val="Normal"/>
    <w:link w:val="MODELOSPEDAGOGICOSCar"/>
    <w:qFormat/>
    <w:rsid w:val="00A36C8C"/>
    <w:rPr>
      <w:rFonts w:ascii="Times New Roman" w:hAnsi="Times New Roman" w:cs="Times New Roman"/>
    </w:rPr>
  </w:style>
  <w:style w:type="paragraph" w:styleId="Citadestacada">
    <w:name w:val="Intense Quote"/>
    <w:basedOn w:val="Normal"/>
    <w:next w:val="Normal"/>
    <w:link w:val="CitadestacadaCar"/>
    <w:uiPriority w:val="30"/>
    <w:qFormat/>
    <w:rsid w:val="00A36C8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MODELOSPEDAGOGICOSCar">
    <w:name w:val="MODELOS PEDAGOGICOS Car"/>
    <w:basedOn w:val="Fuentedeprrafopredeter"/>
    <w:link w:val="MODELOSPEDAGOGICOS"/>
    <w:rsid w:val="00A36C8C"/>
    <w:rPr>
      <w:rFonts w:ascii="Times New Roman" w:hAnsi="Times New Roman" w:cs="Times New Roman"/>
    </w:rPr>
  </w:style>
  <w:style w:type="character" w:customStyle="1" w:styleId="CitadestacadaCar">
    <w:name w:val="Cita destacada Car"/>
    <w:basedOn w:val="Fuentedeprrafopredeter"/>
    <w:link w:val="Citadestacada"/>
    <w:uiPriority w:val="30"/>
    <w:rsid w:val="00A36C8C"/>
    <w:rPr>
      <w:i/>
      <w:iCs/>
      <w:color w:val="4472C4" w:themeColor="accent1"/>
    </w:rPr>
  </w:style>
  <w:style w:type="character" w:styleId="Textoennegrita">
    <w:name w:val="Strong"/>
    <w:basedOn w:val="Fuentedeprrafopredeter"/>
    <w:uiPriority w:val="22"/>
    <w:qFormat/>
    <w:rsid w:val="00A740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858690">
      <w:bodyDiv w:val="1"/>
      <w:marLeft w:val="0"/>
      <w:marRight w:val="0"/>
      <w:marTop w:val="0"/>
      <w:marBottom w:val="0"/>
      <w:divBdr>
        <w:top w:val="none" w:sz="0" w:space="0" w:color="auto"/>
        <w:left w:val="none" w:sz="0" w:space="0" w:color="auto"/>
        <w:bottom w:val="none" w:sz="0" w:space="0" w:color="auto"/>
        <w:right w:val="none" w:sz="0" w:space="0" w:color="auto"/>
      </w:divBdr>
      <w:divsChild>
        <w:div w:id="671832621">
          <w:marLeft w:val="0"/>
          <w:marRight w:val="0"/>
          <w:marTop w:val="0"/>
          <w:marBottom w:val="0"/>
          <w:divBdr>
            <w:top w:val="none" w:sz="0" w:space="0" w:color="auto"/>
            <w:left w:val="none" w:sz="0" w:space="0" w:color="auto"/>
            <w:bottom w:val="none" w:sz="0" w:space="0" w:color="auto"/>
            <w:right w:val="none" w:sz="0" w:space="0" w:color="auto"/>
          </w:divBdr>
        </w:div>
        <w:div w:id="55050385">
          <w:marLeft w:val="0"/>
          <w:marRight w:val="0"/>
          <w:marTop w:val="0"/>
          <w:marBottom w:val="0"/>
          <w:divBdr>
            <w:top w:val="none" w:sz="0" w:space="0" w:color="auto"/>
            <w:left w:val="none" w:sz="0" w:space="0" w:color="auto"/>
            <w:bottom w:val="none" w:sz="0" w:space="0" w:color="auto"/>
            <w:right w:val="none" w:sz="0" w:space="0" w:color="auto"/>
          </w:divBdr>
        </w:div>
        <w:div w:id="1299843179">
          <w:marLeft w:val="0"/>
          <w:marRight w:val="0"/>
          <w:marTop w:val="0"/>
          <w:marBottom w:val="0"/>
          <w:divBdr>
            <w:top w:val="none" w:sz="0" w:space="0" w:color="auto"/>
            <w:left w:val="none" w:sz="0" w:space="0" w:color="auto"/>
            <w:bottom w:val="none" w:sz="0" w:space="0" w:color="auto"/>
            <w:right w:val="none" w:sz="0" w:space="0" w:color="auto"/>
          </w:divBdr>
        </w:div>
        <w:div w:id="2040547589">
          <w:marLeft w:val="0"/>
          <w:marRight w:val="0"/>
          <w:marTop w:val="0"/>
          <w:marBottom w:val="0"/>
          <w:divBdr>
            <w:top w:val="none" w:sz="0" w:space="0" w:color="auto"/>
            <w:left w:val="none" w:sz="0" w:space="0" w:color="auto"/>
            <w:bottom w:val="none" w:sz="0" w:space="0" w:color="auto"/>
            <w:right w:val="none" w:sz="0" w:space="0" w:color="auto"/>
          </w:divBdr>
        </w:div>
        <w:div w:id="1349334322">
          <w:marLeft w:val="0"/>
          <w:marRight w:val="0"/>
          <w:marTop w:val="0"/>
          <w:marBottom w:val="0"/>
          <w:divBdr>
            <w:top w:val="none" w:sz="0" w:space="0" w:color="auto"/>
            <w:left w:val="none" w:sz="0" w:space="0" w:color="auto"/>
            <w:bottom w:val="none" w:sz="0" w:space="0" w:color="auto"/>
            <w:right w:val="none" w:sz="0" w:space="0" w:color="auto"/>
          </w:divBdr>
        </w:div>
        <w:div w:id="1583175103">
          <w:marLeft w:val="0"/>
          <w:marRight w:val="0"/>
          <w:marTop w:val="0"/>
          <w:marBottom w:val="0"/>
          <w:divBdr>
            <w:top w:val="none" w:sz="0" w:space="0" w:color="auto"/>
            <w:left w:val="none" w:sz="0" w:space="0" w:color="auto"/>
            <w:bottom w:val="none" w:sz="0" w:space="0" w:color="auto"/>
            <w:right w:val="none" w:sz="0" w:space="0" w:color="auto"/>
          </w:divBdr>
        </w:div>
        <w:div w:id="264192984">
          <w:marLeft w:val="0"/>
          <w:marRight w:val="0"/>
          <w:marTop w:val="0"/>
          <w:marBottom w:val="0"/>
          <w:divBdr>
            <w:top w:val="none" w:sz="0" w:space="0" w:color="auto"/>
            <w:left w:val="none" w:sz="0" w:space="0" w:color="auto"/>
            <w:bottom w:val="none" w:sz="0" w:space="0" w:color="auto"/>
            <w:right w:val="none" w:sz="0" w:space="0" w:color="auto"/>
          </w:divBdr>
        </w:div>
        <w:div w:id="1356467322">
          <w:marLeft w:val="0"/>
          <w:marRight w:val="0"/>
          <w:marTop w:val="0"/>
          <w:marBottom w:val="0"/>
          <w:divBdr>
            <w:top w:val="none" w:sz="0" w:space="0" w:color="auto"/>
            <w:left w:val="none" w:sz="0" w:space="0" w:color="auto"/>
            <w:bottom w:val="none" w:sz="0" w:space="0" w:color="auto"/>
            <w:right w:val="none" w:sz="0" w:space="0" w:color="auto"/>
          </w:divBdr>
        </w:div>
        <w:div w:id="878708707">
          <w:marLeft w:val="0"/>
          <w:marRight w:val="0"/>
          <w:marTop w:val="0"/>
          <w:marBottom w:val="0"/>
          <w:divBdr>
            <w:top w:val="none" w:sz="0" w:space="0" w:color="auto"/>
            <w:left w:val="none" w:sz="0" w:space="0" w:color="auto"/>
            <w:bottom w:val="none" w:sz="0" w:space="0" w:color="auto"/>
            <w:right w:val="none" w:sz="0" w:space="0" w:color="auto"/>
          </w:divBdr>
        </w:div>
        <w:div w:id="444156745">
          <w:marLeft w:val="0"/>
          <w:marRight w:val="0"/>
          <w:marTop w:val="0"/>
          <w:marBottom w:val="0"/>
          <w:divBdr>
            <w:top w:val="none" w:sz="0" w:space="0" w:color="auto"/>
            <w:left w:val="none" w:sz="0" w:space="0" w:color="auto"/>
            <w:bottom w:val="none" w:sz="0" w:space="0" w:color="auto"/>
            <w:right w:val="none" w:sz="0" w:space="0" w:color="auto"/>
          </w:divBdr>
        </w:div>
        <w:div w:id="1092357639">
          <w:marLeft w:val="0"/>
          <w:marRight w:val="0"/>
          <w:marTop w:val="0"/>
          <w:marBottom w:val="0"/>
          <w:divBdr>
            <w:top w:val="none" w:sz="0" w:space="0" w:color="auto"/>
            <w:left w:val="none" w:sz="0" w:space="0" w:color="auto"/>
            <w:bottom w:val="none" w:sz="0" w:space="0" w:color="auto"/>
            <w:right w:val="none" w:sz="0" w:space="0" w:color="auto"/>
          </w:divBdr>
        </w:div>
        <w:div w:id="944993908">
          <w:marLeft w:val="0"/>
          <w:marRight w:val="0"/>
          <w:marTop w:val="0"/>
          <w:marBottom w:val="0"/>
          <w:divBdr>
            <w:top w:val="none" w:sz="0" w:space="0" w:color="auto"/>
            <w:left w:val="none" w:sz="0" w:space="0" w:color="auto"/>
            <w:bottom w:val="none" w:sz="0" w:space="0" w:color="auto"/>
            <w:right w:val="none" w:sz="0" w:space="0" w:color="auto"/>
          </w:divBdr>
        </w:div>
        <w:div w:id="1764449777">
          <w:marLeft w:val="0"/>
          <w:marRight w:val="0"/>
          <w:marTop w:val="0"/>
          <w:marBottom w:val="0"/>
          <w:divBdr>
            <w:top w:val="none" w:sz="0" w:space="0" w:color="auto"/>
            <w:left w:val="none" w:sz="0" w:space="0" w:color="auto"/>
            <w:bottom w:val="none" w:sz="0" w:space="0" w:color="auto"/>
            <w:right w:val="none" w:sz="0" w:space="0" w:color="auto"/>
          </w:divBdr>
        </w:div>
        <w:div w:id="33429325">
          <w:marLeft w:val="0"/>
          <w:marRight w:val="0"/>
          <w:marTop w:val="0"/>
          <w:marBottom w:val="0"/>
          <w:divBdr>
            <w:top w:val="none" w:sz="0" w:space="0" w:color="auto"/>
            <w:left w:val="none" w:sz="0" w:space="0" w:color="auto"/>
            <w:bottom w:val="none" w:sz="0" w:space="0" w:color="auto"/>
            <w:right w:val="none" w:sz="0" w:space="0" w:color="auto"/>
          </w:divBdr>
        </w:div>
        <w:div w:id="1803230057">
          <w:marLeft w:val="0"/>
          <w:marRight w:val="0"/>
          <w:marTop w:val="0"/>
          <w:marBottom w:val="0"/>
          <w:divBdr>
            <w:top w:val="none" w:sz="0" w:space="0" w:color="auto"/>
            <w:left w:val="none" w:sz="0" w:space="0" w:color="auto"/>
            <w:bottom w:val="none" w:sz="0" w:space="0" w:color="auto"/>
            <w:right w:val="none" w:sz="0" w:space="0" w:color="auto"/>
          </w:divBdr>
        </w:div>
        <w:div w:id="194998663">
          <w:marLeft w:val="0"/>
          <w:marRight w:val="0"/>
          <w:marTop w:val="0"/>
          <w:marBottom w:val="0"/>
          <w:divBdr>
            <w:top w:val="none" w:sz="0" w:space="0" w:color="auto"/>
            <w:left w:val="none" w:sz="0" w:space="0" w:color="auto"/>
            <w:bottom w:val="none" w:sz="0" w:space="0" w:color="auto"/>
            <w:right w:val="none" w:sz="0" w:space="0" w:color="auto"/>
          </w:divBdr>
        </w:div>
      </w:divsChild>
    </w:div>
    <w:div w:id="165348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881</Words>
  <Characters>4848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NARCISO RODRIGUEZ ESPINOSA</dc:creator>
  <cp:keywords/>
  <dc:description/>
  <cp:lastModifiedBy>HOME</cp:lastModifiedBy>
  <cp:revision>2</cp:revision>
  <dcterms:created xsi:type="dcterms:W3CDTF">2021-04-19T14:05:00Z</dcterms:created>
  <dcterms:modified xsi:type="dcterms:W3CDTF">2021-04-19T14:05:00Z</dcterms:modified>
</cp:coreProperties>
</file>