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52" w:rsidRPr="006C7D08" w:rsidRDefault="009C4952" w:rsidP="009C4952">
      <w:pPr>
        <w:jc w:val="center"/>
        <w:rPr>
          <w:rFonts w:ascii="Comic Sans MS" w:hAnsi="Comic Sans MS" w:cs="Arial"/>
          <w:b/>
          <w:sz w:val="40"/>
          <w:szCs w:val="3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64B2877" wp14:editId="4C5C2F20">
            <wp:simplePos x="0" y="0"/>
            <wp:positionH relativeFrom="column">
              <wp:posOffset>1848485</wp:posOffset>
            </wp:positionH>
            <wp:positionV relativeFrom="paragraph">
              <wp:posOffset>949960</wp:posOffset>
            </wp:positionV>
            <wp:extent cx="1545590" cy="11442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D08">
        <w:rPr>
          <w:rFonts w:ascii="Comic Sans MS" w:hAnsi="Comic Sans MS" w:cs="Arial"/>
          <w:b/>
          <w:sz w:val="40"/>
          <w:szCs w:val="36"/>
        </w:rPr>
        <w:t>Escuela normal de educación preescolar                                      Licenciatura en educación preescolar</w:t>
      </w:r>
    </w:p>
    <w:p w:rsidR="00D7450C" w:rsidRDefault="009C4952" w:rsidP="009C4952">
      <w:pPr>
        <w:jc w:val="center"/>
        <w:rPr>
          <w:rFonts w:ascii="Comic Sans MS" w:hAnsi="Comic Sans MS" w:cs="Arial"/>
          <w:color w:val="000000"/>
          <w:sz w:val="40"/>
        </w:rPr>
      </w:pPr>
      <w:r w:rsidRPr="009C4952">
        <w:rPr>
          <w:rFonts w:ascii="Comic Sans MS" w:hAnsi="Comic Sans MS" w:cs="Arial"/>
          <w:b/>
          <w:color w:val="000000"/>
          <w:sz w:val="40"/>
        </w:rPr>
        <w:t>Asignatura:</w:t>
      </w:r>
      <w:r>
        <w:rPr>
          <w:rFonts w:ascii="Comic Sans MS" w:hAnsi="Comic Sans MS" w:cs="Arial"/>
          <w:color w:val="000000"/>
          <w:sz w:val="40"/>
        </w:rPr>
        <w:t xml:space="preserve"> modelos pedagógicos </w:t>
      </w:r>
    </w:p>
    <w:p w:rsidR="009C4952" w:rsidRDefault="009C4952" w:rsidP="009C4952">
      <w:pPr>
        <w:jc w:val="center"/>
        <w:rPr>
          <w:rFonts w:ascii="Comic Sans MS" w:hAnsi="Comic Sans MS" w:cs="Arial"/>
          <w:color w:val="000000"/>
          <w:sz w:val="40"/>
        </w:rPr>
      </w:pPr>
      <w:r w:rsidRPr="009C4952">
        <w:rPr>
          <w:rFonts w:ascii="Comic Sans MS" w:hAnsi="Comic Sans MS" w:cs="Arial"/>
          <w:b/>
          <w:color w:val="000000"/>
          <w:sz w:val="40"/>
        </w:rPr>
        <w:t>Maestro:</w:t>
      </w:r>
      <w:r>
        <w:rPr>
          <w:rFonts w:ascii="Comic Sans MS" w:hAnsi="Comic Sans MS" w:cs="Arial"/>
          <w:color w:val="000000"/>
          <w:sz w:val="40"/>
        </w:rPr>
        <w:t xml:space="preserve"> Narciso Rodríguez Espinosa   </w:t>
      </w:r>
    </w:p>
    <w:p w:rsidR="009C4952" w:rsidRPr="006C7D08" w:rsidRDefault="009C4952" w:rsidP="009C4952">
      <w:pPr>
        <w:jc w:val="center"/>
        <w:rPr>
          <w:rFonts w:ascii="Comic Sans MS" w:hAnsi="Comic Sans MS" w:cs="Arial"/>
          <w:color w:val="000000"/>
          <w:sz w:val="40"/>
          <w:szCs w:val="36"/>
        </w:rPr>
      </w:pPr>
      <w:r w:rsidRPr="006C7D08">
        <w:rPr>
          <w:rFonts w:ascii="Comic Sans MS" w:hAnsi="Comic Sans MS" w:cs="Arial"/>
          <w:b/>
          <w:color w:val="000000"/>
          <w:sz w:val="40"/>
          <w:szCs w:val="36"/>
        </w:rPr>
        <w:t>Alumna:</w:t>
      </w:r>
      <w:r w:rsidRPr="006C7D08">
        <w:rPr>
          <w:rFonts w:ascii="Comic Sans MS" w:hAnsi="Comic Sans MS" w:cs="Arial"/>
          <w:color w:val="000000"/>
          <w:sz w:val="40"/>
          <w:szCs w:val="36"/>
        </w:rPr>
        <w:t xml:space="preserve"> Nayeli Abigail ibarguen Pérez N.L.: 10</w:t>
      </w:r>
    </w:p>
    <w:p w:rsidR="009C4952" w:rsidRDefault="009C4952" w:rsidP="009C4952">
      <w:pPr>
        <w:jc w:val="center"/>
        <w:rPr>
          <w:rFonts w:ascii="Comic Sans MS" w:hAnsi="Comic Sans MS" w:cs="Arial"/>
          <w:b/>
          <w:color w:val="000000"/>
          <w:sz w:val="40"/>
          <w:szCs w:val="36"/>
        </w:rPr>
      </w:pPr>
      <w:r w:rsidRPr="006C7D08">
        <w:rPr>
          <w:rFonts w:ascii="Comic Sans MS" w:hAnsi="Comic Sans MS" w:cs="Arial"/>
          <w:b/>
          <w:color w:val="000000"/>
          <w:sz w:val="40"/>
          <w:szCs w:val="36"/>
        </w:rPr>
        <w:t>2º”B”</w:t>
      </w:r>
    </w:p>
    <w:p w:rsidR="009C4952" w:rsidRDefault="009C4952" w:rsidP="009C4952">
      <w:pPr>
        <w:jc w:val="center"/>
        <w:rPr>
          <w:rFonts w:ascii="Comic Sans MS" w:hAnsi="Comic Sans MS" w:cs="Arial"/>
          <w:color w:val="000000"/>
          <w:sz w:val="40"/>
        </w:rPr>
      </w:pPr>
      <w:r>
        <w:rPr>
          <w:rFonts w:ascii="Comic Sans MS" w:hAnsi="Comic Sans MS" w:cs="Arial"/>
          <w:b/>
          <w:color w:val="000000"/>
          <w:sz w:val="40"/>
          <w:szCs w:val="36"/>
        </w:rPr>
        <w:t>Actividad:</w:t>
      </w:r>
      <w:r>
        <w:rPr>
          <w:rFonts w:ascii="Comic Sans MS" w:hAnsi="Comic Sans MS" w:cs="Arial"/>
          <w:b/>
          <w:color w:val="000000"/>
          <w:sz w:val="40"/>
          <w:szCs w:val="36"/>
        </w:rPr>
        <w:t xml:space="preserve"> </w:t>
      </w:r>
      <w:r w:rsidRPr="009C4952">
        <w:rPr>
          <w:rFonts w:ascii="Comic Sans MS" w:hAnsi="Comic Sans MS" w:cs="Arial"/>
          <w:color w:val="000000"/>
          <w:sz w:val="40"/>
          <w:szCs w:val="36"/>
        </w:rPr>
        <w:t>modelos pedagógicos</w:t>
      </w:r>
      <w:r>
        <w:rPr>
          <w:rFonts w:ascii="Comic Sans MS" w:hAnsi="Comic Sans MS" w:cs="Arial"/>
          <w:b/>
          <w:color w:val="000000"/>
          <w:sz w:val="40"/>
          <w:szCs w:val="36"/>
        </w:rPr>
        <w:t xml:space="preserve"> </w:t>
      </w:r>
    </w:p>
    <w:p w:rsidR="009C4952" w:rsidRDefault="009C4952" w:rsidP="009C4952">
      <w:pPr>
        <w:jc w:val="center"/>
      </w:pPr>
    </w:p>
    <w:p w:rsidR="009C4952" w:rsidRDefault="009C4952">
      <w:pPr>
        <w:spacing w:after="200" w:line="276" w:lineRule="auto"/>
      </w:pPr>
      <w:r>
        <w:br w:type="page"/>
      </w:r>
    </w:p>
    <w:p w:rsidR="009C4952" w:rsidRDefault="009C4952" w:rsidP="009C4952">
      <w:pPr>
        <w:jc w:val="center"/>
        <w:rPr>
          <w:rFonts w:ascii="Comic Sans MS" w:hAnsi="Comic Sans MS"/>
          <w:b/>
          <w:sz w:val="40"/>
        </w:rPr>
      </w:pPr>
      <w:r w:rsidRPr="009C4952">
        <w:rPr>
          <w:rFonts w:ascii="Comic Sans MS" w:hAnsi="Comic Sans MS"/>
          <w:b/>
          <w:sz w:val="40"/>
        </w:rPr>
        <w:lastRenderedPageBreak/>
        <w:t>Modelos pedagógicos</w:t>
      </w:r>
    </w:p>
    <w:p w:rsidR="009C4952" w:rsidRPr="00423F6C" w:rsidRDefault="00423F6C" w:rsidP="00BA08BA">
      <w:pPr>
        <w:rPr>
          <w:rFonts w:ascii="Comic Sans MS" w:hAnsi="Comic Sans MS"/>
          <w:sz w:val="24"/>
          <w:szCs w:val="24"/>
        </w:rPr>
      </w:pPr>
      <w:r w:rsidRPr="00423F6C">
        <w:rPr>
          <w:rFonts w:ascii="Comic Sans MS" w:hAnsi="Comic Sans MS"/>
          <w:sz w:val="24"/>
          <w:szCs w:val="24"/>
        </w:rPr>
        <w:t>Los modelos pedagógicos es una estructura que fue creada por varios expertos teniendo en cuenta en los parámetros que estos van teniendo ya que llevan una meta,</w:t>
      </w:r>
      <w:r w:rsidR="00BA08BA">
        <w:rPr>
          <w:rFonts w:ascii="Comic Sans MS" w:hAnsi="Comic Sans MS"/>
          <w:sz w:val="24"/>
          <w:szCs w:val="24"/>
        </w:rPr>
        <w:t xml:space="preserve"> un</w:t>
      </w:r>
      <w:r w:rsidRPr="00423F6C">
        <w:rPr>
          <w:rFonts w:ascii="Comic Sans MS" w:hAnsi="Comic Sans MS"/>
          <w:sz w:val="24"/>
          <w:szCs w:val="24"/>
        </w:rPr>
        <w:t xml:space="preserve"> desarrollo, contenidos, métodos </w:t>
      </w:r>
      <w:r w:rsidR="00BA08BA">
        <w:rPr>
          <w:rFonts w:ascii="Comic Sans MS" w:hAnsi="Comic Sans MS"/>
          <w:sz w:val="24"/>
          <w:szCs w:val="24"/>
        </w:rPr>
        <w:t xml:space="preserve">y </w:t>
      </w:r>
      <w:r w:rsidRPr="00423F6C">
        <w:rPr>
          <w:rFonts w:ascii="Comic Sans MS" w:hAnsi="Comic Sans MS"/>
          <w:sz w:val="24"/>
          <w:szCs w:val="24"/>
        </w:rPr>
        <w:t xml:space="preserve"> funciones que los maestros van teniendo de</w:t>
      </w:r>
      <w:r w:rsidR="00BA08BA">
        <w:rPr>
          <w:rFonts w:ascii="Comic Sans MS" w:hAnsi="Comic Sans MS"/>
          <w:sz w:val="24"/>
          <w:szCs w:val="24"/>
        </w:rPr>
        <w:t>l</w:t>
      </w:r>
      <w:r w:rsidRPr="00423F6C">
        <w:rPr>
          <w:rFonts w:ascii="Comic Sans MS" w:hAnsi="Comic Sans MS"/>
          <w:sz w:val="24"/>
          <w:szCs w:val="24"/>
        </w:rPr>
        <w:t xml:space="preserve"> alumno ya que estos van consignados en el modelo que van planteando. Los principales y más significativos son los siguientes: en el modelo tradicional va situado en el siglo 17  va teniendo como meta información del carácter que van teniendo los estudiantes ya que estos los van moldeando a través de la volunta</w:t>
      </w:r>
      <w:r w:rsidR="00BA08BA">
        <w:rPr>
          <w:rFonts w:ascii="Comic Sans MS" w:hAnsi="Comic Sans MS"/>
          <w:sz w:val="24"/>
          <w:szCs w:val="24"/>
        </w:rPr>
        <w:t>d que estos van teniendo, esto va</w:t>
      </w:r>
      <w:r w:rsidRPr="00423F6C">
        <w:rPr>
          <w:rFonts w:ascii="Comic Sans MS" w:hAnsi="Comic Sans MS"/>
          <w:sz w:val="24"/>
          <w:szCs w:val="24"/>
        </w:rPr>
        <w:t xml:space="preserve"> disciplinando las cualidades innatas que tienen los estudiantes, </w:t>
      </w:r>
      <w:r w:rsidR="00BA08BA">
        <w:rPr>
          <w:rFonts w:ascii="Comic Sans MS" w:hAnsi="Comic Sans MS"/>
          <w:sz w:val="24"/>
          <w:szCs w:val="24"/>
        </w:rPr>
        <w:t>van en contenidos</w:t>
      </w:r>
      <w:r w:rsidRPr="00423F6C">
        <w:rPr>
          <w:rFonts w:ascii="Comic Sans MS" w:hAnsi="Comic Sans MS"/>
          <w:sz w:val="24"/>
          <w:szCs w:val="24"/>
        </w:rPr>
        <w:t xml:space="preserve"> </w:t>
      </w:r>
      <w:r w:rsidR="00BA08BA">
        <w:rPr>
          <w:rFonts w:ascii="Comic Sans MS" w:hAnsi="Comic Sans MS"/>
          <w:sz w:val="24"/>
          <w:szCs w:val="24"/>
        </w:rPr>
        <w:t xml:space="preserve">y estas </w:t>
      </w:r>
      <w:r w:rsidRPr="00423F6C">
        <w:rPr>
          <w:rFonts w:ascii="Comic Sans MS" w:hAnsi="Comic Sans MS"/>
          <w:sz w:val="24"/>
          <w:szCs w:val="24"/>
        </w:rPr>
        <w:t xml:space="preserve">de las facultades. La </w:t>
      </w:r>
      <w:r w:rsidR="00BA08BA">
        <w:rPr>
          <w:rFonts w:ascii="Comic Sans MS" w:hAnsi="Comic Sans MS"/>
          <w:sz w:val="24"/>
          <w:szCs w:val="24"/>
        </w:rPr>
        <w:t>relación</w:t>
      </w:r>
      <w:r w:rsidRPr="00423F6C">
        <w:rPr>
          <w:rFonts w:ascii="Comic Sans MS" w:hAnsi="Comic Sans MS"/>
          <w:sz w:val="24"/>
          <w:szCs w:val="24"/>
        </w:rPr>
        <w:t xml:space="preserve"> del alumno y maestro  es muy vertical pues alguien debe de ir arriba y alguien abajo en donde el mae</w:t>
      </w:r>
      <w:r w:rsidR="00BA08BA">
        <w:rPr>
          <w:rFonts w:ascii="Comic Sans MS" w:hAnsi="Comic Sans MS"/>
          <w:sz w:val="24"/>
          <w:szCs w:val="24"/>
        </w:rPr>
        <w:t xml:space="preserve">stro es la autoridad. </w:t>
      </w:r>
      <w:r w:rsidR="00BA08BA" w:rsidRPr="00423F6C">
        <w:rPr>
          <w:rFonts w:ascii="Comic Sans MS" w:hAnsi="Comic Sans MS"/>
          <w:sz w:val="24"/>
          <w:szCs w:val="24"/>
        </w:rPr>
        <w:t>El</w:t>
      </w:r>
      <w:r w:rsidRPr="00423F6C">
        <w:rPr>
          <w:rFonts w:ascii="Comic Sans MS" w:hAnsi="Comic Sans MS"/>
          <w:sz w:val="24"/>
          <w:szCs w:val="24"/>
        </w:rPr>
        <w:t xml:space="preserve"> método es </w:t>
      </w:r>
      <w:r w:rsidR="00D632AB" w:rsidRPr="00423F6C">
        <w:rPr>
          <w:rFonts w:ascii="Comic Sans MS" w:hAnsi="Comic Sans MS"/>
          <w:sz w:val="24"/>
          <w:szCs w:val="24"/>
        </w:rPr>
        <w:t xml:space="preserve">academicista. </w:t>
      </w:r>
      <w:r w:rsidR="00D632AB">
        <w:rPr>
          <w:rFonts w:ascii="Comic Sans MS" w:hAnsi="Comic Sans MS"/>
          <w:sz w:val="24"/>
          <w:szCs w:val="24"/>
        </w:rPr>
        <w:t>El modelo romántico va situado en el siglo 18, la meta de este es el desarrollo natural del n</w:t>
      </w:r>
      <w:r w:rsidR="00BA08BA">
        <w:rPr>
          <w:rFonts w:ascii="Comic Sans MS" w:hAnsi="Comic Sans MS"/>
          <w:sz w:val="24"/>
          <w:szCs w:val="24"/>
        </w:rPr>
        <w:t xml:space="preserve">iño y su desarrollo es natural, espontaneo </w:t>
      </w:r>
      <w:r w:rsidR="00D632AB">
        <w:rPr>
          <w:rFonts w:ascii="Comic Sans MS" w:hAnsi="Comic Sans MS"/>
          <w:sz w:val="24"/>
          <w:szCs w:val="24"/>
        </w:rPr>
        <w:t>en los contenidos que estos van teniendo no existe ninguno ya que e</w:t>
      </w:r>
      <w:r w:rsidR="00BA08BA">
        <w:rPr>
          <w:rFonts w:ascii="Comic Sans MS" w:hAnsi="Comic Sans MS"/>
          <w:sz w:val="24"/>
          <w:szCs w:val="24"/>
        </w:rPr>
        <w:t>sto proporciona que el alumno lo solicite</w:t>
      </w:r>
      <w:r w:rsidR="00D632AB">
        <w:rPr>
          <w:rFonts w:ascii="Comic Sans MS" w:hAnsi="Comic Sans MS"/>
          <w:sz w:val="24"/>
          <w:szCs w:val="24"/>
        </w:rPr>
        <w:t>. En la relación maestro y alumno, los maestros son los auxiliares un amigo de la libre expresión.</w:t>
      </w:r>
      <w:r w:rsidR="00BA08BA">
        <w:rPr>
          <w:rFonts w:ascii="Comic Sans MS" w:hAnsi="Comic Sans MS"/>
          <w:sz w:val="24"/>
          <w:szCs w:val="24"/>
        </w:rPr>
        <w:t xml:space="preserve"> El</w:t>
      </w:r>
      <w:r w:rsidR="00D632AB">
        <w:rPr>
          <w:rFonts w:ascii="Comic Sans MS" w:hAnsi="Comic Sans MS"/>
          <w:sz w:val="24"/>
          <w:szCs w:val="24"/>
        </w:rPr>
        <w:t xml:space="preserve"> Modelo conductista es de la década 1910 este tiene una meta del moldeamiento de la conducta técnico productiva y es</w:t>
      </w:r>
      <w:r w:rsidR="00BA08BA">
        <w:rPr>
          <w:rFonts w:ascii="Comic Sans MS" w:hAnsi="Comic Sans MS"/>
          <w:sz w:val="24"/>
          <w:szCs w:val="24"/>
        </w:rPr>
        <w:t>ta se va desarrollando por medio</w:t>
      </w:r>
      <w:r w:rsidR="00D632AB">
        <w:rPr>
          <w:rFonts w:ascii="Comic Sans MS" w:hAnsi="Comic Sans MS"/>
          <w:sz w:val="24"/>
          <w:szCs w:val="24"/>
        </w:rPr>
        <w:t xml:space="preserve"> de una adquisición de nuevos conocimientos, en estos utilizan los conocimientos técnicos, códigos, d</w:t>
      </w:r>
      <w:r w:rsidR="00BA08BA">
        <w:rPr>
          <w:rFonts w:ascii="Comic Sans MS" w:hAnsi="Comic Sans MS"/>
          <w:sz w:val="24"/>
          <w:szCs w:val="24"/>
        </w:rPr>
        <w:t xml:space="preserve">estrezas y competencias. </w:t>
      </w:r>
      <w:r w:rsidR="00D632AB">
        <w:rPr>
          <w:rFonts w:ascii="Comic Sans MS" w:hAnsi="Comic Sans MS"/>
          <w:sz w:val="24"/>
          <w:szCs w:val="24"/>
        </w:rPr>
        <w:t xml:space="preserve"> </w:t>
      </w:r>
      <w:r w:rsidR="00BA08BA">
        <w:rPr>
          <w:rFonts w:ascii="Comic Sans MS" w:hAnsi="Comic Sans MS"/>
          <w:sz w:val="24"/>
          <w:szCs w:val="24"/>
        </w:rPr>
        <w:t>El</w:t>
      </w:r>
      <w:r w:rsidR="00D632AB">
        <w:rPr>
          <w:rFonts w:ascii="Comic Sans MS" w:hAnsi="Comic Sans MS"/>
          <w:sz w:val="24"/>
          <w:szCs w:val="24"/>
        </w:rPr>
        <w:t xml:space="preserve"> maestro es un intermedi</w:t>
      </w:r>
      <w:r w:rsidR="00BA08BA">
        <w:rPr>
          <w:rFonts w:ascii="Comic Sans MS" w:hAnsi="Comic Sans MS"/>
          <w:sz w:val="24"/>
          <w:szCs w:val="24"/>
        </w:rPr>
        <w:t>ario que va entre el programa, el alumno</w:t>
      </w:r>
      <w:r w:rsidR="00D632AB">
        <w:rPr>
          <w:rFonts w:ascii="Comic Sans MS" w:hAnsi="Comic Sans MS"/>
          <w:sz w:val="24"/>
          <w:szCs w:val="24"/>
        </w:rPr>
        <w:t xml:space="preserve"> va trasmitiendo los saberes, uno de los métodos que se van utilizando es la fijación y control de los objetivos </w:t>
      </w:r>
      <w:r w:rsidR="00DD22C4">
        <w:rPr>
          <w:rFonts w:ascii="Comic Sans MS" w:hAnsi="Comic Sans MS"/>
          <w:sz w:val="24"/>
          <w:szCs w:val="24"/>
        </w:rPr>
        <w:t xml:space="preserve">insurreccionales. </w:t>
      </w:r>
      <w:r w:rsidR="00BA08BA">
        <w:rPr>
          <w:rFonts w:ascii="Comic Sans MS" w:hAnsi="Comic Sans MS"/>
          <w:sz w:val="24"/>
          <w:szCs w:val="24"/>
        </w:rPr>
        <w:t xml:space="preserve">El </w:t>
      </w:r>
      <w:r w:rsidR="00DD22C4">
        <w:rPr>
          <w:rFonts w:ascii="Comic Sans MS" w:hAnsi="Comic Sans MS"/>
          <w:sz w:val="24"/>
          <w:szCs w:val="24"/>
        </w:rPr>
        <w:t xml:space="preserve">Modelo cognitivo que va situado en 1960 este propone como meta el acceso de cada individuo con un nivel superior intelectual según las condiciones </w:t>
      </w:r>
      <w:proofErr w:type="spellStart"/>
      <w:r w:rsidR="00DD22C4">
        <w:rPr>
          <w:rFonts w:ascii="Comic Sans MS" w:hAnsi="Comic Sans MS"/>
          <w:sz w:val="24"/>
          <w:szCs w:val="24"/>
        </w:rPr>
        <w:t>bio</w:t>
      </w:r>
      <w:proofErr w:type="spellEnd"/>
      <w:r w:rsidR="00BA08BA">
        <w:rPr>
          <w:rFonts w:ascii="Comic Sans MS" w:hAnsi="Comic Sans MS"/>
          <w:sz w:val="24"/>
          <w:szCs w:val="24"/>
        </w:rPr>
        <w:t xml:space="preserve"> </w:t>
      </w:r>
      <w:r w:rsidR="00DD22C4">
        <w:rPr>
          <w:rFonts w:ascii="Comic Sans MS" w:hAnsi="Comic Sans MS"/>
          <w:sz w:val="24"/>
          <w:szCs w:val="24"/>
        </w:rPr>
        <w:t xml:space="preserve">sociales de cada uno, su desarrollo en mu progresivo y secuencial en estructuras, en los contenidos se van teniendo experiencias que van facilitando el acceso de diferentes estructuras y </w:t>
      </w:r>
      <w:r w:rsidR="00BA08BA">
        <w:rPr>
          <w:rFonts w:ascii="Comic Sans MS" w:hAnsi="Comic Sans MS"/>
          <w:sz w:val="24"/>
          <w:szCs w:val="24"/>
        </w:rPr>
        <w:t>así</w:t>
      </w:r>
      <w:r w:rsidR="00DD22C4">
        <w:rPr>
          <w:rFonts w:ascii="Comic Sans MS" w:hAnsi="Comic Sans MS"/>
          <w:sz w:val="24"/>
          <w:szCs w:val="24"/>
        </w:rPr>
        <w:t xml:space="preserve"> el niño va construyendo sus propios contenidos, el maestro es un facilitar es un cread</w:t>
      </w:r>
      <w:r w:rsidR="00A83251">
        <w:rPr>
          <w:rFonts w:ascii="Comic Sans MS" w:hAnsi="Comic Sans MS"/>
          <w:sz w:val="24"/>
          <w:szCs w:val="24"/>
        </w:rPr>
        <w:t>or de ambiente y experiencias</w:t>
      </w:r>
      <w:r w:rsidR="00DD22C4">
        <w:rPr>
          <w:rFonts w:ascii="Comic Sans MS" w:hAnsi="Comic Sans MS"/>
          <w:sz w:val="24"/>
          <w:szCs w:val="24"/>
        </w:rPr>
        <w:t xml:space="preserve">. Aquí el niño es el investigador y por </w:t>
      </w:r>
      <w:r w:rsidR="00BA08BA">
        <w:rPr>
          <w:rFonts w:ascii="Comic Sans MS" w:hAnsi="Comic Sans MS"/>
          <w:sz w:val="24"/>
          <w:szCs w:val="24"/>
        </w:rPr>
        <w:t>último</w:t>
      </w:r>
      <w:r w:rsidR="00DD22C4">
        <w:rPr>
          <w:rFonts w:ascii="Comic Sans MS" w:hAnsi="Comic Sans MS"/>
          <w:sz w:val="24"/>
          <w:szCs w:val="24"/>
        </w:rPr>
        <w:t xml:space="preserve"> el método socialista este tiene como meta el desarrollo máximo y multifacético del estudiante, el desarrollo de este es progresivo y secuencial pero es impulsado por el aprendizaje, el maestro </w:t>
      </w:r>
      <w:r w:rsidR="00A83251">
        <w:rPr>
          <w:rFonts w:ascii="Comic Sans MS" w:hAnsi="Comic Sans MS"/>
          <w:sz w:val="24"/>
          <w:szCs w:val="24"/>
        </w:rPr>
        <w:t xml:space="preserve">y el alumno </w:t>
      </w:r>
      <w:r w:rsidR="00DD22C4">
        <w:rPr>
          <w:rFonts w:ascii="Comic Sans MS" w:hAnsi="Comic Sans MS"/>
          <w:sz w:val="24"/>
          <w:szCs w:val="24"/>
        </w:rPr>
        <w:t xml:space="preserve"> se complementan ya que estos se educan en comunidad, el maestro y </w:t>
      </w:r>
      <w:r w:rsidR="00DD22C4">
        <w:rPr>
          <w:rFonts w:ascii="Comic Sans MS" w:hAnsi="Comic Sans MS"/>
          <w:sz w:val="24"/>
          <w:szCs w:val="24"/>
        </w:rPr>
        <w:lastRenderedPageBreak/>
        <w:t xml:space="preserve">alumno dan y reciben nuevas enseñanzas </w:t>
      </w:r>
      <w:r w:rsidR="00BA08BA">
        <w:rPr>
          <w:rFonts w:ascii="Comic Sans MS" w:hAnsi="Comic Sans MS"/>
          <w:sz w:val="24"/>
          <w:szCs w:val="24"/>
        </w:rPr>
        <w:t xml:space="preserve">el método </w:t>
      </w:r>
      <w:r w:rsidR="00A83251">
        <w:rPr>
          <w:rFonts w:ascii="Comic Sans MS" w:hAnsi="Comic Sans MS"/>
          <w:sz w:val="24"/>
          <w:szCs w:val="24"/>
        </w:rPr>
        <w:t xml:space="preserve">que estos utilizan es la </w:t>
      </w:r>
      <w:r w:rsidR="00BA08BA">
        <w:rPr>
          <w:rFonts w:ascii="Comic Sans MS" w:hAnsi="Comic Sans MS"/>
          <w:sz w:val="24"/>
          <w:szCs w:val="24"/>
        </w:rPr>
        <w:t>estrategias</w:t>
      </w:r>
      <w:r w:rsidR="00A83251">
        <w:rPr>
          <w:rFonts w:ascii="Comic Sans MS" w:hAnsi="Comic Sans MS"/>
          <w:sz w:val="24"/>
          <w:szCs w:val="24"/>
        </w:rPr>
        <w:t xml:space="preserve"> variada</w:t>
      </w:r>
      <w:bookmarkStart w:id="0" w:name="_GoBack"/>
      <w:bookmarkEnd w:id="0"/>
      <w:r w:rsidR="00BA08BA">
        <w:rPr>
          <w:rFonts w:ascii="Comic Sans MS" w:hAnsi="Comic Sans MS"/>
          <w:sz w:val="24"/>
          <w:szCs w:val="24"/>
        </w:rPr>
        <w:t>.</w:t>
      </w:r>
    </w:p>
    <w:sectPr w:rsidR="009C4952" w:rsidRPr="00423F6C" w:rsidSect="009C4952">
      <w:pgSz w:w="12240" w:h="15840" w:code="1"/>
      <w:pgMar w:top="1417" w:right="1701" w:bottom="1417" w:left="1701" w:header="709" w:footer="709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52"/>
    <w:rsid w:val="00423F6C"/>
    <w:rsid w:val="006A44C8"/>
    <w:rsid w:val="009C4952"/>
    <w:rsid w:val="00A83251"/>
    <w:rsid w:val="00BA08BA"/>
    <w:rsid w:val="00D632AB"/>
    <w:rsid w:val="00D7450C"/>
    <w:rsid w:val="00DD22C4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52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952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52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952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2021-04-19T16:20:00Z</dcterms:created>
  <dcterms:modified xsi:type="dcterms:W3CDTF">2021-04-19T17:16:00Z</dcterms:modified>
</cp:coreProperties>
</file>