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02F8" w14:textId="77777777" w:rsidR="009B25E5" w:rsidRPr="00B82B66" w:rsidRDefault="009B25E5" w:rsidP="009B25E5">
      <w:pPr>
        <w:pStyle w:val="Sinespaciad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B66">
        <w:rPr>
          <w:rFonts w:ascii="Times New Roman" w:hAnsi="Times New Roman" w:cs="Times New Roman"/>
          <w:b/>
          <w:bCs/>
          <w:sz w:val="32"/>
          <w:szCs w:val="32"/>
        </w:rPr>
        <w:t>ESCUELA NORMAL DE EDUCACION PREESCOLAR</w:t>
      </w:r>
    </w:p>
    <w:p w14:paraId="01F2AE0D" w14:textId="77777777" w:rsidR="009B25E5" w:rsidRPr="00B82B66" w:rsidRDefault="009B25E5" w:rsidP="009B25E5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B82B66">
        <w:rPr>
          <w:rFonts w:ascii="Times New Roman" w:hAnsi="Times New Roman" w:cs="Times New Roman"/>
          <w:sz w:val="32"/>
          <w:szCs w:val="32"/>
        </w:rPr>
        <w:t>CICLO ESCOLAR 2020-2021</w:t>
      </w:r>
    </w:p>
    <w:p w14:paraId="560BE6EA" w14:textId="77777777" w:rsidR="009B25E5" w:rsidRPr="005A43BF" w:rsidRDefault="009B25E5" w:rsidP="009B25E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82B66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80768" behindDoc="0" locked="0" layoutInCell="1" allowOverlap="1" wp14:anchorId="2A78A8FB" wp14:editId="71F7761A">
            <wp:simplePos x="0" y="0"/>
            <wp:positionH relativeFrom="column">
              <wp:posOffset>2179839</wp:posOffset>
            </wp:positionH>
            <wp:positionV relativeFrom="paragraph">
              <wp:posOffset>162330</wp:posOffset>
            </wp:positionV>
            <wp:extent cx="1312545" cy="162052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31254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66FB6" w14:textId="77777777" w:rsidR="009B25E5" w:rsidRDefault="009B25E5" w:rsidP="009B2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18554A" w14:textId="77777777" w:rsidR="009B25E5" w:rsidRDefault="009B25E5" w:rsidP="009B2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8CA5E5" w14:textId="77777777" w:rsidR="009B25E5" w:rsidRDefault="009B25E5" w:rsidP="009B2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C4E388" w14:textId="77777777" w:rsidR="009B25E5" w:rsidRDefault="009B25E5" w:rsidP="009B2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59D217" w14:textId="7A638455" w:rsidR="009B25E5" w:rsidRDefault="009B25E5" w:rsidP="009B25E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DESARROLLO DE LA COMPETENCIA LECTORAL</w:t>
      </w:r>
    </w:p>
    <w:p w14:paraId="56D8A2EB" w14:textId="0DF996D7" w:rsidR="009B25E5" w:rsidRPr="00B741EA" w:rsidRDefault="009B25E5" w:rsidP="009B25E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B25E5">
        <w:rPr>
          <w:rFonts w:ascii="Times New Roman" w:hAnsi="Times New Roman" w:cs="Times New Roman"/>
          <w:sz w:val="32"/>
          <w:szCs w:val="24"/>
        </w:rPr>
        <w:t>ELENA MONSERRAT GAMEZ CEPEDA</w:t>
      </w:r>
    </w:p>
    <w:p w14:paraId="73DD9598" w14:textId="77777777" w:rsidR="009B25E5" w:rsidRPr="00BD4A28" w:rsidRDefault="009B25E5" w:rsidP="009B25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4A28">
        <w:rPr>
          <w:rFonts w:ascii="Times New Roman" w:hAnsi="Times New Roman" w:cs="Times New Roman"/>
          <w:b/>
          <w:bCs/>
          <w:sz w:val="28"/>
        </w:rPr>
        <w:t>TRABAJO:</w:t>
      </w:r>
    </w:p>
    <w:p w14:paraId="16C0CEE0" w14:textId="2174738D" w:rsidR="009B25E5" w:rsidRPr="00E47EB4" w:rsidRDefault="009B25E5" w:rsidP="009B25E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INTRODUCCIÓN PP. 40-45</w:t>
      </w:r>
    </w:p>
    <w:p w14:paraId="7DCD1527" w14:textId="77777777" w:rsidR="009B25E5" w:rsidRDefault="009B25E5" w:rsidP="009B2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  <w:r w:rsidRPr="00B741E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FB178B2" w14:textId="77777777" w:rsidR="009B25E5" w:rsidRPr="00B741EA" w:rsidRDefault="009B25E5" w:rsidP="009B25E5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B741EA">
        <w:rPr>
          <w:rFonts w:ascii="Times New Roman" w:hAnsi="Times New Roman" w:cs="Times New Roman"/>
          <w:sz w:val="32"/>
          <w:szCs w:val="24"/>
        </w:rPr>
        <w:t>DANIELA ABIGAIL VÁZQUEZ ESQUIVEL</w:t>
      </w:r>
    </w:p>
    <w:p w14:paraId="16702480" w14:textId="4D5D30F8" w:rsidR="009B25E5" w:rsidRPr="001E2E16" w:rsidRDefault="009B25E5" w:rsidP="009B25E5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 xml:space="preserve">UNIDAD DE APRENDIZAJE 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1E2E16">
        <w:rPr>
          <w:rFonts w:ascii="Times New Roman" w:hAnsi="Times New Roman" w:cs="Times New Roman"/>
          <w:b/>
        </w:rPr>
        <w:t>.</w:t>
      </w:r>
    </w:p>
    <w:p w14:paraId="67350230" w14:textId="45CABD19" w:rsidR="009B25E5" w:rsidRDefault="009B25E5" w:rsidP="009B25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LECTOR ANTE LOS TEXTOS.</w:t>
      </w:r>
    </w:p>
    <w:p w14:paraId="77A1D469" w14:textId="77777777" w:rsidR="009B25E5" w:rsidRPr="001E2E16" w:rsidRDefault="009B25E5" w:rsidP="009B25E5">
      <w:pPr>
        <w:jc w:val="center"/>
        <w:rPr>
          <w:rFonts w:ascii="Times New Roman" w:hAnsi="Times New Roman" w:cs="Times New Roman"/>
        </w:rPr>
      </w:pPr>
    </w:p>
    <w:p w14:paraId="165EAC58" w14:textId="77777777" w:rsidR="009B25E5" w:rsidRPr="001E2E16" w:rsidRDefault="009B25E5" w:rsidP="009B25E5">
      <w:pPr>
        <w:jc w:val="center"/>
        <w:rPr>
          <w:rFonts w:ascii="Times New Roman" w:hAnsi="Times New Roman" w:cs="Times New Roman"/>
          <w:b/>
        </w:rPr>
      </w:pPr>
      <w:r w:rsidRPr="001E2E16">
        <w:rPr>
          <w:rFonts w:ascii="Times New Roman" w:hAnsi="Times New Roman" w:cs="Times New Roman"/>
          <w:b/>
        </w:rPr>
        <w:t>COMPETENCIAS</w:t>
      </w:r>
    </w:p>
    <w:p w14:paraId="49066A89" w14:textId="77777777" w:rsidR="009B25E5" w:rsidRPr="001E2E16" w:rsidRDefault="009B25E5" w:rsidP="009B25E5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• Detecta los procesos de aprendizaje de sus alumnos para favorecer su desarrollo</w:t>
      </w:r>
    </w:p>
    <w:p w14:paraId="1631D6F3" w14:textId="77777777" w:rsidR="009B25E5" w:rsidRPr="001E2E16" w:rsidRDefault="009B25E5" w:rsidP="009B25E5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>cognitivo y socioemocional.</w:t>
      </w:r>
    </w:p>
    <w:p w14:paraId="28F286D6" w14:textId="449DFE60" w:rsidR="009B25E5" w:rsidRDefault="009B25E5" w:rsidP="009B25E5">
      <w:pPr>
        <w:rPr>
          <w:rFonts w:ascii="Times New Roman" w:hAnsi="Times New Roman" w:cs="Times New Roman"/>
        </w:rPr>
      </w:pPr>
      <w:r w:rsidRPr="001E2E16">
        <w:rPr>
          <w:rFonts w:ascii="Times New Roman" w:hAnsi="Times New Roman" w:cs="Times New Roman"/>
        </w:rPr>
        <w:t xml:space="preserve">• </w:t>
      </w:r>
      <w:r w:rsidRPr="009B25E5">
        <w:rPr>
          <w:rFonts w:ascii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11381164" w14:textId="77777777" w:rsidR="009B25E5" w:rsidRDefault="009B25E5" w:rsidP="009B25E5">
      <w:pPr>
        <w:rPr>
          <w:rFonts w:ascii="Times New Roman" w:hAnsi="Times New Roman" w:cs="Times New Roman"/>
          <w:b/>
          <w:sz w:val="24"/>
          <w:szCs w:val="24"/>
        </w:rPr>
      </w:pPr>
    </w:p>
    <w:p w14:paraId="02A86B2F" w14:textId="7C348EB3" w:rsidR="009B25E5" w:rsidRDefault="009B25E5" w:rsidP="009B25E5">
      <w:pPr>
        <w:rPr>
          <w:rFonts w:ascii="Times New Roman" w:hAnsi="Times New Roman" w:cs="Times New Roman"/>
          <w:b/>
          <w:sz w:val="24"/>
          <w:szCs w:val="24"/>
        </w:rPr>
      </w:pP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ABRIL</w:t>
      </w:r>
      <w:r w:rsidRPr="001E2E16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7536377" w14:textId="63AE0FEE" w:rsidR="009B25E5" w:rsidRDefault="009B25E5" w:rsidP="009B25E5">
      <w:pPr>
        <w:rPr>
          <w:rFonts w:ascii="Times New Roman" w:hAnsi="Times New Roman" w:cs="Times New Roman"/>
          <w:b/>
        </w:rPr>
      </w:pPr>
    </w:p>
    <w:p w14:paraId="682EF2BC" w14:textId="6C231333" w:rsidR="009B25E5" w:rsidRDefault="009B25E5" w:rsidP="009B25E5">
      <w:pPr>
        <w:rPr>
          <w:rFonts w:ascii="Times New Roman" w:hAnsi="Times New Roman" w:cs="Times New Roman"/>
          <w:b/>
        </w:rPr>
      </w:pPr>
    </w:p>
    <w:p w14:paraId="5697A393" w14:textId="77777777" w:rsidR="009B25E5" w:rsidRPr="003B106A" w:rsidRDefault="00774980" w:rsidP="009B25E5">
      <w:pPr>
        <w:jc w:val="center"/>
        <w:rPr>
          <w:rFonts w:ascii="Arial" w:hAnsi="Arial" w:cs="Arial"/>
          <w:b/>
        </w:rPr>
      </w:pPr>
      <w:r w:rsidRPr="00774980">
        <w:rPr>
          <w:rFonts w:ascii="Arial" w:eastAsia="Times New Roman" w:hAnsi="Arial" w:cs="Arial"/>
          <w:spacing w:val="-3"/>
          <w:sz w:val="24"/>
          <w:szCs w:val="24"/>
          <w:lang w:val="es-ES" w:eastAsia="es-MX"/>
        </w:rPr>
        <w:lastRenderedPageBreak/>
        <w:t>EL CONTAGIO DE LA LITERATURA: OTRA MIRADA DIDÁCTICA DE LA LITERATURA (1ª parte)</w:t>
      </w:r>
    </w:p>
    <w:p w14:paraId="1BAFD51A" w14:textId="07294DBB" w:rsidR="00774980" w:rsidRPr="00774980" w:rsidRDefault="00774980" w:rsidP="009B25E5">
      <w:pPr>
        <w:jc w:val="center"/>
        <w:rPr>
          <w:rFonts w:ascii="Arial" w:hAnsi="Arial" w:cs="Arial"/>
          <w:b/>
        </w:rPr>
      </w:pPr>
      <w:r w:rsidRPr="00774980">
        <w:rPr>
          <w:rFonts w:ascii="Arial" w:eastAsia="Times New Roman" w:hAnsi="Arial" w:cs="Arial"/>
          <w:spacing w:val="-3"/>
          <w:sz w:val="24"/>
          <w:szCs w:val="24"/>
          <w:lang w:eastAsia="es-MX"/>
        </w:rPr>
        <w:t>Introducción</w:t>
      </w:r>
    </w:p>
    <w:p w14:paraId="6180A899" w14:textId="6F097836" w:rsidR="00774980" w:rsidRPr="00774980" w:rsidRDefault="00774980" w:rsidP="007749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sz w:val="24"/>
          <w:szCs w:val="24"/>
          <w:u w:val="single"/>
          <w:lang w:val="es-ES" w:eastAsia="es-MX"/>
        </w:rPr>
        <w:t>ACTIVIDADES DE DESARROLLO:</w:t>
      </w:r>
    </w:p>
    <w:p w14:paraId="2DD3D8CE" w14:textId="5955A6FA" w:rsidR="00774980" w:rsidRPr="00774980" w:rsidRDefault="00774980" w:rsidP="007749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 Responde o complementa los siguientes cuestionamientos:</w:t>
      </w:r>
    </w:p>
    <w:p w14:paraId="33312CB4" w14:textId="45F3AC4C" w:rsidR="00774980" w:rsidRPr="003B106A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1.- ¿Cuál es el objeto y sustento de la didáctica de la literatura?</w:t>
      </w:r>
    </w:p>
    <w:p w14:paraId="3025B388" w14:textId="4F72B964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La didáctica de la literatura desde sus orígenes hasta la </w:t>
      </w:r>
      <w:r w:rsidR="0094159E" w:rsidRPr="003B106A">
        <w:rPr>
          <w:rFonts w:ascii="Arial" w:eastAsia="Times New Roman" w:hAnsi="Arial" w:cs="Arial"/>
          <w:sz w:val="24"/>
          <w:szCs w:val="24"/>
          <w:lang w:val="es-ES" w:eastAsia="es-MX"/>
        </w:rPr>
        <w:t>actualidad</w:t>
      </w: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se sustenta en la teoría literaria y tiene como objeto la enseñanza de la literatura. </w:t>
      </w:r>
    </w:p>
    <w:p w14:paraId="008CD561" w14:textId="77777777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35E29180" w14:textId="77777777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A. TEORÍA HISTORICISTA.</w:t>
      </w:r>
    </w:p>
    <w:p w14:paraId="4FF4BC3C" w14:textId="77777777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B. TEORÍAS FORMALISTAS Y ESTRUCTURALISTAS.</w:t>
      </w:r>
    </w:p>
    <w:p w14:paraId="7AE61BD7" w14:textId="77777777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C. TEORÍA DE LA COMUNICACIÓN LITERARIA.</w:t>
      </w:r>
    </w:p>
    <w:p w14:paraId="68C70356" w14:textId="67A65D22" w:rsidR="00774980" w:rsidRPr="00774980" w:rsidRDefault="00B9147C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774980" w:rsidRPr="003B106A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="00774980"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Analizan las obras literarias mediante el comentario de textos</w:t>
      </w:r>
    </w:p>
    <w:p w14:paraId="35D7DA60" w14:textId="0690AC18" w:rsidR="00774980" w:rsidRPr="00774980" w:rsidRDefault="00B9147C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774980" w:rsidRPr="003B106A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="00774980"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Aprecian la literatura y la función poética del lenguaje mediante fragmentos seleccionados.</w:t>
      </w:r>
    </w:p>
    <w:p w14:paraId="34E17070" w14:textId="300E5FAC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94159E" w:rsidRPr="003B106A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El análisis científico de los textos literarios permite adquirir habilidades lectoras y literarias.</w:t>
      </w:r>
    </w:p>
    <w:p w14:paraId="47A3512D" w14:textId="3C13BE99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B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El análisis y comentario de textos se convierte en una práctica habitual en la educación.</w:t>
      </w:r>
    </w:p>
    <w:p w14:paraId="5F6E190B" w14:textId="7263B01E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Enfatizaba el estudio de los autores, sus obras y su evolución en la historia.</w:t>
      </w:r>
    </w:p>
    <w:p w14:paraId="1DC391D7" w14:textId="5AC65522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94159E" w:rsidRPr="003B106A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Enfatizan la formación del hábito y placer de lectura de los textos literarios en la educación.</w:t>
      </w:r>
    </w:p>
    <w:p w14:paraId="72BEAC96" w14:textId="342DBABD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Hace posible que el estudiante obtenga magníficas calificaciones sin la lectura literaria.</w:t>
      </w:r>
    </w:p>
    <w:p w14:paraId="17EFDB46" w14:textId="679428B8" w:rsidR="00774980" w:rsidRPr="00774980" w:rsidRDefault="006F59AF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94159E" w:rsidRPr="003B106A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="00774980"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Interpretar el texto literario como un hecho de comunicación.</w:t>
      </w:r>
    </w:p>
    <w:p w14:paraId="67BBCBBE" w14:textId="2F28492B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lastRenderedPageBreak/>
        <w:t>(</w:t>
      </w:r>
      <w:r w:rsidRPr="003B106A">
        <w:rPr>
          <w:rFonts w:ascii="Arial" w:eastAsia="Times New Roman" w:hAnsi="Arial" w:cs="Arial"/>
          <w:sz w:val="24"/>
          <w:szCs w:val="24"/>
          <w:lang w:val="es-ES" w:eastAsia="es-MX"/>
        </w:rPr>
        <w:t>A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Se orienta al aprendizaje, repetitivo y memorístico, de los conceptos y de los hechos literarios más relevantes.</w:t>
      </w:r>
    </w:p>
    <w:p w14:paraId="2A842485" w14:textId="2A96E7C8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94159E" w:rsidRPr="003B106A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Su objetivo esencial es generar la adquisición y el desarrollo de la competencia</w:t>
      </w:r>
      <w:r w:rsidRPr="00774980">
        <w:rPr>
          <w:rFonts w:ascii="Arial" w:eastAsia="Times New Roman" w:hAnsi="Arial" w:cs="Arial"/>
          <w:spacing w:val="-24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literaria.</w:t>
      </w:r>
    </w:p>
    <w:p w14:paraId="2A79DCC2" w14:textId="178B6394" w:rsidR="00774980" w:rsidRPr="00774980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(</w:t>
      </w:r>
      <w:r w:rsidR="0094159E" w:rsidRPr="003B106A">
        <w:rPr>
          <w:rFonts w:ascii="Arial" w:eastAsia="Times New Roman" w:hAnsi="Arial" w:cs="Arial"/>
          <w:sz w:val="24"/>
          <w:szCs w:val="24"/>
          <w:lang w:val="es-ES" w:eastAsia="es-MX"/>
        </w:rPr>
        <w:t>C</w:t>
      </w:r>
      <w:r w:rsidRPr="00774980">
        <w:rPr>
          <w:rFonts w:ascii="Arial" w:eastAsia="Times New Roman" w:hAnsi="Arial" w:cs="Arial"/>
          <w:sz w:val="24"/>
          <w:szCs w:val="24"/>
          <w:lang w:val="es-ES" w:eastAsia="es-MX"/>
        </w:rPr>
        <w:t>) Toma en cuenta la producción y recepción del discurso literario en el proceso de comunicación.</w:t>
      </w:r>
    </w:p>
    <w:p w14:paraId="2016BB2C" w14:textId="175375FA" w:rsidR="00774980" w:rsidRPr="003B106A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3.- Esta</w:t>
      </w:r>
      <w:r w:rsidRPr="00774980">
        <w:rPr>
          <w:rFonts w:ascii="Arial" w:eastAsia="Times New Roman" w:hAnsi="Arial" w:cs="Arial"/>
          <w:b/>
          <w:bCs/>
          <w:spacing w:val="30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didáctica,</w:t>
      </w:r>
      <w:r w:rsidRPr="00774980">
        <w:rPr>
          <w:rFonts w:ascii="Arial" w:eastAsia="Times New Roman" w:hAnsi="Arial" w:cs="Arial"/>
          <w:b/>
          <w:bCs/>
          <w:spacing w:val="31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basada</w:t>
      </w:r>
      <w:r w:rsidRPr="00774980">
        <w:rPr>
          <w:rFonts w:ascii="Arial" w:eastAsia="Times New Roman" w:hAnsi="Arial" w:cs="Arial"/>
          <w:b/>
          <w:bCs/>
          <w:spacing w:val="30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en</w:t>
      </w:r>
      <w:r w:rsidRPr="00774980">
        <w:rPr>
          <w:rFonts w:ascii="Arial" w:eastAsia="Times New Roman" w:hAnsi="Arial" w:cs="Arial"/>
          <w:b/>
          <w:bCs/>
          <w:spacing w:val="33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las</w:t>
      </w:r>
      <w:r w:rsidRPr="00774980">
        <w:rPr>
          <w:rFonts w:ascii="Arial" w:eastAsia="Times New Roman" w:hAnsi="Arial" w:cs="Arial"/>
          <w:b/>
          <w:bCs/>
          <w:spacing w:val="30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teorías</w:t>
      </w:r>
      <w:r w:rsidRPr="00774980">
        <w:rPr>
          <w:rFonts w:ascii="Arial" w:eastAsia="Times New Roman" w:hAnsi="Arial" w:cs="Arial"/>
          <w:b/>
          <w:bCs/>
          <w:spacing w:val="30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literarias, tiene serias limitaciones porque asume una visión parcial</w:t>
      </w:r>
      <w:r w:rsidRPr="00774980">
        <w:rPr>
          <w:rFonts w:ascii="Arial" w:eastAsia="Times New Roman" w:hAnsi="Arial" w:cs="Arial"/>
          <w:b/>
          <w:bCs/>
          <w:spacing w:val="-14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de</w:t>
      </w:r>
      <w:r w:rsidRPr="00774980">
        <w:rPr>
          <w:rFonts w:ascii="Arial" w:eastAsia="Times New Roman" w:hAnsi="Arial" w:cs="Arial"/>
          <w:b/>
          <w:bCs/>
          <w:spacing w:val="48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la verdadera didáctica de la literatura, puesto que</w:t>
      </w:r>
      <w:r w:rsidRPr="00774980">
        <w:rPr>
          <w:rFonts w:ascii="Arial" w:eastAsia="Times New Roman" w:hAnsi="Arial" w:cs="Arial"/>
          <w:b/>
          <w:bCs/>
          <w:spacing w:val="5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solamente</w:t>
      </w:r>
      <w:r w:rsidRPr="00774980">
        <w:rPr>
          <w:rFonts w:ascii="Arial" w:eastAsia="Times New Roman" w:hAnsi="Arial" w:cs="Arial"/>
          <w:b/>
          <w:bCs/>
          <w:spacing w:val="42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pone</w:t>
      </w:r>
      <w:r w:rsidRPr="00774980">
        <w:rPr>
          <w:rFonts w:ascii="Arial" w:eastAsia="Times New Roman" w:hAnsi="Arial" w:cs="Arial"/>
          <w:b/>
          <w:bCs/>
          <w:spacing w:val="-1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énfasis</w:t>
      </w:r>
      <w:r w:rsidRPr="00774980">
        <w:rPr>
          <w:rFonts w:ascii="Arial" w:eastAsia="Times New Roman" w:hAnsi="Arial" w:cs="Arial"/>
          <w:b/>
          <w:bCs/>
          <w:spacing w:val="26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en</w:t>
      </w:r>
      <w:r w:rsidRPr="00774980">
        <w:rPr>
          <w:rFonts w:ascii="Arial" w:eastAsia="Times New Roman" w:hAnsi="Arial" w:cs="Arial"/>
          <w:b/>
          <w:bCs/>
          <w:spacing w:val="26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la</w:t>
      </w:r>
      <w:r w:rsidRPr="00774980">
        <w:rPr>
          <w:rFonts w:ascii="Arial" w:eastAsia="Times New Roman" w:hAnsi="Arial" w:cs="Arial"/>
          <w:b/>
          <w:bCs/>
          <w:spacing w:val="26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  <w:t>enseñanza</w:t>
      </w:r>
      <w:r w:rsidRPr="00774980">
        <w:rPr>
          <w:rFonts w:ascii="Arial" w:eastAsia="Times New Roman" w:hAnsi="Arial" w:cs="Arial"/>
          <w:b/>
          <w:bCs/>
          <w:spacing w:val="26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del</w:t>
      </w:r>
      <w:r w:rsidRPr="00774980">
        <w:rPr>
          <w:rFonts w:ascii="Arial" w:eastAsia="Times New Roman" w:hAnsi="Arial" w:cs="Arial"/>
          <w:b/>
          <w:bCs/>
          <w:spacing w:val="26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  <w:t>conocimiento</w:t>
      </w:r>
      <w:r w:rsidRPr="00774980">
        <w:rPr>
          <w:rFonts w:ascii="Arial" w:eastAsia="Times New Roman" w:hAnsi="Arial" w:cs="Arial"/>
          <w:b/>
          <w:bCs/>
          <w:i/>
          <w:iCs/>
          <w:spacing w:val="12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  <w:t>sobre</w:t>
      </w:r>
      <w:r w:rsidRPr="00774980">
        <w:rPr>
          <w:rFonts w:ascii="Arial" w:eastAsia="Times New Roman" w:hAnsi="Arial" w:cs="Arial"/>
          <w:b/>
          <w:bCs/>
          <w:i/>
          <w:iCs/>
          <w:spacing w:val="10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  <w:t>la</w:t>
      </w:r>
      <w:r w:rsidRPr="00774980">
        <w:rPr>
          <w:rFonts w:ascii="Arial" w:eastAsia="Times New Roman" w:hAnsi="Arial" w:cs="Arial"/>
          <w:b/>
          <w:bCs/>
          <w:i/>
          <w:iCs/>
          <w:spacing w:val="12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  <w:t>literatura</w:t>
      </w:r>
      <w:r w:rsidRPr="00774980">
        <w:rPr>
          <w:rFonts w:ascii="Arial" w:eastAsia="Times New Roman" w:hAnsi="Arial" w:cs="Arial"/>
          <w:b/>
          <w:bCs/>
          <w:i/>
          <w:iCs/>
          <w:spacing w:val="26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y</w:t>
      </w:r>
      <w:r w:rsidRPr="00774980">
        <w:rPr>
          <w:rFonts w:ascii="Arial" w:eastAsia="Times New Roman" w:hAnsi="Arial" w:cs="Arial"/>
          <w:b/>
          <w:bCs/>
          <w:spacing w:val="27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omite la </w:t>
      </w:r>
      <w:r w:rsidRPr="00774980">
        <w:rPr>
          <w:rFonts w:ascii="Arial" w:eastAsia="Times New Roman" w:hAnsi="Arial" w:cs="Arial"/>
          <w:b/>
          <w:bCs/>
          <w:i/>
          <w:iCs/>
          <w:sz w:val="24"/>
          <w:szCs w:val="24"/>
          <w:lang w:val="es-ES" w:eastAsia="es-MX"/>
        </w:rPr>
        <w:t>enseñanza del conocimiento de la literatura. Define ambos conceptos.</w:t>
      </w:r>
    </w:p>
    <w:p w14:paraId="51F3EBC5" w14:textId="57AAFF63" w:rsidR="0094159E" w:rsidRPr="003B106A" w:rsidRDefault="0094159E" w:rsidP="003B106A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lang w:val="es-ES"/>
        </w:rPr>
      </w:pPr>
      <w:r w:rsidRPr="003B106A">
        <w:rPr>
          <w:rFonts w:ascii="Arial" w:hAnsi="Arial" w:cs="Arial"/>
          <w:b/>
          <w:bCs/>
          <w:lang w:val="es-ES"/>
        </w:rPr>
        <w:t>E</w:t>
      </w:r>
      <w:r w:rsidRPr="003B106A">
        <w:rPr>
          <w:rFonts w:ascii="Arial" w:hAnsi="Arial" w:cs="Arial"/>
          <w:b/>
          <w:bCs/>
          <w:lang w:val="es-ES"/>
        </w:rPr>
        <w:t>nseñanza</w:t>
      </w:r>
      <w:r w:rsidRPr="003B106A">
        <w:rPr>
          <w:rFonts w:ascii="Arial" w:hAnsi="Arial" w:cs="Arial"/>
          <w:b/>
          <w:bCs/>
          <w:spacing w:val="26"/>
          <w:lang w:val="es-ES"/>
        </w:rPr>
        <w:t> </w:t>
      </w:r>
      <w:r w:rsidRPr="003B106A">
        <w:rPr>
          <w:rFonts w:ascii="Arial" w:hAnsi="Arial" w:cs="Arial"/>
          <w:b/>
          <w:bCs/>
          <w:lang w:val="es-ES"/>
        </w:rPr>
        <w:t>del</w:t>
      </w:r>
      <w:r w:rsidRPr="003B106A">
        <w:rPr>
          <w:rFonts w:ascii="Arial" w:hAnsi="Arial" w:cs="Arial"/>
          <w:b/>
          <w:bCs/>
          <w:spacing w:val="26"/>
          <w:lang w:val="es-ES"/>
        </w:rPr>
        <w:t> </w:t>
      </w:r>
      <w:r w:rsidRPr="003B106A">
        <w:rPr>
          <w:rFonts w:ascii="Arial" w:hAnsi="Arial" w:cs="Arial"/>
          <w:b/>
          <w:bCs/>
          <w:lang w:val="es-ES"/>
        </w:rPr>
        <w:t>conocimiento</w:t>
      </w:r>
      <w:r w:rsidRPr="003B106A">
        <w:rPr>
          <w:rFonts w:ascii="Arial" w:hAnsi="Arial" w:cs="Arial"/>
          <w:b/>
          <w:bCs/>
          <w:spacing w:val="12"/>
          <w:lang w:val="es-ES"/>
        </w:rPr>
        <w:t> </w:t>
      </w:r>
      <w:r w:rsidRPr="003B106A">
        <w:rPr>
          <w:rFonts w:ascii="Arial" w:hAnsi="Arial" w:cs="Arial"/>
          <w:b/>
          <w:bCs/>
          <w:lang w:val="es-ES"/>
        </w:rPr>
        <w:t>sobre</w:t>
      </w:r>
      <w:r w:rsidRPr="003B106A">
        <w:rPr>
          <w:rFonts w:ascii="Arial" w:hAnsi="Arial" w:cs="Arial"/>
          <w:b/>
          <w:bCs/>
          <w:spacing w:val="10"/>
          <w:lang w:val="es-ES"/>
        </w:rPr>
        <w:t> </w:t>
      </w:r>
      <w:r w:rsidRPr="003B106A">
        <w:rPr>
          <w:rFonts w:ascii="Arial" w:hAnsi="Arial" w:cs="Arial"/>
          <w:b/>
          <w:bCs/>
          <w:lang w:val="es-ES"/>
        </w:rPr>
        <w:t>la</w:t>
      </w:r>
      <w:r w:rsidRPr="003B106A">
        <w:rPr>
          <w:rFonts w:ascii="Arial" w:hAnsi="Arial" w:cs="Arial"/>
          <w:b/>
          <w:bCs/>
          <w:spacing w:val="12"/>
          <w:lang w:val="es-ES"/>
        </w:rPr>
        <w:t> </w:t>
      </w:r>
      <w:r w:rsidRPr="003B106A">
        <w:rPr>
          <w:rFonts w:ascii="Arial" w:hAnsi="Arial" w:cs="Arial"/>
          <w:b/>
          <w:bCs/>
          <w:lang w:val="es-ES"/>
        </w:rPr>
        <w:t>liter</w:t>
      </w:r>
      <w:r w:rsidR="006F59AF" w:rsidRPr="003B106A">
        <w:rPr>
          <w:rFonts w:ascii="Arial" w:hAnsi="Arial" w:cs="Arial"/>
          <w:b/>
          <w:bCs/>
          <w:lang w:val="es-ES"/>
        </w:rPr>
        <w:t xml:space="preserve">atura: </w:t>
      </w:r>
      <w:r w:rsidR="006F59AF" w:rsidRPr="003B106A">
        <w:rPr>
          <w:rFonts w:ascii="Arial" w:hAnsi="Arial" w:cs="Arial"/>
          <w:lang w:val="es-ES"/>
        </w:rPr>
        <w:t>acumulación de la información sobre los contextos literarios, fechas, autores y obras, términos literarios, datos cognitivos, referenciales y analíticos de un texto literario. Esta información puede convertirse en un conocimiento, pero no conduce a una lectura más sensible.</w:t>
      </w:r>
    </w:p>
    <w:p w14:paraId="77E1A66C" w14:textId="55F3D648" w:rsidR="0094159E" w:rsidRPr="003B106A" w:rsidRDefault="0094159E" w:rsidP="003B106A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b/>
          <w:bCs/>
          <w:lang w:val="es-ES"/>
        </w:rPr>
      </w:pPr>
      <w:r w:rsidRPr="003B106A">
        <w:rPr>
          <w:rFonts w:ascii="Arial" w:hAnsi="Arial" w:cs="Arial"/>
          <w:b/>
          <w:bCs/>
          <w:lang w:val="es-ES"/>
        </w:rPr>
        <w:t>E</w:t>
      </w:r>
      <w:r w:rsidRPr="003B106A">
        <w:rPr>
          <w:rFonts w:ascii="Arial" w:hAnsi="Arial" w:cs="Arial"/>
          <w:b/>
          <w:bCs/>
          <w:lang w:val="es-ES"/>
        </w:rPr>
        <w:t>nseñanza del conocimiento de la literatura</w:t>
      </w:r>
      <w:r w:rsidR="004D1416" w:rsidRPr="003B106A">
        <w:rPr>
          <w:rFonts w:ascii="Arial" w:hAnsi="Arial" w:cs="Arial"/>
          <w:b/>
          <w:bCs/>
          <w:lang w:val="es-ES"/>
        </w:rPr>
        <w:t xml:space="preserve">: </w:t>
      </w:r>
      <w:r w:rsidR="004D1416" w:rsidRPr="003B106A">
        <w:rPr>
          <w:rFonts w:ascii="Arial" w:hAnsi="Arial" w:cs="Arial"/>
          <w:lang w:val="es-ES"/>
        </w:rPr>
        <w:t>consiste en la lectura directa y placentera del texto. Para este efecto el profesor debe escoger los métodos que conduzcan a la participación activa en lugar de la recepción de información.</w:t>
      </w:r>
    </w:p>
    <w:p w14:paraId="23173F68" w14:textId="06705B55" w:rsidR="00774980" w:rsidRPr="003B106A" w:rsidRDefault="00774980" w:rsidP="00774980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4.- Para lograr la enseñanza del conocimiento de la literatura, la didáctica de la literatura debe tener</w:t>
      </w:r>
      <w:r w:rsidRPr="00774980">
        <w:rPr>
          <w:rFonts w:ascii="Arial" w:eastAsia="Times New Roman" w:hAnsi="Arial" w:cs="Arial"/>
          <w:b/>
          <w:bCs/>
          <w:spacing w:val="14"/>
          <w:sz w:val="24"/>
          <w:szCs w:val="24"/>
          <w:lang w:val="es-ES" w:eastAsia="es-MX"/>
        </w:rPr>
        <w:t> </w:t>
      </w: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dos funciones fundamentales secuenciadas:</w:t>
      </w:r>
    </w:p>
    <w:p w14:paraId="1F6C70D2" w14:textId="4ED98DE1" w:rsidR="004D1416" w:rsidRPr="003B106A" w:rsidRDefault="004D1416" w:rsidP="004D1416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</w:rPr>
      </w:pPr>
      <w:r w:rsidRPr="003B106A">
        <w:rPr>
          <w:rFonts w:ascii="Arial" w:hAnsi="Arial" w:cs="Arial"/>
        </w:rPr>
        <w:t>El contagio de la literatura.</w:t>
      </w:r>
    </w:p>
    <w:p w14:paraId="39FA300F" w14:textId="5FE0D1B2" w:rsidR="004D1416" w:rsidRPr="003B106A" w:rsidRDefault="004D1416" w:rsidP="004D1416">
      <w:pPr>
        <w:pStyle w:val="Prrafodelista"/>
        <w:numPr>
          <w:ilvl w:val="0"/>
          <w:numId w:val="3"/>
        </w:numPr>
        <w:spacing w:after="120"/>
        <w:rPr>
          <w:rFonts w:ascii="Arial" w:hAnsi="Arial" w:cs="Arial"/>
        </w:rPr>
      </w:pPr>
      <w:r w:rsidRPr="003B106A">
        <w:rPr>
          <w:rFonts w:ascii="Arial" w:hAnsi="Arial" w:cs="Arial"/>
        </w:rPr>
        <w:t>La enseñanza de la literatura.</w:t>
      </w:r>
    </w:p>
    <w:p w14:paraId="4DE84A01" w14:textId="77777777" w:rsidR="00774980" w:rsidRPr="00774980" w:rsidRDefault="00774980" w:rsidP="00774980">
      <w:pPr>
        <w:spacing w:before="100" w:beforeAutospacing="1" w:after="120" w:line="27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eastAsia="es-MX"/>
        </w:rPr>
        <w:t>Lectura del tema:</w:t>
      </w:r>
    </w:p>
    <w:p w14:paraId="636BDE4E" w14:textId="77777777" w:rsidR="00774980" w:rsidRPr="00774980" w:rsidRDefault="00774980" w:rsidP="00EA631B">
      <w:pPr>
        <w:spacing w:before="100" w:beforeAutospacing="1" w:after="200" w:line="276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pacing w:val="-3"/>
          <w:sz w:val="24"/>
          <w:szCs w:val="24"/>
          <w:lang w:eastAsia="es-MX"/>
        </w:rPr>
        <w:t>EL CONTAGIO DE LA LITERATURA: OTRA MIRADA DIDÁCTICA DE LA LITERATURA (2ª parte)</w:t>
      </w:r>
    </w:p>
    <w:p w14:paraId="3C3C3D4A" w14:textId="77777777" w:rsidR="00774980" w:rsidRPr="00774980" w:rsidRDefault="00774980" w:rsidP="00774980">
      <w:pPr>
        <w:numPr>
          <w:ilvl w:val="0"/>
          <w:numId w:val="1"/>
        </w:numPr>
        <w:spacing w:after="0" w:line="27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eastAsia="es-MX"/>
        </w:rPr>
        <w:t>El contagio de la</w:t>
      </w:r>
      <w:r w:rsidRPr="00774980">
        <w:rPr>
          <w:rFonts w:ascii="Arial" w:eastAsia="Times New Roman" w:hAnsi="Arial" w:cs="Arial"/>
          <w:spacing w:val="-5"/>
          <w:sz w:val="24"/>
          <w:szCs w:val="24"/>
          <w:lang w:eastAsia="es-MX"/>
        </w:rPr>
        <w:t> </w:t>
      </w:r>
      <w:r w:rsidRPr="00774980">
        <w:rPr>
          <w:rFonts w:ascii="Arial" w:eastAsia="Times New Roman" w:hAnsi="Arial" w:cs="Arial"/>
          <w:sz w:val="24"/>
          <w:szCs w:val="24"/>
          <w:lang w:eastAsia="es-MX"/>
        </w:rPr>
        <w:t>literatura</w:t>
      </w:r>
    </w:p>
    <w:p w14:paraId="6E080963" w14:textId="77777777" w:rsidR="00774980" w:rsidRPr="00774980" w:rsidRDefault="00774980" w:rsidP="00774980">
      <w:pPr>
        <w:spacing w:before="100" w:beforeAutospacing="1" w:after="120" w:line="27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eastAsia="es-MX"/>
        </w:rPr>
        <w:t>Responde o complementa los siguientes cuestionamientos:</w:t>
      </w:r>
    </w:p>
    <w:p w14:paraId="455CFC12" w14:textId="15950E08" w:rsidR="00774980" w:rsidRPr="00774980" w:rsidRDefault="00774980" w:rsidP="00EA631B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val="es-ES" w:eastAsia="es-MX"/>
        </w:rPr>
        <w:t>5.- El contagio de la literatura consiste en:</w:t>
      </w:r>
      <w:r w:rsidR="00EA631B" w:rsidRPr="003B106A">
        <w:rPr>
          <w:rFonts w:ascii="Arial" w:eastAsia="Times New Roman" w:hAnsi="Arial" w:cs="Arial"/>
          <w:sz w:val="24"/>
          <w:szCs w:val="24"/>
          <w:lang w:val="es-ES" w:eastAsia="es-MX"/>
        </w:rPr>
        <w:t xml:space="preserve"> transmitir un sentimiento estético por la literatura a través de la provocación literaria para despertar el entusiasmo por la lectura literaria con el fin de que el lector viva y disfrute de la verdadera literatura de manera directa y personal. </w:t>
      </w:r>
    </w:p>
    <w:p w14:paraId="1B3F27F7" w14:textId="4E027639" w:rsidR="00774980" w:rsidRPr="003B106A" w:rsidRDefault="00774980" w:rsidP="007749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6.- Sintetiza las dos ideas principales de las conclusiones del texto</w:t>
      </w:r>
    </w:p>
    <w:p w14:paraId="6E4DE702" w14:textId="628A5D30" w:rsidR="00EA631B" w:rsidRPr="003B106A" w:rsidRDefault="00EA631B" w:rsidP="00EA631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B106A">
        <w:rPr>
          <w:rFonts w:ascii="Arial" w:hAnsi="Arial" w:cs="Arial"/>
        </w:rPr>
        <w:lastRenderedPageBreak/>
        <w:t>Una de las funciones primordiales de la didáctica de la literatura es transmitir la pasión por la literatura a los estudiantes con la finalidad de formarlos como lectores con competencia literaria.</w:t>
      </w:r>
    </w:p>
    <w:p w14:paraId="7125EA74" w14:textId="4C4CCC11" w:rsidR="00EA631B" w:rsidRPr="003B106A" w:rsidRDefault="00EA631B" w:rsidP="00EA631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3B106A">
        <w:rPr>
          <w:rFonts w:ascii="Arial" w:hAnsi="Arial" w:cs="Arial"/>
        </w:rPr>
        <w:t xml:space="preserve">La literatura se contagia mediante la experiencia estética, por lo </w:t>
      </w:r>
      <w:r w:rsidR="006F59AF" w:rsidRPr="003B106A">
        <w:rPr>
          <w:rFonts w:ascii="Arial" w:hAnsi="Arial" w:cs="Arial"/>
        </w:rPr>
        <w:t>tanto,</w:t>
      </w:r>
      <w:r w:rsidRPr="003B106A">
        <w:rPr>
          <w:rFonts w:ascii="Arial" w:hAnsi="Arial" w:cs="Arial"/>
        </w:rPr>
        <w:t xml:space="preserve"> la tarea del profesor es contagiar el amor por el discurso literario hasta que los estudiantes se contagien del virus </w:t>
      </w:r>
      <w:r w:rsidR="002B78A3" w:rsidRPr="003B106A">
        <w:rPr>
          <w:rFonts w:ascii="Arial" w:hAnsi="Arial" w:cs="Arial"/>
        </w:rPr>
        <w:t>literario.</w:t>
      </w:r>
    </w:p>
    <w:p w14:paraId="60ECF802" w14:textId="78C75E17" w:rsidR="00774980" w:rsidRPr="003B106A" w:rsidRDefault="00774980" w:rsidP="006F59AF">
      <w:pPr>
        <w:shd w:val="clear" w:color="auto" w:fill="FFFFFF"/>
        <w:spacing w:before="100" w:beforeAutospacing="1" w:after="200" w:line="276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sz w:val="24"/>
          <w:szCs w:val="24"/>
          <w:lang w:eastAsia="es-MX"/>
        </w:rPr>
        <w:t>TEXTOS Y PARATEXTOS EN LOS LIBROS INFANTILES (1ª parte)</w:t>
      </w:r>
    </w:p>
    <w:p w14:paraId="19174E39" w14:textId="6B093875" w:rsidR="001A6B2C" w:rsidRPr="003B106A" w:rsidRDefault="001A6B2C" w:rsidP="00B9147C">
      <w:pPr>
        <w:pStyle w:val="Prrafodelista"/>
        <w:numPr>
          <w:ilvl w:val="0"/>
          <w:numId w:val="11"/>
        </w:numPr>
        <w:shd w:val="clear" w:color="auto" w:fill="FFFFFF"/>
        <w:spacing w:after="200" w:line="276" w:lineRule="atLeast"/>
        <w:rPr>
          <w:rFonts w:ascii="Arial" w:hAnsi="Arial" w:cs="Arial"/>
        </w:rPr>
      </w:pPr>
      <w:r w:rsidRPr="003B106A">
        <w:rPr>
          <w:rFonts w:ascii="Arial" w:hAnsi="Arial" w:cs="Arial"/>
        </w:rPr>
        <w:t>Conclusiones</w:t>
      </w:r>
    </w:p>
    <w:p w14:paraId="2E209F59" w14:textId="77777777" w:rsidR="001A6B2C" w:rsidRPr="003B106A" w:rsidRDefault="001A6B2C" w:rsidP="001A6B2C">
      <w:pPr>
        <w:shd w:val="clear" w:color="auto" w:fill="FFFFFF"/>
        <w:spacing w:before="100" w:beforeAutospacing="1" w:after="200" w:line="27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sz w:val="24"/>
          <w:szCs w:val="24"/>
          <w:lang w:eastAsia="es-MX"/>
        </w:rPr>
        <w:t>Responde o complementa los siguientes cuestionamientos:</w:t>
      </w:r>
    </w:p>
    <w:p w14:paraId="4BD1ADA9" w14:textId="77777777" w:rsidR="003776B0" w:rsidRPr="003B106A" w:rsidRDefault="001A6B2C" w:rsidP="003776B0">
      <w:pPr>
        <w:shd w:val="clear" w:color="auto" w:fill="FFFFFF"/>
        <w:spacing w:before="100" w:beforeAutospacing="1" w:after="200" w:line="276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1.- Paratexto se define como…</w:t>
      </w:r>
      <w:r w:rsidR="00186C52"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186C52" w:rsidRPr="003B106A">
        <w:rPr>
          <w:rFonts w:ascii="Arial" w:eastAsia="Times New Roman" w:hAnsi="Arial" w:cs="Arial"/>
          <w:sz w:val="24"/>
          <w:szCs w:val="24"/>
          <w:lang w:eastAsia="es-MX"/>
        </w:rPr>
        <w:t>un elemento que ayuda al lector a introducirse en la lectura facilitando las primeras evidencias sobre el contenido del libro.</w:t>
      </w:r>
    </w:p>
    <w:p w14:paraId="45FFFED1" w14:textId="77777777" w:rsidR="00EB0418" w:rsidRPr="003B106A" w:rsidRDefault="00EB0418" w:rsidP="00EB0418">
      <w:pPr>
        <w:shd w:val="clear" w:color="auto" w:fill="FFFFFF"/>
        <w:spacing w:before="100" w:beforeAutospacing="1" w:after="20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2.- Usando la información de la antología, elabora un cuadro sinóptico sobre los tipos de paratextos.</w:t>
      </w:r>
    </w:p>
    <w:p w14:paraId="08DF6A47" w14:textId="334839D9" w:rsidR="00EB0418" w:rsidRPr="003B106A" w:rsidRDefault="00EB0418" w:rsidP="00EB0418">
      <w:pPr>
        <w:numPr>
          <w:ilvl w:val="0"/>
          <w:numId w:val="2"/>
        </w:num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7498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Los paratextos</w:t>
      </w:r>
    </w:p>
    <w:p w14:paraId="004FA787" w14:textId="38706B50" w:rsidR="00EB0418" w:rsidRDefault="00EB0418" w:rsidP="003776B0">
      <w:pPr>
        <w:shd w:val="clear" w:color="auto" w:fill="FFFFFF"/>
        <w:spacing w:before="100" w:beforeAutospacing="1" w:after="200" w:line="276" w:lineRule="atLeast"/>
        <w:rPr>
          <w:rFonts w:ascii="Arial" w:eastAsia="Times New Roman" w:hAnsi="Arial" w:cs="Arial"/>
          <w:sz w:val="24"/>
          <w:szCs w:val="24"/>
          <w:lang w:eastAsia="es-MX"/>
        </w:rPr>
        <w:sectPr w:rsidR="00EB041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4616C39" w14:textId="35932F55" w:rsidR="006F59AF" w:rsidRDefault="003B106A" w:rsidP="009B25E5">
      <w:pPr>
        <w:shd w:val="clear" w:color="auto" w:fill="FFFFFF"/>
        <w:spacing w:before="100" w:beforeAutospacing="1" w:after="20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C4932" wp14:editId="47981999">
                <wp:simplePos x="0" y="0"/>
                <wp:positionH relativeFrom="column">
                  <wp:posOffset>-974470</wp:posOffset>
                </wp:positionH>
                <wp:positionV relativeFrom="paragraph">
                  <wp:posOffset>446199</wp:posOffset>
                </wp:positionV>
                <wp:extent cx="309571" cy="5510856"/>
                <wp:effectExtent l="38100" t="0" r="14605" b="1397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71" cy="55108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322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-76.75pt;margin-top:35.15pt;width:24.4pt;height:4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" adj="101" strokecolor="#4472c4 [3204]" strokeweight=".5pt">
                <v:stroke joinstyle="miter"/>
              </v:shape>
            </w:pict>
          </mc:Fallback>
        </mc:AlternateContent>
      </w:r>
    </w:p>
    <w:p w14:paraId="5365A2BD" w14:textId="1733B428" w:rsidR="00FE4E26" w:rsidRDefault="00583ACE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E133D" wp14:editId="67F90C4A">
                <wp:simplePos x="0" y="0"/>
                <wp:positionH relativeFrom="column">
                  <wp:posOffset>1765139</wp:posOffset>
                </wp:positionH>
                <wp:positionV relativeFrom="paragraph">
                  <wp:posOffset>127748</wp:posOffset>
                </wp:positionV>
                <wp:extent cx="133583" cy="139065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3" cy="1390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56005" id="Abrir llave 14" o:spid="_x0000_s1026" type="#_x0000_t87" style="position:absolute;margin-left:139pt;margin-top:10.05pt;width:10.5pt;height:10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" adj="173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52290" wp14:editId="7409F513">
                <wp:simplePos x="0" y="0"/>
                <wp:positionH relativeFrom="column">
                  <wp:posOffset>2015067</wp:posOffset>
                </wp:positionH>
                <wp:positionV relativeFrom="paragraph">
                  <wp:posOffset>141324</wp:posOffset>
                </wp:positionV>
                <wp:extent cx="7369175" cy="134500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175" cy="134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FC140" w14:textId="18586588" w:rsidR="00FE4E26" w:rsidRPr="00984A6F" w:rsidRDefault="00FE4E26" w:rsidP="00FE4E2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Catálogo: paratexto con una finalidad comercial, que la editorial dirige a los profesores para guiarles en la elección del libro que recomendaran a los niños.</w:t>
                            </w:r>
                          </w:p>
                          <w:p w14:paraId="1DEBF531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Crítica literaria: aparece en los medios de comunicación dirigidos mayoritariamente a docentes y padres.</w:t>
                            </w:r>
                          </w:p>
                          <w:p w14:paraId="5D2EA3B3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Foros de lectores en internet: diseñados por editoriales para que los lectores de sus libros puedan dar su opinión y recomendarlos, a través del correo o un chat.</w:t>
                            </w:r>
                          </w:p>
                          <w:p w14:paraId="123BDF23" w14:textId="3CF3FF60" w:rsidR="00984A6F" w:rsidRPr="00984A6F" w:rsidRDefault="00984A6F" w:rsidP="00984A6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Propuestas didácticas: fichas didácticas con actividades cercanas a los ejercicios de lengua o propuestas de animación lectora.</w:t>
                            </w:r>
                          </w:p>
                          <w:p w14:paraId="49D6FDCD" w14:textId="77777777" w:rsidR="00FE4E26" w:rsidRDefault="00FE4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22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65pt;margin-top:11.15pt;width:580.25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" filled="f" stroked="f" strokeweight=".5pt">
                <v:textbox>
                  <w:txbxContent>
                    <w:p w14:paraId="0CEFC140" w14:textId="18586588" w:rsidR="00FE4E26" w:rsidRPr="00984A6F" w:rsidRDefault="00FE4E26" w:rsidP="00FE4E2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Catálogo: paratexto con una finalidad comercial, que la editorial dirige a los profesores para guiarles en la elección del libro que recomendaran a los niños.</w:t>
                      </w:r>
                    </w:p>
                    <w:p w14:paraId="1DEBF531" w14:textId="77777777" w:rsidR="00984A6F" w:rsidRPr="00984A6F" w:rsidRDefault="00984A6F" w:rsidP="00984A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Crítica literaria: aparece en los medios de comunicación dirigidos mayoritariamente a docentes y padres.</w:t>
                      </w:r>
                    </w:p>
                    <w:p w14:paraId="5D2EA3B3" w14:textId="77777777" w:rsidR="00984A6F" w:rsidRPr="00984A6F" w:rsidRDefault="00984A6F" w:rsidP="00984A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Foros de lectores en internet: diseñados por editoriales para que los lectores de sus libros puedan dar su opinión y recomendarlos, a través del correo o un chat.</w:t>
                      </w:r>
                    </w:p>
                    <w:p w14:paraId="123BDF23" w14:textId="3CF3FF60" w:rsidR="00984A6F" w:rsidRPr="00984A6F" w:rsidRDefault="00984A6F" w:rsidP="00984A6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hd w:val="clear" w:color="auto" w:fill="FFFFFF"/>
                        <w:spacing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Propuestas didácticas: fichas didácticas con actividades cercanas a los ejercicios de lengua o propuestas de animación lectora.</w:t>
                      </w:r>
                    </w:p>
                    <w:p w14:paraId="49D6FDCD" w14:textId="77777777" w:rsidR="00FE4E26" w:rsidRDefault="00FE4E26"/>
                  </w:txbxContent>
                </v:textbox>
              </v:shape>
            </w:pict>
          </mc:Fallback>
        </mc:AlternateContent>
      </w:r>
    </w:p>
    <w:p w14:paraId="792B1557" w14:textId="5EAEACA8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9A842D8" w14:textId="3014B40D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224631D7" w14:textId="55A5498C" w:rsidR="00FE4E26" w:rsidRDefault="00583ACE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93414" wp14:editId="5B95DB1F">
                <wp:simplePos x="0" y="0"/>
                <wp:positionH relativeFrom="column">
                  <wp:posOffset>-708237</wp:posOffset>
                </wp:positionH>
                <wp:positionV relativeFrom="paragraph">
                  <wp:posOffset>154093</wp:posOffset>
                </wp:positionV>
                <wp:extent cx="2557780" cy="358140"/>
                <wp:effectExtent l="0" t="0" r="0" b="38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77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06F8A" w14:textId="77777777" w:rsidR="00CD3C1C" w:rsidRPr="00583ACE" w:rsidRDefault="00CD3C1C" w:rsidP="00583ACE">
                            <w:pPr>
                              <w:shd w:val="clear" w:color="auto" w:fill="FFFFFF"/>
                              <w:spacing w:after="0" w:line="276" w:lineRule="atLeast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Paratextos fuera del libro.</w:t>
                            </w:r>
                          </w:p>
                          <w:p w14:paraId="5F3457B3" w14:textId="77777777" w:rsidR="00CD3C1C" w:rsidRDefault="00CD3C1C" w:rsidP="00CD3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3414" id="Cuadro de texto 6" o:spid="_x0000_s1027" type="#_x0000_t202" style="position:absolute;margin-left:-55.75pt;margin-top:12.15pt;width:201.4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" filled="f" stroked="f" strokeweight=".5pt">
                <v:textbox>
                  <w:txbxContent>
                    <w:p w14:paraId="64506F8A" w14:textId="77777777" w:rsidR="00CD3C1C" w:rsidRPr="00583ACE" w:rsidRDefault="00CD3C1C" w:rsidP="00583ACE">
                      <w:pPr>
                        <w:shd w:val="clear" w:color="auto" w:fill="FFFFFF"/>
                        <w:spacing w:after="0" w:line="276" w:lineRule="atLeast"/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A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Paratextos fuera del libro.</w:t>
                      </w:r>
                    </w:p>
                    <w:p w14:paraId="5F3457B3" w14:textId="77777777" w:rsidR="00CD3C1C" w:rsidRDefault="00CD3C1C" w:rsidP="00CD3C1C"/>
                  </w:txbxContent>
                </v:textbox>
              </v:shape>
            </w:pict>
          </mc:Fallback>
        </mc:AlternateContent>
      </w:r>
    </w:p>
    <w:p w14:paraId="71D92431" w14:textId="34632C40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3F446BD" w14:textId="35B75D02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A426C50" w14:textId="1176D32A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E0FE2C5" w14:textId="3DB31932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976D3DE" w14:textId="79AFC5E9" w:rsidR="00FE4E26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59B5E48" w14:textId="7D9282E9" w:rsidR="00FE4E26" w:rsidRDefault="00583ACE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51B1A" wp14:editId="4CF09CF5">
                <wp:simplePos x="0" y="0"/>
                <wp:positionH relativeFrom="column">
                  <wp:posOffset>1780091</wp:posOffset>
                </wp:positionH>
                <wp:positionV relativeFrom="paragraph">
                  <wp:posOffset>31967</wp:posOffset>
                </wp:positionV>
                <wp:extent cx="118632" cy="2426335"/>
                <wp:effectExtent l="38100" t="0" r="15240" b="1206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32" cy="24263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DDAA2A" id="Abrir llave 15" o:spid="_x0000_s1026" type="#_x0000_t87" style="position:absolute;margin-left:140.15pt;margin-top:2.5pt;width:9.35pt;height:191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" adj="88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A3F0F" wp14:editId="6D4A67DD">
                <wp:simplePos x="0" y="0"/>
                <wp:positionH relativeFrom="page">
                  <wp:posOffset>4312073</wp:posOffset>
                </wp:positionH>
                <wp:positionV relativeFrom="paragraph">
                  <wp:posOffset>6985</wp:posOffset>
                </wp:positionV>
                <wp:extent cx="7414260" cy="244538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4260" cy="244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38EFF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Formato del libro: formatos especiales (cuadrados de figuras, cantos ovalados, etc.) para las primeras edades y formato de libro de bolsillo a partir de los 6 años.</w:t>
                            </w:r>
                          </w:p>
                          <w:p w14:paraId="1041BD55" w14:textId="2B274BFD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Número de </w:t>
                            </w: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páginas</w:t>
                            </w: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libro: para los más pequeños de 16-22 páginas, mientras que para los jóvenes 100 páginas.</w:t>
                            </w:r>
                          </w:p>
                          <w:p w14:paraId="4509208C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Indicadores de la edad del lector del libro: se uniformizan en todas las colecciones, los más comunes &lt;A partir de X años&gt;, limitando por debajo la edad del lector.</w:t>
                            </w:r>
                          </w:p>
                          <w:p w14:paraId="0A327D52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Portada: contiene el nombre del autor e ilustrador, titulo, ilustración, nombre y el anagrama de la editorial.</w:t>
                            </w:r>
                          </w:p>
                          <w:p w14:paraId="4DFE59D4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Contraportada: se reserva para el resumen, los títulos o un breve sobre el autor. </w:t>
                            </w:r>
                          </w:p>
                          <w:p w14:paraId="31C8E5D8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Lomo: tiene un valor similar a la portada, muestra el título, el autor y el anagrama de la editorial.</w:t>
                            </w:r>
                          </w:p>
                          <w:p w14:paraId="0326626B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 de la colección: las colecciones se individualizan a través de un nombre propio que asocia los nombres de las colecciones y de la editorial.</w:t>
                            </w:r>
                          </w:p>
                          <w:p w14:paraId="729A5944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Anagrama: consigue identificar gráficamente la colección y la editorial.</w:t>
                            </w:r>
                          </w:p>
                          <w:p w14:paraId="265F80F7" w14:textId="77777777" w:rsidR="00984A6F" w:rsidRPr="00984A6F" w:rsidRDefault="00984A6F" w:rsidP="00984A6F">
                            <w:pPr>
                              <w:pStyle w:val="Prrafodelista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1440"/>
                                <w:tab w:val="num" w:pos="360"/>
                              </w:tabs>
                              <w:spacing w:after="0" w:line="276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4A6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Tipografía: mantener en un mismo campo visual toda la unidad de sentido oracional sin cortarla dejando la mitad en una página.  </w:t>
                            </w:r>
                          </w:p>
                          <w:p w14:paraId="5568D674" w14:textId="77777777" w:rsidR="00FE4E26" w:rsidRDefault="00FE4E26" w:rsidP="00FE4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3F0F" id="Cuadro de texto 3" o:spid="_x0000_s1028" type="#_x0000_t202" style="position:absolute;margin-left:339.55pt;margin-top:.55pt;width:583.8pt;height:1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" filled="f" stroked="f" strokeweight=".5pt">
                <v:textbox>
                  <w:txbxContent>
                    <w:p w14:paraId="74738EFF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Formato del libro: formatos especiales (cuadrados de figuras, cantos ovalados, etc.) para las primeras edades y formato de libro de bolsillo a partir de los 6 años.</w:t>
                      </w:r>
                    </w:p>
                    <w:p w14:paraId="1041BD55" w14:textId="2B274BFD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Número de </w:t>
                      </w: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páginas</w:t>
                      </w: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libro: para los más pequeños de 16-22 páginas, mientras que para los jóvenes 100 páginas.</w:t>
                      </w:r>
                    </w:p>
                    <w:p w14:paraId="4509208C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Indicadores de la edad del lector del libro: se uniformizan en todas las colecciones, los más comunes &lt;A partir de X años&gt;, limitando por debajo la edad del lector.</w:t>
                      </w:r>
                    </w:p>
                    <w:p w14:paraId="0A327D52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Portada: contiene el nombre del autor e ilustrador, titulo, ilustración, nombre y el anagrama de la editorial.</w:t>
                      </w:r>
                    </w:p>
                    <w:p w14:paraId="4DFE59D4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Contraportada: se reserva para el resumen, los títulos o un breve sobre el autor. </w:t>
                      </w:r>
                    </w:p>
                    <w:p w14:paraId="31C8E5D8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Lomo: tiene un valor similar a la portada, muestra el título, el autor y el anagrama de la editorial.</w:t>
                      </w:r>
                    </w:p>
                    <w:p w14:paraId="0326626B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Nombre de la colección: las colecciones se individualizan a través de un nombre propio que asocia los nombres de las colecciones y de la editorial.</w:t>
                      </w:r>
                    </w:p>
                    <w:p w14:paraId="729A5944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>Anagrama: consigue identificar gráficamente la colección y la editorial.</w:t>
                      </w:r>
                    </w:p>
                    <w:p w14:paraId="265F80F7" w14:textId="77777777" w:rsidR="00984A6F" w:rsidRPr="00984A6F" w:rsidRDefault="00984A6F" w:rsidP="00984A6F">
                      <w:pPr>
                        <w:pStyle w:val="Prrafodelista"/>
                        <w:numPr>
                          <w:ilvl w:val="1"/>
                          <w:numId w:val="6"/>
                        </w:numPr>
                        <w:shd w:val="clear" w:color="auto" w:fill="FFFFFF"/>
                        <w:tabs>
                          <w:tab w:val="clear" w:pos="1440"/>
                          <w:tab w:val="num" w:pos="360"/>
                        </w:tabs>
                        <w:spacing w:after="0" w:line="276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4A6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Tipografía: mantener en un mismo campo visual toda la unidad de sentido oracional sin cortarla dejando la mitad en una página.  </w:t>
                      </w:r>
                    </w:p>
                    <w:p w14:paraId="5568D674" w14:textId="77777777" w:rsidR="00FE4E26" w:rsidRDefault="00FE4E26" w:rsidP="00FE4E26"/>
                  </w:txbxContent>
                </v:textbox>
                <w10:wrap anchorx="page"/>
              </v:shape>
            </w:pict>
          </mc:Fallback>
        </mc:AlternateContent>
      </w:r>
    </w:p>
    <w:p w14:paraId="269C9C80" w14:textId="0A1D2664" w:rsidR="00FE4E26" w:rsidRPr="006F59AF" w:rsidRDefault="00FE4E26" w:rsidP="00FE4E26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3B82D5D" w14:textId="58DAF11A" w:rsidR="00CD3C1C" w:rsidRDefault="009B25E5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AA68D" wp14:editId="00D5FEB4">
                <wp:simplePos x="0" y="0"/>
                <wp:positionH relativeFrom="column">
                  <wp:posOffset>-2367481</wp:posOffset>
                </wp:positionH>
                <wp:positionV relativeFrom="paragraph">
                  <wp:posOffset>515210</wp:posOffset>
                </wp:positionV>
                <wp:extent cx="1909726" cy="694481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1909726" cy="69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38BE1" w14:textId="241D3726" w:rsidR="009B25E5" w:rsidRPr="009B25E5" w:rsidRDefault="009B25E5" w:rsidP="009B25E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B25E5">
                              <w:rPr>
                                <w:sz w:val="44"/>
                                <w:szCs w:val="44"/>
                              </w:rPr>
                              <w:t>Paratextos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AA68D" id="Cuadro de texto 17" o:spid="_x0000_s1029" type="#_x0000_t202" style="position:absolute;left:0;text-align:left;margin-left:-186.4pt;margin-top:40.55pt;width:150.35pt;height:54.7pt;rotation:90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" filled="f" stroked="f" strokeweight=".5pt">
                <v:textbox>
                  <w:txbxContent>
                    <w:p w14:paraId="25B38BE1" w14:textId="241D3726" w:rsidR="009B25E5" w:rsidRPr="009B25E5" w:rsidRDefault="009B25E5" w:rsidP="009B25E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B25E5">
                        <w:rPr>
                          <w:sz w:val="44"/>
                          <w:szCs w:val="44"/>
                        </w:rPr>
                        <w:t>Paratextos</w:t>
                      </w:r>
                    </w:p>
                  </w:txbxContent>
                </v:textbox>
              </v:shape>
            </w:pict>
          </mc:Fallback>
        </mc:AlternateContent>
      </w:r>
      <w:r w:rsidR="00583AC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2A693" wp14:editId="588B4EDD">
                <wp:simplePos x="0" y="0"/>
                <wp:positionH relativeFrom="margin">
                  <wp:posOffset>-717409</wp:posOffset>
                </wp:positionH>
                <wp:positionV relativeFrom="paragraph">
                  <wp:posOffset>538621</wp:posOffset>
                </wp:positionV>
                <wp:extent cx="2302934" cy="50292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934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C2EA5" w14:textId="4DF5D54B" w:rsidR="00984A6F" w:rsidRPr="00583ACE" w:rsidRDefault="00984A6F" w:rsidP="00583ACE">
                            <w:pPr>
                              <w:shd w:val="clear" w:color="auto" w:fill="FFFFFF"/>
                              <w:spacing w:after="0" w:line="276" w:lineRule="atLeast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583ACE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 xml:space="preserve">Paratextos </w:t>
                            </w:r>
                            <w:r w:rsidRPr="00583A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 el exterior del libro.</w:t>
                            </w:r>
                          </w:p>
                          <w:p w14:paraId="7B162A88" w14:textId="77777777" w:rsidR="00984A6F" w:rsidRDefault="00984A6F" w:rsidP="00984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A693" id="Cuadro de texto 7" o:spid="_x0000_s1030" type="#_x0000_t202" style="position:absolute;left:0;text-align:left;margin-left:-56.5pt;margin-top:42.4pt;width:181.35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" filled="f" stroked="f" strokeweight=".5pt">
                <v:textbox>
                  <w:txbxContent>
                    <w:p w14:paraId="147C2EA5" w14:textId="4DF5D54B" w:rsidR="00984A6F" w:rsidRPr="00583ACE" w:rsidRDefault="00984A6F" w:rsidP="00583ACE">
                      <w:pPr>
                        <w:shd w:val="clear" w:color="auto" w:fill="FFFFFF"/>
                        <w:spacing w:after="0" w:line="276" w:lineRule="atLeast"/>
                        <w:ind w:left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</w:pPr>
                      <w:r w:rsidRPr="00583ACE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MX"/>
                        </w:rPr>
                        <w:t xml:space="preserve">Paratextos </w:t>
                      </w:r>
                      <w:r w:rsidRPr="00583A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 el exterior del libro.</w:t>
                      </w:r>
                    </w:p>
                    <w:p w14:paraId="7B162A88" w14:textId="77777777" w:rsidR="00984A6F" w:rsidRDefault="00984A6F" w:rsidP="00984A6F"/>
                  </w:txbxContent>
                </v:textbox>
                <w10:wrap anchorx="margin"/>
              </v:shape>
            </w:pict>
          </mc:Fallback>
        </mc:AlternateContent>
      </w:r>
    </w:p>
    <w:p w14:paraId="7634AB25" w14:textId="4A7259C1" w:rsidR="00CD3C1C" w:rsidRDefault="00CD3C1C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</w:p>
    <w:p w14:paraId="11CAC479" w14:textId="57A57914" w:rsidR="00CD3C1C" w:rsidRDefault="00CD3C1C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</w:p>
    <w:p w14:paraId="3A36840A" w14:textId="78C280FA" w:rsidR="00984A6F" w:rsidRDefault="00984A6F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</w:p>
    <w:p w14:paraId="012608A0" w14:textId="1E058C34" w:rsidR="00984A6F" w:rsidRDefault="00984A6F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</w:p>
    <w:p w14:paraId="59F1FD40" w14:textId="031A84CA" w:rsidR="00984A6F" w:rsidRDefault="009B25E5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4DF00" wp14:editId="1C6DD219">
                <wp:simplePos x="0" y="0"/>
                <wp:positionH relativeFrom="column">
                  <wp:posOffset>1776715</wp:posOffset>
                </wp:positionH>
                <wp:positionV relativeFrom="paragraph">
                  <wp:posOffset>296352</wp:posOffset>
                </wp:positionV>
                <wp:extent cx="122008" cy="1428750"/>
                <wp:effectExtent l="38100" t="0" r="1143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08" cy="1428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F456B" id="Abrir llave 16" o:spid="_x0000_s1026" type="#_x0000_t87" style="position:absolute;margin-left:139.9pt;margin-top:23.35pt;width:9.6pt;height:11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" adj="154" strokecolor="#4472c4 [3204]" strokeweight=".5pt">
                <v:stroke joinstyle="miter"/>
              </v:shape>
            </w:pict>
          </mc:Fallback>
        </mc:AlternateContent>
      </w:r>
      <w:r w:rsidR="00583AC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8F5E1" wp14:editId="704E9DF8">
                <wp:simplePos x="0" y="0"/>
                <wp:positionH relativeFrom="column">
                  <wp:posOffset>2071511</wp:posOffset>
                </wp:positionH>
                <wp:positionV relativeFrom="paragraph">
                  <wp:posOffset>311785</wp:posOffset>
                </wp:positionV>
                <wp:extent cx="7346597" cy="137710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597" cy="1377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99282" w14:textId="77777777" w:rsidR="00583ACE" w:rsidRPr="00583ACE" w:rsidRDefault="00583ACE" w:rsidP="00583A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del libro: tiene diferentes funciones, tales como identificación (identidad a la obra), descripción (información sobre la temática) y connotativa (seducir al comprador).</w:t>
                            </w:r>
                          </w:p>
                          <w:p w14:paraId="45C66E0D" w14:textId="77777777" w:rsidR="00583ACE" w:rsidRPr="00583ACE" w:rsidRDefault="00583ACE" w:rsidP="00583A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del capítulo:  frases temáticas que resumen parte del argumento, también permiten señalar un cambio del orden de los hechos, del escenario, tiempo o narrador.</w:t>
                            </w:r>
                          </w:p>
                          <w:p w14:paraId="6878C70E" w14:textId="77777777" w:rsidR="00583ACE" w:rsidRPr="00583ACE" w:rsidRDefault="00583ACE" w:rsidP="00583A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Prólogos: tienen la finalidad de aconsejar la lectura del texto, facilitar claves para la lectura, destacar cualidades didácticas o ideológicas del texto.</w:t>
                            </w:r>
                          </w:p>
                          <w:p w14:paraId="7C795839" w14:textId="77777777" w:rsidR="00583ACE" w:rsidRPr="00583ACE" w:rsidRDefault="00583ACE" w:rsidP="00583A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Dedicatorias: relación afectica entre el autor y la persona a quien va dirigida.</w:t>
                            </w:r>
                          </w:p>
                          <w:p w14:paraId="61572F03" w14:textId="563A7160" w:rsidR="00984A6F" w:rsidRPr="00583ACE" w:rsidRDefault="00583ACE" w:rsidP="00583AC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Ilustración: permite la captación y comprensión de las ideas de un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F5E1" id="Cuadro de texto 10" o:spid="_x0000_s1031" type="#_x0000_t202" style="position:absolute;left:0;text-align:left;margin-left:163.1pt;margin-top:24.55pt;width:578.45pt;height:10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" filled="f" stroked="f" strokeweight=".5pt">
                <v:textbox>
                  <w:txbxContent>
                    <w:p w14:paraId="71899282" w14:textId="77777777" w:rsidR="00583ACE" w:rsidRPr="00583ACE" w:rsidRDefault="00583ACE" w:rsidP="00583A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3ACE">
                        <w:rPr>
                          <w:rFonts w:ascii="Arial" w:hAnsi="Arial" w:cs="Arial"/>
                          <w:sz w:val="20"/>
                          <w:szCs w:val="20"/>
                        </w:rPr>
                        <w:t>Título del libro: tiene diferentes funciones, tales como identificación (identidad a la obra), descripción (información sobre la temática) y connotativa (seducir al comprador).</w:t>
                      </w:r>
                    </w:p>
                    <w:p w14:paraId="45C66E0D" w14:textId="77777777" w:rsidR="00583ACE" w:rsidRPr="00583ACE" w:rsidRDefault="00583ACE" w:rsidP="00583A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3ACE">
                        <w:rPr>
                          <w:rFonts w:ascii="Arial" w:hAnsi="Arial" w:cs="Arial"/>
                          <w:sz w:val="20"/>
                          <w:szCs w:val="20"/>
                        </w:rPr>
                        <w:t>Título del capítulo:  frases temáticas que resumen parte del argumento, también permiten señalar un cambio del orden de los hechos, del escenario, tiempo o narrador.</w:t>
                      </w:r>
                    </w:p>
                    <w:p w14:paraId="6878C70E" w14:textId="77777777" w:rsidR="00583ACE" w:rsidRPr="00583ACE" w:rsidRDefault="00583ACE" w:rsidP="00583A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3ACE">
                        <w:rPr>
                          <w:rFonts w:ascii="Arial" w:hAnsi="Arial" w:cs="Arial"/>
                          <w:sz w:val="20"/>
                          <w:szCs w:val="20"/>
                        </w:rPr>
                        <w:t>Prólogos: tienen la finalidad de aconsejar la lectura del texto, facilitar claves para la lectura, destacar cualidades didácticas o ideológicas del texto.</w:t>
                      </w:r>
                    </w:p>
                    <w:p w14:paraId="7C795839" w14:textId="77777777" w:rsidR="00583ACE" w:rsidRPr="00583ACE" w:rsidRDefault="00583ACE" w:rsidP="00583A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3ACE">
                        <w:rPr>
                          <w:rFonts w:ascii="Arial" w:hAnsi="Arial" w:cs="Arial"/>
                          <w:sz w:val="20"/>
                          <w:szCs w:val="20"/>
                        </w:rPr>
                        <w:t>Dedicatorias: relación afectica entre el autor y la persona a quien va dirigida.</w:t>
                      </w:r>
                    </w:p>
                    <w:p w14:paraId="61572F03" w14:textId="563A7160" w:rsidR="00984A6F" w:rsidRPr="00583ACE" w:rsidRDefault="00583ACE" w:rsidP="00583AC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3ACE">
                        <w:rPr>
                          <w:rFonts w:ascii="Arial" w:hAnsi="Arial" w:cs="Arial"/>
                          <w:sz w:val="20"/>
                          <w:szCs w:val="20"/>
                        </w:rPr>
                        <w:t>Ilustración: permite la captación y comprensión de las ideas de un texto.</w:t>
                      </w:r>
                    </w:p>
                  </w:txbxContent>
                </v:textbox>
              </v:shape>
            </w:pict>
          </mc:Fallback>
        </mc:AlternateContent>
      </w:r>
    </w:p>
    <w:p w14:paraId="5145E03C" w14:textId="0F57E2E8" w:rsidR="00984A6F" w:rsidRDefault="00583ACE" w:rsidP="00CD3C1C">
      <w:pPr>
        <w:pStyle w:val="Prrafodelista"/>
        <w:shd w:val="clear" w:color="auto" w:fill="FFFFFF"/>
        <w:spacing w:after="0" w:line="276" w:lineRule="atLeast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928FC" wp14:editId="6767ECAA">
                <wp:simplePos x="0" y="0"/>
                <wp:positionH relativeFrom="margin">
                  <wp:posOffset>-705485</wp:posOffset>
                </wp:positionH>
                <wp:positionV relativeFrom="paragraph">
                  <wp:posOffset>263525</wp:posOffset>
                </wp:positionV>
                <wp:extent cx="2520739" cy="548640"/>
                <wp:effectExtent l="0" t="0" r="0" b="38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739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BDC5C" w14:textId="77777777" w:rsidR="00583ACE" w:rsidRPr="00583ACE" w:rsidRDefault="00583ACE" w:rsidP="00583ACE">
                            <w:pPr>
                              <w:shd w:val="clear" w:color="auto" w:fill="FFFFFF"/>
                              <w:spacing w:after="480" w:line="27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3AC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Paratextos en el interior del libro.</w:t>
                            </w:r>
                          </w:p>
                          <w:p w14:paraId="17C61D9C" w14:textId="77777777" w:rsidR="00583ACE" w:rsidRDefault="00583ACE" w:rsidP="00583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28FC" id="Cuadro de texto 12" o:spid="_x0000_s1032" type="#_x0000_t202" style="position:absolute;left:0;text-align:left;margin-left:-55.55pt;margin-top:20.75pt;width:198.5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" filled="f" stroked="f" strokeweight=".5pt">
                <v:textbox>
                  <w:txbxContent>
                    <w:p w14:paraId="076BDC5C" w14:textId="77777777" w:rsidR="00583ACE" w:rsidRPr="00583ACE" w:rsidRDefault="00583ACE" w:rsidP="00583ACE">
                      <w:pPr>
                        <w:shd w:val="clear" w:color="auto" w:fill="FFFFFF"/>
                        <w:spacing w:after="480" w:line="276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83AC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Paratextos en el interior del libro.</w:t>
                      </w:r>
                    </w:p>
                    <w:p w14:paraId="17C61D9C" w14:textId="77777777" w:rsidR="00583ACE" w:rsidRDefault="00583ACE" w:rsidP="00583ACE"/>
                  </w:txbxContent>
                </v:textbox>
                <w10:wrap anchorx="margin"/>
              </v:shape>
            </w:pict>
          </mc:Fallback>
        </mc:AlternateContent>
      </w:r>
    </w:p>
    <w:p w14:paraId="27D645BA" w14:textId="77777777" w:rsidR="00583ACE" w:rsidRDefault="00583ACE" w:rsidP="00583ACE">
      <w:pPr>
        <w:pStyle w:val="Prrafodelista"/>
        <w:shd w:val="clear" w:color="auto" w:fill="FFFFFF"/>
        <w:spacing w:line="276" w:lineRule="atLeast"/>
        <w:ind w:left="720"/>
        <w:rPr>
          <w:rFonts w:ascii="Arial" w:hAnsi="Arial" w:cs="Arial"/>
          <w:b/>
          <w:bCs/>
        </w:rPr>
        <w:sectPr w:rsidR="00583ACE" w:rsidSect="00583ACE">
          <w:pgSz w:w="18722" w:h="12242" w:orient="landscape"/>
          <w:pgMar w:top="1701" w:right="1418" w:bottom="1701" w:left="3600" w:header="709" w:footer="709" w:gutter="0"/>
          <w:cols w:space="708"/>
          <w:docGrid w:linePitch="360"/>
        </w:sectPr>
      </w:pPr>
    </w:p>
    <w:p w14:paraId="410819D2" w14:textId="77777777" w:rsidR="003B106A" w:rsidRPr="003B106A" w:rsidRDefault="001A6B2C" w:rsidP="00583ACE">
      <w:pPr>
        <w:shd w:val="clear" w:color="auto" w:fill="FFFFFF"/>
        <w:spacing w:before="100" w:beforeAutospacing="1" w:after="48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3.- Los paratextos fuera del libro se definen como… Los más importantes son:</w:t>
      </w:r>
      <w:r w:rsidR="006F59AF"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141F3FCD" w14:textId="621454DA" w:rsidR="00186C52" w:rsidRPr="003B106A" w:rsidRDefault="00186C52" w:rsidP="00583ACE">
      <w:pPr>
        <w:shd w:val="clear" w:color="auto" w:fill="FFFFFF"/>
        <w:spacing w:before="100" w:beforeAutospacing="1" w:after="48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sz w:val="24"/>
          <w:szCs w:val="24"/>
          <w:lang w:eastAsia="es-MX"/>
        </w:rPr>
        <w:t xml:space="preserve">Las </w:t>
      </w:r>
      <w:r w:rsidR="006F59AF" w:rsidRPr="003B106A">
        <w:rPr>
          <w:rFonts w:ascii="Arial" w:eastAsia="Times New Roman" w:hAnsi="Arial" w:cs="Arial"/>
          <w:sz w:val="24"/>
          <w:szCs w:val="24"/>
          <w:lang w:eastAsia="es-MX"/>
        </w:rPr>
        <w:t>prácticas</w:t>
      </w:r>
      <w:r w:rsidRPr="003B106A">
        <w:rPr>
          <w:rFonts w:ascii="Arial" w:eastAsia="Times New Roman" w:hAnsi="Arial" w:cs="Arial"/>
          <w:sz w:val="24"/>
          <w:szCs w:val="24"/>
          <w:lang w:eastAsia="es-MX"/>
        </w:rPr>
        <w:t xml:space="preserve"> y textos que se sitúan fuera del libro y tienen la finalidad de dar a conocer el libro al </w:t>
      </w:r>
      <w:r w:rsidR="00AF4EB8" w:rsidRPr="003B106A">
        <w:rPr>
          <w:rFonts w:ascii="Arial" w:eastAsia="Times New Roman" w:hAnsi="Arial" w:cs="Arial"/>
          <w:sz w:val="24"/>
          <w:szCs w:val="24"/>
          <w:lang w:eastAsia="es-MX"/>
        </w:rPr>
        <w:t>público</w:t>
      </w:r>
      <w:r w:rsidRPr="003B106A">
        <w:rPr>
          <w:rFonts w:ascii="Arial" w:eastAsia="Times New Roman" w:hAnsi="Arial" w:cs="Arial"/>
          <w:sz w:val="24"/>
          <w:szCs w:val="24"/>
          <w:lang w:eastAsia="es-MX"/>
        </w:rPr>
        <w:t xml:space="preserve">. Los mas importantes son el </w:t>
      </w:r>
      <w:r w:rsidR="00AF4EB8" w:rsidRPr="003B106A">
        <w:rPr>
          <w:rFonts w:ascii="Arial" w:eastAsia="Times New Roman" w:hAnsi="Arial" w:cs="Arial"/>
          <w:sz w:val="24"/>
          <w:szCs w:val="24"/>
          <w:lang w:eastAsia="es-MX"/>
        </w:rPr>
        <w:t>catálogo</w:t>
      </w:r>
      <w:r w:rsidRPr="003B106A">
        <w:rPr>
          <w:rFonts w:ascii="Arial" w:eastAsia="Times New Roman" w:hAnsi="Arial" w:cs="Arial"/>
          <w:sz w:val="24"/>
          <w:szCs w:val="24"/>
          <w:lang w:eastAsia="es-MX"/>
        </w:rPr>
        <w:t xml:space="preserve">, la critica literaria, los foros </w:t>
      </w:r>
      <w:r w:rsidR="00AF4EB8" w:rsidRPr="003B106A">
        <w:rPr>
          <w:rFonts w:ascii="Arial" w:eastAsia="Times New Roman" w:hAnsi="Arial" w:cs="Arial"/>
          <w:sz w:val="24"/>
          <w:szCs w:val="24"/>
          <w:lang w:eastAsia="es-MX"/>
        </w:rPr>
        <w:t xml:space="preserve">de los lectores o las propuestas didácticas. </w:t>
      </w:r>
    </w:p>
    <w:p w14:paraId="7D37D5DC" w14:textId="77777777" w:rsidR="003B106A" w:rsidRPr="003B106A" w:rsidRDefault="001A6B2C" w:rsidP="006F59AF">
      <w:pPr>
        <w:shd w:val="clear" w:color="auto" w:fill="FFFFFF"/>
        <w:spacing w:before="100" w:beforeAutospacing="1" w:after="48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</w:t>
      </w:r>
      <w:r w:rsidR="006F59AF" w:rsidRPr="003B10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09EEF97A" w14:textId="267F5049" w:rsidR="008C1D62" w:rsidRPr="003B106A" w:rsidRDefault="00AF4EB8" w:rsidP="006F59AF">
      <w:pPr>
        <w:shd w:val="clear" w:color="auto" w:fill="FFFFFF"/>
        <w:spacing w:before="100" w:beforeAutospacing="1" w:after="480" w:line="276" w:lineRule="atLeast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B106A">
        <w:rPr>
          <w:rFonts w:ascii="Arial" w:hAnsi="Arial" w:cs="Arial"/>
          <w:sz w:val="24"/>
          <w:szCs w:val="24"/>
        </w:rPr>
        <w:t xml:space="preserve">Los foros de lectores ya que por medio de la interacción con sus otros compañeros </w:t>
      </w:r>
      <w:r w:rsidR="009B31B6" w:rsidRPr="003B106A">
        <w:rPr>
          <w:rFonts w:ascii="Arial" w:hAnsi="Arial" w:cs="Arial"/>
          <w:sz w:val="24"/>
          <w:szCs w:val="24"/>
        </w:rPr>
        <w:t xml:space="preserve">podrán intercambiar opiniones, solicitar y recomendar libros lo que les permitirá darle sentido a la lectura. Por otra parte, también utilizaría las propuestas </w:t>
      </w:r>
      <w:r w:rsidR="006F59AF" w:rsidRPr="003B106A">
        <w:rPr>
          <w:rFonts w:ascii="Arial" w:hAnsi="Arial" w:cs="Arial"/>
          <w:sz w:val="24"/>
          <w:szCs w:val="24"/>
        </w:rPr>
        <w:t>didácticas ya</w:t>
      </w:r>
      <w:r w:rsidR="009B31B6" w:rsidRPr="003B106A">
        <w:rPr>
          <w:rFonts w:ascii="Arial" w:hAnsi="Arial" w:cs="Arial"/>
          <w:sz w:val="24"/>
          <w:szCs w:val="24"/>
        </w:rPr>
        <w:t xml:space="preserve"> que estas s</w:t>
      </w:r>
      <w:r w:rsidR="003B106A" w:rsidRPr="003B106A">
        <w:rPr>
          <w:rFonts w:ascii="Arial" w:hAnsi="Arial" w:cs="Arial"/>
          <w:sz w:val="24"/>
          <w:szCs w:val="24"/>
        </w:rPr>
        <w:t xml:space="preserve">on más llamativas para ellos y unen de manera explicita la lectura con el trabajo escolar. </w:t>
      </w:r>
    </w:p>
    <w:sectPr w:rsidR="008C1D62" w:rsidRPr="003B106A" w:rsidSect="00583A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5048"/>
    <w:multiLevelType w:val="hybridMultilevel"/>
    <w:tmpl w:val="33ACAFA4"/>
    <w:lvl w:ilvl="0" w:tplc="CD60700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56856"/>
    <w:multiLevelType w:val="multilevel"/>
    <w:tmpl w:val="046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12E37"/>
    <w:multiLevelType w:val="hybridMultilevel"/>
    <w:tmpl w:val="813AF4BA"/>
    <w:lvl w:ilvl="0" w:tplc="CD6070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7225"/>
    <w:multiLevelType w:val="hybridMultilevel"/>
    <w:tmpl w:val="91EEF5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6B98"/>
    <w:multiLevelType w:val="multilevel"/>
    <w:tmpl w:val="2F1C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052596"/>
    <w:multiLevelType w:val="hybridMultilevel"/>
    <w:tmpl w:val="82FEE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DF2"/>
    <w:multiLevelType w:val="hybridMultilevel"/>
    <w:tmpl w:val="B712E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E8C"/>
    <w:multiLevelType w:val="multilevel"/>
    <w:tmpl w:val="B1E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3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A35BB4"/>
    <w:multiLevelType w:val="hybridMultilevel"/>
    <w:tmpl w:val="BC905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73F65"/>
    <w:multiLevelType w:val="hybridMultilevel"/>
    <w:tmpl w:val="560C7BA4"/>
    <w:lvl w:ilvl="0" w:tplc="AB4AC6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20F0"/>
    <w:multiLevelType w:val="hybridMultilevel"/>
    <w:tmpl w:val="AA48FBD0"/>
    <w:lvl w:ilvl="0" w:tplc="CD60700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C71ABF"/>
    <w:multiLevelType w:val="hybridMultilevel"/>
    <w:tmpl w:val="99527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4326E"/>
    <w:multiLevelType w:val="multilevel"/>
    <w:tmpl w:val="C0E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175E86"/>
    <w:multiLevelType w:val="multilevel"/>
    <w:tmpl w:val="4E5A399C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80"/>
    <w:rsid w:val="001666EF"/>
    <w:rsid w:val="00186C52"/>
    <w:rsid w:val="001A6B2C"/>
    <w:rsid w:val="002B78A3"/>
    <w:rsid w:val="003776B0"/>
    <w:rsid w:val="003B106A"/>
    <w:rsid w:val="004D1416"/>
    <w:rsid w:val="00583ACE"/>
    <w:rsid w:val="006F59AF"/>
    <w:rsid w:val="00774980"/>
    <w:rsid w:val="007A7286"/>
    <w:rsid w:val="008C1D62"/>
    <w:rsid w:val="0094159E"/>
    <w:rsid w:val="00984A6F"/>
    <w:rsid w:val="009B25E5"/>
    <w:rsid w:val="009B31B6"/>
    <w:rsid w:val="00A54E50"/>
    <w:rsid w:val="00AF4EB8"/>
    <w:rsid w:val="00B9147C"/>
    <w:rsid w:val="00CD3C1C"/>
    <w:rsid w:val="00EA631B"/>
    <w:rsid w:val="00EB0418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65B0"/>
  <w15:chartTrackingRefBased/>
  <w15:docId w15:val="{FD832B7C-33BA-465D-9972-81DC3029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7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7498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B2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Daniela Vázquez</cp:lastModifiedBy>
  <cp:revision>1</cp:revision>
  <dcterms:created xsi:type="dcterms:W3CDTF">2021-04-26T10:16:00Z</dcterms:created>
  <dcterms:modified xsi:type="dcterms:W3CDTF">2021-04-26T15:22:00Z</dcterms:modified>
</cp:coreProperties>
</file>