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19" w:rsidRDefault="00885D19">
      <w:r>
        <w:rPr>
          <w:rFonts w:ascii="Arial" w:eastAsiaTheme="minorEastAsia" w:hAnsi="Arial" w:cs="Arial"/>
          <w:noProof/>
          <w:color w:val="000000" w:themeColor="text1"/>
          <w:kern w:val="24"/>
          <w:lang w:eastAsia="es-MX"/>
        </w:rPr>
        <w:drawing>
          <wp:anchor distT="0" distB="0" distL="114300" distR="114300" simplePos="0" relativeHeight="251659264" behindDoc="0" locked="0" layoutInCell="1" allowOverlap="1" wp14:anchorId="6A39781C" wp14:editId="39C1B3E5">
            <wp:simplePos x="0" y="0"/>
            <wp:positionH relativeFrom="margin">
              <wp:align>center</wp:align>
            </wp:positionH>
            <wp:positionV relativeFrom="paragraph">
              <wp:posOffset>-478556</wp:posOffset>
            </wp:positionV>
            <wp:extent cx="1341120" cy="993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885D19" w:rsidRDefault="00885D19"/>
    <w:p w:rsidR="00885D19" w:rsidRPr="00151F93" w:rsidRDefault="00885D19" w:rsidP="00885D19">
      <w:pPr>
        <w:pStyle w:val="NormalWeb"/>
        <w:spacing w:before="0" w:beforeAutospacing="0" w:after="0" w:afterAutospacing="0"/>
        <w:jc w:val="center"/>
        <w:rPr>
          <w:rFonts w:ascii="Arial" w:hAnsi="Arial" w:cs="Arial"/>
        </w:rPr>
      </w:pPr>
      <w:r w:rsidRPr="00151F93">
        <w:rPr>
          <w:rFonts w:ascii="Arial" w:eastAsiaTheme="minorEastAsia" w:hAnsi="Arial" w:cs="Arial"/>
          <w:color w:val="000000" w:themeColor="text1"/>
          <w:kern w:val="24"/>
        </w:rPr>
        <w:t>Escuela Normal de Educación Preescolar</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885D19" w:rsidRPr="00151F93" w:rsidRDefault="00885D19" w:rsidP="00885D19">
      <w:pPr>
        <w:pStyle w:val="NormalWeb"/>
        <w:spacing w:before="0" w:beforeAutospacing="0" w:after="0" w:afterAutospacing="0"/>
        <w:jc w:val="center"/>
        <w:rPr>
          <w:rFonts w:ascii="Arial" w:hAnsi="Arial" w:cs="Arial"/>
        </w:rPr>
      </w:pPr>
    </w:p>
    <w:p w:rsidR="00885D19" w:rsidRDefault="00885D19" w:rsidP="00885D19">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Estrategias para el desarrollo socioemocional</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hAnsi="Arial" w:cs="Arial"/>
        </w:rPr>
      </w:pPr>
      <w:r w:rsidRPr="00151F93">
        <w:rPr>
          <w:rFonts w:ascii="Arial" w:eastAsiaTheme="minorEastAsia" w:hAnsi="Arial" w:cs="Arial"/>
          <w:color w:val="000000" w:themeColor="text1"/>
          <w:kern w:val="24"/>
        </w:rPr>
        <w:t>Profesor</w:t>
      </w:r>
      <w:r>
        <w:rPr>
          <w:rFonts w:ascii="Arial" w:eastAsiaTheme="minorEastAsia" w:hAnsi="Arial" w:cs="Arial"/>
          <w:color w:val="000000" w:themeColor="text1"/>
          <w:kern w:val="24"/>
        </w:rPr>
        <w:t>a</w:t>
      </w:r>
      <w:r w:rsidRPr="00151F93">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Martha Gabriela Ávila Camacho</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DA105C" w:rsidP="00885D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“Evidencia Unidad I</w:t>
      </w:r>
      <w:r w:rsidR="00885D19" w:rsidRPr="00151F93">
        <w:rPr>
          <w:rFonts w:ascii="Arial" w:eastAsiaTheme="minorEastAsia" w:hAnsi="Arial" w:cs="Arial"/>
          <w:color w:val="000000" w:themeColor="text1"/>
          <w:kern w:val="24"/>
        </w:rPr>
        <w:t>”</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w:t>
      </w:r>
      <w:r w:rsidRPr="00151F93">
        <w:rPr>
          <w:rFonts w:ascii="Arial" w:eastAsiaTheme="minorEastAsia" w:hAnsi="Arial" w:cs="Arial"/>
          <w:color w:val="000000" w:themeColor="text1"/>
          <w:kern w:val="24"/>
        </w:rPr>
        <w:t xml:space="preserve"> semestre</w:t>
      </w:r>
      <w:r>
        <w:rPr>
          <w:rFonts w:ascii="Arial" w:hAnsi="Arial" w:cs="Arial"/>
        </w:rPr>
        <w:t xml:space="preserve"> </w:t>
      </w:r>
      <w:r>
        <w:rPr>
          <w:rFonts w:ascii="Arial" w:eastAsiaTheme="minorEastAsia" w:hAnsi="Arial" w:cs="Arial"/>
          <w:color w:val="000000" w:themeColor="text1"/>
          <w:kern w:val="24"/>
        </w:rPr>
        <w:t>2° “D</w:t>
      </w:r>
      <w:r w:rsidRPr="00151F93">
        <w:rPr>
          <w:rFonts w:ascii="Arial" w:eastAsiaTheme="minorEastAsia" w:hAnsi="Arial" w:cs="Arial"/>
          <w:color w:val="000000" w:themeColor="text1"/>
          <w:kern w:val="24"/>
        </w:rPr>
        <w:t>”</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eastAsiaTheme="minorEastAsia" w:hAnsi="Arial" w:cs="Arial"/>
          <w:color w:val="000000" w:themeColor="text1"/>
          <w:kern w:val="24"/>
        </w:rPr>
      </w:pPr>
      <w:r w:rsidRPr="00151F93">
        <w:rPr>
          <w:rFonts w:ascii="Arial" w:eastAsiaTheme="minorEastAsia" w:hAnsi="Arial" w:cs="Arial"/>
          <w:color w:val="000000" w:themeColor="text1"/>
          <w:kern w:val="24"/>
        </w:rPr>
        <w:t>Carolina Estefanía Herrera Rodríguez #</w:t>
      </w:r>
      <w:r>
        <w:rPr>
          <w:rFonts w:ascii="Arial" w:eastAsiaTheme="minorEastAsia" w:hAnsi="Arial" w:cs="Arial"/>
          <w:color w:val="000000" w:themeColor="text1"/>
          <w:kern w:val="24"/>
        </w:rPr>
        <w:t>9</w:t>
      </w:r>
    </w:p>
    <w:p w:rsidR="00885D19" w:rsidRPr="00151F93" w:rsidRDefault="00885D19" w:rsidP="00885D19">
      <w:pPr>
        <w:pStyle w:val="NormalWeb"/>
        <w:spacing w:before="0" w:beforeAutospacing="0" w:after="0" w:afterAutospacing="0"/>
        <w:jc w:val="center"/>
        <w:rPr>
          <w:rFonts w:ascii="Arial" w:hAnsi="Arial" w:cs="Arial"/>
        </w:rPr>
      </w:pPr>
    </w:p>
    <w:p w:rsidR="00885D19" w:rsidRPr="00151F93" w:rsidRDefault="00885D19" w:rsidP="00885D19">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w:t>
      </w:r>
      <w:r w:rsidRPr="00151F93">
        <w:rPr>
          <w:rFonts w:ascii="Arial" w:eastAsiaTheme="minorEastAsia" w:hAnsi="Arial" w:cs="Arial"/>
          <w:color w:val="000000" w:themeColor="text1"/>
          <w:kern w:val="24"/>
        </w:rPr>
        <w:t>:</w:t>
      </w:r>
    </w:p>
    <w:p w:rsidR="00885D19" w:rsidRDefault="00885D19" w:rsidP="00885D19">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Bases teóricas del desarrollo de las habilidades socioemocionales.</w:t>
      </w:r>
    </w:p>
    <w:p w:rsidR="00885D19" w:rsidRDefault="00885D19" w:rsidP="00885D19">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885D19" w:rsidRDefault="00885D19" w:rsidP="00885D19">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C2494F">
        <w:rPr>
          <w:rFonts w:ascii="Arial" w:eastAsiaTheme="minorEastAsia" w:hAnsi="Arial" w:cs="Arial"/>
          <w:color w:val="000000" w:themeColor="text1"/>
          <w:kern w:val="24"/>
        </w:rPr>
        <w:t>Detecta los procesos de aprendizaje de sus alumnos para favorecer su desarro</w:t>
      </w:r>
      <w:r>
        <w:rPr>
          <w:rFonts w:ascii="Arial" w:eastAsiaTheme="minorEastAsia" w:hAnsi="Arial" w:cs="Arial"/>
          <w:color w:val="000000" w:themeColor="text1"/>
          <w:kern w:val="24"/>
        </w:rPr>
        <w:t>llo cognitivo y socioemocional.</w:t>
      </w:r>
    </w:p>
    <w:p w:rsidR="00885D19" w:rsidRDefault="00885D19" w:rsidP="00885D19">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157F0C">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885D19" w:rsidRDefault="00885D19" w:rsidP="00885D19">
      <w:pPr>
        <w:rPr>
          <w:rFonts w:ascii="Arial" w:eastAsiaTheme="minorEastAsia" w:hAnsi="Arial" w:cs="Arial"/>
          <w:color w:val="000000" w:themeColor="text1"/>
          <w:kern w:val="24"/>
          <w:sz w:val="24"/>
          <w:szCs w:val="24"/>
          <w:lang w:eastAsia="es-MX"/>
        </w:rPr>
      </w:pPr>
    </w:p>
    <w:p w:rsidR="00885D19" w:rsidRDefault="00DA105C" w:rsidP="00885D19">
      <w:pPr>
        <w:jc w:val="cente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22 Abril</w:t>
      </w:r>
      <w:r w:rsidR="00885D19">
        <w:rPr>
          <w:rFonts w:ascii="Arial" w:eastAsiaTheme="minorEastAsia" w:hAnsi="Arial" w:cs="Arial"/>
          <w:color w:val="000000" w:themeColor="text1"/>
          <w:kern w:val="24"/>
          <w:sz w:val="24"/>
        </w:rPr>
        <w:t xml:space="preserve"> del 2021                 </w:t>
      </w:r>
      <w:r w:rsidR="00885D19" w:rsidRPr="00D576B9">
        <w:rPr>
          <w:rFonts w:ascii="Arial" w:eastAsiaTheme="minorEastAsia" w:hAnsi="Arial" w:cs="Arial"/>
          <w:color w:val="000000" w:themeColor="text1"/>
          <w:kern w:val="24"/>
          <w:sz w:val="24"/>
        </w:rPr>
        <w:t xml:space="preserve">                    </w:t>
      </w:r>
      <w:r w:rsidR="00885D19">
        <w:rPr>
          <w:rFonts w:ascii="Arial" w:eastAsiaTheme="minorEastAsia" w:hAnsi="Arial" w:cs="Arial"/>
          <w:color w:val="000000" w:themeColor="text1"/>
          <w:kern w:val="24"/>
          <w:sz w:val="24"/>
        </w:rPr>
        <w:t xml:space="preserve">                                       </w:t>
      </w:r>
      <w:r w:rsidR="00885D19" w:rsidRPr="00D576B9">
        <w:rPr>
          <w:rFonts w:ascii="Arial" w:eastAsiaTheme="minorEastAsia" w:hAnsi="Arial" w:cs="Arial"/>
          <w:color w:val="000000" w:themeColor="text1"/>
          <w:kern w:val="24"/>
          <w:sz w:val="24"/>
        </w:rPr>
        <w:t xml:space="preserve">                       Saltillo, Coahuila</w:t>
      </w:r>
      <w:r w:rsidR="00885D19">
        <w:rPr>
          <w:rFonts w:ascii="Arial" w:eastAsiaTheme="minorEastAsia" w:hAnsi="Arial" w:cs="Arial"/>
          <w:color w:val="000000" w:themeColor="text1"/>
          <w:kern w:val="24"/>
          <w:sz w:val="24"/>
        </w:rPr>
        <w:t>.</w:t>
      </w:r>
    </w:p>
    <w:p w:rsidR="00DA105C" w:rsidRDefault="00DA105C" w:rsidP="00DA105C">
      <w:pPr>
        <w:spacing w:after="160" w:line="259" w:lineRule="auto"/>
        <w:jc w:val="center"/>
        <w:rPr>
          <w:rFonts w:ascii="Arial" w:hAnsi="Arial" w:cs="Arial"/>
          <w:b/>
          <w:sz w:val="24"/>
        </w:rPr>
      </w:pPr>
      <w:r>
        <w:rPr>
          <w:rFonts w:ascii="Arial" w:hAnsi="Arial" w:cs="Arial"/>
          <w:b/>
          <w:sz w:val="24"/>
        </w:rPr>
        <w:br w:type="page"/>
      </w:r>
      <w:r>
        <w:rPr>
          <w:noProof/>
          <w:lang w:eastAsia="es-MX"/>
        </w:rPr>
        <w:lastRenderedPageBreak/>
        <w:drawing>
          <wp:anchor distT="0" distB="0" distL="114300" distR="114300" simplePos="0" relativeHeight="251666432" behindDoc="1" locked="0" layoutInCell="1" allowOverlap="1" wp14:anchorId="07FD058F" wp14:editId="10CB0682">
            <wp:simplePos x="0" y="0"/>
            <wp:positionH relativeFrom="margin">
              <wp:align>left</wp:align>
            </wp:positionH>
            <wp:positionV relativeFrom="paragraph">
              <wp:posOffset>291465</wp:posOffset>
            </wp:positionV>
            <wp:extent cx="8176260" cy="4664075"/>
            <wp:effectExtent l="0" t="0" r="0" b="3175"/>
            <wp:wrapTight wrapText="bothSides">
              <wp:wrapPolygon edited="0">
                <wp:start x="0" y="0"/>
                <wp:lineTo x="0" y="21526"/>
                <wp:lineTo x="21540" y="21526"/>
                <wp:lineTo x="2154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5339" t="20309" r="16730" b="10764"/>
                    <a:stretch/>
                  </pic:blipFill>
                  <pic:spPr bwMode="auto">
                    <a:xfrm>
                      <a:off x="0" y="0"/>
                      <a:ext cx="8176260" cy="466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4"/>
        </w:rPr>
        <w:t>RÚBRICA</w:t>
      </w:r>
    </w:p>
    <w:p w:rsidR="00DA105C" w:rsidRDefault="00DA105C">
      <w:pPr>
        <w:spacing w:after="160" w:line="259" w:lineRule="auto"/>
        <w:rPr>
          <w:rFonts w:ascii="Arial" w:hAnsi="Arial" w:cs="Arial"/>
          <w:b/>
          <w:sz w:val="24"/>
        </w:rPr>
      </w:pPr>
      <w:r>
        <w:rPr>
          <w:rFonts w:ascii="Arial" w:hAnsi="Arial" w:cs="Arial"/>
          <w:b/>
          <w:sz w:val="24"/>
        </w:rPr>
        <w:br w:type="page"/>
      </w:r>
    </w:p>
    <w:p w:rsidR="00885D19" w:rsidRDefault="00885D19" w:rsidP="004D1938">
      <w:pPr>
        <w:jc w:val="center"/>
        <w:rPr>
          <w:rFonts w:ascii="Arial" w:hAnsi="Arial" w:cs="Arial"/>
          <w:b/>
          <w:sz w:val="24"/>
        </w:rPr>
      </w:pPr>
      <w:r w:rsidRPr="004D1938">
        <w:rPr>
          <w:rFonts w:ascii="Arial" w:hAnsi="Arial" w:cs="Arial"/>
          <w:b/>
          <w:sz w:val="24"/>
        </w:rPr>
        <w:lastRenderedPageBreak/>
        <w:t>CUADRO DE DOBLE ENTRADA</w:t>
      </w:r>
      <w:r w:rsidR="004D1938" w:rsidRPr="004D1938">
        <w:rPr>
          <w:rFonts w:ascii="Arial" w:hAnsi="Arial" w:cs="Arial"/>
          <w:b/>
          <w:sz w:val="24"/>
        </w:rPr>
        <w:t xml:space="preserve"> DE AUTORES Y SUS CONTRIBUCIONES AL DESARROLLO SOCIOEMOCIONAL</w:t>
      </w:r>
    </w:p>
    <w:tbl>
      <w:tblPr>
        <w:tblStyle w:val="Tablaconcuadrcula"/>
        <w:tblW w:w="0" w:type="auto"/>
        <w:tblLook w:val="04A0" w:firstRow="1" w:lastRow="0" w:firstColumn="1" w:lastColumn="0" w:noHBand="0" w:noVBand="1"/>
      </w:tblPr>
      <w:tblGrid>
        <w:gridCol w:w="1709"/>
        <w:gridCol w:w="1910"/>
        <w:gridCol w:w="3614"/>
        <w:gridCol w:w="3680"/>
        <w:gridCol w:w="2083"/>
      </w:tblGrid>
      <w:tr w:rsidR="00442B46" w:rsidTr="00EE572F">
        <w:tc>
          <w:tcPr>
            <w:tcW w:w="1271" w:type="dxa"/>
            <w:shd w:val="clear" w:color="auto" w:fill="FFFF00"/>
          </w:tcPr>
          <w:p w:rsidR="00DA105C" w:rsidRDefault="00DA105C" w:rsidP="00DA105C">
            <w:pPr>
              <w:jc w:val="center"/>
              <w:rPr>
                <w:rFonts w:ascii="Arial" w:hAnsi="Arial" w:cs="Arial"/>
                <w:b/>
                <w:sz w:val="24"/>
              </w:rPr>
            </w:pPr>
            <w:r>
              <w:rPr>
                <w:rFonts w:ascii="Arial" w:hAnsi="Arial" w:cs="Arial"/>
                <w:b/>
                <w:sz w:val="24"/>
              </w:rPr>
              <w:t>AUTOR</w:t>
            </w:r>
          </w:p>
        </w:tc>
        <w:tc>
          <w:tcPr>
            <w:tcW w:w="1910" w:type="dxa"/>
            <w:shd w:val="clear" w:color="auto" w:fill="FFFF00"/>
          </w:tcPr>
          <w:p w:rsidR="00DA105C" w:rsidRDefault="00DA105C" w:rsidP="00DA105C">
            <w:pPr>
              <w:jc w:val="center"/>
              <w:rPr>
                <w:rFonts w:ascii="Arial" w:hAnsi="Arial" w:cs="Arial"/>
                <w:b/>
                <w:sz w:val="24"/>
              </w:rPr>
            </w:pPr>
            <w:r>
              <w:rPr>
                <w:rFonts w:ascii="Arial" w:hAnsi="Arial" w:cs="Arial"/>
                <w:b/>
                <w:sz w:val="24"/>
              </w:rPr>
              <w:t>PERSPECTIVA</w:t>
            </w:r>
          </w:p>
        </w:tc>
        <w:tc>
          <w:tcPr>
            <w:tcW w:w="3760" w:type="dxa"/>
            <w:shd w:val="clear" w:color="auto" w:fill="FFFF00"/>
          </w:tcPr>
          <w:p w:rsidR="00DA105C" w:rsidRDefault="00DA105C" w:rsidP="00DA105C">
            <w:pPr>
              <w:jc w:val="center"/>
              <w:rPr>
                <w:rFonts w:ascii="Arial" w:hAnsi="Arial" w:cs="Arial"/>
                <w:b/>
                <w:sz w:val="24"/>
              </w:rPr>
            </w:pPr>
            <w:r>
              <w:rPr>
                <w:rFonts w:ascii="Arial" w:hAnsi="Arial" w:cs="Arial"/>
                <w:b/>
                <w:sz w:val="24"/>
              </w:rPr>
              <w:t>PRINCIPALES APORTES AL DESARROLLO SOCIOEMOCIONAL</w:t>
            </w:r>
          </w:p>
        </w:tc>
        <w:tc>
          <w:tcPr>
            <w:tcW w:w="3969" w:type="dxa"/>
            <w:shd w:val="clear" w:color="auto" w:fill="FFFF00"/>
          </w:tcPr>
          <w:p w:rsidR="00DA105C" w:rsidRDefault="00DA105C" w:rsidP="00DA105C">
            <w:pPr>
              <w:jc w:val="center"/>
              <w:rPr>
                <w:rFonts w:ascii="Arial" w:hAnsi="Arial" w:cs="Arial"/>
                <w:b/>
                <w:sz w:val="24"/>
              </w:rPr>
            </w:pPr>
            <w:r>
              <w:rPr>
                <w:rFonts w:ascii="Arial" w:hAnsi="Arial" w:cs="Arial"/>
                <w:b/>
                <w:sz w:val="24"/>
              </w:rPr>
              <w:t>ETAPAS O ESTADIOS DE DESARROLLO QUE PROPONE</w:t>
            </w:r>
          </w:p>
        </w:tc>
        <w:tc>
          <w:tcPr>
            <w:tcW w:w="2086" w:type="dxa"/>
            <w:shd w:val="clear" w:color="auto" w:fill="FFFF00"/>
          </w:tcPr>
          <w:p w:rsidR="00DA105C" w:rsidRDefault="00DA105C" w:rsidP="00DA105C">
            <w:pPr>
              <w:jc w:val="center"/>
              <w:rPr>
                <w:rFonts w:ascii="Arial" w:hAnsi="Arial" w:cs="Arial"/>
                <w:b/>
                <w:sz w:val="24"/>
              </w:rPr>
            </w:pPr>
            <w:r>
              <w:rPr>
                <w:rFonts w:ascii="Arial" w:hAnsi="Arial" w:cs="Arial"/>
                <w:b/>
                <w:sz w:val="24"/>
              </w:rPr>
              <w:t>DIFERENCIAS ENTRE PERSPECTIVAS</w:t>
            </w:r>
          </w:p>
        </w:tc>
      </w:tr>
      <w:tr w:rsidR="00442B46" w:rsidTr="00DA105C">
        <w:tc>
          <w:tcPr>
            <w:tcW w:w="1271" w:type="dxa"/>
          </w:tcPr>
          <w:p w:rsidR="00523EE2" w:rsidRDefault="00523EE2" w:rsidP="00523EE2">
            <w:pPr>
              <w:jc w:val="center"/>
              <w:rPr>
                <w:rFonts w:ascii="Arial" w:hAnsi="Arial" w:cs="Arial"/>
                <w:b/>
                <w:sz w:val="24"/>
              </w:rPr>
            </w:pPr>
            <w:r>
              <w:rPr>
                <w:noProof/>
                <w:lang w:eastAsia="es-MX"/>
              </w:rPr>
              <w:drawing>
                <wp:anchor distT="0" distB="0" distL="114300" distR="114300" simplePos="0" relativeHeight="251683840" behindDoc="1" locked="0" layoutInCell="1" allowOverlap="1" wp14:anchorId="73B0DF12" wp14:editId="636A9A04">
                  <wp:simplePos x="0" y="0"/>
                  <wp:positionH relativeFrom="column">
                    <wp:posOffset>84900</wp:posOffset>
                  </wp:positionH>
                  <wp:positionV relativeFrom="paragraph">
                    <wp:posOffset>245613</wp:posOffset>
                  </wp:positionV>
                  <wp:extent cx="748030" cy="824865"/>
                  <wp:effectExtent l="0" t="0" r="0" b="0"/>
                  <wp:wrapTight wrapText="bothSides">
                    <wp:wrapPolygon edited="0">
                      <wp:start x="0" y="0"/>
                      <wp:lineTo x="0" y="20952"/>
                      <wp:lineTo x="20903" y="20952"/>
                      <wp:lineTo x="20903" y="0"/>
                      <wp:lineTo x="0" y="0"/>
                    </wp:wrapPolygon>
                  </wp:wrapTight>
                  <wp:docPr id="18" name="Imagen 18" descr="Erikson's Stages of Psychosocial Development - Educational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kson's Stages of Psychosocial Development - Educational Technolog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803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05C">
              <w:rPr>
                <w:rFonts w:ascii="Arial" w:hAnsi="Arial" w:cs="Arial"/>
                <w:b/>
                <w:sz w:val="24"/>
              </w:rPr>
              <w:t>Eric Erikson</w:t>
            </w:r>
          </w:p>
          <w:p w:rsidR="00523EE2" w:rsidRDefault="00523EE2" w:rsidP="00523EE2">
            <w:pPr>
              <w:jc w:val="center"/>
              <w:rPr>
                <w:rFonts w:ascii="Arial" w:hAnsi="Arial" w:cs="Arial"/>
                <w:b/>
                <w:sz w:val="24"/>
              </w:rPr>
            </w:pPr>
          </w:p>
        </w:tc>
        <w:tc>
          <w:tcPr>
            <w:tcW w:w="1910" w:type="dxa"/>
          </w:tcPr>
          <w:p w:rsidR="00DA105C" w:rsidRDefault="00523EE2" w:rsidP="00324B1A">
            <w:pPr>
              <w:jc w:val="center"/>
              <w:rPr>
                <w:rFonts w:ascii="Arial" w:hAnsi="Arial" w:cs="Arial"/>
                <w:sz w:val="24"/>
              </w:rPr>
            </w:pPr>
            <w:r>
              <w:rPr>
                <w:noProof/>
                <w:lang w:eastAsia="es-MX"/>
              </w:rPr>
              <w:drawing>
                <wp:anchor distT="0" distB="0" distL="114300" distR="114300" simplePos="0" relativeHeight="251684864" behindDoc="1" locked="0" layoutInCell="1" allowOverlap="1" wp14:anchorId="6EBE944E" wp14:editId="204C5D9D">
                  <wp:simplePos x="0" y="0"/>
                  <wp:positionH relativeFrom="column">
                    <wp:posOffset>30232</wp:posOffset>
                  </wp:positionH>
                  <wp:positionV relativeFrom="paragraph">
                    <wp:posOffset>222440</wp:posOffset>
                  </wp:positionV>
                  <wp:extent cx="1033829" cy="688769"/>
                  <wp:effectExtent l="0" t="0" r="0" b="0"/>
                  <wp:wrapTight wrapText="bothSides">
                    <wp:wrapPolygon edited="0">
                      <wp:start x="0" y="0"/>
                      <wp:lineTo x="0" y="20923"/>
                      <wp:lineTo x="21096" y="20923"/>
                      <wp:lineTo x="21096" y="0"/>
                      <wp:lineTo x="0" y="0"/>
                    </wp:wrapPolygon>
                  </wp:wrapTight>
                  <wp:docPr id="19" name="Imagen 19" descr="Salidas profesionales Trabajo Social. ¿Dónde trab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idas profesionales Trabajo Social. ¿Dónde trabaj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829" cy="688769"/>
                          </a:xfrm>
                          <a:prstGeom prst="rect">
                            <a:avLst/>
                          </a:prstGeom>
                          <a:noFill/>
                          <a:ln>
                            <a:noFill/>
                          </a:ln>
                        </pic:spPr>
                      </pic:pic>
                    </a:graphicData>
                  </a:graphic>
                  <wp14:sizeRelH relativeFrom="page">
                    <wp14:pctWidth>0</wp14:pctWidth>
                  </wp14:sizeRelH>
                  <wp14:sizeRelV relativeFrom="page">
                    <wp14:pctHeight>0</wp14:pctHeight>
                  </wp14:sizeRelV>
                </wp:anchor>
              </w:drawing>
            </w:r>
            <w:r w:rsidR="00324B1A" w:rsidRPr="00324B1A">
              <w:rPr>
                <w:rFonts w:ascii="Arial" w:hAnsi="Arial" w:cs="Arial"/>
                <w:sz w:val="24"/>
              </w:rPr>
              <w:t>Social</w:t>
            </w:r>
          </w:p>
          <w:p w:rsidR="00523EE2" w:rsidRPr="00324B1A" w:rsidRDefault="00523EE2" w:rsidP="00324B1A">
            <w:pPr>
              <w:jc w:val="center"/>
              <w:rPr>
                <w:rFonts w:ascii="Arial" w:hAnsi="Arial" w:cs="Arial"/>
                <w:sz w:val="24"/>
              </w:rPr>
            </w:pPr>
          </w:p>
        </w:tc>
        <w:tc>
          <w:tcPr>
            <w:tcW w:w="3760" w:type="dxa"/>
          </w:tcPr>
          <w:p w:rsidR="00324B1A" w:rsidRDefault="00523EE2" w:rsidP="00324B1A">
            <w:pPr>
              <w:jc w:val="center"/>
              <w:rPr>
                <w:rFonts w:ascii="Arial" w:hAnsi="Arial" w:cs="Arial"/>
                <w:sz w:val="24"/>
              </w:rPr>
            </w:pPr>
            <w:r>
              <w:rPr>
                <w:rFonts w:ascii="Arial" w:hAnsi="Arial" w:cs="Arial"/>
                <w:sz w:val="24"/>
              </w:rPr>
              <w:t>Mencionó</w:t>
            </w:r>
            <w:r w:rsidR="00324B1A" w:rsidRPr="0054403A">
              <w:rPr>
                <w:rFonts w:ascii="Arial" w:hAnsi="Arial" w:cs="Arial"/>
                <w:sz w:val="24"/>
              </w:rPr>
              <w:t xml:space="preserve"> que al lado de cada etapa del d</w:t>
            </w:r>
            <w:r>
              <w:rPr>
                <w:rFonts w:ascii="Arial" w:hAnsi="Arial" w:cs="Arial"/>
                <w:sz w:val="24"/>
              </w:rPr>
              <w:t>esarrollo psicosexual (postuladas</w:t>
            </w:r>
            <w:r w:rsidR="00324B1A" w:rsidRPr="0054403A">
              <w:rPr>
                <w:rFonts w:ascii="Arial" w:hAnsi="Arial" w:cs="Arial"/>
                <w:sz w:val="24"/>
              </w:rPr>
              <w:t xml:space="preserve"> por Freud), hay etapas  Psicosociales del Desarrollo de la Personalidad. Sostuvo que el desarrollo de la personalidad no se  acaba en la adolescencia sino que c</w:t>
            </w:r>
            <w:r>
              <w:rPr>
                <w:rFonts w:ascii="Arial" w:hAnsi="Arial" w:cs="Arial"/>
                <w:sz w:val="24"/>
              </w:rPr>
              <w:t xml:space="preserve">ontinúa durante toda la </w:t>
            </w:r>
            <w:r w:rsidR="00324B1A" w:rsidRPr="0054403A">
              <w:rPr>
                <w:rFonts w:ascii="Arial" w:hAnsi="Arial" w:cs="Arial"/>
                <w:sz w:val="24"/>
              </w:rPr>
              <w:t>vida. Cada etapa tiene un comprobante positivo y otro negativo.</w:t>
            </w:r>
          </w:p>
          <w:p w:rsidR="00324B1A" w:rsidRDefault="00324B1A" w:rsidP="00324B1A">
            <w:pPr>
              <w:jc w:val="center"/>
              <w:rPr>
                <w:rFonts w:ascii="Arial" w:hAnsi="Arial" w:cs="Arial"/>
                <w:sz w:val="24"/>
              </w:rPr>
            </w:pPr>
            <w:r w:rsidRPr="0054403A">
              <w:rPr>
                <w:rFonts w:ascii="Arial" w:hAnsi="Arial" w:cs="Arial"/>
                <w:sz w:val="24"/>
              </w:rPr>
              <w:t>El desarrollo psic</w:t>
            </w:r>
            <w:r w:rsidR="00523EE2">
              <w:rPr>
                <w:rFonts w:ascii="Arial" w:hAnsi="Arial" w:cs="Arial"/>
                <w:sz w:val="24"/>
              </w:rPr>
              <w:t xml:space="preserve">osocial, los cambios por decisión o por </w:t>
            </w:r>
            <w:r w:rsidRPr="0054403A">
              <w:rPr>
                <w:rFonts w:ascii="Arial" w:hAnsi="Arial" w:cs="Arial"/>
                <w:sz w:val="24"/>
              </w:rPr>
              <w:t>elección, son procesos en los que el aprendizaje constituye una dimensión sustantiva pues todos requieren:</w:t>
            </w:r>
            <w:r w:rsidR="00523EE2">
              <w:rPr>
                <w:rFonts w:ascii="Arial" w:hAnsi="Arial" w:cs="Arial"/>
                <w:sz w:val="24"/>
              </w:rPr>
              <w:t xml:space="preserve"> Es decir el </w:t>
            </w:r>
            <w:r w:rsidRPr="0054403A">
              <w:rPr>
                <w:rFonts w:ascii="Arial" w:hAnsi="Arial" w:cs="Arial"/>
                <w:sz w:val="24"/>
              </w:rPr>
              <w:t>comprender situaciones, adaptarse creativamente a ellas, transforma</w:t>
            </w:r>
            <w:r w:rsidR="00523EE2">
              <w:rPr>
                <w:rFonts w:ascii="Arial" w:hAnsi="Arial" w:cs="Arial"/>
                <w:sz w:val="24"/>
              </w:rPr>
              <w:t xml:space="preserve">rlas, </w:t>
            </w:r>
            <w:r w:rsidR="00523EE2">
              <w:rPr>
                <w:rFonts w:ascii="Arial" w:hAnsi="Arial" w:cs="Arial"/>
                <w:sz w:val="24"/>
              </w:rPr>
              <w:lastRenderedPageBreak/>
              <w:t>reorganizar los datos de una</w:t>
            </w:r>
            <w:r w:rsidRPr="0054403A">
              <w:rPr>
                <w:rFonts w:ascii="Arial" w:hAnsi="Arial" w:cs="Arial"/>
                <w:sz w:val="24"/>
              </w:rPr>
              <w:t xml:space="preserve"> realidad para lograr una inte</w:t>
            </w:r>
            <w:r w:rsidR="00523EE2">
              <w:rPr>
                <w:rFonts w:ascii="Arial" w:hAnsi="Arial" w:cs="Arial"/>
                <w:sz w:val="24"/>
              </w:rPr>
              <w:t xml:space="preserve">rpretación cada vez más </w:t>
            </w:r>
            <w:r w:rsidR="006E4C8B">
              <w:rPr>
                <w:noProof/>
                <w:lang w:eastAsia="es-MX"/>
              </w:rPr>
              <w:drawing>
                <wp:anchor distT="0" distB="0" distL="114300" distR="114300" simplePos="0" relativeHeight="251685888" behindDoc="1" locked="0" layoutInCell="1" allowOverlap="1" wp14:anchorId="32F11F5E" wp14:editId="674D220D">
                  <wp:simplePos x="0" y="0"/>
                  <wp:positionH relativeFrom="column">
                    <wp:posOffset>149092</wp:posOffset>
                  </wp:positionH>
                  <wp:positionV relativeFrom="paragraph">
                    <wp:posOffset>897270</wp:posOffset>
                  </wp:positionV>
                  <wp:extent cx="1844040" cy="1228090"/>
                  <wp:effectExtent l="0" t="0" r="3810" b="0"/>
                  <wp:wrapTight wrapText="bothSides">
                    <wp:wrapPolygon edited="0">
                      <wp:start x="0" y="0"/>
                      <wp:lineTo x="0" y="21109"/>
                      <wp:lineTo x="21421" y="21109"/>
                      <wp:lineTo x="21421" y="0"/>
                      <wp:lineTo x="0" y="0"/>
                    </wp:wrapPolygon>
                  </wp:wrapTight>
                  <wp:docPr id="20" name="Imagen 20" descr="Diferentes etapas en la vida de una mujer.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ferentes etapas en la vida de una mujer. | Vector Grat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404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EE2">
              <w:rPr>
                <w:rFonts w:ascii="Arial" w:hAnsi="Arial" w:cs="Arial"/>
                <w:sz w:val="24"/>
              </w:rPr>
              <w:t>fundamental</w:t>
            </w:r>
            <w:r w:rsidRPr="0054403A">
              <w:rPr>
                <w:rFonts w:ascii="Arial" w:hAnsi="Arial" w:cs="Arial"/>
                <w:sz w:val="24"/>
              </w:rPr>
              <w:t xml:space="preserve"> y completa.</w:t>
            </w:r>
          </w:p>
          <w:p w:rsidR="00B55134" w:rsidRPr="0054403A" w:rsidRDefault="00B55134" w:rsidP="00324B1A">
            <w:pPr>
              <w:jc w:val="center"/>
              <w:rPr>
                <w:rFonts w:ascii="Arial" w:hAnsi="Arial" w:cs="Arial"/>
                <w:sz w:val="24"/>
              </w:rPr>
            </w:pPr>
          </w:p>
          <w:p w:rsidR="00DA105C" w:rsidRDefault="00DA105C" w:rsidP="00324B1A">
            <w:pPr>
              <w:jc w:val="center"/>
              <w:rPr>
                <w:rFonts w:ascii="Arial" w:hAnsi="Arial" w:cs="Arial"/>
                <w:b/>
                <w:sz w:val="24"/>
              </w:rPr>
            </w:pPr>
          </w:p>
        </w:tc>
        <w:tc>
          <w:tcPr>
            <w:tcW w:w="3969" w:type="dxa"/>
          </w:tcPr>
          <w:p w:rsidR="00324B1A" w:rsidRPr="00B55134" w:rsidRDefault="00B55134" w:rsidP="00324B1A">
            <w:pPr>
              <w:spacing w:line="240" w:lineRule="auto"/>
              <w:jc w:val="center"/>
              <w:rPr>
                <w:rFonts w:ascii="Arial" w:hAnsi="Arial" w:cs="Arial"/>
                <w:b/>
                <w:sz w:val="24"/>
              </w:rPr>
            </w:pPr>
            <w:r w:rsidRPr="00B55134">
              <w:rPr>
                <w:rFonts w:ascii="Arial" w:hAnsi="Arial" w:cs="Arial"/>
                <w:b/>
                <w:sz w:val="24"/>
              </w:rPr>
              <w:lastRenderedPageBreak/>
              <w:t>LOS 8 ESTADIOS PSICOSOCIALES</w:t>
            </w:r>
          </w:p>
          <w:p w:rsidR="00B55134" w:rsidRDefault="00324B1A" w:rsidP="00B55134">
            <w:pPr>
              <w:jc w:val="center"/>
              <w:rPr>
                <w:rFonts w:ascii="Arial" w:hAnsi="Arial" w:cs="Arial"/>
                <w:sz w:val="24"/>
              </w:rPr>
            </w:pPr>
            <w:r w:rsidRPr="00B55134">
              <w:rPr>
                <w:rFonts w:ascii="Arial" w:hAnsi="Arial" w:cs="Arial"/>
                <w:i/>
                <w:sz w:val="24"/>
              </w:rPr>
              <w:t>Confianza vs Desconfianza:</w:t>
            </w:r>
            <w:r w:rsidR="00B55134">
              <w:rPr>
                <w:rFonts w:ascii="Arial" w:hAnsi="Arial" w:cs="Arial"/>
                <w:sz w:val="24"/>
              </w:rPr>
              <w:t xml:space="preserve"> (Nacimiento-18 meses de vida)</w:t>
            </w:r>
          </w:p>
          <w:p w:rsidR="00324B1A" w:rsidRPr="006D4D48" w:rsidRDefault="00B55134" w:rsidP="00B55134">
            <w:pPr>
              <w:jc w:val="center"/>
              <w:rPr>
                <w:rFonts w:ascii="Arial" w:hAnsi="Arial" w:cs="Arial"/>
                <w:sz w:val="24"/>
              </w:rPr>
            </w:pPr>
            <w:r>
              <w:rPr>
                <w:rFonts w:ascii="Arial" w:hAnsi="Arial" w:cs="Arial"/>
                <w:sz w:val="24"/>
              </w:rPr>
              <w:t>D</w:t>
            </w:r>
            <w:r w:rsidR="00324B1A" w:rsidRPr="006D4D48">
              <w:rPr>
                <w:rFonts w:ascii="Arial" w:hAnsi="Arial" w:cs="Arial"/>
                <w:sz w:val="24"/>
              </w:rPr>
              <w:t>epende de la relación o vínculo que se haya creado con la madre.</w:t>
            </w:r>
          </w:p>
          <w:p w:rsidR="00B55134" w:rsidRDefault="00324B1A" w:rsidP="00B55134">
            <w:pPr>
              <w:jc w:val="center"/>
              <w:rPr>
                <w:rFonts w:ascii="Arial" w:hAnsi="Arial" w:cs="Arial"/>
                <w:sz w:val="24"/>
              </w:rPr>
            </w:pPr>
            <w:r w:rsidRPr="00B55134">
              <w:rPr>
                <w:rFonts w:ascii="Arial" w:hAnsi="Arial" w:cs="Arial"/>
                <w:i/>
                <w:sz w:val="24"/>
              </w:rPr>
              <w:t>Autonomía vs Vergüenza y duda:</w:t>
            </w:r>
            <w:r w:rsidRPr="006D4D48">
              <w:rPr>
                <w:rFonts w:ascii="Arial" w:hAnsi="Arial" w:cs="Arial"/>
                <w:sz w:val="24"/>
              </w:rPr>
              <w:t xml:space="preserve"> </w:t>
            </w:r>
            <w:r w:rsidR="00B55134">
              <w:rPr>
                <w:rFonts w:ascii="Arial" w:hAnsi="Arial" w:cs="Arial"/>
                <w:sz w:val="24"/>
              </w:rPr>
              <w:t>(18 meses de vida-3 años)</w:t>
            </w:r>
          </w:p>
          <w:p w:rsidR="00324B1A" w:rsidRPr="006D4D48" w:rsidRDefault="00324B1A" w:rsidP="00324B1A">
            <w:pPr>
              <w:jc w:val="center"/>
              <w:rPr>
                <w:rFonts w:ascii="Arial" w:hAnsi="Arial" w:cs="Arial"/>
                <w:sz w:val="24"/>
              </w:rPr>
            </w:pPr>
            <w:r w:rsidRPr="006D4D48">
              <w:rPr>
                <w:rFonts w:ascii="Arial" w:hAnsi="Arial" w:cs="Arial"/>
                <w:sz w:val="24"/>
              </w:rPr>
              <w:t>Durante este estadio el niño emprende su desarrollo cognitivo y muscular, cuando comienza a controlar y ejercitar los músculos que se relacionan con las excreciones corporales.</w:t>
            </w:r>
          </w:p>
          <w:p w:rsidR="00B55134" w:rsidRPr="00EE572F" w:rsidRDefault="00324B1A" w:rsidP="00B55134">
            <w:pPr>
              <w:jc w:val="center"/>
              <w:rPr>
                <w:rFonts w:ascii="Arial" w:hAnsi="Arial" w:cs="Arial"/>
                <w:sz w:val="24"/>
                <w:highlight w:val="yellow"/>
                <w:u w:val="single"/>
              </w:rPr>
            </w:pPr>
            <w:r w:rsidRPr="00EE572F">
              <w:rPr>
                <w:rFonts w:ascii="Arial" w:hAnsi="Arial" w:cs="Arial"/>
                <w:i/>
                <w:sz w:val="24"/>
                <w:highlight w:val="yellow"/>
                <w:u w:val="single"/>
              </w:rPr>
              <w:t>Iniciativa vs Culpa:</w:t>
            </w:r>
            <w:r w:rsidRPr="00EE572F">
              <w:rPr>
                <w:rFonts w:ascii="Arial" w:hAnsi="Arial" w:cs="Arial"/>
                <w:sz w:val="24"/>
                <w:highlight w:val="yellow"/>
                <w:u w:val="single"/>
              </w:rPr>
              <w:t xml:space="preserve"> </w:t>
            </w:r>
            <w:r w:rsidR="00B55134" w:rsidRPr="00EE572F">
              <w:rPr>
                <w:rFonts w:ascii="Arial" w:hAnsi="Arial" w:cs="Arial"/>
                <w:sz w:val="24"/>
                <w:highlight w:val="yellow"/>
                <w:u w:val="single"/>
              </w:rPr>
              <w:t>(3 años-5 años de edad)</w:t>
            </w:r>
          </w:p>
          <w:p w:rsidR="00324B1A" w:rsidRPr="00EE572F" w:rsidRDefault="00324B1A" w:rsidP="00324B1A">
            <w:pPr>
              <w:jc w:val="center"/>
              <w:rPr>
                <w:rFonts w:ascii="Arial" w:hAnsi="Arial" w:cs="Arial"/>
                <w:sz w:val="24"/>
                <w:highlight w:val="yellow"/>
                <w:u w:val="single"/>
              </w:rPr>
            </w:pPr>
            <w:r w:rsidRPr="00EE572F">
              <w:rPr>
                <w:rFonts w:ascii="Arial" w:hAnsi="Arial" w:cs="Arial"/>
                <w:sz w:val="24"/>
                <w:highlight w:val="yellow"/>
                <w:u w:val="single"/>
              </w:rPr>
              <w:lastRenderedPageBreak/>
              <w:t>El niño empieza a desarrollarse muy rápido, tanto física como intelectualmente.</w:t>
            </w:r>
          </w:p>
          <w:p w:rsidR="00324B1A" w:rsidRPr="00A0046E" w:rsidRDefault="00324B1A" w:rsidP="00324B1A">
            <w:pPr>
              <w:jc w:val="center"/>
              <w:rPr>
                <w:rFonts w:ascii="Arial" w:hAnsi="Arial" w:cs="Arial"/>
                <w:sz w:val="24"/>
                <w:u w:val="single"/>
              </w:rPr>
            </w:pPr>
            <w:r w:rsidRPr="00EE572F">
              <w:rPr>
                <w:rFonts w:ascii="Arial" w:hAnsi="Arial" w:cs="Arial"/>
                <w:sz w:val="24"/>
                <w:highlight w:val="yellow"/>
                <w:u w:val="single"/>
              </w:rPr>
              <w:t xml:space="preserve">En caso </w:t>
            </w:r>
            <w:r w:rsidR="00B55134" w:rsidRPr="00EE572F">
              <w:rPr>
                <w:rFonts w:ascii="Arial" w:hAnsi="Arial" w:cs="Arial"/>
                <w:sz w:val="24"/>
                <w:highlight w:val="yellow"/>
                <w:u w:val="single"/>
              </w:rPr>
              <w:t xml:space="preserve">de que los padres reaccionen </w:t>
            </w:r>
            <w:r w:rsidRPr="00EE572F">
              <w:rPr>
                <w:rFonts w:ascii="Arial" w:hAnsi="Arial" w:cs="Arial"/>
                <w:sz w:val="24"/>
                <w:highlight w:val="yellow"/>
                <w:u w:val="single"/>
              </w:rPr>
              <w:t xml:space="preserve">negativamente a las preguntas de los </w:t>
            </w:r>
            <w:r w:rsidR="00B55134" w:rsidRPr="00EE572F">
              <w:rPr>
                <w:rFonts w:ascii="Arial" w:hAnsi="Arial" w:cs="Arial"/>
                <w:sz w:val="24"/>
                <w:highlight w:val="yellow"/>
                <w:u w:val="single"/>
              </w:rPr>
              <w:t>niños o a la iniciativa de ellos</w:t>
            </w:r>
            <w:r w:rsidRPr="00EE572F">
              <w:rPr>
                <w:rFonts w:ascii="Arial" w:hAnsi="Arial" w:cs="Arial"/>
                <w:sz w:val="24"/>
                <w:highlight w:val="yellow"/>
                <w:u w:val="single"/>
              </w:rPr>
              <w:t>, es probable que les genere sensación de culpabilidad.</w:t>
            </w:r>
          </w:p>
          <w:p w:rsidR="00B55134" w:rsidRDefault="00324B1A" w:rsidP="00324B1A">
            <w:pPr>
              <w:jc w:val="center"/>
              <w:rPr>
                <w:rFonts w:ascii="Arial" w:hAnsi="Arial" w:cs="Arial"/>
                <w:sz w:val="24"/>
              </w:rPr>
            </w:pPr>
            <w:r w:rsidRPr="00B55134">
              <w:rPr>
                <w:rFonts w:ascii="Arial" w:hAnsi="Arial" w:cs="Arial"/>
                <w:i/>
                <w:sz w:val="24"/>
              </w:rPr>
              <w:t>Laboriosidad vs Inferioridad:</w:t>
            </w:r>
            <w:r>
              <w:rPr>
                <w:rFonts w:ascii="Arial" w:hAnsi="Arial" w:cs="Arial"/>
                <w:sz w:val="24"/>
              </w:rPr>
              <w:t xml:space="preserve"> </w:t>
            </w:r>
            <w:r w:rsidR="00B55134">
              <w:rPr>
                <w:rFonts w:ascii="Arial" w:hAnsi="Arial" w:cs="Arial"/>
                <w:sz w:val="24"/>
              </w:rPr>
              <w:t>(Entre 6-7 años hasta los 12 años)</w:t>
            </w:r>
          </w:p>
          <w:p w:rsidR="00324B1A" w:rsidRDefault="00324B1A" w:rsidP="00B55134">
            <w:pPr>
              <w:jc w:val="center"/>
              <w:rPr>
                <w:rFonts w:ascii="Arial" w:hAnsi="Arial" w:cs="Arial"/>
                <w:sz w:val="24"/>
              </w:rPr>
            </w:pPr>
            <w:r w:rsidRPr="006D4D48">
              <w:rPr>
                <w:rFonts w:ascii="Arial" w:hAnsi="Arial" w:cs="Arial"/>
                <w:sz w:val="24"/>
              </w:rPr>
              <w:t>Los n</w:t>
            </w:r>
            <w:r w:rsidR="00B55134">
              <w:rPr>
                <w:rFonts w:ascii="Arial" w:hAnsi="Arial" w:cs="Arial"/>
                <w:sz w:val="24"/>
              </w:rPr>
              <w:t>iños muestran un interés</w:t>
            </w:r>
            <w:r w:rsidRPr="006D4D48">
              <w:rPr>
                <w:rFonts w:ascii="Arial" w:hAnsi="Arial" w:cs="Arial"/>
                <w:sz w:val="24"/>
              </w:rPr>
              <w:t xml:space="preserve"> por el funcionamiento de las cosas e intentan llevar a cabo muchas act</w:t>
            </w:r>
            <w:r w:rsidR="00B55134">
              <w:rPr>
                <w:rFonts w:ascii="Arial" w:hAnsi="Arial" w:cs="Arial"/>
                <w:sz w:val="24"/>
              </w:rPr>
              <w:t>ividades por sí solos</w:t>
            </w:r>
            <w:r w:rsidRPr="006D4D48">
              <w:rPr>
                <w:rFonts w:ascii="Arial" w:hAnsi="Arial" w:cs="Arial"/>
                <w:sz w:val="24"/>
              </w:rPr>
              <w:t>, con su propio esfuerzo y poniendo en uso sus conocimientos y habilidades.</w:t>
            </w:r>
            <w:r>
              <w:rPr>
                <w:rFonts w:ascii="Arial" w:hAnsi="Arial" w:cs="Arial"/>
                <w:sz w:val="24"/>
              </w:rPr>
              <w:t xml:space="preserve"> </w:t>
            </w:r>
            <w:r w:rsidRPr="006D4D48">
              <w:rPr>
                <w:rFonts w:ascii="Arial" w:hAnsi="Arial" w:cs="Arial"/>
                <w:sz w:val="24"/>
              </w:rPr>
              <w:t xml:space="preserve">En el caso de que esto no sea bien </w:t>
            </w:r>
            <w:r w:rsidR="00D81189">
              <w:rPr>
                <w:rFonts w:ascii="Arial" w:hAnsi="Arial" w:cs="Arial"/>
                <w:sz w:val="24"/>
              </w:rPr>
              <w:t>recibido</w:t>
            </w:r>
            <w:r w:rsidRPr="006D4D48">
              <w:rPr>
                <w:rFonts w:ascii="Arial" w:hAnsi="Arial" w:cs="Arial"/>
                <w:sz w:val="24"/>
              </w:rPr>
              <w:t xml:space="preserve"> o sus fracasos motiven las comparaciones con otros, el niño puede desarrollar cierta sensación de inferioridad que le </w:t>
            </w:r>
            <w:r w:rsidRPr="006D4D48">
              <w:rPr>
                <w:rFonts w:ascii="Arial" w:hAnsi="Arial" w:cs="Arial"/>
                <w:sz w:val="24"/>
              </w:rPr>
              <w:lastRenderedPageBreak/>
              <w:t>hará sentirse inseguro frente a los demás.</w:t>
            </w:r>
          </w:p>
          <w:p w:rsidR="00D81189" w:rsidRDefault="00324B1A" w:rsidP="00D81189">
            <w:pPr>
              <w:jc w:val="center"/>
              <w:rPr>
                <w:rFonts w:ascii="Arial" w:hAnsi="Arial" w:cs="Arial"/>
                <w:sz w:val="24"/>
              </w:rPr>
            </w:pPr>
            <w:r w:rsidRPr="00D81189">
              <w:rPr>
                <w:rFonts w:ascii="Arial" w:hAnsi="Arial" w:cs="Arial"/>
                <w:i/>
                <w:sz w:val="24"/>
              </w:rPr>
              <w:t xml:space="preserve">Exploración de la Identidad vs Difusión de Identidad: </w:t>
            </w:r>
            <w:r w:rsidR="00D81189">
              <w:rPr>
                <w:rFonts w:ascii="Arial" w:hAnsi="Arial" w:cs="Arial"/>
                <w:i/>
                <w:sz w:val="24"/>
              </w:rPr>
              <w:t>(</w:t>
            </w:r>
            <w:r w:rsidR="00D81189">
              <w:rPr>
                <w:rFonts w:ascii="Arial" w:hAnsi="Arial" w:cs="Arial"/>
                <w:sz w:val="24"/>
              </w:rPr>
              <w:t>En la adolescencia)</w:t>
            </w:r>
            <w:r w:rsidRPr="008F478B">
              <w:rPr>
                <w:rFonts w:ascii="Arial" w:hAnsi="Arial" w:cs="Arial"/>
                <w:sz w:val="24"/>
              </w:rPr>
              <w:t xml:space="preserve"> </w:t>
            </w:r>
          </w:p>
          <w:p w:rsidR="00324B1A" w:rsidRPr="00D81189" w:rsidRDefault="00324B1A" w:rsidP="00D81189">
            <w:pPr>
              <w:jc w:val="center"/>
              <w:rPr>
                <w:rFonts w:ascii="Arial" w:hAnsi="Arial" w:cs="Arial"/>
                <w:i/>
                <w:sz w:val="24"/>
              </w:rPr>
            </w:pPr>
            <w:r w:rsidRPr="008F478B">
              <w:rPr>
                <w:rFonts w:ascii="Arial" w:hAnsi="Arial" w:cs="Arial"/>
                <w:sz w:val="24"/>
              </w:rPr>
              <w:t>En est</w:t>
            </w:r>
            <w:r w:rsidR="00D81189">
              <w:rPr>
                <w:rFonts w:ascii="Arial" w:hAnsi="Arial" w:cs="Arial"/>
                <w:sz w:val="24"/>
              </w:rPr>
              <w:t>a etapa, una pregunta se hacen de manera</w:t>
            </w:r>
            <w:r w:rsidRPr="008F478B">
              <w:rPr>
                <w:rFonts w:ascii="Arial" w:hAnsi="Arial" w:cs="Arial"/>
                <w:sz w:val="24"/>
              </w:rPr>
              <w:t xml:space="preserve"> insistente: ¿quién soy?</w:t>
            </w:r>
          </w:p>
          <w:p w:rsidR="00D81189" w:rsidRDefault="00D81189" w:rsidP="00324B1A">
            <w:pPr>
              <w:jc w:val="center"/>
              <w:rPr>
                <w:rFonts w:ascii="Arial" w:hAnsi="Arial" w:cs="Arial"/>
                <w:sz w:val="24"/>
              </w:rPr>
            </w:pPr>
            <w:r>
              <w:rPr>
                <w:rFonts w:ascii="Arial" w:hAnsi="Arial" w:cs="Arial"/>
                <w:i/>
                <w:sz w:val="24"/>
              </w:rPr>
              <w:t>Intimidad frente al a</w:t>
            </w:r>
            <w:r w:rsidR="00324B1A" w:rsidRPr="00D81189">
              <w:rPr>
                <w:rFonts w:ascii="Arial" w:hAnsi="Arial" w:cs="Arial"/>
                <w:i/>
                <w:sz w:val="24"/>
              </w:rPr>
              <w:t>islamiento:</w:t>
            </w:r>
            <w:r w:rsidR="00324B1A">
              <w:rPr>
                <w:rFonts w:ascii="Arial" w:hAnsi="Arial" w:cs="Arial"/>
                <w:sz w:val="24"/>
              </w:rPr>
              <w:t xml:space="preserve"> </w:t>
            </w:r>
            <w:r>
              <w:rPr>
                <w:rFonts w:ascii="Arial" w:hAnsi="Arial" w:cs="Arial"/>
                <w:sz w:val="24"/>
              </w:rPr>
              <w:t>(D</w:t>
            </w:r>
            <w:r w:rsidR="00324B1A" w:rsidRPr="008F478B">
              <w:rPr>
                <w:rFonts w:ascii="Arial" w:hAnsi="Arial" w:cs="Arial"/>
                <w:sz w:val="24"/>
              </w:rPr>
              <w:t>esde los 20 años</w:t>
            </w:r>
            <w:r>
              <w:rPr>
                <w:rFonts w:ascii="Arial" w:hAnsi="Arial" w:cs="Arial"/>
                <w:sz w:val="24"/>
              </w:rPr>
              <w:t xml:space="preserve"> hasta los 40, aproximadamente)</w:t>
            </w:r>
          </w:p>
          <w:p w:rsidR="00324B1A" w:rsidRDefault="00324B1A" w:rsidP="00324B1A">
            <w:pPr>
              <w:jc w:val="center"/>
              <w:rPr>
                <w:rFonts w:ascii="Arial" w:hAnsi="Arial" w:cs="Arial"/>
                <w:sz w:val="24"/>
              </w:rPr>
            </w:pPr>
            <w:r>
              <w:rPr>
                <w:rFonts w:ascii="Arial" w:hAnsi="Arial" w:cs="Arial"/>
                <w:sz w:val="24"/>
              </w:rPr>
              <w:t xml:space="preserve"> </w:t>
            </w:r>
            <w:r w:rsidRPr="008F478B">
              <w:rPr>
                <w:rFonts w:ascii="Arial" w:hAnsi="Arial" w:cs="Arial"/>
                <w:sz w:val="24"/>
              </w:rPr>
              <w:t xml:space="preserve">La forma de relacionarse con otras personas se modifica, </w:t>
            </w:r>
            <w:r w:rsidR="00D81189">
              <w:rPr>
                <w:rFonts w:ascii="Arial" w:hAnsi="Arial" w:cs="Arial"/>
                <w:sz w:val="24"/>
              </w:rPr>
              <w:t>el individuo empieza a dar prioridad a las</w:t>
            </w:r>
            <w:r w:rsidRPr="008F478B">
              <w:rPr>
                <w:rFonts w:ascii="Arial" w:hAnsi="Arial" w:cs="Arial"/>
                <w:sz w:val="24"/>
              </w:rPr>
              <w:t xml:space="preserve"> relaciones más íntimas que ofrezcan y requieran de un compromiso recíproco, una intimidad que genere una sensación de seguridad, de compañía, de confianza</w:t>
            </w:r>
            <w:r>
              <w:rPr>
                <w:rFonts w:ascii="Arial" w:hAnsi="Arial" w:cs="Arial"/>
                <w:sz w:val="24"/>
              </w:rPr>
              <w:t>.</w:t>
            </w:r>
          </w:p>
          <w:p w:rsidR="00324B1A" w:rsidRDefault="00324B1A" w:rsidP="00324B1A">
            <w:pPr>
              <w:jc w:val="center"/>
              <w:rPr>
                <w:rFonts w:ascii="Arial" w:hAnsi="Arial" w:cs="Arial"/>
                <w:sz w:val="24"/>
              </w:rPr>
            </w:pPr>
            <w:r w:rsidRPr="00D81189">
              <w:rPr>
                <w:rFonts w:ascii="Arial" w:hAnsi="Arial" w:cs="Arial"/>
                <w:i/>
                <w:sz w:val="24"/>
              </w:rPr>
              <w:t>Generativida</w:t>
            </w:r>
            <w:r w:rsidR="00D81189">
              <w:rPr>
                <w:rFonts w:ascii="Arial" w:hAnsi="Arial" w:cs="Arial"/>
                <w:i/>
                <w:sz w:val="24"/>
              </w:rPr>
              <w:t>d frente al e</w:t>
            </w:r>
            <w:r w:rsidRPr="00D81189">
              <w:rPr>
                <w:rFonts w:ascii="Arial" w:hAnsi="Arial" w:cs="Arial"/>
                <w:i/>
                <w:sz w:val="24"/>
              </w:rPr>
              <w:t>stancamiento:</w:t>
            </w:r>
            <w:r>
              <w:rPr>
                <w:rFonts w:ascii="Arial" w:hAnsi="Arial" w:cs="Arial"/>
                <w:sz w:val="24"/>
              </w:rPr>
              <w:t xml:space="preserve"> </w:t>
            </w:r>
            <w:r w:rsidR="00D81189">
              <w:rPr>
                <w:rFonts w:ascii="Arial" w:hAnsi="Arial" w:cs="Arial"/>
                <w:sz w:val="24"/>
              </w:rPr>
              <w:t>(Entre los 40 hasta los 60 años)</w:t>
            </w:r>
            <w:r>
              <w:rPr>
                <w:rFonts w:ascii="Arial" w:hAnsi="Arial" w:cs="Arial"/>
                <w:sz w:val="24"/>
              </w:rPr>
              <w:t xml:space="preserve"> </w:t>
            </w:r>
            <w:r w:rsidRPr="008F478B">
              <w:rPr>
                <w:rFonts w:ascii="Arial" w:hAnsi="Arial" w:cs="Arial"/>
                <w:sz w:val="24"/>
              </w:rPr>
              <w:t xml:space="preserve">Es un lapso </w:t>
            </w:r>
            <w:r w:rsidRPr="008F478B">
              <w:rPr>
                <w:rFonts w:ascii="Arial" w:hAnsi="Arial" w:cs="Arial"/>
                <w:sz w:val="24"/>
              </w:rPr>
              <w:lastRenderedPageBreak/>
              <w:t>de la vida en el que la persona dedica su tiempo a su familia.</w:t>
            </w:r>
          </w:p>
          <w:p w:rsidR="00324B1A" w:rsidRDefault="00EE572F" w:rsidP="00324B1A">
            <w:pPr>
              <w:jc w:val="center"/>
              <w:rPr>
                <w:rFonts w:ascii="Arial" w:hAnsi="Arial" w:cs="Arial"/>
                <w:sz w:val="24"/>
              </w:rPr>
            </w:pPr>
            <w:r w:rsidRPr="00D81189">
              <w:rPr>
                <w:i/>
                <w:noProof/>
                <w:lang w:eastAsia="es-MX"/>
              </w:rPr>
              <w:drawing>
                <wp:anchor distT="0" distB="0" distL="114300" distR="114300" simplePos="0" relativeHeight="251696128" behindDoc="1" locked="0" layoutInCell="1" allowOverlap="1" wp14:anchorId="5E9B0224" wp14:editId="7BADF970">
                  <wp:simplePos x="0" y="0"/>
                  <wp:positionH relativeFrom="column">
                    <wp:posOffset>521630</wp:posOffset>
                  </wp:positionH>
                  <wp:positionV relativeFrom="paragraph">
                    <wp:posOffset>2839425</wp:posOffset>
                  </wp:positionV>
                  <wp:extent cx="1041400" cy="1347470"/>
                  <wp:effectExtent l="0" t="0" r="6350" b="5080"/>
                  <wp:wrapTight wrapText="bothSides">
                    <wp:wrapPolygon edited="0">
                      <wp:start x="0" y="0"/>
                      <wp:lineTo x="0" y="21376"/>
                      <wp:lineTo x="21337" y="21376"/>
                      <wp:lineTo x="21337" y="0"/>
                      <wp:lineTo x="0" y="0"/>
                    </wp:wrapPolygon>
                  </wp:wrapTight>
                  <wp:docPr id="11" name="Imagen 11" descr="Etapas del desarrollo Psicosocial por Erik Erikson. La imagen no me  pertenece, sólo traduje al español… | Psicosocial, Psicologia educacional,  Educacion emo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pas del desarrollo Psicosocial por Erik Erikson. La imagen no me  pertenece, sólo traduje al español… | Psicosocial, Psicologia educacional,  Educacion emocio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B1A" w:rsidRPr="00D81189">
              <w:rPr>
                <w:rFonts w:ascii="Arial" w:hAnsi="Arial" w:cs="Arial"/>
                <w:i/>
                <w:sz w:val="24"/>
              </w:rPr>
              <w:t>Integridad del yo frente</w:t>
            </w:r>
            <w:r w:rsidR="00D81189" w:rsidRPr="00D81189">
              <w:rPr>
                <w:rFonts w:ascii="Arial" w:hAnsi="Arial" w:cs="Arial"/>
                <w:i/>
                <w:sz w:val="24"/>
              </w:rPr>
              <w:t xml:space="preserve"> a la d</w:t>
            </w:r>
            <w:r w:rsidR="00324B1A" w:rsidRPr="00D81189">
              <w:rPr>
                <w:rFonts w:ascii="Arial" w:hAnsi="Arial" w:cs="Arial"/>
                <w:i/>
                <w:sz w:val="24"/>
              </w:rPr>
              <w:t>esesperación:</w:t>
            </w:r>
            <w:r w:rsidR="00324B1A">
              <w:rPr>
                <w:rFonts w:ascii="Arial" w:hAnsi="Arial" w:cs="Arial"/>
                <w:sz w:val="24"/>
              </w:rPr>
              <w:t xml:space="preserve"> </w:t>
            </w:r>
            <w:r w:rsidR="00D81189">
              <w:rPr>
                <w:rFonts w:ascii="Arial" w:hAnsi="Arial" w:cs="Arial"/>
                <w:sz w:val="24"/>
              </w:rPr>
              <w:t>(D</w:t>
            </w:r>
            <w:r>
              <w:rPr>
                <w:rFonts w:ascii="Arial" w:hAnsi="Arial" w:cs="Arial"/>
                <w:sz w:val="24"/>
              </w:rPr>
              <w:t xml:space="preserve">esde los 60 </w:t>
            </w:r>
            <w:r w:rsidR="00324B1A" w:rsidRPr="008F478B">
              <w:rPr>
                <w:rFonts w:ascii="Arial" w:hAnsi="Arial" w:cs="Arial"/>
                <w:sz w:val="24"/>
              </w:rPr>
              <w:t>años hasta la muer</w:t>
            </w:r>
            <w:r w:rsidR="00D81189">
              <w:rPr>
                <w:rFonts w:ascii="Arial" w:hAnsi="Arial" w:cs="Arial"/>
                <w:sz w:val="24"/>
              </w:rPr>
              <w:t xml:space="preserve">te) </w:t>
            </w:r>
            <w:r w:rsidR="00324B1A" w:rsidRPr="008F478B">
              <w:rPr>
                <w:rFonts w:ascii="Arial" w:hAnsi="Arial" w:cs="Arial"/>
                <w:sz w:val="24"/>
              </w:rPr>
              <w:t>Es un</w:t>
            </w:r>
            <w:r w:rsidR="00D81189">
              <w:rPr>
                <w:rFonts w:ascii="Arial" w:hAnsi="Arial" w:cs="Arial"/>
                <w:sz w:val="24"/>
              </w:rPr>
              <w:t xml:space="preserve"> momento en el que la persona </w:t>
            </w:r>
            <w:r w:rsidR="00324B1A" w:rsidRPr="008F478B">
              <w:rPr>
                <w:rFonts w:ascii="Arial" w:hAnsi="Arial" w:cs="Arial"/>
                <w:sz w:val="24"/>
              </w:rPr>
              <w:t>deja de ser productivo, o al</w:t>
            </w:r>
            <w:r w:rsidR="00D81189">
              <w:rPr>
                <w:rFonts w:ascii="Arial" w:hAnsi="Arial" w:cs="Arial"/>
                <w:sz w:val="24"/>
              </w:rPr>
              <w:t xml:space="preserve"> menos no produce tanto como </w:t>
            </w:r>
            <w:r w:rsidR="00324B1A" w:rsidRPr="008F478B">
              <w:rPr>
                <w:rFonts w:ascii="Arial" w:hAnsi="Arial" w:cs="Arial"/>
                <w:sz w:val="24"/>
              </w:rPr>
              <w:t>anteriormente. Una etapa en la que la vi</w:t>
            </w:r>
            <w:r w:rsidR="00D81189">
              <w:rPr>
                <w:rFonts w:ascii="Arial" w:hAnsi="Arial" w:cs="Arial"/>
                <w:sz w:val="24"/>
              </w:rPr>
              <w:t>da y la forma de vivir se ven modifica</w:t>
            </w:r>
            <w:r w:rsidR="00324B1A">
              <w:rPr>
                <w:rFonts w:ascii="Arial" w:hAnsi="Arial" w:cs="Arial"/>
                <w:sz w:val="24"/>
              </w:rPr>
              <w:t xml:space="preserve">das totalmente, los amigos y </w:t>
            </w:r>
            <w:r w:rsidR="00324B1A" w:rsidRPr="008F478B">
              <w:rPr>
                <w:rFonts w:ascii="Arial" w:hAnsi="Arial" w:cs="Arial"/>
                <w:sz w:val="24"/>
              </w:rPr>
              <w:t>familiares fallecen, uno tiene que afrontar los duelos que causa la vejez, tanto en el propio cuerpo como en el de los demás.</w:t>
            </w:r>
          </w:p>
          <w:p w:rsidR="00324B1A" w:rsidRDefault="00324B1A" w:rsidP="00324B1A">
            <w:pPr>
              <w:jc w:val="center"/>
              <w:rPr>
                <w:rFonts w:ascii="Arial" w:hAnsi="Arial" w:cs="Arial"/>
                <w:sz w:val="24"/>
              </w:rPr>
            </w:pPr>
          </w:p>
          <w:p w:rsidR="00DA105C" w:rsidRDefault="00DA105C" w:rsidP="00DA105C">
            <w:pPr>
              <w:rPr>
                <w:rFonts w:ascii="Arial" w:hAnsi="Arial" w:cs="Arial"/>
                <w:b/>
                <w:sz w:val="24"/>
              </w:rPr>
            </w:pPr>
          </w:p>
          <w:p w:rsidR="00324B1A" w:rsidRDefault="00324B1A" w:rsidP="00DA105C">
            <w:pPr>
              <w:rPr>
                <w:rFonts w:ascii="Arial" w:hAnsi="Arial" w:cs="Arial"/>
                <w:b/>
                <w:sz w:val="24"/>
              </w:rPr>
            </w:pPr>
          </w:p>
          <w:p w:rsidR="00324B1A" w:rsidRDefault="00324B1A" w:rsidP="00DA105C">
            <w:pPr>
              <w:rPr>
                <w:rFonts w:ascii="Arial" w:hAnsi="Arial" w:cs="Arial"/>
                <w:b/>
                <w:sz w:val="24"/>
              </w:rPr>
            </w:pPr>
          </w:p>
        </w:tc>
        <w:tc>
          <w:tcPr>
            <w:tcW w:w="2086" w:type="dxa"/>
          </w:tcPr>
          <w:p w:rsidR="00DA105C" w:rsidRDefault="006E4C8B" w:rsidP="006E4C8B">
            <w:pPr>
              <w:jc w:val="center"/>
              <w:rPr>
                <w:rFonts w:ascii="Arial" w:hAnsi="Arial" w:cs="Arial"/>
                <w:sz w:val="24"/>
              </w:rPr>
            </w:pPr>
            <w:r>
              <w:rPr>
                <w:rFonts w:ascii="Arial" w:hAnsi="Arial" w:cs="Arial"/>
                <w:sz w:val="24"/>
              </w:rPr>
              <w:lastRenderedPageBreak/>
              <w:t xml:space="preserve">En </w:t>
            </w:r>
            <w:r w:rsidRPr="006E4C8B">
              <w:rPr>
                <w:rFonts w:ascii="Arial" w:hAnsi="Arial" w:cs="Arial"/>
                <w:sz w:val="24"/>
              </w:rPr>
              <w:t xml:space="preserve"> la perspectiva </w:t>
            </w:r>
            <w:r w:rsidRPr="008E10B0">
              <w:rPr>
                <w:rFonts w:ascii="Arial" w:hAnsi="Arial" w:cs="Arial"/>
                <w:sz w:val="24"/>
                <w:u w:val="single"/>
              </w:rPr>
              <w:t>social</w:t>
            </w:r>
            <w:r w:rsidRPr="006E4C8B">
              <w:rPr>
                <w:rFonts w:ascii="Arial" w:hAnsi="Arial" w:cs="Arial"/>
                <w:sz w:val="24"/>
              </w:rPr>
              <w:t xml:space="preserve"> destacan 2 autores </w:t>
            </w:r>
            <w:r w:rsidRPr="008E10B0">
              <w:rPr>
                <w:rFonts w:ascii="Arial" w:hAnsi="Arial" w:cs="Arial"/>
                <w:sz w:val="24"/>
                <w:u w:val="single"/>
              </w:rPr>
              <w:t>Eric Erikson y Lawrence Kohlberg</w:t>
            </w:r>
            <w:r w:rsidRPr="006E4C8B">
              <w:rPr>
                <w:rFonts w:ascii="Arial" w:hAnsi="Arial" w:cs="Arial"/>
                <w:sz w:val="24"/>
              </w:rPr>
              <w:t xml:space="preserve">, en las cuales ambas aportaciones u ambas teorías se enfocan más en el desarrollo social que tienen las personas, tratan de como es el comportamiento de las personas desde sus primeros años de vida hasta la vejes y como es </w:t>
            </w:r>
            <w:r w:rsidRPr="006E4C8B">
              <w:rPr>
                <w:rFonts w:ascii="Arial" w:hAnsi="Arial" w:cs="Arial"/>
                <w:sz w:val="24"/>
              </w:rPr>
              <w:lastRenderedPageBreak/>
              <w:t>que va evolucionando esto mismo a partir de que toma conciencia sobre el mismo como elemento independiente pero sin olvidar que es parte de una sociedad, todo esto siendo parte del desarrollo humano de las personas.</w:t>
            </w:r>
          </w:p>
          <w:p w:rsidR="007D156C" w:rsidRDefault="007D156C" w:rsidP="006E4C8B">
            <w:pPr>
              <w:jc w:val="center"/>
              <w:rPr>
                <w:rFonts w:ascii="Arial" w:hAnsi="Arial" w:cs="Arial"/>
                <w:sz w:val="24"/>
              </w:rPr>
            </w:pPr>
            <w:r>
              <w:rPr>
                <w:rFonts w:ascii="Arial" w:hAnsi="Arial" w:cs="Arial"/>
                <w:sz w:val="24"/>
              </w:rPr>
              <w:t xml:space="preserve">Eric Erikson se enfoca más en los comportamientos que van transcurriendo desde los primeros años de vida hasta la vejes, en cambio Lawrence </w:t>
            </w:r>
            <w:r>
              <w:rPr>
                <w:rFonts w:ascii="Arial" w:hAnsi="Arial" w:cs="Arial"/>
                <w:sz w:val="24"/>
              </w:rPr>
              <w:lastRenderedPageBreak/>
              <w:t xml:space="preserve">Kohlberg se enfoca en el desarrollo moral que presentan las personas en la vida.  </w:t>
            </w:r>
          </w:p>
          <w:p w:rsidR="008E10B0" w:rsidRPr="006E4C8B" w:rsidRDefault="008E10B0" w:rsidP="006E4C8B">
            <w:pPr>
              <w:jc w:val="center"/>
              <w:rPr>
                <w:rFonts w:ascii="Arial" w:hAnsi="Arial" w:cs="Arial"/>
                <w:sz w:val="24"/>
              </w:rPr>
            </w:pPr>
            <w:r>
              <w:rPr>
                <w:rFonts w:ascii="Arial" w:hAnsi="Arial" w:cs="Arial"/>
                <w:sz w:val="24"/>
              </w:rPr>
              <w:t>Es indispensable que conozcamos el desarrollo social que van teniendo los niños desde sus primeros años de vida para saber formular nuestras conductas con ellos y en nuestro caso como docentes saber crear de manera idónea las actividades para ellos.</w:t>
            </w:r>
          </w:p>
        </w:tc>
      </w:tr>
      <w:tr w:rsidR="00442B46" w:rsidTr="00DA105C">
        <w:tc>
          <w:tcPr>
            <w:tcW w:w="1271" w:type="dxa"/>
          </w:tcPr>
          <w:p w:rsidR="006D2806" w:rsidRDefault="006D2806" w:rsidP="00D81189">
            <w:pPr>
              <w:jc w:val="center"/>
              <w:rPr>
                <w:rFonts w:ascii="Arial" w:hAnsi="Arial" w:cs="Arial"/>
                <w:b/>
                <w:sz w:val="24"/>
              </w:rPr>
            </w:pPr>
            <w:r>
              <w:rPr>
                <w:rFonts w:ascii="Arial" w:hAnsi="Arial" w:cs="Arial"/>
                <w:b/>
                <w:sz w:val="24"/>
              </w:rPr>
              <w:lastRenderedPageBreak/>
              <w:t>Lawrence</w:t>
            </w:r>
          </w:p>
          <w:p w:rsidR="00DA105C" w:rsidRDefault="006D2806" w:rsidP="00D81189">
            <w:pPr>
              <w:jc w:val="center"/>
              <w:rPr>
                <w:rFonts w:ascii="Arial" w:hAnsi="Arial" w:cs="Arial"/>
                <w:b/>
                <w:sz w:val="24"/>
              </w:rPr>
            </w:pPr>
            <w:r>
              <w:rPr>
                <w:noProof/>
                <w:lang w:eastAsia="es-MX"/>
              </w:rPr>
              <w:lastRenderedPageBreak/>
              <w:drawing>
                <wp:anchor distT="0" distB="0" distL="114300" distR="114300" simplePos="0" relativeHeight="251688960" behindDoc="1" locked="0" layoutInCell="1" allowOverlap="1" wp14:anchorId="18FA47E8" wp14:editId="54A546F4">
                  <wp:simplePos x="0" y="0"/>
                  <wp:positionH relativeFrom="column">
                    <wp:posOffset>40802</wp:posOffset>
                  </wp:positionH>
                  <wp:positionV relativeFrom="paragraph">
                    <wp:posOffset>284037</wp:posOffset>
                  </wp:positionV>
                  <wp:extent cx="807720" cy="1056640"/>
                  <wp:effectExtent l="0" t="0" r="0" b="0"/>
                  <wp:wrapTight wrapText="bothSides">
                    <wp:wrapPolygon edited="0">
                      <wp:start x="0" y="0"/>
                      <wp:lineTo x="0" y="21029"/>
                      <wp:lineTo x="20887" y="21029"/>
                      <wp:lineTo x="20887" y="0"/>
                      <wp:lineTo x="0" y="0"/>
                    </wp:wrapPolygon>
                  </wp:wrapTight>
                  <wp:docPr id="22" name="Imagen 22" descr="Conociendo sobre la teoría de desarrollo moral de Lawrence Kohlberg |  psicopedagogiaaprendizaje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ociendo sobre la teoría de desarrollo moral de Lawrence Kohlberg |  psicopedagogiaaprendizajeu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B1A">
              <w:rPr>
                <w:rFonts w:ascii="Arial" w:hAnsi="Arial" w:cs="Arial"/>
                <w:b/>
                <w:sz w:val="24"/>
              </w:rPr>
              <w:t>Kohlberg</w:t>
            </w:r>
          </w:p>
          <w:p w:rsidR="006D2806" w:rsidRDefault="006D2806" w:rsidP="00D81189">
            <w:pPr>
              <w:jc w:val="center"/>
              <w:rPr>
                <w:rFonts w:ascii="Arial" w:hAnsi="Arial" w:cs="Arial"/>
                <w:b/>
                <w:sz w:val="24"/>
              </w:rPr>
            </w:pPr>
          </w:p>
          <w:p w:rsidR="00D81189" w:rsidRDefault="00D81189" w:rsidP="00D81189">
            <w:pPr>
              <w:jc w:val="center"/>
              <w:rPr>
                <w:rFonts w:ascii="Arial" w:hAnsi="Arial" w:cs="Arial"/>
                <w:b/>
                <w:sz w:val="24"/>
              </w:rPr>
            </w:pPr>
          </w:p>
        </w:tc>
        <w:tc>
          <w:tcPr>
            <w:tcW w:w="1910" w:type="dxa"/>
          </w:tcPr>
          <w:p w:rsidR="00DA105C" w:rsidRPr="00324B1A" w:rsidRDefault="00324B1A" w:rsidP="00324B1A">
            <w:pPr>
              <w:jc w:val="center"/>
              <w:rPr>
                <w:rFonts w:ascii="Arial" w:hAnsi="Arial" w:cs="Arial"/>
                <w:sz w:val="24"/>
              </w:rPr>
            </w:pPr>
            <w:r w:rsidRPr="00324B1A">
              <w:rPr>
                <w:rFonts w:ascii="Arial" w:hAnsi="Arial" w:cs="Arial"/>
                <w:sz w:val="24"/>
              </w:rPr>
              <w:lastRenderedPageBreak/>
              <w:t>Social</w:t>
            </w:r>
          </w:p>
          <w:p w:rsidR="00324B1A" w:rsidRDefault="00D81189" w:rsidP="00324B1A">
            <w:pPr>
              <w:jc w:val="center"/>
              <w:rPr>
                <w:rFonts w:ascii="Arial" w:hAnsi="Arial" w:cs="Arial"/>
                <w:sz w:val="24"/>
              </w:rPr>
            </w:pPr>
            <w:r>
              <w:rPr>
                <w:noProof/>
                <w:lang w:eastAsia="es-MX"/>
              </w:rPr>
              <w:lastRenderedPageBreak/>
              <w:drawing>
                <wp:anchor distT="0" distB="0" distL="114300" distR="114300" simplePos="0" relativeHeight="251687936" behindDoc="1" locked="0" layoutInCell="1" allowOverlap="1" wp14:anchorId="302F1642" wp14:editId="1975B0F4">
                  <wp:simplePos x="0" y="0"/>
                  <wp:positionH relativeFrom="column">
                    <wp:posOffset>-6985</wp:posOffset>
                  </wp:positionH>
                  <wp:positionV relativeFrom="paragraph">
                    <wp:posOffset>454645</wp:posOffset>
                  </wp:positionV>
                  <wp:extent cx="1033829" cy="688769"/>
                  <wp:effectExtent l="0" t="0" r="0" b="0"/>
                  <wp:wrapTight wrapText="bothSides">
                    <wp:wrapPolygon edited="0">
                      <wp:start x="0" y="0"/>
                      <wp:lineTo x="0" y="20923"/>
                      <wp:lineTo x="21096" y="20923"/>
                      <wp:lineTo x="21096" y="0"/>
                      <wp:lineTo x="0" y="0"/>
                    </wp:wrapPolygon>
                  </wp:wrapTight>
                  <wp:docPr id="21" name="Imagen 21" descr="Salidas profesionales Trabajo Social. ¿Dónde trab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idas profesionales Trabajo Social. ¿Dónde trabaj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829" cy="688769"/>
                          </a:xfrm>
                          <a:prstGeom prst="rect">
                            <a:avLst/>
                          </a:prstGeom>
                          <a:noFill/>
                          <a:ln>
                            <a:noFill/>
                          </a:ln>
                        </pic:spPr>
                      </pic:pic>
                    </a:graphicData>
                  </a:graphic>
                  <wp14:sizeRelH relativeFrom="page">
                    <wp14:pctWidth>0</wp14:pctWidth>
                  </wp14:sizeRelH>
                  <wp14:sizeRelV relativeFrom="page">
                    <wp14:pctHeight>0</wp14:pctHeight>
                  </wp14:sizeRelV>
                </wp:anchor>
              </w:drawing>
            </w:r>
            <w:r w:rsidR="00324B1A" w:rsidRPr="00324B1A">
              <w:rPr>
                <w:rFonts w:ascii="Arial" w:hAnsi="Arial" w:cs="Arial"/>
                <w:sz w:val="24"/>
              </w:rPr>
              <w:t>(Desarrollo moral)</w:t>
            </w:r>
          </w:p>
          <w:p w:rsidR="00D81189" w:rsidRDefault="00D81189" w:rsidP="00324B1A">
            <w:pPr>
              <w:jc w:val="center"/>
              <w:rPr>
                <w:rFonts w:ascii="Arial" w:hAnsi="Arial" w:cs="Arial"/>
                <w:b/>
                <w:sz w:val="24"/>
              </w:rPr>
            </w:pPr>
          </w:p>
        </w:tc>
        <w:tc>
          <w:tcPr>
            <w:tcW w:w="3760" w:type="dxa"/>
          </w:tcPr>
          <w:p w:rsidR="006D2806" w:rsidRPr="0054403A" w:rsidRDefault="00324B1A" w:rsidP="006D2806">
            <w:pPr>
              <w:jc w:val="center"/>
              <w:rPr>
                <w:rFonts w:ascii="Arial" w:hAnsi="Arial" w:cs="Arial"/>
                <w:sz w:val="24"/>
              </w:rPr>
            </w:pPr>
            <w:r w:rsidRPr="0054403A">
              <w:rPr>
                <w:rFonts w:ascii="Arial" w:hAnsi="Arial" w:cs="Arial"/>
                <w:sz w:val="24"/>
              </w:rPr>
              <w:lastRenderedPageBreak/>
              <w:t>Sus inv</w:t>
            </w:r>
            <w:r w:rsidR="006D2806">
              <w:rPr>
                <w:rFonts w:ascii="Arial" w:hAnsi="Arial" w:cs="Arial"/>
                <w:sz w:val="24"/>
              </w:rPr>
              <w:t>estigaciones tuvieron como consecuencia</w:t>
            </w:r>
            <w:r w:rsidRPr="0054403A">
              <w:rPr>
                <w:rFonts w:ascii="Arial" w:hAnsi="Arial" w:cs="Arial"/>
                <w:sz w:val="24"/>
              </w:rPr>
              <w:t xml:space="preserve"> la teoría del desarrollo moral de </w:t>
            </w:r>
            <w:r w:rsidRPr="0054403A">
              <w:rPr>
                <w:rFonts w:ascii="Arial" w:hAnsi="Arial" w:cs="Arial"/>
                <w:sz w:val="24"/>
              </w:rPr>
              <w:lastRenderedPageBreak/>
              <w:t>Kohlberg, muy influenciada por la teoría de las 4 fases de desarrollo cognitivo de Jean Piaget. Al igual que Piaget, Lawrence Kohlberg creía que en la evolución de los modos típicos de razonamiento moral hay etapas cualitativamente distintas entre sí, y que la curiosidad por aprender es uno de los principales motores del desarrollo mental a lo largo de las distintas fases de la vida.</w:t>
            </w:r>
          </w:p>
          <w:p w:rsidR="00DA105C" w:rsidRPr="00324B1A" w:rsidRDefault="006D2806" w:rsidP="00324B1A">
            <w:pPr>
              <w:jc w:val="center"/>
              <w:rPr>
                <w:rFonts w:ascii="Arial" w:hAnsi="Arial" w:cs="Arial"/>
                <w:sz w:val="24"/>
              </w:rPr>
            </w:pPr>
            <w:r>
              <w:rPr>
                <w:noProof/>
                <w:lang w:eastAsia="es-MX"/>
              </w:rPr>
              <w:lastRenderedPageBreak/>
              <w:drawing>
                <wp:anchor distT="0" distB="0" distL="114300" distR="114300" simplePos="0" relativeHeight="251689984" behindDoc="1" locked="0" layoutInCell="1" allowOverlap="1" wp14:anchorId="5D66EC5B" wp14:editId="50864C87">
                  <wp:simplePos x="0" y="0"/>
                  <wp:positionH relativeFrom="column">
                    <wp:posOffset>227965</wp:posOffset>
                  </wp:positionH>
                  <wp:positionV relativeFrom="paragraph">
                    <wp:posOffset>1879600</wp:posOffset>
                  </wp:positionV>
                  <wp:extent cx="1753870" cy="1078865"/>
                  <wp:effectExtent l="0" t="0" r="0" b="6985"/>
                  <wp:wrapTight wrapText="bothSides">
                    <wp:wrapPolygon edited="0">
                      <wp:start x="0" y="0"/>
                      <wp:lineTo x="0" y="21358"/>
                      <wp:lineTo x="21350" y="21358"/>
                      <wp:lineTo x="21350" y="0"/>
                      <wp:lineTo x="0" y="0"/>
                    </wp:wrapPolygon>
                  </wp:wrapTight>
                  <wp:docPr id="23" name="Imagen 23" descr="MIS EXPERIENCIAS DE APRENDIZAJE &quot;I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S EXPERIENCIAS DE APRENDIZAJE &quot;IV&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3870"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B1A" w:rsidRPr="0054403A">
              <w:rPr>
                <w:rFonts w:ascii="Arial" w:hAnsi="Arial" w:cs="Arial"/>
                <w:sz w:val="24"/>
              </w:rPr>
              <w:t>Además, tanto en la teoría de Kohlberg como en la de Piaget hay una idea básica: el desarrollo del modo de pensar va de unos procesos mentales muy centrados en lo concreto y lo directamente observable hasta lo abstracto y más general.</w:t>
            </w:r>
          </w:p>
        </w:tc>
        <w:tc>
          <w:tcPr>
            <w:tcW w:w="3969" w:type="dxa"/>
          </w:tcPr>
          <w:p w:rsidR="00324B1A" w:rsidRPr="00EE572F" w:rsidRDefault="00324B1A" w:rsidP="00324B1A">
            <w:pPr>
              <w:jc w:val="center"/>
              <w:rPr>
                <w:rFonts w:ascii="Arial" w:hAnsi="Arial" w:cs="Arial"/>
                <w:i/>
                <w:sz w:val="24"/>
                <w:szCs w:val="24"/>
                <w:highlight w:val="yellow"/>
                <w:u w:val="single"/>
              </w:rPr>
            </w:pPr>
            <w:r w:rsidRPr="00EE572F">
              <w:rPr>
                <w:rFonts w:ascii="Arial" w:hAnsi="Arial" w:cs="Arial"/>
                <w:i/>
                <w:sz w:val="24"/>
                <w:szCs w:val="24"/>
                <w:highlight w:val="yellow"/>
                <w:u w:val="single"/>
              </w:rPr>
              <w:lastRenderedPageBreak/>
              <w:t xml:space="preserve">1. Nivel </w:t>
            </w:r>
            <w:proofErr w:type="spellStart"/>
            <w:r w:rsidRPr="00EE572F">
              <w:rPr>
                <w:rFonts w:ascii="Arial" w:hAnsi="Arial" w:cs="Arial"/>
                <w:i/>
                <w:sz w:val="24"/>
                <w:szCs w:val="24"/>
                <w:highlight w:val="yellow"/>
                <w:u w:val="single"/>
              </w:rPr>
              <w:t>preconvencional</w:t>
            </w:r>
            <w:proofErr w:type="spellEnd"/>
          </w:p>
          <w:p w:rsidR="00324B1A" w:rsidRPr="00EE572F" w:rsidRDefault="00324B1A" w:rsidP="00324B1A">
            <w:pPr>
              <w:jc w:val="center"/>
              <w:rPr>
                <w:rFonts w:ascii="Arial" w:hAnsi="Arial" w:cs="Arial"/>
                <w:sz w:val="24"/>
                <w:szCs w:val="24"/>
                <w:highlight w:val="yellow"/>
                <w:u w:val="single"/>
              </w:rPr>
            </w:pPr>
            <w:r w:rsidRPr="00EE572F">
              <w:rPr>
                <w:rFonts w:ascii="Arial" w:hAnsi="Arial" w:cs="Arial"/>
                <w:sz w:val="24"/>
                <w:szCs w:val="24"/>
                <w:highlight w:val="yellow"/>
                <w:u w:val="single"/>
              </w:rPr>
              <w:t xml:space="preserve">Este nivel se caracteriza porque en él se juzga cada acción en </w:t>
            </w:r>
            <w:r w:rsidRPr="00EE572F">
              <w:rPr>
                <w:rFonts w:ascii="Arial" w:hAnsi="Arial" w:cs="Arial"/>
                <w:sz w:val="24"/>
                <w:szCs w:val="24"/>
                <w:highlight w:val="yellow"/>
                <w:u w:val="single"/>
              </w:rPr>
              <w:lastRenderedPageBreak/>
              <w:t>base a sus consecuencias más directas. De esta manera, las personas en este nivel se preocupan solamente por sí mismas.</w:t>
            </w:r>
          </w:p>
          <w:p w:rsidR="00324B1A" w:rsidRPr="00EE572F" w:rsidRDefault="00324B1A" w:rsidP="00324B1A">
            <w:pPr>
              <w:jc w:val="center"/>
              <w:rPr>
                <w:rFonts w:ascii="Arial" w:hAnsi="Arial" w:cs="Arial"/>
                <w:sz w:val="24"/>
                <w:szCs w:val="24"/>
                <w:highlight w:val="yellow"/>
                <w:u w:val="single"/>
              </w:rPr>
            </w:pPr>
            <w:r w:rsidRPr="00EE572F">
              <w:rPr>
                <w:rFonts w:ascii="Arial" w:hAnsi="Arial" w:cs="Arial"/>
                <w:sz w:val="24"/>
                <w:szCs w:val="24"/>
                <w:highlight w:val="yellow"/>
                <w:u w:val="single"/>
              </w:rPr>
              <w:t>Dentro del mismo, la primera etapa utiliza las recompensas y castigos recibidos externamente como medida de si una acción es adecuada o no.</w:t>
            </w:r>
          </w:p>
          <w:p w:rsidR="00324B1A" w:rsidRPr="009F5C2D" w:rsidRDefault="00324B1A" w:rsidP="00324B1A">
            <w:pPr>
              <w:jc w:val="center"/>
              <w:rPr>
                <w:rFonts w:ascii="Arial" w:hAnsi="Arial" w:cs="Arial"/>
                <w:sz w:val="24"/>
                <w:szCs w:val="24"/>
                <w:u w:val="single"/>
              </w:rPr>
            </w:pPr>
            <w:r w:rsidRPr="00EE572F">
              <w:rPr>
                <w:rFonts w:ascii="Arial" w:hAnsi="Arial" w:cs="Arial"/>
                <w:sz w:val="24"/>
                <w:szCs w:val="24"/>
                <w:highlight w:val="yellow"/>
                <w:u w:val="single"/>
              </w:rPr>
              <w:t>En la segunda, por el contrario, la persona es capaz de pensar más allá y centrarse en las posibles consecuencias que cree que tendrá cada manera de actuar. De esta manera, ve el mundo de manera relativa, y no cree en una moral absoluta.</w:t>
            </w:r>
          </w:p>
          <w:p w:rsidR="00324B1A" w:rsidRPr="006D2806" w:rsidRDefault="00324B1A" w:rsidP="00324B1A">
            <w:pPr>
              <w:jc w:val="center"/>
              <w:rPr>
                <w:rFonts w:ascii="Arial" w:hAnsi="Arial" w:cs="Arial"/>
                <w:i/>
                <w:sz w:val="24"/>
                <w:szCs w:val="24"/>
              </w:rPr>
            </w:pPr>
            <w:r w:rsidRPr="006D2806">
              <w:rPr>
                <w:rFonts w:ascii="Arial" w:hAnsi="Arial" w:cs="Arial"/>
                <w:i/>
                <w:sz w:val="24"/>
                <w:szCs w:val="24"/>
              </w:rPr>
              <w:t>2- Nivel convencional</w:t>
            </w:r>
          </w:p>
          <w:p w:rsidR="00324B1A" w:rsidRPr="0054403A" w:rsidRDefault="00324B1A" w:rsidP="00324B1A">
            <w:pPr>
              <w:jc w:val="center"/>
              <w:rPr>
                <w:rFonts w:ascii="Arial" w:hAnsi="Arial" w:cs="Arial"/>
                <w:sz w:val="24"/>
                <w:szCs w:val="24"/>
              </w:rPr>
            </w:pPr>
            <w:r w:rsidRPr="0054403A">
              <w:rPr>
                <w:rFonts w:ascii="Arial" w:hAnsi="Arial" w:cs="Arial"/>
                <w:sz w:val="24"/>
                <w:szCs w:val="24"/>
              </w:rPr>
              <w:t xml:space="preserve">El nivel convencional es el más típico entre adolescentes y adultos. Las personas en él juzgan si una acción es moral o no en base a las expectativas y </w:t>
            </w:r>
            <w:r w:rsidRPr="0054403A">
              <w:rPr>
                <w:rFonts w:ascii="Arial" w:hAnsi="Arial" w:cs="Arial"/>
                <w:sz w:val="24"/>
                <w:szCs w:val="24"/>
              </w:rPr>
              <w:lastRenderedPageBreak/>
              <w:t>fo</w:t>
            </w:r>
            <w:r w:rsidR="006D2806">
              <w:rPr>
                <w:rFonts w:ascii="Arial" w:hAnsi="Arial" w:cs="Arial"/>
                <w:sz w:val="24"/>
                <w:szCs w:val="24"/>
              </w:rPr>
              <w:t>rmas de pensar de la sociedad</w:t>
            </w:r>
            <w:r>
              <w:rPr>
                <w:rFonts w:ascii="Arial" w:hAnsi="Arial" w:cs="Arial"/>
                <w:sz w:val="24"/>
                <w:szCs w:val="24"/>
              </w:rPr>
              <w:t>.</w:t>
            </w:r>
          </w:p>
          <w:p w:rsidR="00324B1A" w:rsidRPr="0054403A" w:rsidRDefault="00324B1A" w:rsidP="00324B1A">
            <w:pPr>
              <w:jc w:val="center"/>
              <w:rPr>
                <w:rFonts w:ascii="Arial" w:hAnsi="Arial" w:cs="Arial"/>
                <w:sz w:val="24"/>
                <w:szCs w:val="24"/>
              </w:rPr>
            </w:pPr>
            <w:r w:rsidRPr="0054403A">
              <w:rPr>
                <w:rFonts w:ascii="Arial" w:hAnsi="Arial" w:cs="Arial"/>
                <w:sz w:val="24"/>
                <w:szCs w:val="24"/>
              </w:rPr>
              <w:t>En la etapa tres, la persona juzga la moralidad de una acción en base a si se trata algo aprobado por la mayoría de la sociedad o no. Su intención es ser percibida como alguien “bueno”.</w:t>
            </w:r>
          </w:p>
          <w:p w:rsidR="00324B1A" w:rsidRPr="0054403A" w:rsidRDefault="00324B1A" w:rsidP="00324B1A">
            <w:pPr>
              <w:shd w:val="clear" w:color="auto" w:fill="FFFFFF"/>
              <w:spacing w:after="390" w:line="240" w:lineRule="auto"/>
              <w:jc w:val="center"/>
              <w:rPr>
                <w:rFonts w:ascii="Arial" w:eastAsia="Times New Roman" w:hAnsi="Arial" w:cs="Arial"/>
                <w:color w:val="000000"/>
                <w:sz w:val="24"/>
                <w:szCs w:val="24"/>
                <w:lang w:eastAsia="es-MX"/>
              </w:rPr>
            </w:pPr>
            <w:r w:rsidRPr="0054403A">
              <w:rPr>
                <w:rFonts w:ascii="Arial" w:eastAsia="Times New Roman" w:hAnsi="Arial" w:cs="Arial"/>
                <w:color w:val="000000"/>
                <w:sz w:val="24"/>
                <w:szCs w:val="24"/>
                <w:lang w:eastAsia="es-MX"/>
              </w:rPr>
              <w:t>En la etapa cuatro, en cambio, la aceptación de las normas sociales tiene más que ver con la preservación de una sociedad ordenada y funcional, y no tanto con la aprobación externa.</w:t>
            </w:r>
          </w:p>
          <w:p w:rsidR="00324B1A" w:rsidRPr="006D2806" w:rsidRDefault="00324B1A" w:rsidP="00324B1A">
            <w:pPr>
              <w:shd w:val="clear" w:color="auto" w:fill="FFFFFF"/>
              <w:spacing w:before="360" w:after="210" w:line="435" w:lineRule="atLeast"/>
              <w:jc w:val="center"/>
              <w:outlineLvl w:val="3"/>
              <w:rPr>
                <w:rFonts w:ascii="Arial" w:eastAsia="Times New Roman" w:hAnsi="Arial" w:cs="Arial"/>
                <w:i/>
                <w:color w:val="000000"/>
                <w:sz w:val="24"/>
                <w:szCs w:val="24"/>
                <w:lang w:eastAsia="es-MX"/>
              </w:rPr>
            </w:pPr>
            <w:r w:rsidRPr="006D2806">
              <w:rPr>
                <w:rFonts w:ascii="Arial" w:eastAsia="Times New Roman" w:hAnsi="Arial" w:cs="Arial"/>
                <w:bCs/>
                <w:i/>
                <w:color w:val="000000"/>
                <w:sz w:val="24"/>
                <w:szCs w:val="24"/>
                <w:lang w:eastAsia="es-MX"/>
              </w:rPr>
              <w:t xml:space="preserve">3- Nivel </w:t>
            </w:r>
            <w:proofErr w:type="spellStart"/>
            <w:r w:rsidRPr="006D2806">
              <w:rPr>
                <w:rFonts w:ascii="Arial" w:eastAsia="Times New Roman" w:hAnsi="Arial" w:cs="Arial"/>
                <w:bCs/>
                <w:i/>
                <w:color w:val="000000"/>
                <w:sz w:val="24"/>
                <w:szCs w:val="24"/>
                <w:lang w:eastAsia="es-MX"/>
              </w:rPr>
              <w:t>postconvencional</w:t>
            </w:r>
            <w:proofErr w:type="spellEnd"/>
          </w:p>
          <w:p w:rsidR="00324B1A" w:rsidRDefault="006D2806" w:rsidP="00324B1A">
            <w:pPr>
              <w:shd w:val="clear" w:color="auto" w:fill="FFFFFF"/>
              <w:spacing w:after="39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324B1A" w:rsidRPr="0054403A">
              <w:rPr>
                <w:rFonts w:ascii="Arial" w:eastAsia="Times New Roman" w:hAnsi="Arial" w:cs="Arial"/>
                <w:color w:val="000000"/>
                <w:sz w:val="24"/>
                <w:szCs w:val="24"/>
                <w:lang w:eastAsia="es-MX"/>
              </w:rPr>
              <w:t xml:space="preserve">as personas en el tercer nivel son capaces de darse cuenta de que cada individuo está separado de la sociedad como un todo, y que por lo tanto puede mantener sus propios puntos de vista y su ética sin </w:t>
            </w:r>
            <w:r w:rsidR="00324B1A" w:rsidRPr="0054403A">
              <w:rPr>
                <w:rFonts w:ascii="Arial" w:eastAsia="Times New Roman" w:hAnsi="Arial" w:cs="Arial"/>
                <w:color w:val="000000"/>
                <w:sz w:val="24"/>
                <w:szCs w:val="24"/>
                <w:lang w:eastAsia="es-MX"/>
              </w:rPr>
              <w:lastRenderedPageBreak/>
              <w:t>necesidad de compartirlos con nadie más.</w:t>
            </w:r>
          </w:p>
          <w:p w:rsidR="00324B1A" w:rsidRPr="0054403A" w:rsidRDefault="00324B1A" w:rsidP="00324B1A">
            <w:pPr>
              <w:shd w:val="clear" w:color="auto" w:fill="FFFFFF"/>
              <w:spacing w:after="390" w:line="240" w:lineRule="auto"/>
              <w:jc w:val="center"/>
              <w:rPr>
                <w:rFonts w:ascii="Arial" w:eastAsia="Times New Roman" w:hAnsi="Arial" w:cs="Arial"/>
                <w:color w:val="000000"/>
                <w:sz w:val="24"/>
                <w:szCs w:val="24"/>
                <w:lang w:eastAsia="es-MX"/>
              </w:rPr>
            </w:pPr>
            <w:r w:rsidRPr="0054403A">
              <w:rPr>
                <w:rFonts w:ascii="Arial" w:eastAsia="Times New Roman" w:hAnsi="Arial" w:cs="Arial"/>
                <w:color w:val="000000"/>
                <w:sz w:val="24"/>
                <w:szCs w:val="24"/>
                <w:lang w:eastAsia="es-MX"/>
              </w:rPr>
              <w:t>Los individuos en este nivel suelen vivir en base a sus principios, que normalmente incluyen aspectos como la libertad y la justicia.</w:t>
            </w:r>
          </w:p>
          <w:p w:rsidR="00324B1A" w:rsidRPr="0054403A" w:rsidRDefault="00324B1A" w:rsidP="00324B1A">
            <w:pPr>
              <w:shd w:val="clear" w:color="auto" w:fill="FFFFFF"/>
              <w:spacing w:after="390" w:line="240" w:lineRule="auto"/>
              <w:jc w:val="center"/>
              <w:rPr>
                <w:rFonts w:ascii="Arial" w:eastAsia="Times New Roman" w:hAnsi="Arial" w:cs="Arial"/>
                <w:color w:val="000000"/>
                <w:sz w:val="24"/>
                <w:szCs w:val="24"/>
                <w:lang w:eastAsia="es-MX"/>
              </w:rPr>
            </w:pPr>
            <w:r w:rsidRPr="0054403A">
              <w:rPr>
                <w:rFonts w:ascii="Arial" w:eastAsia="Times New Roman" w:hAnsi="Arial" w:cs="Arial"/>
                <w:color w:val="000000"/>
                <w:sz w:val="24"/>
                <w:szCs w:val="24"/>
                <w:lang w:eastAsia="es-MX"/>
              </w:rPr>
              <w:t>En la etapa cinco, la persona percibe el mundo como un conjunto de ideas, opiniones y valores que deben ser respetadas aunque no se compartan. Por lo tanto, se considera que las leyes son necesarias para mantener el orden social.</w:t>
            </w:r>
          </w:p>
          <w:p w:rsidR="00DA105C" w:rsidRDefault="004B3BBE" w:rsidP="00324B1A">
            <w:pPr>
              <w:jc w:val="center"/>
              <w:rPr>
                <w:rFonts w:ascii="Arial" w:eastAsia="Times New Roman" w:hAnsi="Arial" w:cs="Arial"/>
                <w:color w:val="000000"/>
                <w:sz w:val="24"/>
                <w:szCs w:val="24"/>
                <w:lang w:eastAsia="es-MX"/>
              </w:rPr>
            </w:pPr>
            <w:r>
              <w:rPr>
                <w:noProof/>
                <w:lang w:eastAsia="es-MX"/>
              </w:rPr>
              <w:lastRenderedPageBreak/>
              <w:drawing>
                <wp:anchor distT="0" distB="0" distL="114300" distR="114300" simplePos="0" relativeHeight="251691008" behindDoc="1" locked="0" layoutInCell="1" allowOverlap="1" wp14:anchorId="6810C88C" wp14:editId="66EA8ED4">
                  <wp:simplePos x="0" y="0"/>
                  <wp:positionH relativeFrom="column">
                    <wp:posOffset>297180</wp:posOffset>
                  </wp:positionH>
                  <wp:positionV relativeFrom="paragraph">
                    <wp:posOffset>2334422</wp:posOffset>
                  </wp:positionV>
                  <wp:extent cx="1488440" cy="831215"/>
                  <wp:effectExtent l="0" t="0" r="0" b="6985"/>
                  <wp:wrapTight wrapText="bothSides">
                    <wp:wrapPolygon edited="0">
                      <wp:start x="0" y="0"/>
                      <wp:lineTo x="0" y="21286"/>
                      <wp:lineTo x="21287" y="21286"/>
                      <wp:lineTo x="21287" y="0"/>
                      <wp:lineTo x="0" y="0"/>
                    </wp:wrapPolygon>
                  </wp:wrapTight>
                  <wp:docPr id="24" name="Imagen 24" descr="La Convivencia y Acep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Convivencia y Aceptació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44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B1A" w:rsidRPr="0054403A">
              <w:rPr>
                <w:rFonts w:ascii="Arial" w:eastAsia="Times New Roman" w:hAnsi="Arial" w:cs="Arial"/>
                <w:color w:val="000000"/>
                <w:sz w:val="24"/>
                <w:szCs w:val="24"/>
                <w:lang w:eastAsia="es-MX"/>
              </w:rPr>
              <w:t>Por el contrario, en la etapa seis la única ética válida para la persona es su propio razonamiento lógico, y por lo tanto solo existe una verdad absoluta. Las leyes, por lo tanto, deben existir solamente si ayudan a fomentar que los individuos actúen en base a este imperativo moral universal.</w:t>
            </w:r>
          </w:p>
          <w:p w:rsidR="006D2806" w:rsidRDefault="006D2806" w:rsidP="00324B1A">
            <w:pPr>
              <w:jc w:val="center"/>
              <w:rPr>
                <w:rFonts w:ascii="Arial" w:eastAsia="Times New Roman" w:hAnsi="Arial" w:cs="Arial"/>
                <w:color w:val="000000"/>
                <w:sz w:val="24"/>
                <w:szCs w:val="24"/>
                <w:lang w:eastAsia="es-MX"/>
              </w:rPr>
            </w:pPr>
          </w:p>
          <w:p w:rsidR="006D2806" w:rsidRDefault="006D2806" w:rsidP="00324B1A">
            <w:pPr>
              <w:jc w:val="center"/>
              <w:rPr>
                <w:rFonts w:ascii="Arial" w:eastAsia="Times New Roman" w:hAnsi="Arial" w:cs="Arial"/>
                <w:color w:val="000000"/>
                <w:sz w:val="24"/>
                <w:szCs w:val="24"/>
                <w:lang w:eastAsia="es-MX"/>
              </w:rPr>
            </w:pPr>
          </w:p>
          <w:p w:rsidR="006D2806" w:rsidRDefault="006D2806" w:rsidP="00324B1A">
            <w:pPr>
              <w:jc w:val="center"/>
              <w:rPr>
                <w:rFonts w:ascii="Arial" w:hAnsi="Arial" w:cs="Arial"/>
                <w:b/>
                <w:sz w:val="24"/>
              </w:rPr>
            </w:pPr>
          </w:p>
        </w:tc>
        <w:tc>
          <w:tcPr>
            <w:tcW w:w="2086" w:type="dxa"/>
          </w:tcPr>
          <w:p w:rsidR="00DA105C" w:rsidRDefault="00DA105C" w:rsidP="00DA105C">
            <w:pPr>
              <w:rPr>
                <w:rFonts w:ascii="Arial" w:hAnsi="Arial" w:cs="Arial"/>
                <w:b/>
                <w:sz w:val="24"/>
              </w:rPr>
            </w:pPr>
          </w:p>
        </w:tc>
      </w:tr>
      <w:tr w:rsidR="00442B46" w:rsidTr="00DA105C">
        <w:tc>
          <w:tcPr>
            <w:tcW w:w="1271" w:type="dxa"/>
          </w:tcPr>
          <w:p w:rsidR="00DA105C" w:rsidRDefault="004B3BBE" w:rsidP="000428F7">
            <w:pPr>
              <w:jc w:val="center"/>
              <w:rPr>
                <w:rFonts w:ascii="Arial" w:hAnsi="Arial" w:cs="Arial"/>
                <w:b/>
                <w:sz w:val="24"/>
              </w:rPr>
            </w:pPr>
            <w:r>
              <w:rPr>
                <w:noProof/>
                <w:lang w:eastAsia="es-MX"/>
              </w:rPr>
              <w:lastRenderedPageBreak/>
              <w:drawing>
                <wp:anchor distT="0" distB="0" distL="114300" distR="114300" simplePos="0" relativeHeight="251692032" behindDoc="1" locked="0" layoutInCell="1" allowOverlap="1" wp14:anchorId="5F2B03D3" wp14:editId="103E903E">
                  <wp:simplePos x="0" y="0"/>
                  <wp:positionH relativeFrom="column">
                    <wp:posOffset>46828</wp:posOffset>
                  </wp:positionH>
                  <wp:positionV relativeFrom="paragraph">
                    <wp:posOffset>280035</wp:posOffset>
                  </wp:positionV>
                  <wp:extent cx="829945" cy="807720"/>
                  <wp:effectExtent l="0" t="0" r="8255" b="0"/>
                  <wp:wrapTight wrapText="bothSides">
                    <wp:wrapPolygon edited="0">
                      <wp:start x="0" y="0"/>
                      <wp:lineTo x="0" y="20887"/>
                      <wp:lineTo x="21319" y="20887"/>
                      <wp:lineTo x="21319" y="0"/>
                      <wp:lineTo x="0" y="0"/>
                    </wp:wrapPolygon>
                  </wp:wrapTight>
                  <wp:docPr id="25" name="Imagen 25" descr="Biografia de Jean Pia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ografia de Jean Piag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994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8F7">
              <w:rPr>
                <w:rFonts w:ascii="Arial" w:hAnsi="Arial" w:cs="Arial"/>
                <w:b/>
                <w:sz w:val="24"/>
              </w:rPr>
              <w:t>Jean Piaget</w:t>
            </w:r>
          </w:p>
          <w:p w:rsidR="004B3BBE" w:rsidRDefault="004B3BBE" w:rsidP="000428F7">
            <w:pPr>
              <w:jc w:val="center"/>
              <w:rPr>
                <w:rFonts w:ascii="Arial" w:hAnsi="Arial" w:cs="Arial"/>
                <w:b/>
                <w:sz w:val="24"/>
              </w:rPr>
            </w:pPr>
          </w:p>
        </w:tc>
        <w:tc>
          <w:tcPr>
            <w:tcW w:w="1910" w:type="dxa"/>
          </w:tcPr>
          <w:p w:rsidR="00DA105C" w:rsidRDefault="004B3BBE" w:rsidP="000428F7">
            <w:pPr>
              <w:jc w:val="center"/>
              <w:rPr>
                <w:rFonts w:ascii="Arial" w:hAnsi="Arial" w:cs="Arial"/>
                <w:sz w:val="24"/>
              </w:rPr>
            </w:pPr>
            <w:r>
              <w:rPr>
                <w:noProof/>
                <w:lang w:eastAsia="es-MX"/>
              </w:rPr>
              <w:drawing>
                <wp:anchor distT="0" distB="0" distL="114300" distR="114300" simplePos="0" relativeHeight="251693056" behindDoc="1" locked="0" layoutInCell="1" allowOverlap="1" wp14:anchorId="273355B2" wp14:editId="776B5511">
                  <wp:simplePos x="0" y="0"/>
                  <wp:positionH relativeFrom="column">
                    <wp:posOffset>52188</wp:posOffset>
                  </wp:positionH>
                  <wp:positionV relativeFrom="paragraph">
                    <wp:posOffset>206169</wp:posOffset>
                  </wp:positionV>
                  <wp:extent cx="967563" cy="962930"/>
                  <wp:effectExtent l="0" t="0" r="4445" b="0"/>
                  <wp:wrapTight wrapText="bothSides">
                    <wp:wrapPolygon edited="0">
                      <wp:start x="6808" y="855"/>
                      <wp:lineTo x="5106" y="1710"/>
                      <wp:lineTo x="0" y="7266"/>
                      <wp:lineTo x="0" y="17953"/>
                      <wp:lineTo x="5531" y="19662"/>
                      <wp:lineTo x="12764" y="20517"/>
                      <wp:lineTo x="18721" y="20517"/>
                      <wp:lineTo x="19572" y="19662"/>
                      <wp:lineTo x="20848" y="15388"/>
                      <wp:lineTo x="21274" y="12823"/>
                      <wp:lineTo x="21274" y="3847"/>
                      <wp:lineTo x="19146" y="1710"/>
                      <wp:lineTo x="14466" y="855"/>
                      <wp:lineTo x="6808" y="855"/>
                    </wp:wrapPolygon>
                  </wp:wrapTight>
                  <wp:docPr id="26" name="Imagen 26" descr="Cognitivos –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gnitivos – COLEGI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7563" cy="96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8F7" w:rsidRPr="00400E1B">
              <w:rPr>
                <w:rFonts w:ascii="Arial" w:hAnsi="Arial" w:cs="Arial"/>
                <w:sz w:val="24"/>
              </w:rPr>
              <w:t>Cognitiva</w:t>
            </w:r>
          </w:p>
          <w:p w:rsidR="004B3BBE" w:rsidRPr="00400E1B" w:rsidRDefault="004B3BBE" w:rsidP="000428F7">
            <w:pPr>
              <w:jc w:val="center"/>
              <w:rPr>
                <w:rFonts w:ascii="Arial" w:hAnsi="Arial" w:cs="Arial"/>
                <w:sz w:val="24"/>
              </w:rPr>
            </w:pPr>
          </w:p>
        </w:tc>
        <w:tc>
          <w:tcPr>
            <w:tcW w:w="3760" w:type="dxa"/>
          </w:tcPr>
          <w:p w:rsidR="000428F7" w:rsidRPr="00841002" w:rsidRDefault="000428F7" w:rsidP="000428F7">
            <w:pPr>
              <w:jc w:val="center"/>
              <w:rPr>
                <w:rFonts w:ascii="Arial" w:hAnsi="Arial" w:cs="Arial"/>
                <w:sz w:val="24"/>
              </w:rPr>
            </w:pPr>
            <w:r w:rsidRPr="00841002">
              <w:rPr>
                <w:rFonts w:ascii="Arial" w:hAnsi="Arial" w:cs="Arial"/>
                <w:sz w:val="24"/>
              </w:rPr>
              <w:t>Piaget sin considerarse un pedagogo</w:t>
            </w:r>
            <w:r w:rsidR="004B3BBE">
              <w:rPr>
                <w:rFonts w:ascii="Arial" w:hAnsi="Arial" w:cs="Arial"/>
                <w:sz w:val="24"/>
              </w:rPr>
              <w:t xml:space="preserve"> dio</w:t>
            </w:r>
            <w:r w:rsidRPr="00841002">
              <w:rPr>
                <w:rFonts w:ascii="Arial" w:hAnsi="Arial" w:cs="Arial"/>
                <w:sz w:val="24"/>
              </w:rPr>
              <w:t xml:space="preserve"> diferentes aportaciones al mundo de la educación que podrían considerarse hoy en día fundamentales a la hora de clasificar y comprender el sistema educativo.</w:t>
            </w:r>
          </w:p>
          <w:p w:rsidR="000428F7" w:rsidRPr="00841002" w:rsidRDefault="000428F7" w:rsidP="000428F7">
            <w:pPr>
              <w:jc w:val="center"/>
              <w:rPr>
                <w:rFonts w:ascii="Arial" w:hAnsi="Arial" w:cs="Arial"/>
                <w:sz w:val="24"/>
              </w:rPr>
            </w:pPr>
            <w:r w:rsidRPr="00841002">
              <w:rPr>
                <w:rFonts w:ascii="Arial" w:hAnsi="Arial" w:cs="Arial"/>
                <w:sz w:val="24"/>
              </w:rPr>
              <w:t xml:space="preserve">Una de las aportaciones más importantes que dio la educación fueron los escalones </w:t>
            </w:r>
            <w:r w:rsidRPr="00841002">
              <w:rPr>
                <w:rFonts w:ascii="Arial" w:hAnsi="Arial" w:cs="Arial"/>
                <w:sz w:val="24"/>
              </w:rPr>
              <w:lastRenderedPageBreak/>
              <w:t>mentales o los estadios</w:t>
            </w:r>
            <w:r w:rsidR="004B3BBE">
              <w:rPr>
                <w:rFonts w:ascii="Arial" w:hAnsi="Arial" w:cs="Arial"/>
                <w:sz w:val="24"/>
              </w:rPr>
              <w:t>,</w:t>
            </w:r>
            <w:r w:rsidRPr="00841002">
              <w:rPr>
                <w:rFonts w:ascii="Arial" w:hAnsi="Arial" w:cs="Arial"/>
                <w:sz w:val="24"/>
              </w:rPr>
              <w:t xml:space="preserve"> el primer escalón se llama sensorio motora, el segundo escalón se llama </w:t>
            </w:r>
            <w:proofErr w:type="spellStart"/>
            <w:r w:rsidRPr="00841002">
              <w:rPr>
                <w:rFonts w:ascii="Arial" w:hAnsi="Arial" w:cs="Arial"/>
                <w:sz w:val="24"/>
              </w:rPr>
              <w:t>preoporcional</w:t>
            </w:r>
            <w:proofErr w:type="spellEnd"/>
            <w:r w:rsidRPr="00841002">
              <w:rPr>
                <w:rFonts w:ascii="Arial" w:hAnsi="Arial" w:cs="Arial"/>
                <w:sz w:val="24"/>
              </w:rPr>
              <w:t>, el tercer escalón se llama operaciones concretas y el cuarto escalón operaciones formales.</w:t>
            </w:r>
          </w:p>
          <w:p w:rsidR="000428F7" w:rsidRPr="00841002" w:rsidRDefault="000428F7" w:rsidP="000428F7">
            <w:pPr>
              <w:jc w:val="center"/>
              <w:rPr>
                <w:rFonts w:ascii="Arial" w:hAnsi="Arial" w:cs="Arial"/>
                <w:sz w:val="24"/>
              </w:rPr>
            </w:pPr>
            <w:r w:rsidRPr="00841002">
              <w:rPr>
                <w:rFonts w:ascii="Arial" w:hAnsi="Arial" w:cs="Arial"/>
                <w:sz w:val="24"/>
              </w:rPr>
              <w:t>La segunda portación que Piaget hizo a la educación es el conocimiento que se construye de un modo activo constructivismo, el conocimiento por lo tanto, se ha formado por esquemas que el niño o niña van construyendo a partir de su interacción con su ecosistema</w:t>
            </w:r>
            <w:r w:rsidR="004B3BBE">
              <w:rPr>
                <w:rFonts w:ascii="Arial" w:hAnsi="Arial" w:cs="Arial"/>
                <w:sz w:val="24"/>
              </w:rPr>
              <w:t>.</w:t>
            </w:r>
          </w:p>
          <w:p w:rsidR="00DA105C" w:rsidRDefault="004B3BBE" w:rsidP="004B3BBE">
            <w:pPr>
              <w:jc w:val="center"/>
              <w:rPr>
                <w:rFonts w:ascii="Arial" w:hAnsi="Arial" w:cs="Arial"/>
                <w:sz w:val="24"/>
              </w:rPr>
            </w:pPr>
            <w:r>
              <w:rPr>
                <w:rFonts w:ascii="Arial" w:hAnsi="Arial" w:cs="Arial"/>
                <w:sz w:val="24"/>
              </w:rPr>
              <w:t>Los</w:t>
            </w:r>
            <w:r w:rsidR="000428F7" w:rsidRPr="00841002">
              <w:rPr>
                <w:rFonts w:ascii="Arial" w:hAnsi="Arial" w:cs="Arial"/>
                <w:sz w:val="24"/>
              </w:rPr>
              <w:t xml:space="preserve"> niños y las niñas se desarrollan mejor en un aula con interacción, el aprendizaje ocurre como resultado de la experiencia tanto física como lógica con los objetos del mismo, el aprendizaje por </w:t>
            </w:r>
            <w:r w:rsidR="000428F7" w:rsidRPr="00841002">
              <w:rPr>
                <w:rFonts w:ascii="Arial" w:hAnsi="Arial" w:cs="Arial"/>
                <w:sz w:val="24"/>
              </w:rPr>
              <w:lastRenderedPageBreak/>
              <w:t xml:space="preserve">descubrimiento activo es clave </w:t>
            </w:r>
            <w:r w:rsidR="00EE572F">
              <w:rPr>
                <w:noProof/>
                <w:lang w:eastAsia="es-MX"/>
              </w:rPr>
              <w:drawing>
                <wp:anchor distT="0" distB="0" distL="114300" distR="114300" simplePos="0" relativeHeight="251694080" behindDoc="1" locked="0" layoutInCell="1" allowOverlap="1" wp14:anchorId="41C00AB1" wp14:editId="7F66F4B9">
                  <wp:simplePos x="0" y="0"/>
                  <wp:positionH relativeFrom="column">
                    <wp:posOffset>345101</wp:posOffset>
                  </wp:positionH>
                  <wp:positionV relativeFrom="paragraph">
                    <wp:posOffset>433129</wp:posOffset>
                  </wp:positionV>
                  <wp:extent cx="1541145" cy="951865"/>
                  <wp:effectExtent l="0" t="0" r="1905" b="635"/>
                  <wp:wrapTight wrapText="bothSides">
                    <wp:wrapPolygon edited="0">
                      <wp:start x="21600" y="21600"/>
                      <wp:lineTo x="21600" y="418"/>
                      <wp:lineTo x="240" y="418"/>
                      <wp:lineTo x="240" y="21600"/>
                      <wp:lineTo x="21600" y="21600"/>
                    </wp:wrapPolygon>
                  </wp:wrapTight>
                  <wp:docPr id="27" name="Imagen 27" descr="Interacción constru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eracción constructiv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1541145" cy="951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8F7" w:rsidRPr="00841002">
              <w:rPr>
                <w:rFonts w:ascii="Arial" w:hAnsi="Arial" w:cs="Arial"/>
                <w:sz w:val="24"/>
              </w:rPr>
              <w:t>en la educación.</w:t>
            </w:r>
          </w:p>
          <w:p w:rsidR="004B3BBE" w:rsidRDefault="004B3BBE" w:rsidP="004B3BBE">
            <w:pPr>
              <w:jc w:val="center"/>
              <w:rPr>
                <w:rFonts w:ascii="Arial" w:hAnsi="Arial" w:cs="Arial"/>
                <w:sz w:val="24"/>
              </w:rPr>
            </w:pPr>
          </w:p>
          <w:p w:rsidR="004B3BBE" w:rsidRDefault="004B3BBE" w:rsidP="004B3BBE">
            <w:pPr>
              <w:jc w:val="center"/>
              <w:rPr>
                <w:rFonts w:ascii="Arial" w:hAnsi="Arial" w:cs="Arial"/>
                <w:sz w:val="24"/>
              </w:rPr>
            </w:pPr>
          </w:p>
          <w:p w:rsidR="004B3BBE" w:rsidRDefault="004B3BBE" w:rsidP="004B3BBE">
            <w:pPr>
              <w:jc w:val="center"/>
              <w:rPr>
                <w:rFonts w:ascii="Arial" w:hAnsi="Arial" w:cs="Arial"/>
                <w:b/>
                <w:sz w:val="24"/>
              </w:rPr>
            </w:pPr>
          </w:p>
        </w:tc>
        <w:tc>
          <w:tcPr>
            <w:tcW w:w="3969" w:type="dxa"/>
          </w:tcPr>
          <w:p w:rsidR="004B3BBE" w:rsidRPr="004B3BBE" w:rsidRDefault="000428F7" w:rsidP="000428F7">
            <w:pPr>
              <w:jc w:val="center"/>
              <w:rPr>
                <w:rFonts w:ascii="Arial" w:hAnsi="Arial" w:cs="Arial"/>
                <w:i/>
                <w:sz w:val="24"/>
              </w:rPr>
            </w:pPr>
            <w:r w:rsidRPr="004B3BBE">
              <w:rPr>
                <w:rFonts w:ascii="Arial" w:hAnsi="Arial" w:cs="Arial"/>
                <w:i/>
                <w:sz w:val="24"/>
              </w:rPr>
              <w:lastRenderedPageBreak/>
              <w:t>Etapa sensorio motora</w:t>
            </w:r>
          </w:p>
          <w:p w:rsidR="000428F7" w:rsidRPr="00841002" w:rsidRDefault="000428F7" w:rsidP="000428F7">
            <w:pPr>
              <w:jc w:val="center"/>
              <w:rPr>
                <w:rFonts w:ascii="Arial" w:hAnsi="Arial" w:cs="Arial"/>
                <w:sz w:val="24"/>
              </w:rPr>
            </w:pPr>
            <w:r w:rsidRPr="00841002">
              <w:rPr>
                <w:rFonts w:ascii="Arial" w:hAnsi="Arial" w:cs="Arial"/>
                <w:sz w:val="24"/>
              </w:rPr>
              <w:t xml:space="preserve"> (0 a 2 años)</w:t>
            </w:r>
            <w:r w:rsidR="004B3BBE">
              <w:rPr>
                <w:rFonts w:ascii="Arial" w:hAnsi="Arial" w:cs="Arial"/>
                <w:sz w:val="24"/>
              </w:rPr>
              <w:t xml:space="preserve"> </w:t>
            </w:r>
            <w:r w:rsidR="004B3BBE" w:rsidRPr="00EE572F">
              <w:rPr>
                <w:rFonts w:ascii="Arial" w:hAnsi="Arial" w:cs="Arial"/>
                <w:sz w:val="24"/>
                <w:shd w:val="clear" w:color="auto" w:fill="FFFFFF"/>
              </w:rPr>
              <w:t>Es la fase en la que el niño comienza a interactuar con el mundo exterior, interesándose por los estímulos que le proporciona.</w:t>
            </w:r>
          </w:p>
          <w:p w:rsidR="00EE572F" w:rsidRPr="00ED1151" w:rsidRDefault="000428F7" w:rsidP="000428F7">
            <w:pPr>
              <w:jc w:val="center"/>
              <w:rPr>
                <w:rFonts w:ascii="Arial" w:hAnsi="Arial" w:cs="Arial"/>
                <w:i/>
                <w:sz w:val="24"/>
                <w:highlight w:val="yellow"/>
                <w:u w:val="single"/>
              </w:rPr>
            </w:pPr>
            <w:r w:rsidRPr="00ED1151">
              <w:rPr>
                <w:rFonts w:ascii="Arial" w:hAnsi="Arial" w:cs="Arial"/>
                <w:i/>
                <w:sz w:val="24"/>
                <w:highlight w:val="yellow"/>
                <w:u w:val="single"/>
              </w:rPr>
              <w:t xml:space="preserve">Etapa pre operacional </w:t>
            </w:r>
          </w:p>
          <w:p w:rsidR="000428F7" w:rsidRPr="00ED1151" w:rsidRDefault="000428F7" w:rsidP="000428F7">
            <w:pPr>
              <w:jc w:val="center"/>
              <w:rPr>
                <w:rFonts w:ascii="Arial" w:hAnsi="Arial" w:cs="Arial"/>
                <w:sz w:val="24"/>
                <w:u w:val="single"/>
              </w:rPr>
            </w:pPr>
            <w:r w:rsidRPr="00ED1151">
              <w:rPr>
                <w:rFonts w:ascii="Arial" w:hAnsi="Arial" w:cs="Arial"/>
                <w:sz w:val="24"/>
                <w:highlight w:val="yellow"/>
                <w:u w:val="single"/>
              </w:rPr>
              <w:t>(desde los dos hasta los siete años)</w:t>
            </w:r>
            <w:r w:rsidR="00EE572F" w:rsidRPr="00ED1151">
              <w:rPr>
                <w:rFonts w:ascii="Arial" w:hAnsi="Arial" w:cs="Arial"/>
                <w:sz w:val="24"/>
                <w:highlight w:val="yellow"/>
                <w:u w:val="single"/>
              </w:rPr>
              <w:t xml:space="preserve"> </w:t>
            </w:r>
            <w:r w:rsidR="00EE572F" w:rsidRPr="00ED1151">
              <w:rPr>
                <w:rFonts w:ascii="Arial" w:hAnsi="Arial" w:cs="Arial"/>
                <w:sz w:val="24"/>
                <w:highlight w:val="yellow"/>
                <w:u w:val="single"/>
                <w:shd w:val="clear" w:color="auto" w:fill="FFFFFF"/>
              </w:rPr>
              <w:t xml:space="preserve">Esta etapa de desarrollo cognitivo, caracterizada por el </w:t>
            </w:r>
            <w:r w:rsidR="00EE572F" w:rsidRPr="00ED1151">
              <w:rPr>
                <w:rFonts w:ascii="Arial" w:hAnsi="Arial" w:cs="Arial"/>
                <w:sz w:val="24"/>
                <w:highlight w:val="yellow"/>
                <w:u w:val="single"/>
                <w:shd w:val="clear" w:color="auto" w:fill="FFFFFF"/>
              </w:rPr>
              <w:lastRenderedPageBreak/>
              <w:t>ingreso del niño o niña al sistema educativo formal, implica el desarrollo de la lógica y el uso de categorías para clasificar los objetos y la realidad.</w:t>
            </w:r>
          </w:p>
          <w:p w:rsidR="000D354F" w:rsidRDefault="000428F7" w:rsidP="00EE572F">
            <w:pPr>
              <w:jc w:val="center"/>
              <w:rPr>
                <w:rFonts w:ascii="Arial" w:hAnsi="Arial" w:cs="Arial"/>
                <w:sz w:val="24"/>
              </w:rPr>
            </w:pPr>
            <w:r w:rsidRPr="000D354F">
              <w:rPr>
                <w:rFonts w:ascii="Arial" w:hAnsi="Arial" w:cs="Arial"/>
                <w:i/>
                <w:sz w:val="24"/>
              </w:rPr>
              <w:t>Etapa de operaciones concretas</w:t>
            </w:r>
            <w:r w:rsidRPr="00841002">
              <w:rPr>
                <w:rFonts w:ascii="Arial" w:hAnsi="Arial" w:cs="Arial"/>
                <w:sz w:val="24"/>
              </w:rPr>
              <w:t xml:space="preserve"> </w:t>
            </w:r>
          </w:p>
          <w:p w:rsidR="00EE572F" w:rsidRPr="00841002" w:rsidRDefault="000428F7" w:rsidP="00EE572F">
            <w:pPr>
              <w:jc w:val="center"/>
              <w:rPr>
                <w:rFonts w:ascii="Arial" w:hAnsi="Arial" w:cs="Arial"/>
                <w:sz w:val="24"/>
              </w:rPr>
            </w:pPr>
            <w:r w:rsidRPr="00841002">
              <w:rPr>
                <w:rFonts w:ascii="Arial" w:hAnsi="Arial" w:cs="Arial"/>
                <w:sz w:val="24"/>
              </w:rPr>
              <w:t>(desde los siete hasta los once años)</w:t>
            </w:r>
            <w:r w:rsidR="00EE572F">
              <w:rPr>
                <w:rFonts w:ascii="Arial" w:hAnsi="Arial" w:cs="Arial"/>
                <w:sz w:val="24"/>
              </w:rPr>
              <w:t xml:space="preserve"> </w:t>
            </w:r>
            <w:r w:rsidR="00EE572F" w:rsidRPr="00EE572F">
              <w:rPr>
                <w:rFonts w:ascii="Arial" w:hAnsi="Arial" w:cs="Arial"/>
                <w:sz w:val="24"/>
                <w:shd w:val="clear" w:color="auto" w:fill="FFFFFF"/>
              </w:rPr>
              <w:t>En esta fase del desarrollo, los niños comienzan a aprender y poner en práctica operaciones matemáticas simples que estimulan su pensamiento lógico (2+2=4).</w:t>
            </w:r>
          </w:p>
          <w:p w:rsidR="00EE572F" w:rsidRPr="00EE572F" w:rsidRDefault="000428F7" w:rsidP="00EE572F">
            <w:pPr>
              <w:numPr>
                <w:ilvl w:val="0"/>
                <w:numId w:val="2"/>
              </w:numPr>
              <w:shd w:val="clear" w:color="auto" w:fill="FFFFFF"/>
              <w:spacing w:after="0" w:line="240" w:lineRule="auto"/>
              <w:ind w:left="0"/>
              <w:jc w:val="center"/>
              <w:rPr>
                <w:rFonts w:ascii="Arial" w:eastAsia="Times New Roman" w:hAnsi="Arial" w:cs="Arial"/>
                <w:sz w:val="24"/>
                <w:szCs w:val="24"/>
                <w:lang w:eastAsia="es-MX"/>
              </w:rPr>
            </w:pPr>
            <w:r w:rsidRPr="000D354F">
              <w:rPr>
                <w:rFonts w:ascii="Arial" w:hAnsi="Arial" w:cs="Arial"/>
                <w:i/>
                <w:sz w:val="24"/>
              </w:rPr>
              <w:t>Etapa de operaciones formales</w:t>
            </w:r>
            <w:r w:rsidRPr="00EE572F">
              <w:rPr>
                <w:rFonts w:ascii="Arial" w:hAnsi="Arial" w:cs="Arial"/>
                <w:sz w:val="24"/>
              </w:rPr>
              <w:t xml:space="preserve"> (desde los once años en adelante)</w:t>
            </w:r>
            <w:r w:rsidR="00EE572F" w:rsidRPr="00EE572F">
              <w:rPr>
                <w:rFonts w:ascii="Arial" w:hAnsi="Arial" w:cs="Arial"/>
                <w:sz w:val="24"/>
              </w:rPr>
              <w:t xml:space="preserve"> En esta etapa se lleva a cabo el </w:t>
            </w:r>
            <w:r w:rsidR="00EE572F" w:rsidRPr="00EE572F">
              <w:rPr>
                <w:rFonts w:ascii="Arial" w:eastAsia="Times New Roman" w:hAnsi="Arial" w:cs="Arial"/>
                <w:bCs/>
                <w:sz w:val="24"/>
                <w:szCs w:val="24"/>
                <w:bdr w:val="none" w:sz="0" w:space="0" w:color="auto" w:frame="1"/>
                <w:lang w:eastAsia="es-MX"/>
              </w:rPr>
              <w:t>desarrollo de una mayor capacidad para generar conclusiones abstractas,</w:t>
            </w:r>
            <w:r w:rsidR="00EE572F" w:rsidRPr="00EE572F">
              <w:rPr>
                <w:rFonts w:ascii="Arial" w:eastAsia="Times New Roman" w:hAnsi="Arial" w:cs="Arial"/>
                <w:sz w:val="24"/>
                <w:szCs w:val="24"/>
                <w:lang w:eastAsia="es-MX"/>
              </w:rPr>
              <w:t> la c</w:t>
            </w:r>
            <w:r w:rsidR="00EE572F" w:rsidRPr="00EE572F">
              <w:rPr>
                <w:rFonts w:ascii="Arial" w:eastAsia="Times New Roman" w:hAnsi="Arial" w:cs="Arial"/>
                <w:bCs/>
                <w:sz w:val="24"/>
                <w:szCs w:val="24"/>
                <w:bdr w:val="none" w:sz="0" w:space="0" w:color="auto" w:frame="1"/>
                <w:lang w:eastAsia="es-MX"/>
              </w:rPr>
              <w:t>omprensión de la existencia de formas de pensamiento distintas</w:t>
            </w:r>
            <w:r w:rsidR="00EE572F" w:rsidRPr="00EE572F">
              <w:rPr>
                <w:rFonts w:ascii="Arial" w:eastAsia="Times New Roman" w:hAnsi="Arial" w:cs="Arial"/>
                <w:sz w:val="24"/>
                <w:szCs w:val="24"/>
                <w:lang w:eastAsia="es-MX"/>
              </w:rPr>
              <w:t> a la suya.</w:t>
            </w:r>
          </w:p>
          <w:p w:rsidR="000428F7" w:rsidRDefault="000D354F" w:rsidP="000428F7">
            <w:pPr>
              <w:jc w:val="center"/>
              <w:rPr>
                <w:rFonts w:ascii="Arial" w:hAnsi="Arial" w:cs="Arial"/>
                <w:sz w:val="24"/>
              </w:rPr>
            </w:pPr>
            <w:r>
              <w:rPr>
                <w:noProof/>
                <w:lang w:eastAsia="es-MX"/>
              </w:rPr>
              <w:lastRenderedPageBreak/>
              <w:drawing>
                <wp:anchor distT="0" distB="0" distL="114300" distR="114300" simplePos="0" relativeHeight="251697152" behindDoc="1" locked="0" layoutInCell="1" allowOverlap="1" wp14:anchorId="1B831FBC" wp14:editId="1065417F">
                  <wp:simplePos x="0" y="0"/>
                  <wp:positionH relativeFrom="column">
                    <wp:posOffset>553085</wp:posOffset>
                  </wp:positionH>
                  <wp:positionV relativeFrom="paragraph">
                    <wp:posOffset>242644</wp:posOffset>
                  </wp:positionV>
                  <wp:extent cx="1072515" cy="1072515"/>
                  <wp:effectExtent l="0" t="0" r="0" b="0"/>
                  <wp:wrapTight wrapText="bothSides">
                    <wp:wrapPolygon edited="0">
                      <wp:start x="0" y="0"/>
                      <wp:lineTo x="0" y="21101"/>
                      <wp:lineTo x="21101" y="21101"/>
                      <wp:lineTo x="21101" y="0"/>
                      <wp:lineTo x="0" y="0"/>
                    </wp:wrapPolygon>
                  </wp:wrapTight>
                  <wp:docPr id="29" name="Imagen 29" descr="La Teoría del Desarrollo Cognitivo propuesta por el psicólogo Jean Piaget,  establece 4 et… | Psicologia infantil, Psicologia educacional, Psicologia  d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 Teoría del Desarrollo Cognitivo propuesta por el psicólogo Jean Piaget,  establece 4 et… | Psicologia infantil, Psicologia educacional, Psicologia  del aprendizaj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2515"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05C" w:rsidRDefault="00EE572F" w:rsidP="00DA105C">
            <w:pPr>
              <w:rPr>
                <w:rFonts w:ascii="Arial" w:hAnsi="Arial" w:cs="Arial"/>
                <w:b/>
                <w:sz w:val="24"/>
              </w:rPr>
            </w:pPr>
            <w:r>
              <w:rPr>
                <w:rFonts w:ascii="Arial" w:hAnsi="Arial" w:cs="Arial"/>
                <w:b/>
                <w:sz w:val="24"/>
              </w:rPr>
              <w:t xml:space="preserve">  </w:t>
            </w:r>
          </w:p>
        </w:tc>
        <w:tc>
          <w:tcPr>
            <w:tcW w:w="2086" w:type="dxa"/>
          </w:tcPr>
          <w:p w:rsidR="00DA105C" w:rsidRDefault="006E4C8B" w:rsidP="008E10B0">
            <w:pPr>
              <w:jc w:val="center"/>
              <w:rPr>
                <w:rFonts w:ascii="Arial" w:hAnsi="Arial" w:cs="Arial"/>
                <w:sz w:val="24"/>
              </w:rPr>
            </w:pPr>
            <w:r w:rsidRPr="008E10B0">
              <w:rPr>
                <w:rFonts w:ascii="Arial" w:hAnsi="Arial" w:cs="Arial"/>
                <w:sz w:val="24"/>
              </w:rPr>
              <w:lastRenderedPageBreak/>
              <w:t xml:space="preserve">En la perspectiva </w:t>
            </w:r>
            <w:r w:rsidRPr="008E10B0">
              <w:rPr>
                <w:rFonts w:ascii="Arial" w:hAnsi="Arial" w:cs="Arial"/>
                <w:sz w:val="24"/>
                <w:u w:val="single"/>
              </w:rPr>
              <w:t>cognitiva</w:t>
            </w:r>
            <w:r w:rsidR="008E10B0" w:rsidRPr="008E10B0">
              <w:rPr>
                <w:rFonts w:ascii="Arial" w:hAnsi="Arial" w:cs="Arial"/>
                <w:sz w:val="24"/>
                <w:u w:val="single"/>
              </w:rPr>
              <w:t xml:space="preserve"> </w:t>
            </w:r>
            <w:r w:rsidR="008E10B0" w:rsidRPr="008E10B0">
              <w:rPr>
                <w:rFonts w:ascii="Arial" w:hAnsi="Arial" w:cs="Arial"/>
                <w:sz w:val="24"/>
              </w:rPr>
              <w:t xml:space="preserve">destacan dos autores </w:t>
            </w:r>
            <w:r w:rsidR="008E10B0" w:rsidRPr="008E10B0">
              <w:rPr>
                <w:rFonts w:ascii="Arial" w:hAnsi="Arial" w:cs="Arial"/>
                <w:sz w:val="24"/>
                <w:u w:val="single"/>
              </w:rPr>
              <w:t xml:space="preserve">Jean Piaget y Florence </w:t>
            </w:r>
            <w:proofErr w:type="spellStart"/>
            <w:r w:rsidR="008E10B0" w:rsidRPr="008E10B0">
              <w:rPr>
                <w:rFonts w:ascii="Arial" w:hAnsi="Arial" w:cs="Arial"/>
                <w:sz w:val="24"/>
                <w:u w:val="single"/>
              </w:rPr>
              <w:t>Goodenough</w:t>
            </w:r>
            <w:proofErr w:type="spellEnd"/>
            <w:r w:rsidR="008E10B0" w:rsidRPr="008E10B0">
              <w:rPr>
                <w:rFonts w:ascii="Arial" w:hAnsi="Arial" w:cs="Arial"/>
                <w:sz w:val="24"/>
              </w:rPr>
              <w:t>, en estas teorías ellos hablan más acerca de có</w:t>
            </w:r>
            <w:r w:rsidR="008E10B0">
              <w:rPr>
                <w:rFonts w:ascii="Arial" w:hAnsi="Arial" w:cs="Arial"/>
                <w:sz w:val="24"/>
              </w:rPr>
              <w:t>m</w:t>
            </w:r>
            <w:r w:rsidR="008E10B0" w:rsidRPr="008E10B0">
              <w:rPr>
                <w:rFonts w:ascii="Arial" w:hAnsi="Arial" w:cs="Arial"/>
                <w:sz w:val="24"/>
              </w:rPr>
              <w:t xml:space="preserve">o es la evolución del psique del </w:t>
            </w:r>
            <w:r w:rsidR="008E10B0" w:rsidRPr="008E10B0">
              <w:rPr>
                <w:rFonts w:ascii="Arial" w:hAnsi="Arial" w:cs="Arial"/>
                <w:sz w:val="24"/>
              </w:rPr>
              <w:lastRenderedPageBreak/>
              <w:t>niño de las personas</w:t>
            </w:r>
            <w:r w:rsidR="008E10B0">
              <w:rPr>
                <w:rFonts w:ascii="Arial" w:hAnsi="Arial" w:cs="Arial"/>
                <w:sz w:val="24"/>
              </w:rPr>
              <w:t xml:space="preserve"> y sobre </w:t>
            </w:r>
            <w:proofErr w:type="spellStart"/>
            <w:r w:rsidR="008E10B0">
              <w:rPr>
                <w:rFonts w:ascii="Arial" w:hAnsi="Arial" w:cs="Arial"/>
                <w:sz w:val="24"/>
              </w:rPr>
              <w:t>como</w:t>
            </w:r>
            <w:proofErr w:type="spellEnd"/>
            <w:r w:rsidR="008E10B0">
              <w:rPr>
                <w:rFonts w:ascii="Arial" w:hAnsi="Arial" w:cs="Arial"/>
                <w:sz w:val="24"/>
              </w:rPr>
              <w:t xml:space="preserve"> percibe la figura humana</w:t>
            </w:r>
            <w:r w:rsidR="008E10B0" w:rsidRPr="008E10B0">
              <w:rPr>
                <w:rFonts w:ascii="Arial" w:hAnsi="Arial" w:cs="Arial"/>
                <w:sz w:val="24"/>
              </w:rPr>
              <w:t>, se enfocan en la investigación de cómo es que los niños perciben las cosas desde lo cognitivo, mostrando las etapas y que es lo que se beneficia o que problemas trae el pasar por estas diferentes etapas o estadios.</w:t>
            </w:r>
          </w:p>
          <w:p w:rsidR="007B4DDE" w:rsidRPr="008E10B0" w:rsidRDefault="007B4DDE" w:rsidP="007B4DDE">
            <w:pPr>
              <w:jc w:val="center"/>
              <w:rPr>
                <w:rFonts w:ascii="Arial" w:hAnsi="Arial" w:cs="Arial"/>
                <w:sz w:val="24"/>
              </w:rPr>
            </w:pPr>
            <w:r w:rsidRPr="007B4DDE">
              <w:rPr>
                <w:rFonts w:ascii="Arial" w:hAnsi="Arial" w:cs="Arial"/>
                <w:sz w:val="24"/>
              </w:rPr>
              <w:t>Jean Piaget se enfoca más en la resolución de problemas o de matemáticos y como es su evo</w:t>
            </w:r>
            <w:r>
              <w:rPr>
                <w:rFonts w:ascii="Arial" w:hAnsi="Arial" w:cs="Arial"/>
                <w:sz w:val="24"/>
              </w:rPr>
              <w:t xml:space="preserve">lución con el paso de los años. En cambio </w:t>
            </w:r>
            <w:r w:rsidRPr="007B4DDE">
              <w:rPr>
                <w:rFonts w:ascii="Arial" w:hAnsi="Arial" w:cs="Arial"/>
                <w:sz w:val="24"/>
              </w:rPr>
              <w:lastRenderedPageBreak/>
              <w:t xml:space="preserve">Florence </w:t>
            </w:r>
            <w:proofErr w:type="spellStart"/>
            <w:r w:rsidRPr="007B4DDE">
              <w:rPr>
                <w:rFonts w:ascii="Arial" w:hAnsi="Arial" w:cs="Arial"/>
                <w:sz w:val="24"/>
              </w:rPr>
              <w:t>Goodenough</w:t>
            </w:r>
            <w:proofErr w:type="spellEnd"/>
            <w:r w:rsidRPr="007B4DDE">
              <w:rPr>
                <w:rFonts w:ascii="Arial" w:hAnsi="Arial" w:cs="Arial"/>
                <w:sz w:val="24"/>
              </w:rPr>
              <w:t xml:space="preserve"> se centra más en la figura humana y como se representa en dibujos y en base a eso estudiar la calidad del realismo en la génesis.</w:t>
            </w:r>
          </w:p>
          <w:p w:rsidR="008E10B0" w:rsidRDefault="008E10B0" w:rsidP="008E10B0">
            <w:pPr>
              <w:jc w:val="center"/>
              <w:rPr>
                <w:rFonts w:ascii="Arial" w:hAnsi="Arial" w:cs="Arial"/>
                <w:b/>
                <w:sz w:val="24"/>
              </w:rPr>
            </w:pPr>
            <w:r w:rsidRPr="008E10B0">
              <w:rPr>
                <w:rFonts w:ascii="Arial" w:hAnsi="Arial" w:cs="Arial"/>
                <w:sz w:val="24"/>
              </w:rPr>
              <w:t>Es importante que las conozcamos porque así podemos entender más como es que nos comprenden los niños desde sus primeros años y que es lo que pasa al momento del desarrollo cognitivo.</w:t>
            </w:r>
          </w:p>
        </w:tc>
      </w:tr>
      <w:tr w:rsidR="00442B46" w:rsidTr="00DA105C">
        <w:tc>
          <w:tcPr>
            <w:tcW w:w="1271" w:type="dxa"/>
          </w:tcPr>
          <w:p w:rsidR="00DA105C" w:rsidRDefault="000D354F" w:rsidP="00400E1B">
            <w:pPr>
              <w:jc w:val="center"/>
              <w:rPr>
                <w:rFonts w:ascii="Arial" w:hAnsi="Arial" w:cs="Arial"/>
                <w:b/>
                <w:sz w:val="24"/>
              </w:rPr>
            </w:pPr>
            <w:r>
              <w:rPr>
                <w:noProof/>
                <w:lang w:eastAsia="es-MX"/>
              </w:rPr>
              <w:lastRenderedPageBreak/>
              <w:drawing>
                <wp:anchor distT="0" distB="0" distL="114300" distR="114300" simplePos="0" relativeHeight="251698176" behindDoc="1" locked="0" layoutInCell="1" allowOverlap="1" wp14:anchorId="0B0FFBA1" wp14:editId="7F351312">
                  <wp:simplePos x="0" y="0"/>
                  <wp:positionH relativeFrom="column">
                    <wp:posOffset>112823</wp:posOffset>
                  </wp:positionH>
                  <wp:positionV relativeFrom="paragraph">
                    <wp:posOffset>493617</wp:posOffset>
                  </wp:positionV>
                  <wp:extent cx="733425" cy="856615"/>
                  <wp:effectExtent l="0" t="0" r="9525" b="635"/>
                  <wp:wrapTight wrapText="bothSides">
                    <wp:wrapPolygon edited="0">
                      <wp:start x="0" y="0"/>
                      <wp:lineTo x="0" y="21136"/>
                      <wp:lineTo x="21319" y="21136"/>
                      <wp:lineTo x="21319" y="0"/>
                      <wp:lineTo x="0" y="0"/>
                    </wp:wrapPolygon>
                  </wp:wrapTight>
                  <wp:docPr id="30" name="Imagen 30" descr="Florence Goodenough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lorence Goodenough - Wikip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1B">
              <w:rPr>
                <w:rFonts w:ascii="Arial" w:hAnsi="Arial" w:cs="Arial"/>
                <w:b/>
                <w:sz w:val="24"/>
              </w:rPr>
              <w:t xml:space="preserve">Florence </w:t>
            </w:r>
            <w:proofErr w:type="spellStart"/>
            <w:r w:rsidR="00400E1B">
              <w:rPr>
                <w:rFonts w:ascii="Arial" w:hAnsi="Arial" w:cs="Arial"/>
                <w:b/>
                <w:sz w:val="24"/>
              </w:rPr>
              <w:t>Goodenough</w:t>
            </w:r>
            <w:proofErr w:type="spellEnd"/>
          </w:p>
          <w:p w:rsidR="000D354F" w:rsidRDefault="000D354F" w:rsidP="00400E1B">
            <w:pPr>
              <w:jc w:val="center"/>
              <w:rPr>
                <w:rFonts w:ascii="Arial" w:hAnsi="Arial" w:cs="Arial"/>
                <w:b/>
                <w:sz w:val="24"/>
              </w:rPr>
            </w:pPr>
          </w:p>
        </w:tc>
        <w:tc>
          <w:tcPr>
            <w:tcW w:w="1910" w:type="dxa"/>
          </w:tcPr>
          <w:p w:rsidR="00DA105C" w:rsidRPr="00400E1B" w:rsidRDefault="00400E1B" w:rsidP="00400E1B">
            <w:pPr>
              <w:jc w:val="center"/>
              <w:rPr>
                <w:rFonts w:ascii="Arial" w:hAnsi="Arial" w:cs="Arial"/>
                <w:sz w:val="24"/>
              </w:rPr>
            </w:pPr>
            <w:r w:rsidRPr="00400E1B">
              <w:rPr>
                <w:rFonts w:ascii="Arial" w:hAnsi="Arial" w:cs="Arial"/>
                <w:sz w:val="24"/>
              </w:rPr>
              <w:t>Cognitiva</w:t>
            </w:r>
          </w:p>
          <w:p w:rsidR="00400E1B" w:rsidRDefault="000D354F" w:rsidP="00400E1B">
            <w:pPr>
              <w:jc w:val="center"/>
              <w:rPr>
                <w:rFonts w:ascii="Arial" w:hAnsi="Arial" w:cs="Arial"/>
                <w:sz w:val="24"/>
              </w:rPr>
            </w:pPr>
            <w:r>
              <w:rPr>
                <w:noProof/>
                <w:lang w:eastAsia="es-MX"/>
              </w:rPr>
              <w:drawing>
                <wp:anchor distT="0" distB="0" distL="114300" distR="114300" simplePos="0" relativeHeight="251700224" behindDoc="1" locked="0" layoutInCell="1" allowOverlap="1" wp14:anchorId="15DB81B7" wp14:editId="210C0EB7">
                  <wp:simplePos x="0" y="0"/>
                  <wp:positionH relativeFrom="column">
                    <wp:posOffset>24913</wp:posOffset>
                  </wp:positionH>
                  <wp:positionV relativeFrom="paragraph">
                    <wp:posOffset>465308</wp:posOffset>
                  </wp:positionV>
                  <wp:extent cx="967563" cy="962930"/>
                  <wp:effectExtent l="0" t="0" r="4445" b="0"/>
                  <wp:wrapTight wrapText="bothSides">
                    <wp:wrapPolygon edited="0">
                      <wp:start x="6808" y="855"/>
                      <wp:lineTo x="5106" y="1710"/>
                      <wp:lineTo x="0" y="7266"/>
                      <wp:lineTo x="0" y="17953"/>
                      <wp:lineTo x="5531" y="19662"/>
                      <wp:lineTo x="12764" y="20517"/>
                      <wp:lineTo x="18721" y="20517"/>
                      <wp:lineTo x="19572" y="19662"/>
                      <wp:lineTo x="20848" y="15388"/>
                      <wp:lineTo x="21274" y="12823"/>
                      <wp:lineTo x="21274" y="3847"/>
                      <wp:lineTo x="19146" y="1710"/>
                      <wp:lineTo x="14466" y="855"/>
                      <wp:lineTo x="6808" y="855"/>
                    </wp:wrapPolygon>
                  </wp:wrapTight>
                  <wp:docPr id="31" name="Imagen 31" descr="Cognitivos –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gnitivos – COLEGI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7563" cy="96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1B" w:rsidRPr="00400E1B">
              <w:rPr>
                <w:rFonts w:ascii="Arial" w:hAnsi="Arial" w:cs="Arial"/>
                <w:sz w:val="24"/>
              </w:rPr>
              <w:t>(Figura humana)</w:t>
            </w:r>
          </w:p>
          <w:p w:rsidR="000D354F" w:rsidRDefault="000D354F" w:rsidP="00400E1B">
            <w:pPr>
              <w:jc w:val="center"/>
              <w:rPr>
                <w:rFonts w:ascii="Arial" w:hAnsi="Arial" w:cs="Arial"/>
                <w:b/>
                <w:sz w:val="24"/>
              </w:rPr>
            </w:pPr>
          </w:p>
        </w:tc>
        <w:tc>
          <w:tcPr>
            <w:tcW w:w="3760" w:type="dxa"/>
          </w:tcPr>
          <w:p w:rsidR="00400E1B" w:rsidRPr="00E404B8" w:rsidRDefault="000D354F" w:rsidP="00400E1B">
            <w:pPr>
              <w:jc w:val="center"/>
              <w:rPr>
                <w:rFonts w:ascii="Arial" w:hAnsi="Arial" w:cs="Arial"/>
                <w:sz w:val="24"/>
              </w:rPr>
            </w:pPr>
            <w:r>
              <w:rPr>
                <w:rFonts w:ascii="Arial" w:hAnsi="Arial" w:cs="Arial"/>
                <w:sz w:val="24"/>
              </w:rPr>
              <w:t>Aportó</w:t>
            </w:r>
            <w:r w:rsidR="00400E1B" w:rsidRPr="00E404B8">
              <w:rPr>
                <w:rFonts w:ascii="Arial" w:hAnsi="Arial" w:cs="Arial"/>
                <w:sz w:val="24"/>
              </w:rPr>
              <w:t xml:space="preserve"> el test de “</w:t>
            </w:r>
            <w:proofErr w:type="spellStart"/>
            <w:r w:rsidR="00400E1B" w:rsidRPr="00E404B8">
              <w:rPr>
                <w:rFonts w:ascii="Arial" w:hAnsi="Arial" w:cs="Arial"/>
                <w:sz w:val="24"/>
              </w:rPr>
              <w:t>Draw</w:t>
            </w:r>
            <w:proofErr w:type="spellEnd"/>
            <w:r w:rsidR="00400E1B" w:rsidRPr="00E404B8">
              <w:rPr>
                <w:rFonts w:ascii="Arial" w:hAnsi="Arial" w:cs="Arial"/>
                <w:sz w:val="24"/>
              </w:rPr>
              <w:t xml:space="preserve"> a </w:t>
            </w:r>
            <w:proofErr w:type="spellStart"/>
            <w:r w:rsidR="00400E1B" w:rsidRPr="00E404B8">
              <w:rPr>
                <w:rFonts w:ascii="Arial" w:hAnsi="Arial" w:cs="Arial"/>
                <w:sz w:val="24"/>
              </w:rPr>
              <w:t>Man</w:t>
            </w:r>
            <w:proofErr w:type="spellEnd"/>
            <w:r w:rsidR="00400E1B" w:rsidRPr="00E404B8">
              <w:rPr>
                <w:rFonts w:ascii="Arial" w:hAnsi="Arial" w:cs="Arial"/>
                <w:sz w:val="24"/>
              </w:rPr>
              <w:t>”</w:t>
            </w:r>
          </w:p>
          <w:p w:rsidR="00DA105C" w:rsidRDefault="00400E1B" w:rsidP="00400E1B">
            <w:pPr>
              <w:jc w:val="center"/>
              <w:rPr>
                <w:rFonts w:ascii="Arial" w:hAnsi="Arial" w:cs="Arial"/>
                <w:sz w:val="24"/>
              </w:rPr>
            </w:pPr>
            <w:r w:rsidRPr="00E404B8">
              <w:rPr>
                <w:rFonts w:ascii="Arial" w:hAnsi="Arial" w:cs="Arial"/>
                <w:sz w:val="24"/>
              </w:rPr>
              <w:t>A partir de la hipótesis de que en toda forma gráfica “el niño, dibuja lo que sab</w:t>
            </w:r>
            <w:r w:rsidR="000D354F">
              <w:rPr>
                <w:rFonts w:ascii="Arial" w:hAnsi="Arial" w:cs="Arial"/>
                <w:sz w:val="24"/>
              </w:rPr>
              <w:t>e, más que lo que ve”. Se toma</w:t>
            </w:r>
            <w:r w:rsidRPr="00E404B8">
              <w:rPr>
                <w:rFonts w:ascii="Arial" w:hAnsi="Arial" w:cs="Arial"/>
                <w:sz w:val="24"/>
              </w:rPr>
              <w:t>n en cuenta dos procesos fundam</w:t>
            </w:r>
            <w:r w:rsidR="000D354F">
              <w:rPr>
                <w:rFonts w:ascii="Arial" w:hAnsi="Arial" w:cs="Arial"/>
                <w:sz w:val="24"/>
              </w:rPr>
              <w:t>entales: el neuromotor donde</w:t>
            </w:r>
            <w:r w:rsidRPr="00E404B8">
              <w:rPr>
                <w:rFonts w:ascii="Arial" w:hAnsi="Arial" w:cs="Arial"/>
                <w:sz w:val="24"/>
              </w:rPr>
              <w:t xml:space="preserve"> diversas percepciones deben de ser integradas, para luego ser representadas mediante la e</w:t>
            </w:r>
            <w:r w:rsidR="000D354F">
              <w:rPr>
                <w:rFonts w:ascii="Arial" w:hAnsi="Arial" w:cs="Arial"/>
                <w:sz w:val="24"/>
              </w:rPr>
              <w:t>jecución de movimientos musculares, y otro, que sugiere</w:t>
            </w:r>
            <w:r w:rsidRPr="00E404B8">
              <w:rPr>
                <w:rFonts w:ascii="Arial" w:hAnsi="Arial" w:cs="Arial"/>
                <w:sz w:val="24"/>
              </w:rPr>
              <w:t xml:space="preserve"> a los recursos simbólicos expresivos implicados en la intención representativa. La figura humana es el mejor índice para expresar los procesos de conceptualización tanto afectiva como cognoscitivamente.</w:t>
            </w:r>
          </w:p>
          <w:p w:rsidR="00400E1B" w:rsidRPr="00400E1B" w:rsidRDefault="008E10B0" w:rsidP="00400E1B">
            <w:pPr>
              <w:jc w:val="center"/>
              <w:rPr>
                <w:rFonts w:ascii="Arial" w:hAnsi="Arial" w:cs="Arial"/>
                <w:sz w:val="24"/>
              </w:rPr>
            </w:pPr>
            <w:r>
              <w:rPr>
                <w:noProof/>
                <w:lang w:eastAsia="es-MX"/>
              </w:rPr>
              <w:lastRenderedPageBreak/>
              <w:drawing>
                <wp:anchor distT="0" distB="0" distL="114300" distR="114300" simplePos="0" relativeHeight="251675648" behindDoc="1" locked="0" layoutInCell="1" allowOverlap="1" wp14:anchorId="248FAA75" wp14:editId="368B0673">
                  <wp:simplePos x="0" y="0"/>
                  <wp:positionH relativeFrom="column">
                    <wp:posOffset>483560</wp:posOffset>
                  </wp:positionH>
                  <wp:positionV relativeFrom="paragraph">
                    <wp:posOffset>88295</wp:posOffset>
                  </wp:positionV>
                  <wp:extent cx="1158875" cy="1828800"/>
                  <wp:effectExtent l="0" t="0" r="3175" b="0"/>
                  <wp:wrapTight wrapText="bothSides">
                    <wp:wrapPolygon edited="0">
                      <wp:start x="0" y="0"/>
                      <wp:lineTo x="0" y="21375"/>
                      <wp:lineTo x="21304" y="21375"/>
                      <wp:lineTo x="21304" y="0"/>
                      <wp:lineTo x="0" y="0"/>
                    </wp:wrapPolygon>
                  </wp:wrapTight>
                  <wp:docPr id="3" name="Imagen 3" descr="PDF] Social interest and performance on the Goodenough-Harris Draw-A-Man  Test.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Social interest and performance on the Goodenough-Harris Draw-A-Man  Test. | Semantic Schola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8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rsidR="00400E1B" w:rsidRPr="00E404B8" w:rsidRDefault="000D354F" w:rsidP="000D354F">
            <w:pPr>
              <w:jc w:val="center"/>
              <w:rPr>
                <w:rFonts w:ascii="Arial" w:hAnsi="Arial" w:cs="Arial"/>
                <w:sz w:val="24"/>
              </w:rPr>
            </w:pPr>
            <w:r>
              <w:rPr>
                <w:rFonts w:ascii="Arial" w:hAnsi="Arial" w:cs="Arial"/>
                <w:sz w:val="24"/>
              </w:rPr>
              <w:lastRenderedPageBreak/>
              <w:t>C</w:t>
            </w:r>
            <w:r w:rsidR="00400E1B" w:rsidRPr="00E404B8">
              <w:rPr>
                <w:rFonts w:ascii="Arial" w:hAnsi="Arial" w:cs="Arial"/>
                <w:sz w:val="24"/>
              </w:rPr>
              <w:t>uatro etapas fundamentales s</w:t>
            </w:r>
            <w:r w:rsidR="00400E1B">
              <w:rPr>
                <w:rFonts w:ascii="Arial" w:hAnsi="Arial" w:cs="Arial"/>
                <w:sz w:val="24"/>
              </w:rPr>
              <w:t xml:space="preserve">obre la calidad del realismo en </w:t>
            </w:r>
            <w:r w:rsidR="00400E1B" w:rsidRPr="00E404B8">
              <w:rPr>
                <w:rFonts w:ascii="Arial" w:hAnsi="Arial" w:cs="Arial"/>
                <w:sz w:val="24"/>
              </w:rPr>
              <w:t>la génesis de dibujos con tema:</w:t>
            </w:r>
          </w:p>
          <w:p w:rsidR="00400E1B" w:rsidRPr="00E404B8" w:rsidRDefault="00400E1B" w:rsidP="00400E1B">
            <w:pPr>
              <w:jc w:val="center"/>
              <w:rPr>
                <w:rFonts w:ascii="Arial" w:hAnsi="Arial" w:cs="Arial"/>
                <w:sz w:val="24"/>
              </w:rPr>
            </w:pPr>
            <w:r w:rsidRPr="000D354F">
              <w:rPr>
                <w:rFonts w:ascii="Arial" w:hAnsi="Arial" w:cs="Arial"/>
                <w:i/>
                <w:sz w:val="24"/>
              </w:rPr>
              <w:t>-Realismo Fortuito:</w:t>
            </w:r>
            <w:r w:rsidR="000D354F">
              <w:rPr>
                <w:rFonts w:ascii="Arial" w:hAnsi="Arial" w:cs="Arial"/>
                <w:sz w:val="24"/>
              </w:rPr>
              <w:t xml:space="preserve"> </w:t>
            </w:r>
            <w:r w:rsidRPr="00E404B8">
              <w:rPr>
                <w:rFonts w:ascii="Arial" w:hAnsi="Arial" w:cs="Arial"/>
                <w:sz w:val="24"/>
              </w:rPr>
              <w:t>En ausenci</w:t>
            </w:r>
            <w:r>
              <w:rPr>
                <w:rFonts w:ascii="Arial" w:hAnsi="Arial" w:cs="Arial"/>
                <w:sz w:val="24"/>
              </w:rPr>
              <w:t xml:space="preserve">a de intencionalidad gráfica, a </w:t>
            </w:r>
            <w:r w:rsidRPr="00E404B8">
              <w:rPr>
                <w:rFonts w:ascii="Arial" w:hAnsi="Arial" w:cs="Arial"/>
                <w:sz w:val="24"/>
              </w:rPr>
              <w:t>menudo a propósito de unos garabatos. A partir de los 18 meses aproximadamente.</w:t>
            </w:r>
          </w:p>
          <w:p w:rsidR="00400E1B" w:rsidRDefault="00400E1B" w:rsidP="000D354F">
            <w:pPr>
              <w:jc w:val="center"/>
              <w:rPr>
                <w:rFonts w:ascii="Arial" w:hAnsi="Arial" w:cs="Arial"/>
                <w:sz w:val="24"/>
              </w:rPr>
            </w:pPr>
            <w:r w:rsidRPr="000D354F">
              <w:rPr>
                <w:rFonts w:ascii="Arial" w:hAnsi="Arial" w:cs="Arial"/>
                <w:i/>
                <w:sz w:val="24"/>
              </w:rPr>
              <w:t>-Realismo Frustrado:</w:t>
            </w:r>
            <w:r w:rsidR="000D354F">
              <w:rPr>
                <w:rFonts w:ascii="Arial" w:hAnsi="Arial" w:cs="Arial"/>
                <w:sz w:val="24"/>
              </w:rPr>
              <w:t xml:space="preserve"> </w:t>
            </w:r>
            <w:r w:rsidRPr="00E404B8">
              <w:rPr>
                <w:rFonts w:ascii="Arial" w:hAnsi="Arial" w:cs="Arial"/>
                <w:sz w:val="24"/>
              </w:rPr>
              <w:t>Existe la intención de ser realista, pe</w:t>
            </w:r>
            <w:r>
              <w:rPr>
                <w:rFonts w:ascii="Arial" w:hAnsi="Arial" w:cs="Arial"/>
                <w:sz w:val="24"/>
              </w:rPr>
              <w:t xml:space="preserve">ro todavía no hay posibilidades </w:t>
            </w:r>
            <w:r w:rsidRPr="00E404B8">
              <w:rPr>
                <w:rFonts w:ascii="Arial" w:hAnsi="Arial" w:cs="Arial"/>
                <w:sz w:val="24"/>
              </w:rPr>
              <w:t>de serlo. A partir de los 2 años aproximadamente.</w:t>
            </w:r>
          </w:p>
          <w:p w:rsidR="00400E1B" w:rsidRPr="00E80A26" w:rsidRDefault="00400E1B" w:rsidP="00400E1B">
            <w:pPr>
              <w:jc w:val="center"/>
              <w:rPr>
                <w:rFonts w:ascii="Arial" w:hAnsi="Arial" w:cs="Arial"/>
                <w:sz w:val="24"/>
                <w:u w:val="single"/>
              </w:rPr>
            </w:pPr>
            <w:r w:rsidRPr="000D354F">
              <w:rPr>
                <w:rFonts w:ascii="Arial" w:hAnsi="Arial" w:cs="Arial"/>
                <w:i/>
                <w:sz w:val="24"/>
                <w:highlight w:val="yellow"/>
                <w:u w:val="single"/>
              </w:rPr>
              <w:t>-Realismo Intelectual:</w:t>
            </w:r>
            <w:r w:rsidRPr="000D354F">
              <w:rPr>
                <w:rFonts w:ascii="Arial" w:hAnsi="Arial" w:cs="Arial"/>
                <w:sz w:val="24"/>
                <w:highlight w:val="yellow"/>
                <w:u w:val="single"/>
              </w:rPr>
              <w:t xml:space="preserve"> Dibujos de las cosas tal como el niño las concibe, noción del modelo interno expresado mediante una forma que le es familiar. De 3 a 6 o 7 años aproximadamente.</w:t>
            </w:r>
          </w:p>
          <w:p w:rsidR="00400E1B" w:rsidRPr="00E404B8" w:rsidRDefault="00400E1B" w:rsidP="00400E1B">
            <w:pPr>
              <w:jc w:val="center"/>
              <w:rPr>
                <w:rFonts w:ascii="Arial" w:hAnsi="Arial" w:cs="Arial"/>
                <w:sz w:val="24"/>
              </w:rPr>
            </w:pPr>
            <w:r w:rsidRPr="000D354F">
              <w:rPr>
                <w:rFonts w:ascii="Arial" w:hAnsi="Arial" w:cs="Arial"/>
                <w:i/>
                <w:sz w:val="24"/>
              </w:rPr>
              <w:t>Transparencia:</w:t>
            </w:r>
            <w:r w:rsidR="003C2CE1">
              <w:rPr>
                <w:rFonts w:ascii="Arial" w:hAnsi="Arial" w:cs="Arial"/>
                <w:sz w:val="24"/>
              </w:rPr>
              <w:t xml:space="preserve"> El niño reproduce</w:t>
            </w:r>
            <w:r w:rsidRPr="00E404B8">
              <w:rPr>
                <w:rFonts w:ascii="Arial" w:hAnsi="Arial" w:cs="Arial"/>
                <w:sz w:val="24"/>
              </w:rPr>
              <w:t xml:space="preserve"> eleme</w:t>
            </w:r>
            <w:r>
              <w:rPr>
                <w:rFonts w:ascii="Arial" w:hAnsi="Arial" w:cs="Arial"/>
                <w:sz w:val="24"/>
              </w:rPr>
              <w:t xml:space="preserve">ntos del dibujo que normalmente </w:t>
            </w:r>
            <w:r w:rsidRPr="00E404B8">
              <w:rPr>
                <w:rFonts w:ascii="Arial" w:hAnsi="Arial" w:cs="Arial"/>
                <w:sz w:val="24"/>
              </w:rPr>
              <w:t>deberían estar e</w:t>
            </w:r>
            <w:r w:rsidR="003C2CE1">
              <w:rPr>
                <w:rFonts w:ascii="Arial" w:hAnsi="Arial" w:cs="Arial"/>
                <w:sz w:val="24"/>
              </w:rPr>
              <w:t xml:space="preserve">scondidos. </w:t>
            </w:r>
            <w:r>
              <w:rPr>
                <w:rFonts w:ascii="Arial" w:hAnsi="Arial" w:cs="Arial"/>
                <w:sz w:val="24"/>
              </w:rPr>
              <w:t xml:space="preserve">La </w:t>
            </w:r>
            <w:r w:rsidRPr="00E404B8">
              <w:rPr>
                <w:rFonts w:ascii="Arial" w:hAnsi="Arial" w:cs="Arial"/>
                <w:sz w:val="24"/>
              </w:rPr>
              <w:t>transparencia, comienza a desaparecer hacia l</w:t>
            </w:r>
            <w:r>
              <w:rPr>
                <w:rFonts w:ascii="Arial" w:hAnsi="Arial" w:cs="Arial"/>
                <w:sz w:val="24"/>
              </w:rPr>
              <w:t xml:space="preserve">os 8 o 9 </w:t>
            </w:r>
            <w:r>
              <w:rPr>
                <w:rFonts w:ascii="Arial" w:hAnsi="Arial" w:cs="Arial"/>
                <w:sz w:val="24"/>
              </w:rPr>
              <w:lastRenderedPageBreak/>
              <w:t xml:space="preserve">años y ha desaparecido </w:t>
            </w:r>
            <w:r w:rsidRPr="00E404B8">
              <w:rPr>
                <w:rFonts w:ascii="Arial" w:hAnsi="Arial" w:cs="Arial"/>
                <w:sz w:val="24"/>
              </w:rPr>
              <w:t>totalmente hacia los 12 o 13 años</w:t>
            </w:r>
            <w:r>
              <w:rPr>
                <w:rFonts w:ascii="Arial" w:hAnsi="Arial" w:cs="Arial"/>
                <w:sz w:val="24"/>
              </w:rPr>
              <w:t>.</w:t>
            </w:r>
          </w:p>
          <w:p w:rsidR="00400E1B" w:rsidRPr="00E404B8" w:rsidRDefault="00400E1B" w:rsidP="00400E1B">
            <w:pPr>
              <w:jc w:val="center"/>
              <w:rPr>
                <w:rFonts w:ascii="Arial" w:hAnsi="Arial" w:cs="Arial"/>
                <w:sz w:val="24"/>
              </w:rPr>
            </w:pPr>
            <w:r w:rsidRPr="000D354F">
              <w:rPr>
                <w:rFonts w:ascii="Arial" w:hAnsi="Arial" w:cs="Arial"/>
                <w:i/>
                <w:sz w:val="24"/>
              </w:rPr>
              <w:t>Reducción:</w:t>
            </w:r>
            <w:r w:rsidRPr="00E404B8">
              <w:rPr>
                <w:rFonts w:ascii="Arial" w:hAnsi="Arial" w:cs="Arial"/>
                <w:sz w:val="24"/>
              </w:rPr>
              <w:t xml:space="preserve"> El niño quiere dibujar todo lo esencial reducien</w:t>
            </w:r>
            <w:r w:rsidR="003C2CE1">
              <w:rPr>
                <w:rFonts w:ascii="Arial" w:hAnsi="Arial" w:cs="Arial"/>
                <w:sz w:val="24"/>
              </w:rPr>
              <w:t>do mucho</w:t>
            </w:r>
            <w:r>
              <w:rPr>
                <w:rFonts w:ascii="Arial" w:hAnsi="Arial" w:cs="Arial"/>
                <w:sz w:val="24"/>
              </w:rPr>
              <w:t xml:space="preserve">s planos. </w:t>
            </w:r>
          </w:p>
          <w:p w:rsidR="00400E1B" w:rsidRPr="00E404B8" w:rsidRDefault="00400E1B" w:rsidP="003C2CE1">
            <w:pPr>
              <w:jc w:val="center"/>
              <w:rPr>
                <w:rFonts w:ascii="Arial" w:hAnsi="Arial" w:cs="Arial"/>
                <w:sz w:val="24"/>
              </w:rPr>
            </w:pPr>
            <w:r w:rsidRPr="000D354F">
              <w:rPr>
                <w:rFonts w:ascii="Arial" w:hAnsi="Arial" w:cs="Arial"/>
                <w:i/>
                <w:sz w:val="24"/>
              </w:rPr>
              <w:t>Narración Grafica:</w:t>
            </w:r>
            <w:r w:rsidRPr="00E404B8">
              <w:rPr>
                <w:rFonts w:ascii="Arial" w:hAnsi="Arial" w:cs="Arial"/>
                <w:sz w:val="24"/>
              </w:rPr>
              <w:t xml:space="preserve"> El niño represen</w:t>
            </w:r>
            <w:r>
              <w:rPr>
                <w:rFonts w:ascii="Arial" w:hAnsi="Arial" w:cs="Arial"/>
                <w:sz w:val="24"/>
              </w:rPr>
              <w:t xml:space="preserve">ta en una sola imagen numerosos elementos de una </w:t>
            </w:r>
            <w:r w:rsidRPr="00E404B8">
              <w:rPr>
                <w:rFonts w:ascii="Arial" w:hAnsi="Arial" w:cs="Arial"/>
                <w:sz w:val="24"/>
              </w:rPr>
              <w:t>historia que aparecen en momentos diferente</w:t>
            </w:r>
            <w:r>
              <w:rPr>
                <w:rFonts w:ascii="Arial" w:hAnsi="Arial" w:cs="Arial"/>
                <w:sz w:val="24"/>
              </w:rPr>
              <w:t xml:space="preserve">s. El héroe puede incluso estar </w:t>
            </w:r>
            <w:r w:rsidRPr="00E404B8">
              <w:rPr>
                <w:rFonts w:ascii="Arial" w:hAnsi="Arial" w:cs="Arial"/>
                <w:sz w:val="24"/>
              </w:rPr>
              <w:t>representado varias veces en un mismo cuadro.</w:t>
            </w:r>
          </w:p>
          <w:p w:rsidR="00DA105C" w:rsidRDefault="00400E1B" w:rsidP="003C2CE1">
            <w:pPr>
              <w:jc w:val="center"/>
              <w:rPr>
                <w:rFonts w:ascii="Arial" w:hAnsi="Arial" w:cs="Arial"/>
                <w:sz w:val="24"/>
              </w:rPr>
            </w:pPr>
            <w:r w:rsidRPr="000D354F">
              <w:rPr>
                <w:rFonts w:ascii="Arial" w:hAnsi="Arial" w:cs="Arial"/>
                <w:i/>
                <w:sz w:val="24"/>
              </w:rPr>
              <w:t>-Realismo Visual:</w:t>
            </w:r>
            <w:r w:rsidRPr="00E404B8">
              <w:rPr>
                <w:rFonts w:ascii="Arial" w:hAnsi="Arial" w:cs="Arial"/>
                <w:sz w:val="24"/>
              </w:rPr>
              <w:t xml:space="preserve"> Dibujo de las cosas tal y como se ven</w:t>
            </w:r>
            <w:r>
              <w:rPr>
                <w:rFonts w:ascii="Arial" w:hAnsi="Arial" w:cs="Arial"/>
                <w:sz w:val="24"/>
              </w:rPr>
              <w:t xml:space="preserve">. Lo esencial está ya adquirido </w:t>
            </w:r>
            <w:r w:rsidRPr="00E404B8">
              <w:rPr>
                <w:rFonts w:ascii="Arial" w:hAnsi="Arial" w:cs="Arial"/>
                <w:sz w:val="24"/>
              </w:rPr>
              <w:t>alrededor de los 12 años. Su adquisición comi</w:t>
            </w:r>
            <w:r>
              <w:rPr>
                <w:rFonts w:ascii="Arial" w:hAnsi="Arial" w:cs="Arial"/>
                <w:sz w:val="24"/>
              </w:rPr>
              <w:t xml:space="preserve">enza a partir de los 6 o 7 años </w:t>
            </w:r>
            <w:r w:rsidRPr="00E404B8">
              <w:rPr>
                <w:rFonts w:ascii="Arial" w:hAnsi="Arial" w:cs="Arial"/>
                <w:sz w:val="24"/>
              </w:rPr>
              <w:t xml:space="preserve">aproximadamente. </w:t>
            </w:r>
          </w:p>
          <w:p w:rsidR="00C84C1A" w:rsidRDefault="00C84C1A" w:rsidP="003C2CE1">
            <w:pPr>
              <w:jc w:val="center"/>
              <w:rPr>
                <w:rFonts w:ascii="Arial" w:hAnsi="Arial" w:cs="Arial"/>
                <w:sz w:val="24"/>
              </w:rPr>
            </w:pPr>
            <w:r>
              <w:rPr>
                <w:noProof/>
                <w:lang w:eastAsia="es-MX"/>
              </w:rPr>
              <w:lastRenderedPageBreak/>
              <w:drawing>
                <wp:anchor distT="0" distB="0" distL="114300" distR="114300" simplePos="0" relativeHeight="251701248" behindDoc="1" locked="0" layoutInCell="1" allowOverlap="1" wp14:anchorId="1CA8154D" wp14:editId="7745E364">
                  <wp:simplePos x="0" y="0"/>
                  <wp:positionH relativeFrom="column">
                    <wp:posOffset>370825</wp:posOffset>
                  </wp:positionH>
                  <wp:positionV relativeFrom="paragraph">
                    <wp:posOffset>14472</wp:posOffset>
                  </wp:positionV>
                  <wp:extent cx="1350335" cy="920246"/>
                  <wp:effectExtent l="0" t="0" r="2540" b="0"/>
                  <wp:wrapTight wrapText="bothSides">
                    <wp:wrapPolygon edited="0">
                      <wp:start x="0" y="0"/>
                      <wp:lineTo x="0" y="21019"/>
                      <wp:lineTo x="21336" y="21019"/>
                      <wp:lineTo x="21336" y="0"/>
                      <wp:lineTo x="0" y="0"/>
                    </wp:wrapPolygon>
                  </wp:wrapTight>
                  <wp:docPr id="2" name="Imagen 2" descr="10 mitos del dibujo que bloquean tu pro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mitos del dibujo que bloquean tu progres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0335" cy="9202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C1A" w:rsidRDefault="00C84C1A" w:rsidP="003C2CE1">
            <w:pPr>
              <w:jc w:val="center"/>
              <w:rPr>
                <w:rFonts w:ascii="Arial" w:hAnsi="Arial" w:cs="Arial"/>
                <w:sz w:val="24"/>
              </w:rPr>
            </w:pPr>
          </w:p>
          <w:p w:rsidR="003C2CE1" w:rsidRDefault="003C2CE1" w:rsidP="003C2CE1">
            <w:pPr>
              <w:jc w:val="center"/>
              <w:rPr>
                <w:rFonts w:ascii="Arial" w:hAnsi="Arial" w:cs="Arial"/>
                <w:b/>
                <w:sz w:val="24"/>
              </w:rPr>
            </w:pPr>
          </w:p>
        </w:tc>
        <w:tc>
          <w:tcPr>
            <w:tcW w:w="2086" w:type="dxa"/>
          </w:tcPr>
          <w:p w:rsidR="00DA105C" w:rsidRDefault="00DA105C" w:rsidP="00DA105C">
            <w:pPr>
              <w:rPr>
                <w:rFonts w:ascii="Arial" w:hAnsi="Arial" w:cs="Arial"/>
                <w:b/>
                <w:sz w:val="24"/>
              </w:rPr>
            </w:pPr>
          </w:p>
        </w:tc>
      </w:tr>
      <w:tr w:rsidR="00442B46" w:rsidTr="00DA105C">
        <w:tc>
          <w:tcPr>
            <w:tcW w:w="1271" w:type="dxa"/>
          </w:tcPr>
          <w:p w:rsidR="00DA105C" w:rsidRDefault="003627EE" w:rsidP="00400E1B">
            <w:pPr>
              <w:jc w:val="center"/>
              <w:rPr>
                <w:rFonts w:ascii="Arial" w:hAnsi="Arial" w:cs="Arial"/>
                <w:b/>
                <w:sz w:val="24"/>
              </w:rPr>
            </w:pPr>
            <w:r>
              <w:rPr>
                <w:noProof/>
                <w:lang w:eastAsia="es-MX"/>
              </w:rPr>
              <w:lastRenderedPageBreak/>
              <w:drawing>
                <wp:anchor distT="0" distB="0" distL="114300" distR="114300" simplePos="0" relativeHeight="251704320" behindDoc="1" locked="0" layoutInCell="1" allowOverlap="1" wp14:anchorId="4CECAD74" wp14:editId="2EC72C95">
                  <wp:simplePos x="0" y="0"/>
                  <wp:positionH relativeFrom="column">
                    <wp:posOffset>143835</wp:posOffset>
                  </wp:positionH>
                  <wp:positionV relativeFrom="paragraph">
                    <wp:posOffset>485036</wp:posOffset>
                  </wp:positionV>
                  <wp:extent cx="703580" cy="956310"/>
                  <wp:effectExtent l="0" t="0" r="1270" b="0"/>
                  <wp:wrapTight wrapText="bothSides">
                    <wp:wrapPolygon edited="0">
                      <wp:start x="0" y="0"/>
                      <wp:lineTo x="0" y="21084"/>
                      <wp:lineTo x="21054" y="21084"/>
                      <wp:lineTo x="21054" y="0"/>
                      <wp:lineTo x="0" y="0"/>
                    </wp:wrapPolygon>
                  </wp:wrapTight>
                  <wp:docPr id="6" name="Imagen 6" descr="Sigmund Freud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und Freud - Wikipedia, la enciclopedia lib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358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1B">
              <w:rPr>
                <w:rFonts w:ascii="Arial" w:hAnsi="Arial" w:cs="Arial"/>
                <w:b/>
                <w:sz w:val="24"/>
              </w:rPr>
              <w:t>Sigmund Freud</w:t>
            </w:r>
          </w:p>
          <w:p w:rsidR="003627EE" w:rsidRDefault="003627EE" w:rsidP="00400E1B">
            <w:pPr>
              <w:jc w:val="center"/>
              <w:rPr>
                <w:rFonts w:ascii="Arial" w:hAnsi="Arial" w:cs="Arial"/>
                <w:b/>
                <w:sz w:val="24"/>
              </w:rPr>
            </w:pPr>
          </w:p>
        </w:tc>
        <w:tc>
          <w:tcPr>
            <w:tcW w:w="1910" w:type="dxa"/>
          </w:tcPr>
          <w:p w:rsidR="00DA105C" w:rsidRPr="00400E1B" w:rsidRDefault="00400E1B" w:rsidP="00400E1B">
            <w:pPr>
              <w:jc w:val="center"/>
              <w:rPr>
                <w:rFonts w:ascii="Arial" w:hAnsi="Arial" w:cs="Arial"/>
                <w:sz w:val="24"/>
              </w:rPr>
            </w:pPr>
            <w:r w:rsidRPr="00400E1B">
              <w:rPr>
                <w:rFonts w:ascii="Arial" w:hAnsi="Arial" w:cs="Arial"/>
                <w:sz w:val="24"/>
              </w:rPr>
              <w:t>Psicológica</w:t>
            </w:r>
          </w:p>
          <w:p w:rsidR="00400E1B" w:rsidRDefault="00137547" w:rsidP="00400E1B">
            <w:pPr>
              <w:jc w:val="center"/>
              <w:rPr>
                <w:rFonts w:ascii="Arial" w:hAnsi="Arial" w:cs="Arial"/>
                <w:sz w:val="24"/>
              </w:rPr>
            </w:pPr>
            <w:r>
              <w:rPr>
                <w:noProof/>
                <w:lang w:eastAsia="es-MX"/>
              </w:rPr>
              <w:drawing>
                <wp:anchor distT="0" distB="0" distL="114300" distR="114300" simplePos="0" relativeHeight="251714560" behindDoc="1" locked="0" layoutInCell="1" allowOverlap="1" wp14:anchorId="43D25AE0" wp14:editId="77F51D83">
                  <wp:simplePos x="0" y="0"/>
                  <wp:positionH relativeFrom="column">
                    <wp:posOffset>57785</wp:posOffset>
                  </wp:positionH>
                  <wp:positionV relativeFrom="paragraph">
                    <wp:posOffset>299720</wp:posOffset>
                  </wp:positionV>
                  <wp:extent cx="914400" cy="609600"/>
                  <wp:effectExtent l="0" t="0" r="0" b="0"/>
                  <wp:wrapTight wrapText="bothSides">
                    <wp:wrapPolygon edited="0">
                      <wp:start x="0" y="0"/>
                      <wp:lineTo x="0" y="20925"/>
                      <wp:lineTo x="21150" y="20925"/>
                      <wp:lineTo x="21150" y="0"/>
                      <wp:lineTo x="0" y="0"/>
                    </wp:wrapPolygon>
                  </wp:wrapTight>
                  <wp:docPr id="13" name="Imagen 13" descr="Qué es la Terapia Psicológica: la guía más completa con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la Terapia Psicológica: la guía más completa con ejemplo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1B" w:rsidRPr="00400E1B">
              <w:rPr>
                <w:rFonts w:ascii="Arial" w:hAnsi="Arial" w:cs="Arial"/>
                <w:sz w:val="24"/>
              </w:rPr>
              <w:t>(Psicosocial)</w:t>
            </w:r>
          </w:p>
          <w:p w:rsidR="003627EE" w:rsidRDefault="003627EE" w:rsidP="00400E1B">
            <w:pPr>
              <w:jc w:val="center"/>
              <w:rPr>
                <w:rFonts w:ascii="Arial" w:hAnsi="Arial" w:cs="Arial"/>
                <w:b/>
                <w:sz w:val="24"/>
              </w:rPr>
            </w:pPr>
          </w:p>
        </w:tc>
        <w:tc>
          <w:tcPr>
            <w:tcW w:w="3760" w:type="dxa"/>
          </w:tcPr>
          <w:p w:rsidR="00400E1B" w:rsidRPr="00C906F9" w:rsidRDefault="003627EE" w:rsidP="00400E1B">
            <w:pPr>
              <w:jc w:val="center"/>
              <w:rPr>
                <w:rFonts w:ascii="Arial" w:hAnsi="Arial" w:cs="Arial"/>
                <w:sz w:val="24"/>
              </w:rPr>
            </w:pPr>
            <w:r>
              <w:rPr>
                <w:rFonts w:ascii="Arial" w:hAnsi="Arial" w:cs="Arial"/>
                <w:sz w:val="24"/>
              </w:rPr>
              <w:t>Los conocimi</w:t>
            </w:r>
            <w:r w:rsidR="00400E1B" w:rsidRPr="00C906F9">
              <w:rPr>
                <w:rFonts w:ascii="Arial" w:hAnsi="Arial" w:cs="Arial"/>
                <w:sz w:val="24"/>
              </w:rPr>
              <w:t>entos que se crean en los primeros años de vida cuando los niños enfrentan conflictos entre las necesidades de satisfacer los impulsos biológicos y natos y los requerimientos de las normas sociales. La personalidad se desarrolla de acuerdo a la forma en q</w:t>
            </w:r>
            <w:r>
              <w:rPr>
                <w:rFonts w:ascii="Arial" w:hAnsi="Arial" w:cs="Arial"/>
                <w:sz w:val="24"/>
              </w:rPr>
              <w:t>ue nuestros psique (</w:t>
            </w:r>
            <w:r w:rsidR="00400E1B" w:rsidRPr="00C906F9">
              <w:rPr>
                <w:rFonts w:ascii="Arial" w:hAnsi="Arial" w:cs="Arial"/>
                <w:sz w:val="24"/>
              </w:rPr>
              <w:t>consciente e inconsciente</w:t>
            </w:r>
            <w:r>
              <w:rPr>
                <w:rFonts w:ascii="Arial" w:hAnsi="Arial" w:cs="Arial"/>
                <w:sz w:val="24"/>
              </w:rPr>
              <w:t>)</w:t>
            </w:r>
            <w:r w:rsidR="00400E1B" w:rsidRPr="00C906F9">
              <w:rPr>
                <w:rFonts w:ascii="Arial" w:hAnsi="Arial" w:cs="Arial"/>
                <w:sz w:val="24"/>
              </w:rPr>
              <w:t xml:space="preserve"> </w:t>
            </w:r>
            <w:r w:rsidRPr="00C906F9">
              <w:rPr>
                <w:rFonts w:ascii="Arial" w:hAnsi="Arial" w:cs="Arial"/>
                <w:sz w:val="24"/>
              </w:rPr>
              <w:t>van</w:t>
            </w:r>
            <w:r w:rsidR="00400E1B" w:rsidRPr="00C906F9">
              <w:rPr>
                <w:rFonts w:ascii="Arial" w:hAnsi="Arial" w:cs="Arial"/>
                <w:sz w:val="24"/>
              </w:rPr>
              <w:t xml:space="preserve"> resolviendo el conflicto entre nuestros impulsos innatos del placer, agre</w:t>
            </w:r>
            <w:r>
              <w:rPr>
                <w:rFonts w:ascii="Arial" w:hAnsi="Arial" w:cs="Arial"/>
                <w:sz w:val="24"/>
              </w:rPr>
              <w:t xml:space="preserve">sividad y las fuerzas </w:t>
            </w:r>
            <w:r w:rsidR="00400E1B" w:rsidRPr="00C906F9">
              <w:rPr>
                <w:rFonts w:ascii="Arial" w:hAnsi="Arial" w:cs="Arial"/>
                <w:sz w:val="24"/>
              </w:rPr>
              <w:t xml:space="preserve"> definidas para la sociedad</w:t>
            </w:r>
            <w:r>
              <w:rPr>
                <w:rFonts w:ascii="Arial" w:hAnsi="Arial" w:cs="Arial"/>
                <w:sz w:val="24"/>
              </w:rPr>
              <w:t xml:space="preserve"> </w:t>
            </w:r>
            <w:r w:rsidR="00400E1B" w:rsidRPr="00C906F9">
              <w:rPr>
                <w:rFonts w:ascii="Arial" w:hAnsi="Arial" w:cs="Arial"/>
                <w:sz w:val="24"/>
              </w:rPr>
              <w:t>manifestadas en forma de reglas, normas y leyes.</w:t>
            </w:r>
          </w:p>
          <w:p w:rsidR="00400E1B" w:rsidRDefault="003627EE" w:rsidP="00400E1B">
            <w:pPr>
              <w:jc w:val="center"/>
              <w:rPr>
                <w:rFonts w:ascii="Arial" w:hAnsi="Arial" w:cs="Arial"/>
                <w:sz w:val="24"/>
              </w:rPr>
            </w:pPr>
            <w:r>
              <w:rPr>
                <w:rFonts w:ascii="Arial" w:hAnsi="Arial" w:cs="Arial"/>
                <w:sz w:val="24"/>
              </w:rPr>
              <w:t>No público ningún escrito</w:t>
            </w:r>
            <w:r w:rsidR="00400E1B" w:rsidRPr="00C906F9">
              <w:rPr>
                <w:rFonts w:ascii="Arial" w:hAnsi="Arial" w:cs="Arial"/>
                <w:sz w:val="24"/>
              </w:rPr>
              <w:t xml:space="preserve"> sobre el tema </w:t>
            </w:r>
            <w:r>
              <w:rPr>
                <w:rFonts w:ascii="Arial" w:hAnsi="Arial" w:cs="Arial"/>
                <w:sz w:val="24"/>
              </w:rPr>
              <w:t>de la educación, aun así toda la</w:t>
            </w:r>
            <w:r w:rsidR="00400E1B" w:rsidRPr="00C906F9">
              <w:rPr>
                <w:rFonts w:ascii="Arial" w:hAnsi="Arial" w:cs="Arial"/>
                <w:sz w:val="24"/>
              </w:rPr>
              <w:t xml:space="preserve"> teoría psicoanalítica se asienta sobre el estudio del </w:t>
            </w:r>
            <w:r w:rsidR="00400E1B" w:rsidRPr="00C906F9">
              <w:rPr>
                <w:rFonts w:ascii="Arial" w:hAnsi="Arial" w:cs="Arial"/>
                <w:sz w:val="24"/>
              </w:rPr>
              <w:lastRenderedPageBreak/>
              <w:t>desarrollo en la infancia y cómo es determina en gran medida la formación de las personas, esto quiere decir que au</w:t>
            </w:r>
            <w:r>
              <w:rPr>
                <w:rFonts w:ascii="Arial" w:hAnsi="Arial" w:cs="Arial"/>
                <w:sz w:val="24"/>
              </w:rPr>
              <w:t>nque la teoría no fue específicamente</w:t>
            </w:r>
            <w:r w:rsidR="00400E1B" w:rsidRPr="00C906F9">
              <w:rPr>
                <w:rFonts w:ascii="Arial" w:hAnsi="Arial" w:cs="Arial"/>
                <w:sz w:val="24"/>
              </w:rPr>
              <w:t xml:space="preserve"> dedicada a la educación, se derivaron de ellas interesantes modelos teóricos</w:t>
            </w:r>
            <w:r>
              <w:rPr>
                <w:rFonts w:ascii="Arial" w:hAnsi="Arial" w:cs="Arial"/>
                <w:sz w:val="24"/>
              </w:rPr>
              <w:t xml:space="preserve"> y prácticos, al inicio albergo</w:t>
            </w:r>
            <w:r w:rsidR="00400E1B" w:rsidRPr="00C906F9">
              <w:rPr>
                <w:rFonts w:ascii="Arial" w:hAnsi="Arial" w:cs="Arial"/>
                <w:sz w:val="24"/>
              </w:rPr>
              <w:t xml:space="preserve"> enormes esperanzas en una reforma educativa como medio para resolver los problemas agudos de la neurosis ocasionados por la fuerte represión que ejercían la escuela y la sociedad sobre la sexualidad de las personas. La educación tiene funciones sustanciales por un lado favorecer las condiciones de la latencia de la sexualidad infantil para que derive posteriormente en un desarrollo de la genitalidad propia de la pubertad y por otro propiciar salidas adecuada al resto de las pulsiones para que se desplieguen en actividades </w:t>
            </w:r>
            <w:r w:rsidR="00400E1B" w:rsidRPr="00C906F9">
              <w:rPr>
                <w:rFonts w:ascii="Arial" w:hAnsi="Arial" w:cs="Arial"/>
                <w:sz w:val="24"/>
              </w:rPr>
              <w:lastRenderedPageBreak/>
              <w:t>intelectuales constructivas y beneficiosas para el sujeto y si comunidad.</w:t>
            </w:r>
          </w:p>
          <w:p w:rsidR="003627EE" w:rsidRDefault="00DC3F4A" w:rsidP="00400E1B">
            <w:pPr>
              <w:jc w:val="center"/>
              <w:rPr>
                <w:rFonts w:ascii="Arial" w:hAnsi="Arial" w:cs="Arial"/>
                <w:sz w:val="24"/>
              </w:rPr>
            </w:pPr>
            <w:r>
              <w:rPr>
                <w:noProof/>
                <w:lang w:eastAsia="es-MX"/>
              </w:rPr>
              <w:drawing>
                <wp:anchor distT="0" distB="0" distL="114300" distR="114300" simplePos="0" relativeHeight="251707392" behindDoc="1" locked="0" layoutInCell="1" allowOverlap="1" wp14:anchorId="677E59CB" wp14:editId="7547B9E7">
                  <wp:simplePos x="0" y="0"/>
                  <wp:positionH relativeFrom="column">
                    <wp:posOffset>282575</wp:posOffset>
                  </wp:positionH>
                  <wp:positionV relativeFrom="paragraph">
                    <wp:posOffset>102235</wp:posOffset>
                  </wp:positionV>
                  <wp:extent cx="1530985" cy="1530985"/>
                  <wp:effectExtent l="0" t="0" r="0" b="0"/>
                  <wp:wrapTight wrapText="bothSides">
                    <wp:wrapPolygon edited="0">
                      <wp:start x="0" y="0"/>
                      <wp:lineTo x="0" y="21233"/>
                      <wp:lineTo x="21233" y="21233"/>
                      <wp:lineTo x="21233" y="0"/>
                      <wp:lineTo x="0" y="0"/>
                    </wp:wrapPolygon>
                  </wp:wrapTight>
                  <wp:docPr id="8" name="Imagen 8" descr="Cómo controlar los impulsos de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controlar los impulsos de los niño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0985" cy="1530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05C" w:rsidRDefault="00DA105C" w:rsidP="00DA105C">
            <w:pPr>
              <w:rPr>
                <w:rFonts w:ascii="Arial" w:hAnsi="Arial" w:cs="Arial"/>
                <w:b/>
                <w:sz w:val="24"/>
              </w:rPr>
            </w:pPr>
          </w:p>
        </w:tc>
        <w:tc>
          <w:tcPr>
            <w:tcW w:w="3969" w:type="dxa"/>
          </w:tcPr>
          <w:p w:rsidR="003627EE" w:rsidRDefault="00400E1B" w:rsidP="00400E1B">
            <w:pPr>
              <w:jc w:val="center"/>
              <w:rPr>
                <w:rFonts w:ascii="Arial" w:hAnsi="Arial" w:cs="Arial"/>
                <w:sz w:val="24"/>
              </w:rPr>
            </w:pPr>
            <w:r w:rsidRPr="003627EE">
              <w:rPr>
                <w:rFonts w:ascii="Arial" w:hAnsi="Arial" w:cs="Arial"/>
                <w:i/>
                <w:sz w:val="24"/>
              </w:rPr>
              <w:lastRenderedPageBreak/>
              <w:t>Etapa oral:</w:t>
            </w:r>
            <w:r w:rsidRPr="00C906F9">
              <w:rPr>
                <w:rFonts w:ascii="Arial" w:hAnsi="Arial" w:cs="Arial"/>
                <w:sz w:val="24"/>
              </w:rPr>
              <w:t xml:space="preserve"> </w:t>
            </w:r>
          </w:p>
          <w:p w:rsidR="00400E1B" w:rsidRPr="00C906F9" w:rsidRDefault="00F10565" w:rsidP="00400E1B">
            <w:pPr>
              <w:jc w:val="center"/>
              <w:rPr>
                <w:rFonts w:ascii="Arial" w:hAnsi="Arial" w:cs="Arial"/>
                <w:sz w:val="24"/>
              </w:rPr>
            </w:pPr>
            <w:r>
              <w:rPr>
                <w:rFonts w:ascii="Arial" w:hAnsi="Arial" w:cs="Arial"/>
                <w:sz w:val="24"/>
              </w:rPr>
              <w:t>(18 meses de vida)  E</w:t>
            </w:r>
            <w:r w:rsidR="00400E1B" w:rsidRPr="00C906F9">
              <w:rPr>
                <w:rFonts w:ascii="Arial" w:hAnsi="Arial" w:cs="Arial"/>
                <w:sz w:val="24"/>
              </w:rPr>
              <w:t>n ella aparecen los primeros inte</w:t>
            </w:r>
            <w:r>
              <w:rPr>
                <w:rFonts w:ascii="Arial" w:hAnsi="Arial" w:cs="Arial"/>
                <w:sz w:val="24"/>
              </w:rPr>
              <w:t>ntos por satisfacer los deseos</w:t>
            </w:r>
            <w:r w:rsidR="00400E1B" w:rsidRPr="00C906F9">
              <w:rPr>
                <w:rFonts w:ascii="Arial" w:hAnsi="Arial" w:cs="Arial"/>
                <w:sz w:val="24"/>
              </w:rPr>
              <w:t xml:space="preserve"> promovidas por la libido. En ella, la boca es la principal zona en la que se busca el placer.</w:t>
            </w:r>
          </w:p>
          <w:p w:rsidR="003627EE" w:rsidRPr="003627EE" w:rsidRDefault="00400E1B" w:rsidP="00400E1B">
            <w:pPr>
              <w:jc w:val="center"/>
              <w:rPr>
                <w:rFonts w:ascii="Arial" w:hAnsi="Arial" w:cs="Arial"/>
                <w:i/>
                <w:sz w:val="24"/>
                <w:highlight w:val="yellow"/>
                <w:u w:val="single"/>
              </w:rPr>
            </w:pPr>
            <w:r w:rsidRPr="003627EE">
              <w:rPr>
                <w:rFonts w:ascii="Arial" w:hAnsi="Arial" w:cs="Arial"/>
                <w:i/>
                <w:sz w:val="24"/>
                <w:highlight w:val="yellow"/>
                <w:u w:val="single"/>
              </w:rPr>
              <w:t xml:space="preserve">Etapa anal: </w:t>
            </w:r>
          </w:p>
          <w:p w:rsidR="00400E1B" w:rsidRPr="003627EE" w:rsidRDefault="00F10565" w:rsidP="00400E1B">
            <w:pPr>
              <w:jc w:val="center"/>
              <w:rPr>
                <w:rFonts w:ascii="Arial" w:hAnsi="Arial" w:cs="Arial"/>
                <w:sz w:val="24"/>
                <w:highlight w:val="yellow"/>
                <w:u w:val="single"/>
              </w:rPr>
            </w:pPr>
            <w:r>
              <w:rPr>
                <w:rFonts w:ascii="Arial" w:hAnsi="Arial" w:cs="Arial"/>
                <w:sz w:val="24"/>
                <w:highlight w:val="yellow"/>
                <w:u w:val="single"/>
              </w:rPr>
              <w:t>(Desde el fin de la etapa oral  hasta los 3 años de edad) En esta etapa se</w:t>
            </w:r>
            <w:r w:rsidR="00400E1B" w:rsidRPr="003627EE">
              <w:rPr>
                <w:rFonts w:ascii="Arial" w:hAnsi="Arial" w:cs="Arial"/>
                <w:sz w:val="24"/>
                <w:highlight w:val="yellow"/>
                <w:u w:val="single"/>
              </w:rPr>
              <w:t xml:space="preserve"> empiezan a controlar el esfínter en la defecación. Para Freud, esta actividad está vinculada al placer y la sexualidad.</w:t>
            </w:r>
          </w:p>
          <w:p w:rsidR="003627EE" w:rsidRPr="003627EE" w:rsidRDefault="00400E1B" w:rsidP="00400E1B">
            <w:pPr>
              <w:jc w:val="center"/>
              <w:rPr>
                <w:rFonts w:ascii="Arial" w:hAnsi="Arial" w:cs="Arial"/>
                <w:i/>
                <w:sz w:val="24"/>
                <w:highlight w:val="yellow"/>
                <w:u w:val="single"/>
              </w:rPr>
            </w:pPr>
            <w:r w:rsidRPr="003627EE">
              <w:rPr>
                <w:rFonts w:ascii="Arial" w:hAnsi="Arial" w:cs="Arial"/>
                <w:i/>
                <w:sz w:val="24"/>
                <w:highlight w:val="yellow"/>
                <w:u w:val="single"/>
              </w:rPr>
              <w:t xml:space="preserve">Etapa fálica: </w:t>
            </w:r>
          </w:p>
          <w:p w:rsidR="00400E1B" w:rsidRPr="005617A8" w:rsidRDefault="00F10565" w:rsidP="00400E1B">
            <w:pPr>
              <w:jc w:val="center"/>
              <w:rPr>
                <w:rFonts w:ascii="Arial" w:hAnsi="Arial" w:cs="Arial"/>
                <w:sz w:val="24"/>
                <w:u w:val="single"/>
              </w:rPr>
            </w:pPr>
            <w:r>
              <w:rPr>
                <w:rFonts w:ascii="Arial" w:hAnsi="Arial" w:cs="Arial"/>
                <w:sz w:val="24"/>
                <w:highlight w:val="yellow"/>
                <w:u w:val="single"/>
              </w:rPr>
              <w:t>(De los 3 hasta los 6 años) S</w:t>
            </w:r>
            <w:r w:rsidR="00400E1B" w:rsidRPr="003627EE">
              <w:rPr>
                <w:rFonts w:ascii="Arial" w:hAnsi="Arial" w:cs="Arial"/>
                <w:sz w:val="24"/>
                <w:highlight w:val="yellow"/>
                <w:u w:val="single"/>
              </w:rPr>
              <w:t xml:space="preserve">u zona erógena asociada es la de los genitales. De este modo, la </w:t>
            </w:r>
            <w:r w:rsidR="00400E1B" w:rsidRPr="003627EE">
              <w:rPr>
                <w:rFonts w:ascii="Arial" w:hAnsi="Arial" w:cs="Arial"/>
                <w:sz w:val="24"/>
                <w:highlight w:val="yellow"/>
                <w:u w:val="single"/>
              </w:rPr>
              <w:lastRenderedPageBreak/>
              <w:t>principal sensación placentera sería la de orinar, pero también se originaría en esta fase el inicio de la curiosidad por las diferencias entre hombres y mujeres, niños y niñas, empezando por las evidentes disimilitudes en la forma de los genitales y terminando en intereses, modos de ser y de vestir, etc.</w:t>
            </w:r>
          </w:p>
          <w:p w:rsidR="003627EE" w:rsidRPr="003627EE" w:rsidRDefault="00400E1B" w:rsidP="00400E1B">
            <w:pPr>
              <w:jc w:val="center"/>
              <w:rPr>
                <w:rFonts w:ascii="Arial" w:hAnsi="Arial" w:cs="Arial"/>
                <w:i/>
                <w:sz w:val="24"/>
              </w:rPr>
            </w:pPr>
            <w:r w:rsidRPr="003627EE">
              <w:rPr>
                <w:rFonts w:ascii="Arial" w:hAnsi="Arial" w:cs="Arial"/>
                <w:i/>
                <w:sz w:val="24"/>
              </w:rPr>
              <w:t>Etapa de latencia:</w:t>
            </w:r>
          </w:p>
          <w:p w:rsidR="00400E1B" w:rsidRPr="00C906F9" w:rsidRDefault="00F10565" w:rsidP="00400E1B">
            <w:pPr>
              <w:jc w:val="center"/>
              <w:rPr>
                <w:rFonts w:ascii="Arial" w:hAnsi="Arial" w:cs="Arial"/>
                <w:sz w:val="24"/>
              </w:rPr>
            </w:pPr>
            <w:r>
              <w:rPr>
                <w:rFonts w:ascii="Arial" w:hAnsi="Arial" w:cs="Arial"/>
                <w:sz w:val="24"/>
              </w:rPr>
              <w:t xml:space="preserve"> (E</w:t>
            </w:r>
            <w:r w:rsidR="00400E1B" w:rsidRPr="00C906F9">
              <w:rPr>
                <w:rFonts w:ascii="Arial" w:hAnsi="Arial" w:cs="Arial"/>
                <w:sz w:val="24"/>
              </w:rPr>
              <w:t>mpieza hacia los 7 años y se extiende</w:t>
            </w:r>
            <w:r>
              <w:rPr>
                <w:rFonts w:ascii="Arial" w:hAnsi="Arial" w:cs="Arial"/>
                <w:sz w:val="24"/>
              </w:rPr>
              <w:t xml:space="preserve"> hasta el inicio de la pubertad)</w:t>
            </w:r>
            <w:r w:rsidR="00400E1B" w:rsidRPr="00C906F9">
              <w:rPr>
                <w:rFonts w:ascii="Arial" w:hAnsi="Arial" w:cs="Arial"/>
                <w:sz w:val="24"/>
              </w:rPr>
              <w:t xml:space="preserve"> La etapa de latencia se caracteriza por no tener una zona erógena c</w:t>
            </w:r>
            <w:r>
              <w:rPr>
                <w:rFonts w:ascii="Arial" w:hAnsi="Arial" w:cs="Arial"/>
                <w:sz w:val="24"/>
              </w:rPr>
              <w:t xml:space="preserve">oncreta asociada y </w:t>
            </w:r>
            <w:r w:rsidR="00400E1B" w:rsidRPr="00C906F9">
              <w:rPr>
                <w:rFonts w:ascii="Arial" w:hAnsi="Arial" w:cs="Arial"/>
                <w:sz w:val="24"/>
              </w:rPr>
              <w:t>por representar una congelación de las experimentaciones en materia de sexualidad por parte de los niños, en parte a causa de todos los castigos y amonestaciones recibidas.</w:t>
            </w:r>
          </w:p>
          <w:p w:rsidR="003627EE" w:rsidRPr="003627EE" w:rsidRDefault="00400E1B" w:rsidP="00400E1B">
            <w:pPr>
              <w:jc w:val="center"/>
              <w:rPr>
                <w:rFonts w:ascii="Arial" w:hAnsi="Arial" w:cs="Arial"/>
                <w:i/>
                <w:sz w:val="24"/>
              </w:rPr>
            </w:pPr>
            <w:r w:rsidRPr="003627EE">
              <w:rPr>
                <w:rFonts w:ascii="Arial" w:hAnsi="Arial" w:cs="Arial"/>
                <w:i/>
                <w:sz w:val="24"/>
              </w:rPr>
              <w:t>Etapa genital:</w:t>
            </w:r>
          </w:p>
          <w:p w:rsidR="003627EE" w:rsidRDefault="00F10565" w:rsidP="00F10565">
            <w:pPr>
              <w:jc w:val="center"/>
              <w:rPr>
                <w:rFonts w:ascii="Arial" w:hAnsi="Arial" w:cs="Arial"/>
                <w:sz w:val="24"/>
              </w:rPr>
            </w:pPr>
            <w:r>
              <w:rPr>
                <w:noProof/>
                <w:lang w:eastAsia="es-MX"/>
              </w:rPr>
              <w:lastRenderedPageBreak/>
              <w:drawing>
                <wp:anchor distT="0" distB="0" distL="114300" distR="114300" simplePos="0" relativeHeight="251706368" behindDoc="1" locked="0" layoutInCell="1" allowOverlap="1" wp14:anchorId="6631E4EE" wp14:editId="2328766C">
                  <wp:simplePos x="0" y="0"/>
                  <wp:positionH relativeFrom="column">
                    <wp:posOffset>308137</wp:posOffset>
                  </wp:positionH>
                  <wp:positionV relativeFrom="paragraph">
                    <wp:posOffset>1148080</wp:posOffset>
                  </wp:positionV>
                  <wp:extent cx="1583690" cy="1011555"/>
                  <wp:effectExtent l="0" t="0" r="0" b="0"/>
                  <wp:wrapTight wrapText="bothSides">
                    <wp:wrapPolygon edited="0">
                      <wp:start x="0" y="0"/>
                      <wp:lineTo x="0" y="21153"/>
                      <wp:lineTo x="21306" y="21153"/>
                      <wp:lineTo x="21306" y="0"/>
                      <wp:lineTo x="0" y="0"/>
                    </wp:wrapPolygon>
                  </wp:wrapTight>
                  <wp:docPr id="7" name="Imagen 7" descr="Desarrollo Psicosexual: Definición, Teoría, Etapas Y Cri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arrollo Psicosexual: Definición, Teoría, Etapas Y Critica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8369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 xml:space="preserve"> (A</w:t>
            </w:r>
            <w:r w:rsidR="00400E1B" w:rsidRPr="00C906F9">
              <w:rPr>
                <w:rFonts w:ascii="Arial" w:hAnsi="Arial" w:cs="Arial"/>
                <w:sz w:val="24"/>
              </w:rPr>
              <w:t>parece con la pub</w:t>
            </w:r>
            <w:r>
              <w:rPr>
                <w:rFonts w:ascii="Arial" w:hAnsi="Arial" w:cs="Arial"/>
                <w:sz w:val="24"/>
              </w:rPr>
              <w:t>ertad y se prolonga en adelante)</w:t>
            </w:r>
            <w:r w:rsidR="00400E1B" w:rsidRPr="00C906F9">
              <w:rPr>
                <w:rFonts w:ascii="Arial" w:hAnsi="Arial" w:cs="Arial"/>
                <w:sz w:val="24"/>
              </w:rPr>
              <w:t xml:space="preserve"> Está relacionada con los cambios físicos que acompañan a la adolescencia.</w:t>
            </w:r>
          </w:p>
          <w:p w:rsidR="003627EE" w:rsidRPr="003627EE" w:rsidRDefault="003627EE" w:rsidP="003627EE">
            <w:pPr>
              <w:jc w:val="center"/>
              <w:rPr>
                <w:rFonts w:ascii="Arial" w:hAnsi="Arial" w:cs="Arial"/>
                <w:sz w:val="24"/>
              </w:rPr>
            </w:pPr>
          </w:p>
        </w:tc>
        <w:tc>
          <w:tcPr>
            <w:tcW w:w="2086" w:type="dxa"/>
          </w:tcPr>
          <w:p w:rsidR="00DC3F4A" w:rsidRDefault="008E10B0" w:rsidP="00DC3F4A">
            <w:pPr>
              <w:jc w:val="center"/>
              <w:rPr>
                <w:rFonts w:ascii="Arial" w:hAnsi="Arial" w:cs="Arial"/>
                <w:sz w:val="24"/>
              </w:rPr>
            </w:pPr>
            <w:r w:rsidRPr="00DC3F4A">
              <w:rPr>
                <w:rFonts w:ascii="Arial" w:hAnsi="Arial" w:cs="Arial"/>
                <w:sz w:val="24"/>
              </w:rPr>
              <w:lastRenderedPageBreak/>
              <w:t xml:space="preserve">En la perspectiva </w:t>
            </w:r>
            <w:r w:rsidRPr="005B6518">
              <w:rPr>
                <w:rFonts w:ascii="Arial" w:hAnsi="Arial" w:cs="Arial"/>
                <w:sz w:val="24"/>
                <w:u w:val="single"/>
              </w:rPr>
              <w:t xml:space="preserve">psicológica </w:t>
            </w:r>
            <w:r w:rsidRPr="00DC3F4A">
              <w:rPr>
                <w:rFonts w:ascii="Arial" w:hAnsi="Arial" w:cs="Arial"/>
                <w:sz w:val="24"/>
              </w:rPr>
              <w:t>de</w:t>
            </w:r>
            <w:r w:rsidR="00DC3F4A" w:rsidRPr="00DC3F4A">
              <w:rPr>
                <w:rFonts w:ascii="Arial" w:hAnsi="Arial" w:cs="Arial"/>
                <w:sz w:val="24"/>
              </w:rPr>
              <w:t>s</w:t>
            </w:r>
            <w:r w:rsidRPr="00DC3F4A">
              <w:rPr>
                <w:rFonts w:ascii="Arial" w:hAnsi="Arial" w:cs="Arial"/>
                <w:sz w:val="24"/>
              </w:rPr>
              <w:t xml:space="preserve">tacan </w:t>
            </w:r>
            <w:r w:rsidR="00DC3F4A" w:rsidRPr="00DC3F4A">
              <w:rPr>
                <w:rFonts w:ascii="Arial" w:hAnsi="Arial" w:cs="Arial"/>
                <w:sz w:val="24"/>
              </w:rPr>
              <w:t>cuatro</w:t>
            </w:r>
            <w:r w:rsidRPr="00DC3F4A">
              <w:rPr>
                <w:rFonts w:ascii="Arial" w:hAnsi="Arial" w:cs="Arial"/>
                <w:sz w:val="24"/>
              </w:rPr>
              <w:t xml:space="preserve"> importantes autores</w:t>
            </w:r>
            <w:r w:rsidR="00DC3F4A">
              <w:rPr>
                <w:rFonts w:ascii="Arial" w:hAnsi="Arial" w:cs="Arial"/>
                <w:sz w:val="24"/>
              </w:rPr>
              <w:t xml:space="preserve"> </w:t>
            </w:r>
            <w:r w:rsidR="00DC3F4A" w:rsidRPr="005B6518">
              <w:rPr>
                <w:rFonts w:ascii="Arial" w:hAnsi="Arial" w:cs="Arial"/>
                <w:sz w:val="24"/>
                <w:u w:val="single"/>
              </w:rPr>
              <w:t xml:space="preserve">Sigmund Freud, </w:t>
            </w:r>
            <w:proofErr w:type="spellStart"/>
            <w:r w:rsidR="00DC3F4A" w:rsidRPr="005B6518">
              <w:rPr>
                <w:rFonts w:ascii="Arial" w:hAnsi="Arial" w:cs="Arial"/>
                <w:sz w:val="24"/>
                <w:u w:val="single"/>
              </w:rPr>
              <w:t>Melani</w:t>
            </w:r>
            <w:proofErr w:type="spellEnd"/>
            <w:r w:rsidR="00DC3F4A" w:rsidRPr="005B6518">
              <w:rPr>
                <w:rFonts w:ascii="Arial" w:hAnsi="Arial" w:cs="Arial"/>
                <w:sz w:val="24"/>
                <w:u w:val="single"/>
              </w:rPr>
              <w:t xml:space="preserve"> Klein, Karen </w:t>
            </w:r>
            <w:proofErr w:type="spellStart"/>
            <w:r w:rsidR="00DC3F4A" w:rsidRPr="005B6518">
              <w:rPr>
                <w:rFonts w:ascii="Arial" w:hAnsi="Arial" w:cs="Arial"/>
                <w:sz w:val="24"/>
                <w:u w:val="single"/>
              </w:rPr>
              <w:t>Horney</w:t>
            </w:r>
            <w:proofErr w:type="spellEnd"/>
            <w:r w:rsidR="00DC3F4A" w:rsidRPr="005B6518">
              <w:rPr>
                <w:rFonts w:ascii="Arial" w:hAnsi="Arial" w:cs="Arial"/>
                <w:sz w:val="24"/>
                <w:u w:val="single"/>
              </w:rPr>
              <w:t xml:space="preserve"> y Henri </w:t>
            </w:r>
            <w:proofErr w:type="spellStart"/>
            <w:r w:rsidR="00DC3F4A" w:rsidRPr="005B6518">
              <w:rPr>
                <w:rFonts w:ascii="Arial" w:hAnsi="Arial" w:cs="Arial"/>
                <w:sz w:val="24"/>
                <w:u w:val="single"/>
              </w:rPr>
              <w:t>Wallon</w:t>
            </w:r>
            <w:proofErr w:type="spellEnd"/>
            <w:r w:rsidR="00DC3F4A">
              <w:rPr>
                <w:rFonts w:ascii="Arial" w:hAnsi="Arial" w:cs="Arial"/>
                <w:sz w:val="24"/>
              </w:rPr>
              <w:t xml:space="preserve">, en sus teorías se </w:t>
            </w:r>
            <w:r w:rsidR="005B6518">
              <w:rPr>
                <w:rFonts w:ascii="Arial" w:hAnsi="Arial" w:cs="Arial"/>
                <w:sz w:val="24"/>
              </w:rPr>
              <w:t>enfocan</w:t>
            </w:r>
            <w:r w:rsidR="00DC3F4A">
              <w:rPr>
                <w:rFonts w:ascii="Arial" w:hAnsi="Arial" w:cs="Arial"/>
                <w:sz w:val="24"/>
              </w:rPr>
              <w:t xml:space="preserve"> más en como algunas etapas impactan física o psicológicamente al individuo, además hablan sobre algunas etapas mentales por las que pasamos todos los seres </w:t>
            </w:r>
            <w:r w:rsidR="00DC3F4A">
              <w:rPr>
                <w:rFonts w:ascii="Arial" w:hAnsi="Arial" w:cs="Arial"/>
                <w:sz w:val="24"/>
              </w:rPr>
              <w:lastRenderedPageBreak/>
              <w:t>humanos que tienen cierta relación con lo social, lo neurótico y lo afectivo.</w:t>
            </w:r>
          </w:p>
          <w:p w:rsidR="00DC3F4A" w:rsidRDefault="00DC3F4A" w:rsidP="00DC3F4A">
            <w:pPr>
              <w:jc w:val="center"/>
              <w:rPr>
                <w:rFonts w:ascii="Arial" w:hAnsi="Arial" w:cs="Arial"/>
                <w:sz w:val="24"/>
              </w:rPr>
            </w:pPr>
            <w:r>
              <w:rPr>
                <w:rFonts w:ascii="Arial" w:hAnsi="Arial" w:cs="Arial"/>
                <w:sz w:val="24"/>
              </w:rPr>
              <w:t>Los problemas o conflictos también son parte de lo que mencionan estos autores y se pueden representar de diferentes maneras.</w:t>
            </w:r>
          </w:p>
          <w:p w:rsidR="004037A9" w:rsidRPr="004037A9" w:rsidRDefault="004037A9" w:rsidP="004037A9">
            <w:pPr>
              <w:jc w:val="center"/>
              <w:rPr>
                <w:rFonts w:ascii="Arial" w:hAnsi="Arial" w:cs="Arial"/>
                <w:sz w:val="24"/>
              </w:rPr>
            </w:pPr>
            <w:r w:rsidRPr="004037A9">
              <w:rPr>
                <w:rFonts w:ascii="Arial" w:hAnsi="Arial" w:cs="Arial"/>
                <w:sz w:val="24"/>
              </w:rPr>
              <w:t xml:space="preserve">El psicólogo Sigmund Freud se enfocan como la personalidad se desarrolla de acuerdo a la forma en que nuestro psique va resolviendo el conflicto entre </w:t>
            </w:r>
            <w:r w:rsidRPr="004037A9">
              <w:rPr>
                <w:rFonts w:ascii="Arial" w:hAnsi="Arial" w:cs="Arial"/>
                <w:sz w:val="24"/>
              </w:rPr>
              <w:lastRenderedPageBreak/>
              <w:t>nuestros impulsos innatos de placer.</w:t>
            </w:r>
          </w:p>
          <w:p w:rsidR="004037A9" w:rsidRPr="004037A9" w:rsidRDefault="004037A9" w:rsidP="004037A9">
            <w:pPr>
              <w:jc w:val="center"/>
              <w:rPr>
                <w:rFonts w:ascii="Arial" w:hAnsi="Arial" w:cs="Arial"/>
                <w:sz w:val="24"/>
              </w:rPr>
            </w:pPr>
            <w:proofErr w:type="spellStart"/>
            <w:r w:rsidRPr="004037A9">
              <w:rPr>
                <w:rFonts w:ascii="Arial" w:hAnsi="Arial" w:cs="Arial"/>
                <w:sz w:val="24"/>
              </w:rPr>
              <w:t>Melani</w:t>
            </w:r>
            <w:proofErr w:type="spellEnd"/>
            <w:r w:rsidRPr="004037A9">
              <w:rPr>
                <w:rFonts w:ascii="Arial" w:hAnsi="Arial" w:cs="Arial"/>
                <w:sz w:val="24"/>
              </w:rPr>
              <w:t xml:space="preserve"> Klein se centra en las relaciones </w:t>
            </w:r>
            <w:proofErr w:type="spellStart"/>
            <w:r w:rsidRPr="004037A9">
              <w:rPr>
                <w:rFonts w:ascii="Arial" w:hAnsi="Arial" w:cs="Arial"/>
                <w:sz w:val="24"/>
              </w:rPr>
              <w:t>objetales</w:t>
            </w:r>
            <w:proofErr w:type="spellEnd"/>
            <w:r w:rsidRPr="004037A9">
              <w:rPr>
                <w:rFonts w:ascii="Arial" w:hAnsi="Arial" w:cs="Arial"/>
                <w:sz w:val="24"/>
              </w:rPr>
              <w:t xml:space="preserve"> la cual trata de cómo el sujeto se relaciona con el medio a partir de las sensaciones e impulsos que siente y proyecta sobre</w:t>
            </w:r>
            <w:r>
              <w:rPr>
                <w:rFonts w:ascii="Arial" w:hAnsi="Arial" w:cs="Arial"/>
                <w:sz w:val="24"/>
              </w:rPr>
              <w:t xml:space="preserve"> los objetos.</w:t>
            </w:r>
          </w:p>
          <w:p w:rsidR="004037A9" w:rsidRPr="004037A9" w:rsidRDefault="004037A9" w:rsidP="004037A9">
            <w:pPr>
              <w:jc w:val="center"/>
              <w:rPr>
                <w:rFonts w:ascii="Arial" w:hAnsi="Arial" w:cs="Arial"/>
                <w:sz w:val="24"/>
              </w:rPr>
            </w:pPr>
            <w:r w:rsidRPr="004037A9">
              <w:rPr>
                <w:rFonts w:ascii="Arial" w:hAnsi="Arial" w:cs="Arial"/>
                <w:sz w:val="24"/>
              </w:rPr>
              <w:t xml:space="preserve">En cambio Karen </w:t>
            </w:r>
            <w:proofErr w:type="spellStart"/>
            <w:r w:rsidRPr="004037A9">
              <w:rPr>
                <w:rFonts w:ascii="Arial" w:hAnsi="Arial" w:cs="Arial"/>
                <w:sz w:val="24"/>
              </w:rPr>
              <w:t>Horney</w:t>
            </w:r>
            <w:proofErr w:type="spellEnd"/>
            <w:r w:rsidRPr="004037A9">
              <w:rPr>
                <w:rFonts w:ascii="Arial" w:hAnsi="Arial" w:cs="Arial"/>
                <w:sz w:val="24"/>
              </w:rPr>
              <w:t xml:space="preserve"> se concentra en la personalidad neurótica </w:t>
            </w:r>
            <w:r w:rsidRPr="004037A9">
              <w:rPr>
                <w:rFonts w:ascii="Arial" w:hAnsi="Arial" w:cs="Arial"/>
                <w:sz w:val="24"/>
              </w:rPr>
              <w:t>entendiéndola</w:t>
            </w:r>
            <w:bookmarkStart w:id="0" w:name="_GoBack"/>
            <w:bookmarkEnd w:id="0"/>
            <w:r w:rsidRPr="004037A9">
              <w:rPr>
                <w:rFonts w:ascii="Arial" w:hAnsi="Arial" w:cs="Arial"/>
                <w:sz w:val="24"/>
              </w:rPr>
              <w:t xml:space="preserve"> como una forma de hacer la vida más llevadera, como una forma </w:t>
            </w:r>
            <w:r w:rsidRPr="004037A9">
              <w:rPr>
                <w:rFonts w:ascii="Arial" w:hAnsi="Arial" w:cs="Arial"/>
                <w:sz w:val="24"/>
              </w:rPr>
              <w:lastRenderedPageBreak/>
              <w:t>de control interpersonal y adaptación.</w:t>
            </w:r>
          </w:p>
          <w:p w:rsidR="007B4DDE" w:rsidRDefault="004037A9" w:rsidP="004037A9">
            <w:pPr>
              <w:jc w:val="center"/>
              <w:rPr>
                <w:rFonts w:ascii="Arial" w:hAnsi="Arial" w:cs="Arial"/>
                <w:sz w:val="24"/>
              </w:rPr>
            </w:pPr>
            <w:r w:rsidRPr="004037A9">
              <w:rPr>
                <w:rFonts w:ascii="Arial" w:hAnsi="Arial" w:cs="Arial"/>
                <w:sz w:val="24"/>
              </w:rPr>
              <w:t xml:space="preserve">Por último Henri </w:t>
            </w:r>
            <w:proofErr w:type="spellStart"/>
            <w:r w:rsidRPr="004037A9">
              <w:rPr>
                <w:rFonts w:ascii="Arial" w:hAnsi="Arial" w:cs="Arial"/>
                <w:sz w:val="24"/>
              </w:rPr>
              <w:t>Wallon</w:t>
            </w:r>
            <w:proofErr w:type="spellEnd"/>
            <w:r w:rsidRPr="004037A9">
              <w:rPr>
                <w:rFonts w:ascii="Arial" w:hAnsi="Arial" w:cs="Arial"/>
                <w:sz w:val="24"/>
              </w:rPr>
              <w:t xml:space="preserve"> se enfocó en el desarrollo de la personalidad global en la cual se conjunta lo psicológico con lo físico y de ahí surge los comportamientos globales.</w:t>
            </w:r>
          </w:p>
          <w:p w:rsidR="00DC3F4A" w:rsidRDefault="00DC3F4A" w:rsidP="00DC3F4A">
            <w:pPr>
              <w:jc w:val="center"/>
              <w:rPr>
                <w:rFonts w:ascii="Arial" w:hAnsi="Arial" w:cs="Arial"/>
                <w:sz w:val="24"/>
              </w:rPr>
            </w:pPr>
            <w:r>
              <w:rPr>
                <w:rFonts w:ascii="Arial" w:hAnsi="Arial" w:cs="Arial"/>
                <w:sz w:val="24"/>
              </w:rPr>
              <w:t>También nos mencionan como es que todo esto de una manera u otra impacta en el desarrollo aprendizaje de los niños.</w:t>
            </w:r>
          </w:p>
          <w:p w:rsidR="005B6518" w:rsidRPr="00DC3F4A" w:rsidRDefault="005B6518" w:rsidP="00DC3F4A">
            <w:pPr>
              <w:jc w:val="center"/>
              <w:rPr>
                <w:rFonts w:ascii="Arial" w:hAnsi="Arial" w:cs="Arial"/>
                <w:sz w:val="24"/>
              </w:rPr>
            </w:pPr>
            <w:r>
              <w:rPr>
                <w:rFonts w:ascii="Arial" w:hAnsi="Arial" w:cs="Arial"/>
                <w:sz w:val="24"/>
              </w:rPr>
              <w:t xml:space="preserve">Es importante que conozcamos </w:t>
            </w:r>
            <w:r>
              <w:rPr>
                <w:rFonts w:ascii="Arial" w:hAnsi="Arial" w:cs="Arial"/>
                <w:sz w:val="24"/>
              </w:rPr>
              <w:lastRenderedPageBreak/>
              <w:t>esta perspectiva ya que como futuras educadoras de preescolar debemos de tener conocimiento de todo lo que conlleva el desarrollo psicológico de los niños y saber llevar y comprender a los alumnos desde nuestra perspectiva como docentes.</w:t>
            </w:r>
          </w:p>
        </w:tc>
      </w:tr>
      <w:tr w:rsidR="00442B46" w:rsidTr="00DA105C">
        <w:tc>
          <w:tcPr>
            <w:tcW w:w="1271" w:type="dxa"/>
          </w:tcPr>
          <w:p w:rsidR="00DA105C" w:rsidRDefault="00F10565" w:rsidP="00400E1B">
            <w:pPr>
              <w:jc w:val="center"/>
              <w:rPr>
                <w:rFonts w:ascii="Arial" w:hAnsi="Arial" w:cs="Arial"/>
                <w:b/>
                <w:sz w:val="24"/>
              </w:rPr>
            </w:pPr>
            <w:r>
              <w:rPr>
                <w:noProof/>
                <w:lang w:eastAsia="es-MX"/>
              </w:rPr>
              <w:lastRenderedPageBreak/>
              <w:drawing>
                <wp:anchor distT="0" distB="0" distL="114300" distR="114300" simplePos="0" relativeHeight="251709440" behindDoc="1" locked="0" layoutInCell="1" allowOverlap="1" wp14:anchorId="44401C58" wp14:editId="6A8C3FD9">
                  <wp:simplePos x="0" y="0"/>
                  <wp:positionH relativeFrom="column">
                    <wp:posOffset>104775</wp:posOffset>
                  </wp:positionH>
                  <wp:positionV relativeFrom="paragraph">
                    <wp:posOffset>247650</wp:posOffset>
                  </wp:positionV>
                  <wp:extent cx="781050" cy="978535"/>
                  <wp:effectExtent l="0" t="0" r="0" b="0"/>
                  <wp:wrapTight wrapText="bothSides">
                    <wp:wrapPolygon edited="0">
                      <wp:start x="0" y="0"/>
                      <wp:lineTo x="0" y="21025"/>
                      <wp:lineTo x="21073" y="21025"/>
                      <wp:lineTo x="21073" y="0"/>
                      <wp:lineTo x="0" y="0"/>
                    </wp:wrapPolygon>
                  </wp:wrapTight>
                  <wp:docPr id="15" name="Imagen 15" descr="Melanie Klei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anie Klein - Wikipedia, la enciclopedia lib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1050" cy="9785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00E1B">
              <w:rPr>
                <w:rFonts w:ascii="Arial" w:hAnsi="Arial" w:cs="Arial"/>
                <w:b/>
                <w:sz w:val="24"/>
              </w:rPr>
              <w:t>Melani</w:t>
            </w:r>
            <w:proofErr w:type="spellEnd"/>
            <w:r w:rsidR="00400E1B">
              <w:rPr>
                <w:rFonts w:ascii="Arial" w:hAnsi="Arial" w:cs="Arial"/>
                <w:b/>
                <w:sz w:val="24"/>
              </w:rPr>
              <w:t xml:space="preserve"> Klein</w:t>
            </w:r>
          </w:p>
          <w:p w:rsidR="00F10565" w:rsidRDefault="00F10565" w:rsidP="00400E1B">
            <w:pPr>
              <w:jc w:val="center"/>
              <w:rPr>
                <w:rFonts w:ascii="Arial" w:hAnsi="Arial" w:cs="Arial"/>
                <w:b/>
                <w:sz w:val="24"/>
              </w:rPr>
            </w:pPr>
          </w:p>
        </w:tc>
        <w:tc>
          <w:tcPr>
            <w:tcW w:w="1910" w:type="dxa"/>
          </w:tcPr>
          <w:p w:rsidR="00DA105C" w:rsidRDefault="00400E1B" w:rsidP="00400E1B">
            <w:pPr>
              <w:jc w:val="center"/>
              <w:rPr>
                <w:rFonts w:ascii="Arial" w:hAnsi="Arial" w:cs="Arial"/>
                <w:sz w:val="24"/>
              </w:rPr>
            </w:pPr>
            <w:r w:rsidRPr="00400E1B">
              <w:rPr>
                <w:rFonts w:ascii="Arial" w:hAnsi="Arial" w:cs="Arial"/>
                <w:sz w:val="24"/>
              </w:rPr>
              <w:t>Psicológica</w:t>
            </w:r>
          </w:p>
          <w:p w:rsidR="00F10565" w:rsidRDefault="00137547" w:rsidP="00F10565">
            <w:pPr>
              <w:jc w:val="center"/>
              <w:rPr>
                <w:rFonts w:ascii="Arial" w:hAnsi="Arial" w:cs="Arial"/>
                <w:sz w:val="24"/>
              </w:rPr>
            </w:pPr>
            <w:r>
              <w:rPr>
                <w:noProof/>
                <w:lang w:eastAsia="es-MX"/>
              </w:rPr>
              <w:lastRenderedPageBreak/>
              <w:drawing>
                <wp:anchor distT="0" distB="0" distL="114300" distR="114300" simplePos="0" relativeHeight="251716608" behindDoc="1" locked="0" layoutInCell="1" allowOverlap="1" wp14:anchorId="4BEBEF6E" wp14:editId="354D2701">
                  <wp:simplePos x="0" y="0"/>
                  <wp:positionH relativeFrom="column">
                    <wp:posOffset>118110</wp:posOffset>
                  </wp:positionH>
                  <wp:positionV relativeFrom="paragraph">
                    <wp:posOffset>720090</wp:posOffset>
                  </wp:positionV>
                  <wp:extent cx="914400" cy="609600"/>
                  <wp:effectExtent l="0" t="0" r="0" b="0"/>
                  <wp:wrapTight wrapText="bothSides">
                    <wp:wrapPolygon edited="0">
                      <wp:start x="0" y="0"/>
                      <wp:lineTo x="0" y="20925"/>
                      <wp:lineTo x="21150" y="20925"/>
                      <wp:lineTo x="21150" y="0"/>
                      <wp:lineTo x="0" y="0"/>
                    </wp:wrapPolygon>
                  </wp:wrapTight>
                  <wp:docPr id="14" name="Imagen 14" descr="Qué es la Terapia Psicológica: la guía más completa con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la Terapia Psicológica: la guía más completa con ejemplo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1B">
              <w:rPr>
                <w:rFonts w:ascii="Arial" w:hAnsi="Arial" w:cs="Arial"/>
                <w:sz w:val="24"/>
              </w:rPr>
              <w:t xml:space="preserve">(Psicoanálisis, relaciones </w:t>
            </w:r>
            <w:proofErr w:type="spellStart"/>
            <w:r w:rsidR="00400E1B">
              <w:rPr>
                <w:rFonts w:ascii="Arial" w:hAnsi="Arial" w:cs="Arial"/>
                <w:sz w:val="24"/>
              </w:rPr>
              <w:t>objetales</w:t>
            </w:r>
            <w:proofErr w:type="spellEnd"/>
            <w:r w:rsidR="00400E1B">
              <w:rPr>
                <w:rFonts w:ascii="Arial" w:hAnsi="Arial" w:cs="Arial"/>
                <w:sz w:val="24"/>
              </w:rPr>
              <w:t>)</w:t>
            </w:r>
          </w:p>
          <w:p w:rsidR="00137547" w:rsidRPr="00400E1B" w:rsidRDefault="00137547" w:rsidP="00F10565">
            <w:pPr>
              <w:jc w:val="center"/>
              <w:rPr>
                <w:rFonts w:ascii="Arial" w:hAnsi="Arial" w:cs="Arial"/>
                <w:sz w:val="24"/>
              </w:rPr>
            </w:pPr>
          </w:p>
        </w:tc>
        <w:tc>
          <w:tcPr>
            <w:tcW w:w="3760" w:type="dxa"/>
          </w:tcPr>
          <w:p w:rsidR="00400E1B" w:rsidRPr="00571519" w:rsidRDefault="00400E1B" w:rsidP="00400E1B">
            <w:pPr>
              <w:jc w:val="center"/>
              <w:rPr>
                <w:rFonts w:ascii="Arial" w:hAnsi="Arial" w:cs="Arial"/>
                <w:sz w:val="24"/>
              </w:rPr>
            </w:pPr>
            <w:r w:rsidRPr="00571519">
              <w:rPr>
                <w:rFonts w:ascii="Arial" w:hAnsi="Arial" w:cs="Arial"/>
                <w:sz w:val="24"/>
              </w:rPr>
              <w:lastRenderedPageBreak/>
              <w:t xml:space="preserve">La teoría psicoanalítica de Melanie Klein se basa principalmente en su teoría de las relaciones </w:t>
            </w:r>
            <w:proofErr w:type="spellStart"/>
            <w:r w:rsidRPr="00571519">
              <w:rPr>
                <w:rFonts w:ascii="Arial" w:hAnsi="Arial" w:cs="Arial"/>
                <w:sz w:val="24"/>
              </w:rPr>
              <w:t>objetales</w:t>
            </w:r>
            <w:proofErr w:type="spellEnd"/>
            <w:r w:rsidRPr="00571519">
              <w:rPr>
                <w:rFonts w:ascii="Arial" w:hAnsi="Arial" w:cs="Arial"/>
                <w:sz w:val="24"/>
              </w:rPr>
              <w:t xml:space="preserve">. En esta teoría se establece que el sujeto se relaciona con el medio a partir de las sensaciones e impulsos que </w:t>
            </w:r>
            <w:r w:rsidRPr="00571519">
              <w:rPr>
                <w:rFonts w:ascii="Arial" w:hAnsi="Arial" w:cs="Arial"/>
                <w:sz w:val="24"/>
              </w:rPr>
              <w:lastRenderedPageBreak/>
              <w:t>siente y proyecta sobre los objetos de su impulso. Las relaciones con dichos objetos generan huellas permanentes que marcarán la futura relación con otros, internalizándose las experiencias vividas y originándose en base a ellas la estr</w:t>
            </w:r>
            <w:r>
              <w:rPr>
                <w:rFonts w:ascii="Arial" w:hAnsi="Arial" w:cs="Arial"/>
                <w:sz w:val="24"/>
              </w:rPr>
              <w:t xml:space="preserve">uctura psicológica del sujeto. </w:t>
            </w:r>
          </w:p>
          <w:p w:rsidR="00400E1B" w:rsidRDefault="00F54325" w:rsidP="00400E1B">
            <w:pPr>
              <w:jc w:val="center"/>
              <w:rPr>
                <w:rFonts w:ascii="Arial" w:hAnsi="Arial" w:cs="Arial"/>
                <w:sz w:val="24"/>
              </w:rPr>
            </w:pPr>
            <w:r>
              <w:rPr>
                <w:noProof/>
                <w:lang w:eastAsia="es-MX"/>
              </w:rPr>
              <w:drawing>
                <wp:anchor distT="0" distB="0" distL="114300" distR="114300" simplePos="0" relativeHeight="251712512" behindDoc="1" locked="0" layoutInCell="1" allowOverlap="1" wp14:anchorId="62D70CDB" wp14:editId="6F150B24">
                  <wp:simplePos x="0" y="0"/>
                  <wp:positionH relativeFrom="column">
                    <wp:posOffset>252730</wp:posOffset>
                  </wp:positionH>
                  <wp:positionV relativeFrom="paragraph">
                    <wp:posOffset>1464945</wp:posOffset>
                  </wp:positionV>
                  <wp:extent cx="1685456" cy="948006"/>
                  <wp:effectExtent l="0" t="0" r="0" b="5080"/>
                  <wp:wrapTight wrapText="bothSides">
                    <wp:wrapPolygon edited="0">
                      <wp:start x="0" y="0"/>
                      <wp:lineTo x="0" y="21282"/>
                      <wp:lineTo x="21242" y="21282"/>
                      <wp:lineTo x="21242" y="0"/>
                      <wp:lineTo x="0" y="0"/>
                    </wp:wrapPolygon>
                  </wp:wrapTight>
                  <wp:docPr id="12" name="Imagen 12" descr="Teoría de las Relaciones Objetales de Melanie Klein. Canal de Psicología y  Educació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oría de las Relaciones Objetales de Melanie Klein. Canal de Psicología y  Educación. - YouTub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5456" cy="948006"/>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1B" w:rsidRPr="00571519">
              <w:rPr>
                <w:rFonts w:ascii="Arial" w:hAnsi="Arial" w:cs="Arial"/>
                <w:sz w:val="24"/>
              </w:rPr>
              <w:t>Así, la configuración psíquica de una persona estaría basada en cómo se ha relacionado y como ha internalizado la interacción con dichos objetos, desarrollándose el individuo en base a ello.</w:t>
            </w:r>
          </w:p>
          <w:p w:rsidR="00F54325" w:rsidRDefault="00F54325" w:rsidP="00400E1B">
            <w:pPr>
              <w:jc w:val="center"/>
              <w:rPr>
                <w:rFonts w:ascii="Arial" w:hAnsi="Arial" w:cs="Arial"/>
                <w:sz w:val="24"/>
              </w:rPr>
            </w:pPr>
          </w:p>
          <w:p w:rsidR="00F54325" w:rsidRDefault="00F54325" w:rsidP="00400E1B">
            <w:pPr>
              <w:jc w:val="center"/>
              <w:rPr>
                <w:rFonts w:ascii="Arial" w:hAnsi="Arial" w:cs="Arial"/>
                <w:sz w:val="24"/>
              </w:rPr>
            </w:pPr>
          </w:p>
          <w:p w:rsidR="00F54325" w:rsidRDefault="00F54325" w:rsidP="00400E1B">
            <w:pPr>
              <w:jc w:val="center"/>
              <w:rPr>
                <w:rFonts w:ascii="Arial" w:hAnsi="Arial" w:cs="Arial"/>
                <w:sz w:val="24"/>
              </w:rPr>
            </w:pPr>
          </w:p>
          <w:p w:rsidR="00F54325" w:rsidRDefault="00F54325" w:rsidP="00400E1B">
            <w:pPr>
              <w:jc w:val="center"/>
              <w:rPr>
                <w:rFonts w:ascii="Arial" w:hAnsi="Arial" w:cs="Arial"/>
                <w:sz w:val="24"/>
              </w:rPr>
            </w:pPr>
          </w:p>
          <w:p w:rsidR="00DA105C" w:rsidRDefault="00DA105C" w:rsidP="00DA105C">
            <w:pPr>
              <w:rPr>
                <w:rFonts w:ascii="Arial" w:hAnsi="Arial" w:cs="Arial"/>
                <w:b/>
                <w:sz w:val="24"/>
              </w:rPr>
            </w:pPr>
          </w:p>
        </w:tc>
        <w:tc>
          <w:tcPr>
            <w:tcW w:w="3969" w:type="dxa"/>
          </w:tcPr>
          <w:p w:rsidR="00400E1B" w:rsidRDefault="00137547" w:rsidP="00400E1B">
            <w:pPr>
              <w:jc w:val="center"/>
              <w:rPr>
                <w:rFonts w:ascii="Arial" w:hAnsi="Arial" w:cs="Arial"/>
                <w:b/>
                <w:sz w:val="24"/>
              </w:rPr>
            </w:pPr>
            <w:r>
              <w:rPr>
                <w:rFonts w:ascii="Arial" w:hAnsi="Arial" w:cs="Arial"/>
                <w:b/>
                <w:sz w:val="24"/>
              </w:rPr>
              <w:lastRenderedPageBreak/>
              <w:t>ETAPAS DE DESARROLLO DE MELANI KLEIN.</w:t>
            </w:r>
          </w:p>
          <w:p w:rsidR="00F54325" w:rsidRPr="00D97827" w:rsidRDefault="00400E1B" w:rsidP="00400E1B">
            <w:pPr>
              <w:jc w:val="center"/>
              <w:rPr>
                <w:rFonts w:ascii="Arial" w:hAnsi="Arial" w:cs="Arial"/>
                <w:i/>
                <w:sz w:val="24"/>
                <w:highlight w:val="yellow"/>
                <w:u w:val="single"/>
              </w:rPr>
            </w:pPr>
            <w:r w:rsidRPr="00D97827">
              <w:rPr>
                <w:rFonts w:ascii="Arial" w:hAnsi="Arial" w:cs="Arial"/>
                <w:i/>
                <w:sz w:val="24"/>
                <w:highlight w:val="yellow"/>
                <w:u w:val="single"/>
              </w:rPr>
              <w:t xml:space="preserve">1 Posición esquizoparanoide: </w:t>
            </w:r>
          </w:p>
          <w:p w:rsidR="00400E1B" w:rsidRPr="00D97827" w:rsidRDefault="00400E1B" w:rsidP="00400E1B">
            <w:pPr>
              <w:jc w:val="center"/>
              <w:rPr>
                <w:rFonts w:ascii="Arial" w:hAnsi="Arial" w:cs="Arial"/>
                <w:sz w:val="24"/>
                <w:highlight w:val="yellow"/>
                <w:u w:val="single"/>
              </w:rPr>
            </w:pPr>
            <w:r w:rsidRPr="00D97827">
              <w:rPr>
                <w:rFonts w:ascii="Arial" w:hAnsi="Arial" w:cs="Arial"/>
                <w:sz w:val="24"/>
                <w:highlight w:val="yellow"/>
                <w:u w:val="single"/>
              </w:rPr>
              <w:t xml:space="preserve">Un estado mental universal que existe desde el nacimiento y se caracteriza por ansiedades </w:t>
            </w:r>
            <w:r w:rsidRPr="00D97827">
              <w:rPr>
                <w:rFonts w:ascii="Arial" w:hAnsi="Arial" w:cs="Arial"/>
                <w:sz w:val="24"/>
                <w:highlight w:val="yellow"/>
                <w:u w:val="single"/>
              </w:rPr>
              <w:lastRenderedPageBreak/>
              <w:t>aterrorizantes acerca de la propia supervivencia.</w:t>
            </w:r>
          </w:p>
          <w:p w:rsidR="00F54325" w:rsidRPr="00D97827" w:rsidRDefault="00400E1B" w:rsidP="00400E1B">
            <w:pPr>
              <w:jc w:val="center"/>
              <w:rPr>
                <w:rFonts w:ascii="Arial" w:hAnsi="Arial" w:cs="Arial"/>
                <w:i/>
                <w:sz w:val="24"/>
                <w:highlight w:val="yellow"/>
                <w:u w:val="single"/>
              </w:rPr>
            </w:pPr>
            <w:r w:rsidRPr="00D97827">
              <w:rPr>
                <w:rFonts w:ascii="Arial" w:hAnsi="Arial" w:cs="Arial"/>
                <w:i/>
                <w:sz w:val="24"/>
                <w:highlight w:val="yellow"/>
                <w:u w:val="single"/>
              </w:rPr>
              <w:t xml:space="preserve">2 Complejo de Edipo: </w:t>
            </w:r>
          </w:p>
          <w:p w:rsidR="00400E1B" w:rsidRPr="00D97827" w:rsidRDefault="00400E1B" w:rsidP="00400E1B">
            <w:pPr>
              <w:jc w:val="center"/>
              <w:rPr>
                <w:rFonts w:ascii="Arial" w:hAnsi="Arial" w:cs="Arial"/>
                <w:i/>
                <w:sz w:val="24"/>
                <w:u w:val="single"/>
              </w:rPr>
            </w:pPr>
            <w:r w:rsidRPr="00D97827">
              <w:rPr>
                <w:rFonts w:ascii="Arial" w:hAnsi="Arial" w:cs="Arial"/>
                <w:sz w:val="24"/>
                <w:highlight w:val="yellow"/>
                <w:u w:val="single"/>
              </w:rPr>
              <w:t>Klein opinaba que el complejo de Edipo surgía a una edad mucho más temprana que lo que indicaba el descubrimiento de Freud.</w:t>
            </w:r>
          </w:p>
          <w:p w:rsidR="00F54325" w:rsidRPr="00F54325" w:rsidRDefault="00400E1B" w:rsidP="00400E1B">
            <w:pPr>
              <w:jc w:val="center"/>
              <w:rPr>
                <w:rFonts w:ascii="Arial" w:hAnsi="Arial" w:cs="Arial"/>
                <w:i/>
                <w:sz w:val="24"/>
              </w:rPr>
            </w:pPr>
            <w:r w:rsidRPr="00F54325">
              <w:rPr>
                <w:rFonts w:ascii="Arial" w:hAnsi="Arial" w:cs="Arial"/>
                <w:i/>
                <w:sz w:val="24"/>
              </w:rPr>
              <w:t xml:space="preserve">3 Posición Depresiva: </w:t>
            </w:r>
          </w:p>
          <w:p w:rsidR="00400E1B" w:rsidRDefault="00400E1B" w:rsidP="00400E1B">
            <w:pPr>
              <w:jc w:val="center"/>
              <w:rPr>
                <w:rFonts w:ascii="Arial" w:hAnsi="Arial" w:cs="Arial"/>
                <w:sz w:val="24"/>
              </w:rPr>
            </w:pPr>
            <w:r w:rsidRPr="0070238E">
              <w:rPr>
                <w:rFonts w:ascii="Arial" w:hAnsi="Arial" w:cs="Arial"/>
                <w:sz w:val="24"/>
              </w:rPr>
              <w:t>Una etapa del desarrol</w:t>
            </w:r>
            <w:r>
              <w:rPr>
                <w:rFonts w:ascii="Arial" w:hAnsi="Arial" w:cs="Arial"/>
                <w:sz w:val="24"/>
              </w:rPr>
              <w:t>lo caracterizada por la pérdida</w:t>
            </w:r>
            <w:r w:rsidRPr="0070238E">
              <w:rPr>
                <w:rFonts w:ascii="Arial" w:hAnsi="Arial" w:cs="Arial"/>
                <w:sz w:val="24"/>
              </w:rPr>
              <w:t>, el duelo y la preocupación por la otra persona.</w:t>
            </w:r>
          </w:p>
          <w:p w:rsidR="00F54325" w:rsidRPr="00F54325" w:rsidRDefault="00400E1B" w:rsidP="00400E1B">
            <w:pPr>
              <w:jc w:val="center"/>
              <w:rPr>
                <w:rFonts w:ascii="Arial" w:hAnsi="Arial" w:cs="Arial"/>
                <w:i/>
                <w:sz w:val="24"/>
              </w:rPr>
            </w:pPr>
            <w:r w:rsidRPr="00F54325">
              <w:rPr>
                <w:rFonts w:ascii="Arial" w:hAnsi="Arial" w:cs="Arial"/>
                <w:i/>
                <w:sz w:val="24"/>
              </w:rPr>
              <w:t>4 Identificación proyectiva:</w:t>
            </w:r>
          </w:p>
          <w:p w:rsidR="00400E1B" w:rsidRDefault="00400E1B" w:rsidP="00400E1B">
            <w:pPr>
              <w:jc w:val="center"/>
              <w:rPr>
                <w:rFonts w:ascii="Arial" w:hAnsi="Arial" w:cs="Arial"/>
                <w:sz w:val="24"/>
              </w:rPr>
            </w:pPr>
            <w:r w:rsidRPr="0070238E">
              <w:rPr>
                <w:rFonts w:ascii="Arial" w:hAnsi="Arial" w:cs="Arial"/>
                <w:sz w:val="24"/>
              </w:rPr>
              <w:t xml:space="preserve"> La identificación proyectiva es un proceso inconsciente en que los aspectos del yo se desprenden y se atribuyen a un objeto externo.</w:t>
            </w:r>
          </w:p>
          <w:p w:rsidR="00F54325" w:rsidRPr="00F54325" w:rsidRDefault="00400E1B" w:rsidP="00400E1B">
            <w:pPr>
              <w:jc w:val="center"/>
              <w:rPr>
                <w:rFonts w:ascii="Arial" w:hAnsi="Arial" w:cs="Arial"/>
                <w:i/>
                <w:sz w:val="24"/>
              </w:rPr>
            </w:pPr>
            <w:r w:rsidRPr="00F54325">
              <w:rPr>
                <w:rFonts w:ascii="Arial" w:hAnsi="Arial" w:cs="Arial"/>
                <w:i/>
                <w:sz w:val="24"/>
              </w:rPr>
              <w:t>5 Superego:</w:t>
            </w:r>
          </w:p>
          <w:p w:rsidR="00400E1B" w:rsidRDefault="00400E1B" w:rsidP="00400E1B">
            <w:pPr>
              <w:jc w:val="center"/>
              <w:rPr>
                <w:rFonts w:ascii="Arial" w:hAnsi="Arial" w:cs="Arial"/>
                <w:sz w:val="24"/>
              </w:rPr>
            </w:pPr>
            <w:r>
              <w:rPr>
                <w:rFonts w:ascii="Arial" w:hAnsi="Arial" w:cs="Arial"/>
                <w:sz w:val="24"/>
              </w:rPr>
              <w:lastRenderedPageBreak/>
              <w:t xml:space="preserve"> </w:t>
            </w:r>
            <w:r w:rsidRPr="0070238E">
              <w:rPr>
                <w:rFonts w:ascii="Arial" w:hAnsi="Arial" w:cs="Arial"/>
                <w:sz w:val="24"/>
              </w:rPr>
              <w:t>El superego implica una autoridad interna que juzga y que ejerce autoridad moral.</w:t>
            </w:r>
          </w:p>
          <w:p w:rsidR="00F54325" w:rsidRPr="00F54325" w:rsidRDefault="00400E1B" w:rsidP="00400E1B">
            <w:pPr>
              <w:jc w:val="center"/>
              <w:rPr>
                <w:rFonts w:ascii="Arial" w:hAnsi="Arial" w:cs="Arial"/>
                <w:i/>
                <w:sz w:val="24"/>
              </w:rPr>
            </w:pPr>
            <w:r w:rsidRPr="00F54325">
              <w:rPr>
                <w:rFonts w:ascii="Arial" w:hAnsi="Arial" w:cs="Arial"/>
                <w:i/>
                <w:sz w:val="24"/>
              </w:rPr>
              <w:t xml:space="preserve">6 Envidia: </w:t>
            </w:r>
          </w:p>
          <w:p w:rsidR="00400E1B" w:rsidRDefault="00400E1B" w:rsidP="00400E1B">
            <w:pPr>
              <w:jc w:val="center"/>
              <w:rPr>
                <w:rFonts w:ascii="Arial" w:hAnsi="Arial" w:cs="Arial"/>
                <w:sz w:val="24"/>
              </w:rPr>
            </w:pPr>
            <w:r w:rsidRPr="0070238E">
              <w:rPr>
                <w:rFonts w:ascii="Arial" w:hAnsi="Arial" w:cs="Arial"/>
                <w:sz w:val="24"/>
              </w:rPr>
              <w:t>El sentimiento de enojo porque otra persona p</w:t>
            </w:r>
            <w:r w:rsidR="00D97827">
              <w:rPr>
                <w:rFonts w:ascii="Arial" w:hAnsi="Arial" w:cs="Arial"/>
                <w:sz w:val="24"/>
              </w:rPr>
              <w:t>osea y disfrute de algo</w:t>
            </w:r>
            <w:r w:rsidRPr="0070238E">
              <w:rPr>
                <w:rFonts w:ascii="Arial" w:hAnsi="Arial" w:cs="Arial"/>
                <w:sz w:val="24"/>
              </w:rPr>
              <w:t>, acompañado frecuentemente por un impulso de quitarle o arruinarle eso a la otra persona.</w:t>
            </w:r>
          </w:p>
          <w:p w:rsidR="00F54325" w:rsidRDefault="00400E1B" w:rsidP="00400E1B">
            <w:pPr>
              <w:jc w:val="center"/>
              <w:rPr>
                <w:rFonts w:ascii="Arial" w:hAnsi="Arial" w:cs="Arial"/>
                <w:sz w:val="24"/>
              </w:rPr>
            </w:pPr>
            <w:r w:rsidRPr="00F54325">
              <w:rPr>
                <w:rFonts w:ascii="Arial" w:hAnsi="Arial" w:cs="Arial"/>
                <w:i/>
                <w:sz w:val="24"/>
              </w:rPr>
              <w:t>7 Organizaciones patológicas</w:t>
            </w:r>
            <w:r w:rsidRPr="0070238E">
              <w:rPr>
                <w:rFonts w:ascii="Arial" w:hAnsi="Arial" w:cs="Arial"/>
                <w:sz w:val="24"/>
              </w:rPr>
              <w:t>:</w:t>
            </w:r>
          </w:p>
          <w:p w:rsidR="00400E1B" w:rsidRDefault="00400E1B" w:rsidP="00400E1B">
            <w:pPr>
              <w:jc w:val="center"/>
              <w:rPr>
                <w:rFonts w:ascii="Arial" w:hAnsi="Arial" w:cs="Arial"/>
                <w:sz w:val="24"/>
              </w:rPr>
            </w:pPr>
            <w:r w:rsidRPr="0070238E">
              <w:rPr>
                <w:rFonts w:ascii="Arial" w:hAnsi="Arial" w:cs="Arial"/>
                <w:sz w:val="24"/>
              </w:rPr>
              <w:t xml:space="preserve"> Las organizaciones patológicas son una serie de defensas estrechamente unidas y carentes de flexibilidad.</w:t>
            </w:r>
          </w:p>
          <w:p w:rsidR="00F54325" w:rsidRPr="00F54325" w:rsidRDefault="00400E1B" w:rsidP="00400E1B">
            <w:pPr>
              <w:jc w:val="center"/>
              <w:rPr>
                <w:rFonts w:ascii="Arial" w:hAnsi="Arial" w:cs="Arial"/>
                <w:i/>
                <w:sz w:val="24"/>
              </w:rPr>
            </w:pPr>
            <w:r w:rsidRPr="00F54325">
              <w:rPr>
                <w:rFonts w:ascii="Arial" w:hAnsi="Arial" w:cs="Arial"/>
                <w:i/>
                <w:sz w:val="24"/>
              </w:rPr>
              <w:t xml:space="preserve">8 Reparación: </w:t>
            </w:r>
          </w:p>
          <w:p w:rsidR="00400E1B" w:rsidRDefault="00400E1B" w:rsidP="00400E1B">
            <w:pPr>
              <w:jc w:val="center"/>
              <w:rPr>
                <w:rFonts w:ascii="Arial" w:hAnsi="Arial" w:cs="Arial"/>
                <w:sz w:val="24"/>
              </w:rPr>
            </w:pPr>
            <w:r w:rsidRPr="0070238E">
              <w:rPr>
                <w:rFonts w:ascii="Arial" w:hAnsi="Arial" w:cs="Arial"/>
                <w:sz w:val="24"/>
              </w:rPr>
              <w:t>La reparación es un componente de la posición depresiva y se funda con el amor y el respeto por el otro, de modo que uno intenta reparar el daño por la propia destructividad.</w:t>
            </w:r>
          </w:p>
          <w:p w:rsidR="00F54325" w:rsidRPr="00F54325" w:rsidRDefault="00400E1B" w:rsidP="00400E1B">
            <w:pPr>
              <w:jc w:val="center"/>
              <w:rPr>
                <w:rFonts w:ascii="Arial" w:hAnsi="Arial" w:cs="Arial"/>
                <w:i/>
                <w:sz w:val="24"/>
              </w:rPr>
            </w:pPr>
            <w:r w:rsidRPr="00F54325">
              <w:rPr>
                <w:rFonts w:ascii="Arial" w:hAnsi="Arial" w:cs="Arial"/>
                <w:i/>
                <w:sz w:val="24"/>
              </w:rPr>
              <w:lastRenderedPageBreak/>
              <w:t>9 Objetos internos:</w:t>
            </w:r>
          </w:p>
          <w:p w:rsidR="00400E1B" w:rsidRDefault="00400E1B" w:rsidP="00400E1B">
            <w:pPr>
              <w:jc w:val="center"/>
              <w:rPr>
                <w:rFonts w:ascii="Arial" w:hAnsi="Arial" w:cs="Arial"/>
                <w:sz w:val="24"/>
              </w:rPr>
            </w:pPr>
            <w:r w:rsidRPr="0070238E">
              <w:rPr>
                <w:rFonts w:ascii="Arial" w:hAnsi="Arial" w:cs="Arial"/>
                <w:sz w:val="24"/>
              </w:rPr>
              <w:t xml:space="preserve"> Los objetos internos son las experiencias mentales y emocionales internas del individuo o de una relación, que existen en el mundo externo propio de cada uno.</w:t>
            </w:r>
          </w:p>
          <w:p w:rsidR="00F54325" w:rsidRPr="00F54325" w:rsidRDefault="00400E1B" w:rsidP="00400E1B">
            <w:pPr>
              <w:jc w:val="center"/>
              <w:rPr>
                <w:rFonts w:ascii="Arial" w:hAnsi="Arial" w:cs="Arial"/>
                <w:i/>
                <w:sz w:val="24"/>
              </w:rPr>
            </w:pPr>
            <w:r w:rsidRPr="00F54325">
              <w:rPr>
                <w:rFonts w:ascii="Arial" w:hAnsi="Arial" w:cs="Arial"/>
                <w:i/>
                <w:sz w:val="24"/>
              </w:rPr>
              <w:t xml:space="preserve">10 Formación de Símbolos: </w:t>
            </w:r>
          </w:p>
          <w:p w:rsidR="00400E1B" w:rsidRDefault="00400E1B" w:rsidP="00400E1B">
            <w:pPr>
              <w:jc w:val="center"/>
              <w:rPr>
                <w:rFonts w:ascii="Arial" w:hAnsi="Arial" w:cs="Arial"/>
                <w:sz w:val="24"/>
              </w:rPr>
            </w:pPr>
            <w:r w:rsidRPr="0070238E">
              <w:rPr>
                <w:rFonts w:ascii="Arial" w:hAnsi="Arial" w:cs="Arial"/>
                <w:sz w:val="24"/>
              </w:rPr>
              <w:t>La formación de símbolos es el desarrollo de símbolos para representar experiencias mentales y emocionales.</w:t>
            </w:r>
          </w:p>
          <w:p w:rsidR="00F54325" w:rsidRPr="00F54325" w:rsidRDefault="00400E1B" w:rsidP="00400E1B">
            <w:pPr>
              <w:jc w:val="center"/>
              <w:rPr>
                <w:rFonts w:ascii="Arial" w:hAnsi="Arial" w:cs="Arial"/>
                <w:i/>
                <w:sz w:val="24"/>
              </w:rPr>
            </w:pPr>
            <w:r w:rsidRPr="00F54325">
              <w:rPr>
                <w:rFonts w:ascii="Arial" w:hAnsi="Arial" w:cs="Arial"/>
                <w:i/>
                <w:sz w:val="24"/>
              </w:rPr>
              <w:t>11 Fantasía inconsciente:</w:t>
            </w:r>
          </w:p>
          <w:p w:rsidR="00400E1B" w:rsidRDefault="00400E1B" w:rsidP="00400E1B">
            <w:pPr>
              <w:jc w:val="center"/>
              <w:rPr>
                <w:rFonts w:ascii="Arial" w:hAnsi="Arial" w:cs="Arial"/>
                <w:sz w:val="24"/>
              </w:rPr>
            </w:pPr>
            <w:r w:rsidRPr="0070238E">
              <w:rPr>
                <w:rFonts w:ascii="Arial" w:hAnsi="Arial" w:cs="Arial"/>
                <w:sz w:val="24"/>
              </w:rPr>
              <w:t xml:space="preserve"> Las fantasías inconscientes son generalizadas y yacen bajo todos los aspectos emocionales y mentales de la vida.</w:t>
            </w:r>
          </w:p>
          <w:p w:rsidR="00F54325" w:rsidRPr="00F54325" w:rsidRDefault="00400E1B" w:rsidP="00F54325">
            <w:pPr>
              <w:jc w:val="center"/>
              <w:rPr>
                <w:rFonts w:ascii="Arial" w:hAnsi="Arial" w:cs="Arial"/>
                <w:i/>
                <w:sz w:val="24"/>
              </w:rPr>
            </w:pPr>
            <w:r w:rsidRPr="00F54325">
              <w:rPr>
                <w:rFonts w:ascii="Arial" w:hAnsi="Arial" w:cs="Arial"/>
                <w:i/>
                <w:sz w:val="24"/>
              </w:rPr>
              <w:t xml:space="preserve">12. Técnica </w:t>
            </w:r>
            <w:proofErr w:type="spellStart"/>
            <w:r w:rsidRPr="00F54325">
              <w:rPr>
                <w:rFonts w:ascii="Arial" w:hAnsi="Arial" w:cs="Arial"/>
                <w:i/>
                <w:sz w:val="24"/>
              </w:rPr>
              <w:t>Kleiniana</w:t>
            </w:r>
            <w:proofErr w:type="spellEnd"/>
            <w:r w:rsidRPr="00F54325">
              <w:rPr>
                <w:rFonts w:ascii="Arial" w:hAnsi="Arial" w:cs="Arial"/>
                <w:i/>
                <w:sz w:val="24"/>
              </w:rPr>
              <w:t>:</w:t>
            </w:r>
          </w:p>
          <w:p w:rsidR="00DA105C" w:rsidRDefault="00D97827" w:rsidP="00F54325">
            <w:pPr>
              <w:jc w:val="center"/>
              <w:rPr>
                <w:rFonts w:ascii="Arial" w:hAnsi="Arial" w:cs="Arial"/>
                <w:sz w:val="24"/>
              </w:rPr>
            </w:pPr>
            <w:r>
              <w:rPr>
                <w:noProof/>
                <w:lang w:eastAsia="es-MX"/>
              </w:rPr>
              <w:lastRenderedPageBreak/>
              <w:drawing>
                <wp:anchor distT="0" distB="0" distL="114300" distR="114300" simplePos="0" relativeHeight="251713536" behindDoc="1" locked="0" layoutInCell="1" allowOverlap="1" wp14:anchorId="473A0697" wp14:editId="181B9AFC">
                  <wp:simplePos x="0" y="0"/>
                  <wp:positionH relativeFrom="column">
                    <wp:posOffset>553720</wp:posOffset>
                  </wp:positionH>
                  <wp:positionV relativeFrom="paragraph">
                    <wp:posOffset>1052195</wp:posOffset>
                  </wp:positionV>
                  <wp:extent cx="1123950" cy="923925"/>
                  <wp:effectExtent l="0" t="0" r="0" b="9525"/>
                  <wp:wrapTight wrapText="bothSides">
                    <wp:wrapPolygon edited="0">
                      <wp:start x="21600" y="21600"/>
                      <wp:lineTo x="21600" y="223"/>
                      <wp:lineTo x="366" y="223"/>
                      <wp:lineTo x="366" y="21600"/>
                      <wp:lineTo x="21600" y="21600"/>
                    </wp:wrapPolygon>
                  </wp:wrapTight>
                  <wp:docPr id="5" name="Imagen 5" descr="Qué es la posición esquizoparanoide y de dónde surge? | by Andrea Gutiérrez  | Teorías y sistemas psicoterapéuticos 2019–1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la posición esquizoparanoide y de dónde surge? | by Andrea Gutiérrez  | Teorías y sistemas psicoterapéuticos 2019–1 | Mediu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0800000" flipV="1">
                            <a:off x="0" y="0"/>
                            <a:ext cx="11239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1B">
              <w:rPr>
                <w:rFonts w:ascii="Arial" w:hAnsi="Arial" w:cs="Arial"/>
                <w:sz w:val="24"/>
              </w:rPr>
              <w:t xml:space="preserve"> </w:t>
            </w:r>
            <w:r w:rsidR="00400E1B" w:rsidRPr="0070238E">
              <w:rPr>
                <w:rFonts w:ascii="Arial" w:hAnsi="Arial" w:cs="Arial"/>
                <w:sz w:val="24"/>
              </w:rPr>
              <w:t>Los descubrimientos de Klein en cuanto al inconsciente evolucionaron a través de su técnica psicoanalítica y también tuvieron influencia de la misma.</w:t>
            </w:r>
          </w:p>
          <w:p w:rsidR="00D97827" w:rsidRDefault="00D97827" w:rsidP="00F54325">
            <w:pPr>
              <w:jc w:val="center"/>
              <w:rPr>
                <w:rFonts w:ascii="Arial" w:hAnsi="Arial" w:cs="Arial"/>
                <w:sz w:val="24"/>
              </w:rPr>
            </w:pPr>
          </w:p>
          <w:p w:rsidR="00D97827" w:rsidRDefault="00D97827" w:rsidP="00F54325">
            <w:pPr>
              <w:jc w:val="center"/>
              <w:rPr>
                <w:rFonts w:ascii="Arial" w:hAnsi="Arial" w:cs="Arial"/>
                <w:sz w:val="24"/>
              </w:rPr>
            </w:pPr>
          </w:p>
          <w:p w:rsidR="00D97827" w:rsidRDefault="00D97827" w:rsidP="00D97827">
            <w:pPr>
              <w:rPr>
                <w:rFonts w:ascii="Arial" w:hAnsi="Arial" w:cs="Arial"/>
                <w:b/>
                <w:sz w:val="24"/>
              </w:rPr>
            </w:pPr>
          </w:p>
        </w:tc>
        <w:tc>
          <w:tcPr>
            <w:tcW w:w="2086" w:type="dxa"/>
          </w:tcPr>
          <w:p w:rsidR="00DA105C" w:rsidRDefault="00DA105C" w:rsidP="00DA105C">
            <w:pPr>
              <w:rPr>
                <w:rFonts w:ascii="Arial" w:hAnsi="Arial" w:cs="Arial"/>
                <w:b/>
                <w:sz w:val="24"/>
              </w:rPr>
            </w:pPr>
          </w:p>
        </w:tc>
      </w:tr>
      <w:tr w:rsidR="00442B46" w:rsidTr="00DA105C">
        <w:tc>
          <w:tcPr>
            <w:tcW w:w="1271" w:type="dxa"/>
          </w:tcPr>
          <w:p w:rsidR="00DA105C" w:rsidRDefault="00137547" w:rsidP="00523EE2">
            <w:pPr>
              <w:jc w:val="center"/>
              <w:rPr>
                <w:rFonts w:ascii="Arial" w:hAnsi="Arial" w:cs="Arial"/>
                <w:b/>
                <w:sz w:val="24"/>
              </w:rPr>
            </w:pPr>
            <w:r>
              <w:rPr>
                <w:noProof/>
                <w:lang w:eastAsia="es-MX"/>
              </w:rPr>
              <w:lastRenderedPageBreak/>
              <w:drawing>
                <wp:anchor distT="0" distB="0" distL="114300" distR="114300" simplePos="0" relativeHeight="251720704" behindDoc="1" locked="0" layoutInCell="1" allowOverlap="1" wp14:anchorId="542206B2" wp14:editId="3867C0B8">
                  <wp:simplePos x="0" y="0"/>
                  <wp:positionH relativeFrom="column">
                    <wp:posOffset>85725</wp:posOffset>
                  </wp:positionH>
                  <wp:positionV relativeFrom="paragraph">
                    <wp:posOffset>546100</wp:posOffset>
                  </wp:positionV>
                  <wp:extent cx="771525" cy="693420"/>
                  <wp:effectExtent l="0" t="0" r="9525" b="0"/>
                  <wp:wrapTight wrapText="bothSides">
                    <wp:wrapPolygon edited="0">
                      <wp:start x="0" y="0"/>
                      <wp:lineTo x="0" y="20769"/>
                      <wp:lineTo x="21333" y="20769"/>
                      <wp:lineTo x="21333" y="0"/>
                      <wp:lineTo x="0" y="0"/>
                    </wp:wrapPolygon>
                  </wp:wrapTight>
                  <wp:docPr id="32" name="Imagen 32" descr="Biografia de Karen Ho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grafia de Karen Horne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EE2">
              <w:rPr>
                <w:rFonts w:ascii="Arial" w:hAnsi="Arial" w:cs="Arial"/>
                <w:b/>
                <w:sz w:val="24"/>
              </w:rPr>
              <w:t xml:space="preserve">Karen </w:t>
            </w:r>
            <w:proofErr w:type="spellStart"/>
            <w:r w:rsidR="00523EE2">
              <w:rPr>
                <w:rFonts w:ascii="Arial" w:hAnsi="Arial" w:cs="Arial"/>
                <w:b/>
                <w:sz w:val="24"/>
              </w:rPr>
              <w:t>Horney</w:t>
            </w:r>
            <w:proofErr w:type="spellEnd"/>
          </w:p>
          <w:p w:rsidR="00137547" w:rsidRDefault="00137547" w:rsidP="00523EE2">
            <w:pPr>
              <w:jc w:val="center"/>
              <w:rPr>
                <w:rFonts w:ascii="Arial" w:hAnsi="Arial" w:cs="Arial"/>
                <w:b/>
                <w:sz w:val="24"/>
              </w:rPr>
            </w:pPr>
          </w:p>
        </w:tc>
        <w:tc>
          <w:tcPr>
            <w:tcW w:w="1910" w:type="dxa"/>
          </w:tcPr>
          <w:p w:rsidR="00DA105C" w:rsidRPr="00523EE2" w:rsidRDefault="00523EE2" w:rsidP="00523EE2">
            <w:pPr>
              <w:jc w:val="center"/>
              <w:rPr>
                <w:rFonts w:ascii="Arial" w:hAnsi="Arial" w:cs="Arial"/>
                <w:sz w:val="24"/>
              </w:rPr>
            </w:pPr>
            <w:r w:rsidRPr="00523EE2">
              <w:rPr>
                <w:rFonts w:ascii="Arial" w:hAnsi="Arial" w:cs="Arial"/>
                <w:sz w:val="24"/>
              </w:rPr>
              <w:t>Psicológica</w:t>
            </w:r>
          </w:p>
          <w:p w:rsidR="00523EE2" w:rsidRDefault="00137547" w:rsidP="00523EE2">
            <w:pPr>
              <w:jc w:val="center"/>
              <w:rPr>
                <w:rFonts w:ascii="Arial" w:hAnsi="Arial" w:cs="Arial"/>
                <w:sz w:val="24"/>
              </w:rPr>
            </w:pPr>
            <w:r>
              <w:rPr>
                <w:noProof/>
                <w:lang w:eastAsia="es-MX"/>
              </w:rPr>
              <w:drawing>
                <wp:anchor distT="0" distB="0" distL="114300" distR="114300" simplePos="0" relativeHeight="251718656" behindDoc="1" locked="0" layoutInCell="1" allowOverlap="1" wp14:anchorId="5BACF617" wp14:editId="1569C758">
                  <wp:simplePos x="0" y="0"/>
                  <wp:positionH relativeFrom="column">
                    <wp:posOffset>80010</wp:posOffset>
                  </wp:positionH>
                  <wp:positionV relativeFrom="paragraph">
                    <wp:posOffset>662940</wp:posOffset>
                  </wp:positionV>
                  <wp:extent cx="914400" cy="609600"/>
                  <wp:effectExtent l="0" t="0" r="0" b="0"/>
                  <wp:wrapTight wrapText="bothSides">
                    <wp:wrapPolygon edited="0">
                      <wp:start x="0" y="0"/>
                      <wp:lineTo x="0" y="20925"/>
                      <wp:lineTo x="21150" y="20925"/>
                      <wp:lineTo x="21150" y="0"/>
                      <wp:lineTo x="0" y="0"/>
                    </wp:wrapPolygon>
                  </wp:wrapTight>
                  <wp:docPr id="28" name="Imagen 28" descr="Qué es la Terapia Psicológica: la guía más completa con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la Terapia Psicológica: la guía más completa con ejemplo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EE2" w:rsidRPr="00523EE2">
              <w:rPr>
                <w:rFonts w:ascii="Arial" w:hAnsi="Arial" w:cs="Arial"/>
                <w:sz w:val="24"/>
              </w:rPr>
              <w:t>(Neurosis, personalidad neurótica)</w:t>
            </w:r>
          </w:p>
          <w:p w:rsidR="00137547" w:rsidRPr="00523EE2" w:rsidRDefault="00137547" w:rsidP="00523EE2">
            <w:pPr>
              <w:jc w:val="center"/>
              <w:rPr>
                <w:rFonts w:ascii="Arial" w:hAnsi="Arial" w:cs="Arial"/>
                <w:sz w:val="24"/>
              </w:rPr>
            </w:pPr>
          </w:p>
        </w:tc>
        <w:tc>
          <w:tcPr>
            <w:tcW w:w="3760" w:type="dxa"/>
          </w:tcPr>
          <w:p w:rsidR="00523EE2" w:rsidRDefault="00137547" w:rsidP="00523EE2">
            <w:pPr>
              <w:jc w:val="center"/>
              <w:rPr>
                <w:rFonts w:ascii="Arial" w:hAnsi="Arial" w:cs="Arial"/>
                <w:sz w:val="24"/>
              </w:rPr>
            </w:pPr>
            <w:r>
              <w:rPr>
                <w:noProof/>
                <w:lang w:eastAsia="es-MX"/>
              </w:rPr>
              <w:drawing>
                <wp:anchor distT="0" distB="0" distL="114300" distR="114300" simplePos="0" relativeHeight="251721728" behindDoc="1" locked="0" layoutInCell="1" allowOverlap="1" wp14:anchorId="088B2840" wp14:editId="5D93C77C">
                  <wp:simplePos x="0" y="0"/>
                  <wp:positionH relativeFrom="column">
                    <wp:posOffset>416560</wp:posOffset>
                  </wp:positionH>
                  <wp:positionV relativeFrom="paragraph">
                    <wp:posOffset>3924300</wp:posOffset>
                  </wp:positionV>
                  <wp:extent cx="1276350" cy="717550"/>
                  <wp:effectExtent l="0" t="0" r="0" b="6350"/>
                  <wp:wrapTight wrapText="bothSides">
                    <wp:wrapPolygon edited="0">
                      <wp:start x="0" y="0"/>
                      <wp:lineTo x="0" y="21218"/>
                      <wp:lineTo x="21278" y="21218"/>
                      <wp:lineTo x="21278" y="0"/>
                      <wp:lineTo x="0" y="0"/>
                    </wp:wrapPolygon>
                  </wp:wrapTight>
                  <wp:docPr id="33" name="Imagen 33" descr="Tipos de inteligencia emocional - V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os de inteligencia emocional - VIX"/>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63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EE2">
              <w:rPr>
                <w:rFonts w:ascii="Arial" w:hAnsi="Arial" w:cs="Arial"/>
                <w:sz w:val="24"/>
              </w:rPr>
              <w:t>O</w:t>
            </w:r>
            <w:r w:rsidR="00523EE2" w:rsidRPr="00ED3A93">
              <w:rPr>
                <w:rFonts w:ascii="Arial" w:hAnsi="Arial" w:cs="Arial"/>
                <w:sz w:val="24"/>
              </w:rPr>
              <w:t>freció u</w:t>
            </w:r>
            <w:r>
              <w:rPr>
                <w:rFonts w:ascii="Arial" w:hAnsi="Arial" w:cs="Arial"/>
                <w:sz w:val="24"/>
              </w:rPr>
              <w:t>na perspectiva bastante diferente</w:t>
            </w:r>
            <w:r w:rsidR="00523EE2" w:rsidRPr="00ED3A93">
              <w:rPr>
                <w:rFonts w:ascii="Arial" w:hAnsi="Arial" w:cs="Arial"/>
                <w:sz w:val="24"/>
              </w:rPr>
              <w:t xml:space="preserve"> de entender la neurosis, considerándola como algo bastante más continuó en la vida normal que los teóricos previos. Concretamente, entendía la neurosis como un intento de hacer la vida más llevadera, como una forma de "control interpersonal y adaptación". Esto sería, por supuesto, aquello a lo que estamos dirigidos en nuestra vida cotidiana, solo que parece que la mayoría de nosotros lo hacemos bien y los neuróticos parece que se hunden más rápidamente.</w:t>
            </w:r>
          </w:p>
          <w:p w:rsidR="00137547" w:rsidRDefault="00137547" w:rsidP="00523EE2">
            <w:pPr>
              <w:jc w:val="center"/>
              <w:rPr>
                <w:rFonts w:ascii="Arial" w:hAnsi="Arial" w:cs="Arial"/>
                <w:sz w:val="24"/>
              </w:rPr>
            </w:pPr>
          </w:p>
          <w:p w:rsidR="00DA105C" w:rsidRDefault="00DA105C" w:rsidP="00DA105C">
            <w:pPr>
              <w:rPr>
                <w:rFonts w:ascii="Arial" w:hAnsi="Arial" w:cs="Arial"/>
                <w:b/>
                <w:sz w:val="24"/>
              </w:rPr>
            </w:pPr>
          </w:p>
        </w:tc>
        <w:tc>
          <w:tcPr>
            <w:tcW w:w="3969" w:type="dxa"/>
          </w:tcPr>
          <w:p w:rsidR="00523EE2" w:rsidRPr="00137547" w:rsidRDefault="00137547" w:rsidP="00523EE2">
            <w:pPr>
              <w:spacing w:line="240" w:lineRule="auto"/>
              <w:jc w:val="center"/>
              <w:rPr>
                <w:rFonts w:ascii="Arial" w:hAnsi="Arial" w:cs="Arial"/>
                <w:b/>
                <w:sz w:val="24"/>
              </w:rPr>
            </w:pPr>
            <w:r w:rsidRPr="00137547">
              <w:rPr>
                <w:rFonts w:ascii="Arial" w:hAnsi="Arial" w:cs="Arial"/>
                <w:b/>
                <w:sz w:val="24"/>
              </w:rPr>
              <w:t>TIPOS DE PERSONALIDAD NEURÓTICA</w:t>
            </w:r>
          </w:p>
          <w:p w:rsidR="00523EE2" w:rsidRPr="00137547" w:rsidRDefault="00523EE2" w:rsidP="00523EE2">
            <w:pPr>
              <w:spacing w:line="240" w:lineRule="auto"/>
              <w:jc w:val="center"/>
              <w:rPr>
                <w:rFonts w:ascii="Arial" w:hAnsi="Arial" w:cs="Arial"/>
                <w:b/>
                <w:sz w:val="24"/>
              </w:rPr>
            </w:pPr>
            <w:r w:rsidRPr="00137547">
              <w:rPr>
                <w:rFonts w:ascii="Arial" w:hAnsi="Arial" w:cs="Arial"/>
                <w:b/>
                <w:sz w:val="24"/>
              </w:rPr>
              <w:t xml:space="preserve">La teoría de la neurosis de </w:t>
            </w:r>
            <w:proofErr w:type="spellStart"/>
            <w:r w:rsidRPr="00137547">
              <w:rPr>
                <w:rFonts w:ascii="Arial" w:hAnsi="Arial" w:cs="Arial"/>
                <w:b/>
                <w:sz w:val="24"/>
              </w:rPr>
              <w:t>Horney</w:t>
            </w:r>
            <w:proofErr w:type="spellEnd"/>
          </w:p>
          <w:p w:rsidR="00137547" w:rsidRPr="00137547" w:rsidRDefault="00523EE2" w:rsidP="00137547">
            <w:pPr>
              <w:spacing w:line="240" w:lineRule="auto"/>
              <w:jc w:val="center"/>
              <w:rPr>
                <w:rFonts w:ascii="Arial" w:hAnsi="Arial" w:cs="Arial"/>
                <w:i/>
                <w:sz w:val="24"/>
              </w:rPr>
            </w:pPr>
            <w:r w:rsidRPr="00137547">
              <w:rPr>
                <w:rFonts w:ascii="Arial" w:hAnsi="Arial" w:cs="Arial"/>
                <w:i/>
                <w:sz w:val="24"/>
              </w:rPr>
              <w:t>Complaciente o sumisa:</w:t>
            </w:r>
          </w:p>
          <w:p w:rsidR="00523EE2" w:rsidRPr="00137547" w:rsidRDefault="00523EE2" w:rsidP="00137547">
            <w:pPr>
              <w:spacing w:line="240" w:lineRule="auto"/>
              <w:jc w:val="center"/>
              <w:rPr>
                <w:rFonts w:ascii="Arial" w:hAnsi="Arial" w:cs="Arial"/>
                <w:sz w:val="24"/>
              </w:rPr>
            </w:pPr>
            <w:r w:rsidRPr="00137547">
              <w:rPr>
                <w:rFonts w:ascii="Arial" w:hAnsi="Arial" w:cs="Arial"/>
                <w:sz w:val="24"/>
              </w:rPr>
              <w:t xml:space="preserve">La neurosis </w:t>
            </w:r>
            <w:proofErr w:type="spellStart"/>
            <w:r w:rsidRPr="00137547">
              <w:rPr>
                <w:rFonts w:ascii="Arial" w:hAnsi="Arial" w:cs="Arial"/>
                <w:sz w:val="24"/>
              </w:rPr>
              <w:t>caracterial</w:t>
            </w:r>
            <w:proofErr w:type="spellEnd"/>
            <w:r w:rsidRPr="00137547">
              <w:rPr>
                <w:rFonts w:ascii="Arial" w:hAnsi="Arial" w:cs="Arial"/>
                <w:sz w:val="24"/>
              </w:rPr>
              <w:t xml:space="preserve"> de tipo complaciente se caracteriza por la búsqueda de la aprobación y el afecto de los demás. Aparece como consecuencia de sentimientos continuos de desamparo, negligencia y abandono en el desarrollo temprano.</w:t>
            </w:r>
          </w:p>
          <w:p w:rsidR="00523EE2" w:rsidRPr="00CA306B" w:rsidRDefault="00523EE2" w:rsidP="00523EE2">
            <w:pPr>
              <w:spacing w:line="240" w:lineRule="auto"/>
              <w:jc w:val="center"/>
              <w:rPr>
                <w:rFonts w:ascii="Arial" w:hAnsi="Arial" w:cs="Arial"/>
                <w:sz w:val="24"/>
              </w:rPr>
            </w:pPr>
            <w:r w:rsidRPr="00CA306B">
              <w:rPr>
                <w:rFonts w:ascii="Arial" w:hAnsi="Arial" w:cs="Arial"/>
                <w:sz w:val="24"/>
              </w:rPr>
              <w:t xml:space="preserve">En estos casos el </w:t>
            </w:r>
            <w:proofErr w:type="spellStart"/>
            <w:r w:rsidRPr="00CA306B">
              <w:rPr>
                <w:rFonts w:ascii="Arial" w:hAnsi="Arial" w:cs="Arial"/>
                <w:sz w:val="24"/>
              </w:rPr>
              <w:t>self</w:t>
            </w:r>
            <w:proofErr w:type="spellEnd"/>
            <w:r w:rsidRPr="00CA306B">
              <w:rPr>
                <w:rFonts w:ascii="Arial" w:hAnsi="Arial" w:cs="Arial"/>
                <w:sz w:val="24"/>
              </w:rPr>
              <w:t xml:space="preserve"> queda anulado como fuente de seguridad y de reforzamiento, y se sustituye el conflicto interno por el externo. Así, las personas neuróticas sumisas frecuentemente creen que sus problemas podrían ser solucionados por</w:t>
            </w:r>
            <w:r>
              <w:rPr>
                <w:rFonts w:ascii="Arial" w:hAnsi="Arial" w:cs="Arial"/>
                <w:sz w:val="24"/>
              </w:rPr>
              <w:t xml:space="preserve"> una nueva pareja, por ejemplo.</w:t>
            </w:r>
          </w:p>
          <w:p w:rsidR="00103900" w:rsidRPr="00103900" w:rsidRDefault="00523EE2" w:rsidP="00103900">
            <w:pPr>
              <w:spacing w:line="240" w:lineRule="auto"/>
              <w:jc w:val="center"/>
              <w:rPr>
                <w:rFonts w:ascii="Arial" w:hAnsi="Arial" w:cs="Arial"/>
                <w:i/>
                <w:sz w:val="24"/>
              </w:rPr>
            </w:pPr>
            <w:r w:rsidRPr="00103900">
              <w:rPr>
                <w:rFonts w:ascii="Arial" w:hAnsi="Arial" w:cs="Arial"/>
                <w:i/>
                <w:sz w:val="24"/>
              </w:rPr>
              <w:t xml:space="preserve">Agresiva o expansiva: </w:t>
            </w:r>
          </w:p>
          <w:p w:rsidR="00523EE2" w:rsidRPr="00CA306B" w:rsidRDefault="00523EE2" w:rsidP="00103900">
            <w:pPr>
              <w:spacing w:line="240" w:lineRule="auto"/>
              <w:jc w:val="center"/>
              <w:rPr>
                <w:rFonts w:ascii="Arial" w:hAnsi="Arial" w:cs="Arial"/>
                <w:sz w:val="24"/>
              </w:rPr>
            </w:pPr>
            <w:r w:rsidRPr="00CA306B">
              <w:rPr>
                <w:rFonts w:ascii="Arial" w:hAnsi="Arial" w:cs="Arial"/>
                <w:sz w:val="24"/>
              </w:rPr>
              <w:t xml:space="preserve">En este caso predomina la hostilidad en la relación con los </w:t>
            </w:r>
            <w:r w:rsidRPr="00CA306B">
              <w:rPr>
                <w:rFonts w:ascii="Arial" w:hAnsi="Arial" w:cs="Arial"/>
                <w:sz w:val="24"/>
              </w:rPr>
              <w:lastRenderedPageBreak/>
              <w:t xml:space="preserve">padres. Según </w:t>
            </w:r>
            <w:proofErr w:type="spellStart"/>
            <w:r w:rsidRPr="00CA306B">
              <w:rPr>
                <w:rFonts w:ascii="Arial" w:hAnsi="Arial" w:cs="Arial"/>
                <w:sz w:val="24"/>
              </w:rPr>
              <w:t>Horney</w:t>
            </w:r>
            <w:proofErr w:type="spellEnd"/>
            <w:r w:rsidRPr="00CA306B">
              <w:rPr>
                <w:rFonts w:ascii="Arial" w:hAnsi="Arial" w:cs="Arial"/>
                <w:sz w:val="24"/>
              </w:rPr>
              <w:t>, los neuróticos expansivos expresan su sentido de la identidad dominando y explotando a los otros. Suelen ser personas egoístas, distantes y ambiciosas que buscan ser conocidas, admiradas y, en ocasiones, temidas por su entorno o por la soc</w:t>
            </w:r>
            <w:r>
              <w:rPr>
                <w:rFonts w:ascii="Arial" w:hAnsi="Arial" w:cs="Arial"/>
                <w:sz w:val="24"/>
              </w:rPr>
              <w:t>iedad en general.</w:t>
            </w:r>
          </w:p>
          <w:p w:rsidR="00103900" w:rsidRPr="00103900" w:rsidRDefault="00523EE2" w:rsidP="00523EE2">
            <w:pPr>
              <w:jc w:val="center"/>
              <w:rPr>
                <w:rFonts w:ascii="Arial" w:hAnsi="Arial" w:cs="Arial"/>
                <w:i/>
                <w:sz w:val="24"/>
                <w:highlight w:val="yellow"/>
                <w:u w:val="single"/>
              </w:rPr>
            </w:pPr>
            <w:r w:rsidRPr="00103900">
              <w:rPr>
                <w:rFonts w:ascii="Arial" w:hAnsi="Arial" w:cs="Arial"/>
                <w:i/>
                <w:sz w:val="24"/>
                <w:highlight w:val="yellow"/>
                <w:u w:val="single"/>
              </w:rPr>
              <w:t xml:space="preserve">Aislada y resignada: </w:t>
            </w:r>
          </w:p>
          <w:p w:rsidR="00DA105C" w:rsidRDefault="00523EE2" w:rsidP="00523EE2">
            <w:pPr>
              <w:jc w:val="center"/>
              <w:rPr>
                <w:rFonts w:ascii="Arial" w:hAnsi="Arial" w:cs="Arial"/>
                <w:sz w:val="24"/>
              </w:rPr>
            </w:pPr>
            <w:r w:rsidRPr="00103900">
              <w:rPr>
                <w:rFonts w:ascii="Arial" w:hAnsi="Arial" w:cs="Arial"/>
                <w:sz w:val="24"/>
                <w:highlight w:val="yellow"/>
                <w:u w:val="single"/>
              </w:rPr>
              <w:t xml:space="preserve">Cuando ni la sumisión ni la agresividad permiten al niño captar la atención de sus padres, puede desarrollar una neurosis </w:t>
            </w:r>
            <w:proofErr w:type="spellStart"/>
            <w:r w:rsidRPr="00103900">
              <w:rPr>
                <w:rFonts w:ascii="Arial" w:hAnsi="Arial" w:cs="Arial"/>
                <w:sz w:val="24"/>
                <w:highlight w:val="yellow"/>
                <w:u w:val="single"/>
              </w:rPr>
              <w:t>caracterial</w:t>
            </w:r>
            <w:proofErr w:type="spellEnd"/>
            <w:r w:rsidRPr="00103900">
              <w:rPr>
                <w:rFonts w:ascii="Arial" w:hAnsi="Arial" w:cs="Arial"/>
                <w:sz w:val="24"/>
                <w:highlight w:val="yellow"/>
                <w:u w:val="single"/>
              </w:rPr>
              <w:t xml:space="preserve"> de tipo aislado. En estas personas aparecen necesidades de perfeccionismo, independencia y soledad exageradas que llevan a una vida desapegada</w:t>
            </w:r>
            <w:r w:rsidRPr="00103900">
              <w:rPr>
                <w:rFonts w:ascii="Arial" w:hAnsi="Arial" w:cs="Arial"/>
                <w:sz w:val="24"/>
                <w:highlight w:val="yellow"/>
              </w:rPr>
              <w:t xml:space="preserve"> y </w:t>
            </w:r>
            <w:r w:rsidRPr="00B22CB8">
              <w:rPr>
                <w:rFonts w:ascii="Arial" w:hAnsi="Arial" w:cs="Arial"/>
                <w:sz w:val="24"/>
                <w:highlight w:val="yellow"/>
                <w:u w:val="single"/>
              </w:rPr>
              <w:t>poco profunda.</w:t>
            </w:r>
          </w:p>
          <w:p w:rsidR="00103900" w:rsidRDefault="00103900" w:rsidP="00523EE2">
            <w:pPr>
              <w:jc w:val="center"/>
              <w:rPr>
                <w:rFonts w:ascii="Arial" w:hAnsi="Arial" w:cs="Arial"/>
                <w:sz w:val="24"/>
              </w:rPr>
            </w:pPr>
            <w:r>
              <w:rPr>
                <w:noProof/>
                <w:lang w:eastAsia="es-MX"/>
              </w:rPr>
              <w:drawing>
                <wp:anchor distT="0" distB="0" distL="114300" distR="114300" simplePos="0" relativeHeight="251722752" behindDoc="1" locked="0" layoutInCell="1" allowOverlap="1" wp14:anchorId="11FD464B" wp14:editId="3C7E555B">
                  <wp:simplePos x="0" y="0"/>
                  <wp:positionH relativeFrom="column">
                    <wp:posOffset>502285</wp:posOffset>
                  </wp:positionH>
                  <wp:positionV relativeFrom="paragraph">
                    <wp:posOffset>19685</wp:posOffset>
                  </wp:positionV>
                  <wp:extent cx="1273175" cy="847090"/>
                  <wp:effectExtent l="0" t="0" r="3175" b="0"/>
                  <wp:wrapTight wrapText="bothSides">
                    <wp:wrapPolygon edited="0">
                      <wp:start x="0" y="0"/>
                      <wp:lineTo x="0" y="20888"/>
                      <wp:lineTo x="21331" y="20888"/>
                      <wp:lineTo x="21331" y="0"/>
                      <wp:lineTo x="0" y="0"/>
                    </wp:wrapPolygon>
                  </wp:wrapTight>
                  <wp:docPr id="34" name="Imagen 34" descr="Diferencia entre psicosis y neur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erencia entre psicosis y neurosi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3175"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900" w:rsidRDefault="00103900" w:rsidP="00523EE2">
            <w:pPr>
              <w:jc w:val="center"/>
              <w:rPr>
                <w:rFonts w:ascii="Arial" w:hAnsi="Arial" w:cs="Arial"/>
                <w:sz w:val="24"/>
              </w:rPr>
            </w:pPr>
          </w:p>
          <w:p w:rsidR="00103900" w:rsidRDefault="00103900" w:rsidP="00523EE2">
            <w:pPr>
              <w:jc w:val="center"/>
              <w:rPr>
                <w:rFonts w:ascii="Arial" w:hAnsi="Arial" w:cs="Arial"/>
                <w:b/>
                <w:sz w:val="24"/>
              </w:rPr>
            </w:pPr>
          </w:p>
        </w:tc>
        <w:tc>
          <w:tcPr>
            <w:tcW w:w="2086" w:type="dxa"/>
          </w:tcPr>
          <w:p w:rsidR="00DA105C" w:rsidRDefault="00DA105C" w:rsidP="00DA105C">
            <w:pPr>
              <w:rPr>
                <w:rFonts w:ascii="Arial" w:hAnsi="Arial" w:cs="Arial"/>
                <w:b/>
                <w:sz w:val="24"/>
              </w:rPr>
            </w:pPr>
          </w:p>
        </w:tc>
      </w:tr>
      <w:tr w:rsidR="00442B46" w:rsidTr="00DA105C">
        <w:tc>
          <w:tcPr>
            <w:tcW w:w="1271" w:type="dxa"/>
          </w:tcPr>
          <w:p w:rsidR="00DA105C" w:rsidRDefault="00B22CB8" w:rsidP="00DA105C">
            <w:pPr>
              <w:rPr>
                <w:rFonts w:ascii="Arial" w:hAnsi="Arial" w:cs="Arial"/>
                <w:b/>
                <w:sz w:val="24"/>
              </w:rPr>
            </w:pPr>
            <w:r>
              <w:rPr>
                <w:noProof/>
                <w:lang w:eastAsia="es-MX"/>
              </w:rPr>
              <w:lastRenderedPageBreak/>
              <w:drawing>
                <wp:anchor distT="0" distB="0" distL="114300" distR="114300" simplePos="0" relativeHeight="251725824" behindDoc="1" locked="0" layoutInCell="1" allowOverlap="1" wp14:anchorId="77C688B9" wp14:editId="16780623">
                  <wp:simplePos x="0" y="0"/>
                  <wp:positionH relativeFrom="column">
                    <wp:posOffset>96520</wp:posOffset>
                  </wp:positionH>
                  <wp:positionV relativeFrom="paragraph">
                    <wp:posOffset>209550</wp:posOffset>
                  </wp:positionV>
                  <wp:extent cx="723900" cy="866140"/>
                  <wp:effectExtent l="0" t="0" r="0" b="0"/>
                  <wp:wrapTight wrapText="bothSides">
                    <wp:wrapPolygon edited="0">
                      <wp:start x="0" y="0"/>
                      <wp:lineTo x="0" y="20903"/>
                      <wp:lineTo x="21032" y="20903"/>
                      <wp:lineTo x="21032" y="0"/>
                      <wp:lineTo x="0" y="0"/>
                    </wp:wrapPolygon>
                  </wp:wrapTight>
                  <wp:docPr id="36" name="Imagen 36" descr="APORTANDO CON LA PSICOLOGÍA DEL DESARROLLO: TEORÍA DEL DESARROLLO INFANTIL:  AUTOR: HENRY 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ORTANDO CON LA PSICOLOGÍA DEL DESARROLLO: TEORÍA DEL DESARROLLO INFANTIL:  AUTOR: HENRY WALL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2390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EE2">
              <w:rPr>
                <w:rFonts w:ascii="Arial" w:hAnsi="Arial" w:cs="Arial"/>
                <w:b/>
                <w:sz w:val="24"/>
              </w:rPr>
              <w:t xml:space="preserve">Henri </w:t>
            </w:r>
            <w:proofErr w:type="spellStart"/>
            <w:r w:rsidR="00523EE2">
              <w:rPr>
                <w:rFonts w:ascii="Arial" w:hAnsi="Arial" w:cs="Arial"/>
                <w:b/>
                <w:sz w:val="24"/>
              </w:rPr>
              <w:t>Wallon</w:t>
            </w:r>
            <w:proofErr w:type="spellEnd"/>
          </w:p>
          <w:p w:rsidR="00B22CB8" w:rsidRDefault="00B22CB8" w:rsidP="00DA105C">
            <w:pPr>
              <w:rPr>
                <w:rFonts w:ascii="Arial" w:hAnsi="Arial" w:cs="Arial"/>
                <w:b/>
                <w:sz w:val="24"/>
              </w:rPr>
            </w:pPr>
          </w:p>
        </w:tc>
        <w:tc>
          <w:tcPr>
            <w:tcW w:w="1910" w:type="dxa"/>
          </w:tcPr>
          <w:p w:rsidR="00DA105C" w:rsidRDefault="00523EE2" w:rsidP="00523EE2">
            <w:pPr>
              <w:jc w:val="center"/>
              <w:rPr>
                <w:rFonts w:ascii="Arial" w:hAnsi="Arial" w:cs="Arial"/>
                <w:b/>
                <w:sz w:val="24"/>
              </w:rPr>
            </w:pPr>
            <w:r>
              <w:rPr>
                <w:rFonts w:ascii="Arial" w:hAnsi="Arial" w:cs="Arial"/>
                <w:b/>
                <w:sz w:val="24"/>
              </w:rPr>
              <w:t>Psicológica</w:t>
            </w:r>
          </w:p>
          <w:p w:rsidR="00523EE2" w:rsidRDefault="00B22CB8" w:rsidP="00523EE2">
            <w:pPr>
              <w:jc w:val="center"/>
              <w:rPr>
                <w:rFonts w:ascii="Arial" w:hAnsi="Arial" w:cs="Arial"/>
                <w:b/>
                <w:sz w:val="24"/>
              </w:rPr>
            </w:pPr>
            <w:r>
              <w:rPr>
                <w:noProof/>
                <w:lang w:eastAsia="es-MX"/>
              </w:rPr>
              <w:drawing>
                <wp:anchor distT="0" distB="0" distL="114300" distR="114300" simplePos="0" relativeHeight="251724800" behindDoc="1" locked="0" layoutInCell="1" allowOverlap="1" wp14:anchorId="29C78D13" wp14:editId="677BECDD">
                  <wp:simplePos x="0" y="0"/>
                  <wp:positionH relativeFrom="column">
                    <wp:posOffset>80010</wp:posOffset>
                  </wp:positionH>
                  <wp:positionV relativeFrom="paragraph">
                    <wp:posOffset>260350</wp:posOffset>
                  </wp:positionV>
                  <wp:extent cx="914400" cy="609600"/>
                  <wp:effectExtent l="0" t="0" r="0" b="0"/>
                  <wp:wrapTight wrapText="bothSides">
                    <wp:wrapPolygon edited="0">
                      <wp:start x="0" y="0"/>
                      <wp:lineTo x="0" y="20925"/>
                      <wp:lineTo x="21150" y="20925"/>
                      <wp:lineTo x="21150" y="0"/>
                      <wp:lineTo x="0" y="0"/>
                    </wp:wrapPolygon>
                  </wp:wrapTight>
                  <wp:docPr id="35" name="Imagen 35" descr="Qué es la Terapia Psicológica: la guía más completa con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la Terapia Psicológica: la guía más completa con ejemplo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EE2">
              <w:rPr>
                <w:rFonts w:ascii="Arial" w:hAnsi="Arial" w:cs="Arial"/>
                <w:b/>
                <w:sz w:val="24"/>
              </w:rPr>
              <w:t>(Genética)</w:t>
            </w:r>
          </w:p>
          <w:p w:rsidR="00B22CB8" w:rsidRDefault="00B22CB8" w:rsidP="00523EE2">
            <w:pPr>
              <w:jc w:val="center"/>
              <w:rPr>
                <w:rFonts w:ascii="Arial" w:hAnsi="Arial" w:cs="Arial"/>
                <w:b/>
                <w:sz w:val="24"/>
              </w:rPr>
            </w:pPr>
          </w:p>
        </w:tc>
        <w:tc>
          <w:tcPr>
            <w:tcW w:w="3760" w:type="dxa"/>
          </w:tcPr>
          <w:p w:rsidR="00523EE2" w:rsidRDefault="00523EE2" w:rsidP="00523EE2">
            <w:pPr>
              <w:spacing w:line="240" w:lineRule="auto"/>
              <w:jc w:val="center"/>
              <w:rPr>
                <w:rFonts w:ascii="Arial" w:hAnsi="Arial" w:cs="Arial"/>
                <w:color w:val="000000"/>
                <w:sz w:val="24"/>
                <w:szCs w:val="24"/>
              </w:rPr>
            </w:pPr>
            <w:r>
              <w:rPr>
                <w:rFonts w:ascii="Arial" w:hAnsi="Arial" w:cs="Arial"/>
                <w:color w:val="000000"/>
                <w:sz w:val="24"/>
                <w:szCs w:val="24"/>
              </w:rPr>
              <w:t>Partió de la comparación de diversas etapas del desarrollo motriz e intelectual de un niño sano con el bloqueo mental e insuficiencias funcionales del menor minusválido.</w:t>
            </w:r>
          </w:p>
          <w:p w:rsidR="00523EE2" w:rsidRDefault="00523EE2" w:rsidP="00523EE2">
            <w:pPr>
              <w:spacing w:line="240" w:lineRule="auto"/>
              <w:jc w:val="center"/>
              <w:rPr>
                <w:rFonts w:ascii="Arial" w:hAnsi="Arial" w:cs="Arial"/>
                <w:sz w:val="24"/>
                <w:szCs w:val="24"/>
              </w:rPr>
            </w:pPr>
            <w:r>
              <w:rPr>
                <w:rFonts w:ascii="Arial" w:hAnsi="Arial" w:cs="Arial"/>
                <w:color w:val="000000"/>
                <w:sz w:val="24"/>
                <w:szCs w:val="24"/>
              </w:rPr>
              <w:t xml:space="preserve">El niño experimenta diversas crisis y conflictos que implican un reajuste, una nueva organización </w:t>
            </w:r>
            <w:r w:rsidRPr="009E4293">
              <w:rPr>
                <w:rFonts w:ascii="Arial" w:hAnsi="Arial" w:cs="Arial"/>
                <w:sz w:val="24"/>
                <w:szCs w:val="24"/>
              </w:rPr>
              <w:t>de las estructuras mentales, en la que cobran singular importancia los fenómenos de maduración del sistema nervioso.</w:t>
            </w:r>
            <w:r>
              <w:rPr>
                <w:rFonts w:ascii="Arial" w:hAnsi="Arial" w:cs="Arial"/>
                <w:sz w:val="24"/>
                <w:szCs w:val="24"/>
              </w:rPr>
              <w:t xml:space="preserve"> </w:t>
            </w:r>
          </w:p>
          <w:p w:rsidR="00523EE2" w:rsidRDefault="00523EE2" w:rsidP="00523EE2">
            <w:pPr>
              <w:spacing w:line="240" w:lineRule="auto"/>
              <w:jc w:val="center"/>
              <w:rPr>
                <w:rFonts w:ascii="Arial" w:hAnsi="Arial" w:cs="Arial"/>
                <w:sz w:val="24"/>
                <w:szCs w:val="24"/>
              </w:rPr>
            </w:pPr>
            <w:r w:rsidRPr="004814C8">
              <w:rPr>
                <w:rFonts w:ascii="Arial" w:hAnsi="Arial" w:cs="Arial"/>
                <w:sz w:val="24"/>
                <w:szCs w:val="24"/>
              </w:rPr>
              <w:t>Al ser la emoción un mundo primitivo de comunicación permite al niño el contacto con el mundo humano y el vínculo con este, pues adultos y niños coinciden en las mismas emociones y por tanto es un bien social.</w:t>
            </w:r>
          </w:p>
          <w:p w:rsidR="00523EE2" w:rsidRDefault="00523EE2" w:rsidP="00523EE2">
            <w:pPr>
              <w:spacing w:line="240" w:lineRule="auto"/>
              <w:jc w:val="center"/>
              <w:rPr>
                <w:rFonts w:ascii="Arial" w:hAnsi="Arial" w:cs="Arial"/>
                <w:sz w:val="24"/>
                <w:szCs w:val="24"/>
              </w:rPr>
            </w:pPr>
            <w:r w:rsidRPr="004814C8">
              <w:rPr>
                <w:rFonts w:ascii="Arial" w:hAnsi="Arial" w:cs="Arial"/>
                <w:sz w:val="24"/>
                <w:szCs w:val="24"/>
              </w:rPr>
              <w:t>Posibilita la aparición de la conciencia de sí mismo, pues es capaz de expresar sus necesidades por las emociones y capta las emociones de otros.</w:t>
            </w:r>
          </w:p>
          <w:p w:rsidR="00DA105C" w:rsidRDefault="001517B3" w:rsidP="00523EE2">
            <w:pPr>
              <w:jc w:val="center"/>
              <w:rPr>
                <w:rFonts w:ascii="Arial" w:hAnsi="Arial" w:cs="Arial"/>
                <w:sz w:val="24"/>
                <w:szCs w:val="24"/>
              </w:rPr>
            </w:pPr>
            <w:r>
              <w:rPr>
                <w:noProof/>
                <w:lang w:eastAsia="es-MX"/>
              </w:rPr>
              <w:lastRenderedPageBreak/>
              <w:drawing>
                <wp:anchor distT="0" distB="0" distL="114300" distR="114300" simplePos="0" relativeHeight="251727872" behindDoc="1" locked="0" layoutInCell="1" allowOverlap="1" wp14:anchorId="48F9EBF1" wp14:editId="36DD4F6C">
                  <wp:simplePos x="0" y="0"/>
                  <wp:positionH relativeFrom="column">
                    <wp:posOffset>540385</wp:posOffset>
                  </wp:positionH>
                  <wp:positionV relativeFrom="paragraph">
                    <wp:posOffset>1037590</wp:posOffset>
                  </wp:positionV>
                  <wp:extent cx="1104900" cy="1104900"/>
                  <wp:effectExtent l="0" t="0" r="0" b="0"/>
                  <wp:wrapTight wrapText="bothSides">
                    <wp:wrapPolygon edited="0">
                      <wp:start x="0" y="0"/>
                      <wp:lineTo x="0" y="21228"/>
                      <wp:lineTo x="21228" y="21228"/>
                      <wp:lineTo x="21228" y="0"/>
                      <wp:lineTo x="0" y="0"/>
                    </wp:wrapPolygon>
                  </wp:wrapTight>
                  <wp:docPr id="17" name="Imagen 17" descr="Desarrollar el pensamiento crítico nos convierte en optimistas | Blog  Laboratorio de felicidad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arrollar el pensamiento crítico nos convierte en optimistas | Blog  Laboratorio de felicidad | EL PAÍ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EE2" w:rsidRPr="004814C8">
              <w:rPr>
                <w:rFonts w:ascii="Arial" w:hAnsi="Arial" w:cs="Arial"/>
                <w:sz w:val="24"/>
                <w:szCs w:val="24"/>
              </w:rPr>
              <w:t>Las emociones se hayan ligadas al pensamiento pues el reconocimiento de estas es el primer paso para la concie</w:t>
            </w:r>
            <w:r w:rsidR="00523EE2">
              <w:rPr>
                <w:rFonts w:ascii="Arial" w:hAnsi="Arial" w:cs="Arial"/>
                <w:sz w:val="24"/>
                <w:szCs w:val="24"/>
              </w:rPr>
              <w:t>ncia de lo igual y lo diferente.</w:t>
            </w:r>
          </w:p>
          <w:p w:rsidR="001517B3" w:rsidRDefault="001517B3" w:rsidP="00523EE2">
            <w:pPr>
              <w:jc w:val="center"/>
              <w:rPr>
                <w:rFonts w:ascii="Arial" w:hAnsi="Arial" w:cs="Arial"/>
                <w:sz w:val="24"/>
                <w:szCs w:val="24"/>
              </w:rPr>
            </w:pPr>
          </w:p>
          <w:p w:rsidR="001517B3" w:rsidRDefault="001517B3" w:rsidP="00523EE2">
            <w:pPr>
              <w:jc w:val="center"/>
              <w:rPr>
                <w:rFonts w:ascii="Arial" w:hAnsi="Arial" w:cs="Arial"/>
                <w:sz w:val="24"/>
                <w:szCs w:val="24"/>
              </w:rPr>
            </w:pPr>
          </w:p>
          <w:p w:rsidR="001517B3" w:rsidRDefault="001517B3" w:rsidP="00523EE2">
            <w:pPr>
              <w:jc w:val="center"/>
              <w:rPr>
                <w:rFonts w:ascii="Arial" w:hAnsi="Arial" w:cs="Arial"/>
                <w:sz w:val="24"/>
                <w:szCs w:val="24"/>
              </w:rPr>
            </w:pPr>
          </w:p>
          <w:p w:rsidR="001517B3" w:rsidRDefault="001517B3" w:rsidP="00523EE2">
            <w:pPr>
              <w:jc w:val="center"/>
              <w:rPr>
                <w:rFonts w:ascii="Arial" w:hAnsi="Arial" w:cs="Arial"/>
                <w:b/>
                <w:sz w:val="24"/>
              </w:rPr>
            </w:pPr>
          </w:p>
        </w:tc>
        <w:tc>
          <w:tcPr>
            <w:tcW w:w="3969" w:type="dxa"/>
          </w:tcPr>
          <w:p w:rsidR="001517B3" w:rsidRDefault="00523EE2" w:rsidP="00523EE2">
            <w:pPr>
              <w:spacing w:line="240" w:lineRule="auto"/>
              <w:jc w:val="center"/>
              <w:rPr>
                <w:rFonts w:ascii="Arial" w:hAnsi="Arial" w:cs="Arial"/>
                <w:sz w:val="24"/>
              </w:rPr>
            </w:pPr>
            <w:r w:rsidRPr="004D1938">
              <w:rPr>
                <w:rFonts w:ascii="Arial" w:hAnsi="Arial" w:cs="Arial"/>
                <w:sz w:val="24"/>
              </w:rPr>
              <w:lastRenderedPageBreak/>
              <w:t xml:space="preserve">Estos son los cinco estadios propuestos por </w:t>
            </w:r>
            <w:proofErr w:type="spellStart"/>
            <w:r w:rsidRPr="004D1938">
              <w:rPr>
                <w:rFonts w:ascii="Arial" w:hAnsi="Arial" w:cs="Arial"/>
                <w:sz w:val="24"/>
              </w:rPr>
              <w:t>Wallon</w:t>
            </w:r>
            <w:proofErr w:type="spellEnd"/>
            <w:r w:rsidRPr="004D1938">
              <w:rPr>
                <w:rFonts w:ascii="Arial" w:hAnsi="Arial" w:cs="Arial"/>
                <w:sz w:val="24"/>
              </w:rPr>
              <w:t xml:space="preserve"> en su teoría del desarrollo de la personalidad global:</w:t>
            </w:r>
          </w:p>
          <w:p w:rsidR="00E618BD" w:rsidRPr="00E618BD" w:rsidRDefault="00523EE2" w:rsidP="00E618BD">
            <w:pPr>
              <w:spacing w:line="240" w:lineRule="auto"/>
              <w:jc w:val="center"/>
              <w:rPr>
                <w:rFonts w:ascii="Arial" w:hAnsi="Arial" w:cs="Arial"/>
                <w:i/>
                <w:sz w:val="24"/>
              </w:rPr>
            </w:pPr>
            <w:r w:rsidRPr="004D1938">
              <w:rPr>
                <w:rFonts w:ascii="Arial" w:hAnsi="Arial" w:cs="Arial"/>
                <w:sz w:val="24"/>
              </w:rPr>
              <w:t xml:space="preserve"> </w:t>
            </w:r>
            <w:r w:rsidR="00E618BD" w:rsidRPr="00E618BD">
              <w:rPr>
                <w:rFonts w:ascii="Arial" w:hAnsi="Arial" w:cs="Arial"/>
                <w:i/>
                <w:sz w:val="24"/>
              </w:rPr>
              <w:t>Primer estadio: Impulsividad motriz y emocional:</w:t>
            </w:r>
          </w:p>
          <w:p w:rsidR="00E618BD" w:rsidRPr="00E618BD" w:rsidRDefault="00E618BD" w:rsidP="00E618BD">
            <w:pPr>
              <w:spacing w:line="240" w:lineRule="auto"/>
              <w:jc w:val="center"/>
              <w:rPr>
                <w:rFonts w:ascii="Arial" w:hAnsi="Arial" w:cs="Arial"/>
                <w:sz w:val="24"/>
              </w:rPr>
            </w:pPr>
            <w:r w:rsidRPr="00E618BD">
              <w:rPr>
                <w:rFonts w:ascii="Arial" w:hAnsi="Arial" w:cs="Arial"/>
                <w:sz w:val="24"/>
              </w:rPr>
              <w:t xml:space="preserve">(edad 0 a 1 año) </w:t>
            </w:r>
          </w:p>
          <w:p w:rsidR="00DA105C" w:rsidRDefault="00E618BD" w:rsidP="00E618BD">
            <w:pPr>
              <w:spacing w:line="240" w:lineRule="auto"/>
              <w:jc w:val="center"/>
              <w:rPr>
                <w:rFonts w:ascii="Arial" w:hAnsi="Arial" w:cs="Arial"/>
                <w:sz w:val="24"/>
              </w:rPr>
            </w:pPr>
            <w:r w:rsidRPr="00E618BD">
              <w:rPr>
                <w:rFonts w:ascii="Arial" w:hAnsi="Arial" w:cs="Arial"/>
                <w:sz w:val="24"/>
              </w:rPr>
              <w:t>Función dominante: La emoción permite construir una simbiosis afectiva con el entorno. Orientación: Hacia adentro dirigida a la construcción del individuo.</w:t>
            </w:r>
          </w:p>
          <w:p w:rsidR="00E618BD" w:rsidRPr="00E618BD" w:rsidRDefault="00E618BD" w:rsidP="00E618BD">
            <w:pPr>
              <w:spacing w:line="240" w:lineRule="auto"/>
              <w:jc w:val="center"/>
              <w:rPr>
                <w:rFonts w:ascii="Arial" w:hAnsi="Arial" w:cs="Arial"/>
                <w:i/>
                <w:sz w:val="24"/>
                <w:highlight w:val="yellow"/>
                <w:u w:val="single"/>
              </w:rPr>
            </w:pPr>
            <w:r w:rsidRPr="00E618BD">
              <w:rPr>
                <w:rFonts w:ascii="Arial" w:hAnsi="Arial" w:cs="Arial"/>
                <w:i/>
                <w:sz w:val="24"/>
                <w:highlight w:val="yellow"/>
                <w:u w:val="single"/>
              </w:rPr>
              <w:t xml:space="preserve">Segundo estadio: Sensorio-motriz y emocional. </w:t>
            </w:r>
          </w:p>
          <w:p w:rsidR="00E618BD" w:rsidRPr="00E618BD" w:rsidRDefault="00E618BD" w:rsidP="00E618BD">
            <w:pPr>
              <w:spacing w:line="240" w:lineRule="auto"/>
              <w:jc w:val="center"/>
              <w:rPr>
                <w:rFonts w:ascii="Arial" w:hAnsi="Arial" w:cs="Arial"/>
                <w:sz w:val="24"/>
                <w:highlight w:val="yellow"/>
                <w:u w:val="single"/>
              </w:rPr>
            </w:pPr>
            <w:r w:rsidRPr="00E618BD">
              <w:rPr>
                <w:rFonts w:ascii="Arial" w:hAnsi="Arial" w:cs="Arial"/>
                <w:sz w:val="24"/>
                <w:highlight w:val="yellow"/>
                <w:u w:val="single"/>
              </w:rPr>
              <w:t xml:space="preserve">(edad 2 a 3 años) Función dominante: La actividad sensorio-motriz presenta dos objetivos básicos. El primero es la manipulación de objetos y el segundo la imitación. </w:t>
            </w:r>
          </w:p>
          <w:p w:rsidR="00E618BD" w:rsidRDefault="00E618BD" w:rsidP="00E618BD">
            <w:pPr>
              <w:spacing w:line="240" w:lineRule="auto"/>
              <w:jc w:val="center"/>
              <w:rPr>
                <w:rFonts w:ascii="Arial" w:hAnsi="Arial" w:cs="Arial"/>
                <w:sz w:val="24"/>
                <w:u w:val="single"/>
              </w:rPr>
            </w:pPr>
            <w:r w:rsidRPr="00E618BD">
              <w:rPr>
                <w:rFonts w:ascii="Arial" w:hAnsi="Arial" w:cs="Arial"/>
                <w:sz w:val="24"/>
                <w:highlight w:val="yellow"/>
                <w:u w:val="single"/>
              </w:rPr>
              <w:t>Orientación: Hacia el exterior: Orientada a las relaciones con los otros y los objetos.</w:t>
            </w:r>
          </w:p>
          <w:p w:rsidR="00E618BD" w:rsidRPr="00E618BD" w:rsidRDefault="00E618BD" w:rsidP="00E618BD">
            <w:pPr>
              <w:spacing w:line="240" w:lineRule="auto"/>
              <w:jc w:val="center"/>
              <w:rPr>
                <w:rFonts w:ascii="Arial" w:hAnsi="Arial" w:cs="Arial"/>
                <w:i/>
                <w:sz w:val="24"/>
                <w:highlight w:val="yellow"/>
                <w:u w:val="single"/>
              </w:rPr>
            </w:pPr>
            <w:r w:rsidRPr="00E618BD">
              <w:rPr>
                <w:rFonts w:ascii="Arial" w:hAnsi="Arial" w:cs="Arial"/>
                <w:i/>
                <w:sz w:val="24"/>
                <w:highlight w:val="yellow"/>
                <w:u w:val="single"/>
              </w:rPr>
              <w:t xml:space="preserve">Tercer estadio: Del personalismo. </w:t>
            </w:r>
          </w:p>
          <w:p w:rsidR="00E618BD" w:rsidRPr="00E618BD" w:rsidRDefault="00E618BD" w:rsidP="00E618BD">
            <w:pPr>
              <w:spacing w:line="240" w:lineRule="auto"/>
              <w:jc w:val="center"/>
              <w:rPr>
                <w:rFonts w:ascii="Arial" w:hAnsi="Arial" w:cs="Arial"/>
                <w:sz w:val="24"/>
                <w:highlight w:val="yellow"/>
                <w:u w:val="single"/>
              </w:rPr>
            </w:pPr>
            <w:r w:rsidRPr="00E618BD">
              <w:rPr>
                <w:rFonts w:ascii="Arial" w:hAnsi="Arial" w:cs="Arial"/>
                <w:sz w:val="24"/>
                <w:highlight w:val="yellow"/>
                <w:u w:val="single"/>
              </w:rPr>
              <w:lastRenderedPageBreak/>
              <w:t>(edad 3 a 6 años) Función dominante: Toma de conciencia y afirmación de la personalidad en la construcción del yo. Orientación: Hacia adentro: necesidad de afirmación.</w:t>
            </w:r>
          </w:p>
          <w:p w:rsidR="00E618BD" w:rsidRPr="00E618BD" w:rsidRDefault="00E618BD" w:rsidP="00E618BD">
            <w:pPr>
              <w:spacing w:line="240" w:lineRule="auto"/>
              <w:jc w:val="center"/>
              <w:rPr>
                <w:rFonts w:ascii="Arial" w:hAnsi="Arial" w:cs="Arial"/>
                <w:sz w:val="24"/>
                <w:highlight w:val="yellow"/>
                <w:u w:val="single"/>
              </w:rPr>
            </w:pPr>
            <w:proofErr w:type="spellStart"/>
            <w:r w:rsidRPr="00E618BD">
              <w:rPr>
                <w:rFonts w:ascii="Arial" w:hAnsi="Arial" w:cs="Arial"/>
                <w:sz w:val="24"/>
                <w:highlight w:val="yellow"/>
                <w:u w:val="single"/>
              </w:rPr>
              <w:t>Su</w:t>
            </w:r>
            <w:r>
              <w:rPr>
                <w:rFonts w:ascii="Arial" w:hAnsi="Arial" w:cs="Arial"/>
                <w:sz w:val="24"/>
                <w:highlight w:val="yellow"/>
                <w:u w:val="single"/>
              </w:rPr>
              <w:t>b</w:t>
            </w:r>
            <w:r w:rsidRPr="00E618BD">
              <w:rPr>
                <w:rFonts w:ascii="Arial" w:hAnsi="Arial" w:cs="Arial"/>
                <w:sz w:val="24"/>
                <w:highlight w:val="yellow"/>
                <w:u w:val="single"/>
              </w:rPr>
              <w:t>periodos</w:t>
            </w:r>
            <w:proofErr w:type="spellEnd"/>
            <w:r w:rsidRPr="00E618BD">
              <w:rPr>
                <w:rFonts w:ascii="Arial" w:hAnsi="Arial" w:cs="Arial"/>
                <w:sz w:val="24"/>
                <w:highlight w:val="yellow"/>
                <w:u w:val="single"/>
              </w:rPr>
              <w:t xml:space="preserve">: (Entre 2 y 3) </w:t>
            </w:r>
            <w:proofErr w:type="spellStart"/>
            <w:r w:rsidRPr="00E618BD">
              <w:rPr>
                <w:rFonts w:ascii="Arial" w:hAnsi="Arial" w:cs="Arial"/>
                <w:sz w:val="24"/>
                <w:highlight w:val="yellow"/>
                <w:u w:val="single"/>
              </w:rPr>
              <w:t>oposicionismo</w:t>
            </w:r>
            <w:proofErr w:type="spellEnd"/>
            <w:r w:rsidRPr="00E618BD">
              <w:rPr>
                <w:rFonts w:ascii="Arial" w:hAnsi="Arial" w:cs="Arial"/>
                <w:sz w:val="24"/>
                <w:highlight w:val="yellow"/>
                <w:u w:val="single"/>
              </w:rPr>
              <w:t>, intentos de afirmación, insistencia en la propiedad de los objetos.</w:t>
            </w:r>
          </w:p>
          <w:p w:rsidR="00E618BD" w:rsidRPr="00E618BD" w:rsidRDefault="00E618BD" w:rsidP="00E618BD">
            <w:pPr>
              <w:spacing w:line="240" w:lineRule="auto"/>
              <w:jc w:val="center"/>
              <w:rPr>
                <w:rFonts w:ascii="Arial" w:hAnsi="Arial" w:cs="Arial"/>
                <w:sz w:val="24"/>
                <w:highlight w:val="yellow"/>
                <w:u w:val="single"/>
              </w:rPr>
            </w:pPr>
            <w:r w:rsidRPr="00E618BD">
              <w:rPr>
                <w:rFonts w:ascii="Arial" w:hAnsi="Arial" w:cs="Arial"/>
                <w:sz w:val="24"/>
                <w:highlight w:val="yellow"/>
                <w:u w:val="single"/>
              </w:rPr>
              <w:t xml:space="preserve">(3-4) Edad de la gracia las habilidades expresivas y motrices. Búsqueda de la aceptación y admiración de los otros. </w:t>
            </w:r>
          </w:p>
          <w:p w:rsidR="00E618BD" w:rsidRDefault="00E618BD" w:rsidP="00E618BD">
            <w:pPr>
              <w:spacing w:line="240" w:lineRule="auto"/>
              <w:jc w:val="center"/>
              <w:rPr>
                <w:rFonts w:ascii="Arial" w:hAnsi="Arial" w:cs="Arial"/>
                <w:sz w:val="24"/>
                <w:u w:val="single"/>
              </w:rPr>
            </w:pPr>
            <w:r w:rsidRPr="00E618BD">
              <w:rPr>
                <w:rFonts w:ascii="Arial" w:hAnsi="Arial" w:cs="Arial"/>
                <w:sz w:val="24"/>
                <w:highlight w:val="yellow"/>
                <w:u w:val="single"/>
              </w:rPr>
              <w:t xml:space="preserve">Períodos </w:t>
            </w:r>
            <w:proofErr w:type="spellStart"/>
            <w:r w:rsidRPr="00E618BD">
              <w:rPr>
                <w:rFonts w:ascii="Arial" w:hAnsi="Arial" w:cs="Arial"/>
                <w:sz w:val="24"/>
                <w:highlight w:val="yellow"/>
                <w:u w:val="single"/>
              </w:rPr>
              <w:t>narcista</w:t>
            </w:r>
            <w:proofErr w:type="spellEnd"/>
            <w:r w:rsidRPr="00E618BD">
              <w:rPr>
                <w:rFonts w:ascii="Arial" w:hAnsi="Arial" w:cs="Arial"/>
                <w:sz w:val="24"/>
                <w:highlight w:val="yellow"/>
                <w:u w:val="single"/>
              </w:rPr>
              <w:t xml:space="preserve"> (poco antes de los 5) Representación de roles e imitación.</w:t>
            </w:r>
          </w:p>
          <w:p w:rsidR="00E618BD" w:rsidRPr="00E618BD" w:rsidRDefault="00E618BD" w:rsidP="00E618BD">
            <w:pPr>
              <w:spacing w:line="240" w:lineRule="auto"/>
              <w:jc w:val="center"/>
              <w:rPr>
                <w:rFonts w:ascii="Arial" w:hAnsi="Arial" w:cs="Arial"/>
                <w:i/>
                <w:sz w:val="24"/>
              </w:rPr>
            </w:pPr>
            <w:r w:rsidRPr="00E618BD">
              <w:rPr>
                <w:rFonts w:ascii="Arial" w:hAnsi="Arial" w:cs="Arial"/>
                <w:i/>
                <w:sz w:val="24"/>
              </w:rPr>
              <w:t xml:space="preserve">Cuarto estadio: Del pensamiento categorial. </w:t>
            </w:r>
          </w:p>
          <w:p w:rsidR="00E618BD" w:rsidRPr="00E618BD" w:rsidRDefault="00E618BD" w:rsidP="00E618BD">
            <w:pPr>
              <w:spacing w:line="240" w:lineRule="auto"/>
              <w:jc w:val="center"/>
              <w:rPr>
                <w:rFonts w:ascii="Arial" w:hAnsi="Arial" w:cs="Arial"/>
                <w:sz w:val="24"/>
              </w:rPr>
            </w:pPr>
            <w:r w:rsidRPr="00E618BD">
              <w:rPr>
                <w:rFonts w:ascii="Arial" w:hAnsi="Arial" w:cs="Arial"/>
                <w:sz w:val="24"/>
              </w:rPr>
              <w:t xml:space="preserve">(edad 6 a 7  y 11 a 12 años) </w:t>
            </w:r>
          </w:p>
          <w:p w:rsidR="00E618BD" w:rsidRPr="00E618BD" w:rsidRDefault="00E618BD" w:rsidP="00E618BD">
            <w:pPr>
              <w:spacing w:line="240" w:lineRule="auto"/>
              <w:jc w:val="center"/>
              <w:rPr>
                <w:rFonts w:ascii="Arial" w:hAnsi="Arial" w:cs="Arial"/>
                <w:sz w:val="24"/>
              </w:rPr>
            </w:pPr>
            <w:r w:rsidRPr="00E618BD">
              <w:rPr>
                <w:rFonts w:ascii="Arial" w:hAnsi="Arial" w:cs="Arial"/>
                <w:sz w:val="24"/>
              </w:rPr>
              <w:t xml:space="preserve">Función dominante: La conquista y el conocimiento del mundo exterior. </w:t>
            </w:r>
          </w:p>
          <w:p w:rsidR="00E618BD" w:rsidRPr="00E618BD" w:rsidRDefault="00E618BD" w:rsidP="00442B46">
            <w:pPr>
              <w:spacing w:line="240" w:lineRule="auto"/>
              <w:jc w:val="center"/>
              <w:rPr>
                <w:rFonts w:ascii="Arial" w:hAnsi="Arial" w:cs="Arial"/>
                <w:sz w:val="24"/>
              </w:rPr>
            </w:pPr>
            <w:r w:rsidRPr="00E618BD">
              <w:rPr>
                <w:rFonts w:ascii="Arial" w:hAnsi="Arial" w:cs="Arial"/>
                <w:sz w:val="24"/>
              </w:rPr>
              <w:t>Orientación: Hacia el exterior: especial interés por los objetos.</w:t>
            </w:r>
          </w:p>
          <w:p w:rsidR="00E618BD" w:rsidRPr="00E618BD" w:rsidRDefault="00E618BD" w:rsidP="00E618BD">
            <w:pPr>
              <w:spacing w:line="240" w:lineRule="auto"/>
              <w:jc w:val="center"/>
              <w:rPr>
                <w:rFonts w:ascii="Arial" w:hAnsi="Arial" w:cs="Arial"/>
                <w:sz w:val="24"/>
              </w:rPr>
            </w:pPr>
            <w:proofErr w:type="spellStart"/>
            <w:r w:rsidRPr="00E618BD">
              <w:rPr>
                <w:rFonts w:ascii="Arial" w:hAnsi="Arial" w:cs="Arial"/>
                <w:sz w:val="24"/>
              </w:rPr>
              <w:lastRenderedPageBreak/>
              <w:t>Su</w:t>
            </w:r>
            <w:r w:rsidR="005B6518">
              <w:rPr>
                <w:rFonts w:ascii="Arial" w:hAnsi="Arial" w:cs="Arial"/>
                <w:sz w:val="24"/>
              </w:rPr>
              <w:t>b</w:t>
            </w:r>
            <w:r w:rsidRPr="00E618BD">
              <w:rPr>
                <w:rFonts w:ascii="Arial" w:hAnsi="Arial" w:cs="Arial"/>
                <w:sz w:val="24"/>
              </w:rPr>
              <w:t>periodos</w:t>
            </w:r>
            <w:proofErr w:type="spellEnd"/>
            <w:r w:rsidRPr="00E618BD">
              <w:rPr>
                <w:rFonts w:ascii="Arial" w:hAnsi="Arial" w:cs="Arial"/>
                <w:sz w:val="24"/>
              </w:rPr>
              <w:t xml:space="preserve">: (6 a 9) Pensamiento sincrético: global e impreciso, mezcla lo objetivo con lo subjetivo. </w:t>
            </w:r>
          </w:p>
          <w:p w:rsidR="00E618BD" w:rsidRDefault="00E618BD" w:rsidP="00E618BD">
            <w:pPr>
              <w:spacing w:line="240" w:lineRule="auto"/>
              <w:jc w:val="center"/>
              <w:rPr>
                <w:rFonts w:ascii="Arial" w:hAnsi="Arial" w:cs="Arial"/>
                <w:sz w:val="24"/>
              </w:rPr>
            </w:pPr>
            <w:r w:rsidRPr="00E618BD">
              <w:rPr>
                <w:rFonts w:ascii="Arial" w:hAnsi="Arial" w:cs="Arial"/>
                <w:sz w:val="24"/>
              </w:rPr>
              <w:t>(a partir 9) Pensamiento categorial. Comienza a agrupar categorías por su uso, características y otros atributos.</w:t>
            </w:r>
          </w:p>
          <w:p w:rsidR="00442B46" w:rsidRPr="00442B46" w:rsidRDefault="00442B46" w:rsidP="00442B46">
            <w:pPr>
              <w:spacing w:line="240" w:lineRule="auto"/>
              <w:jc w:val="center"/>
              <w:rPr>
                <w:rFonts w:ascii="Arial" w:hAnsi="Arial" w:cs="Arial"/>
                <w:i/>
                <w:sz w:val="24"/>
              </w:rPr>
            </w:pPr>
            <w:r w:rsidRPr="00442B46">
              <w:rPr>
                <w:rFonts w:ascii="Arial" w:hAnsi="Arial" w:cs="Arial"/>
                <w:i/>
                <w:sz w:val="24"/>
              </w:rPr>
              <w:t>Quinto estadio: De la pubertad y la adolescencia.</w:t>
            </w:r>
          </w:p>
          <w:p w:rsidR="00442B46" w:rsidRPr="00442B46" w:rsidRDefault="00442B46" w:rsidP="00442B46">
            <w:pPr>
              <w:spacing w:line="240" w:lineRule="auto"/>
              <w:jc w:val="center"/>
              <w:rPr>
                <w:rFonts w:ascii="Arial" w:hAnsi="Arial" w:cs="Arial"/>
                <w:sz w:val="24"/>
              </w:rPr>
            </w:pPr>
            <w:r w:rsidRPr="00442B46">
              <w:rPr>
                <w:rFonts w:ascii="Arial" w:hAnsi="Arial" w:cs="Arial"/>
                <w:sz w:val="24"/>
              </w:rPr>
              <w:t>(12 años)</w:t>
            </w:r>
          </w:p>
          <w:p w:rsidR="00442B46" w:rsidRPr="00442B46" w:rsidRDefault="00442B46" w:rsidP="00442B46">
            <w:pPr>
              <w:spacing w:line="240" w:lineRule="auto"/>
              <w:jc w:val="center"/>
              <w:rPr>
                <w:rFonts w:ascii="Arial" w:hAnsi="Arial" w:cs="Arial"/>
                <w:sz w:val="24"/>
              </w:rPr>
            </w:pPr>
            <w:r>
              <w:rPr>
                <w:rFonts w:ascii="Arial" w:hAnsi="Arial" w:cs="Arial"/>
                <w:sz w:val="24"/>
              </w:rPr>
              <w:t>Función dominante</w:t>
            </w:r>
            <w:r w:rsidRPr="00442B46">
              <w:rPr>
                <w:rFonts w:ascii="Arial" w:hAnsi="Arial" w:cs="Arial"/>
                <w:sz w:val="24"/>
              </w:rPr>
              <w:t>: Contradicción entre lo conocido y lo que desea conocer. Conflictos y ambivalencias afectivas. Desequilibrios.</w:t>
            </w:r>
          </w:p>
          <w:p w:rsidR="00442B46" w:rsidRDefault="00442B46" w:rsidP="00442B46">
            <w:pPr>
              <w:spacing w:line="240" w:lineRule="auto"/>
              <w:jc w:val="center"/>
              <w:rPr>
                <w:rFonts w:ascii="Arial" w:hAnsi="Arial" w:cs="Arial"/>
                <w:b/>
                <w:sz w:val="24"/>
              </w:rPr>
            </w:pPr>
            <w:r w:rsidRPr="00442B46">
              <w:rPr>
                <w:rFonts w:ascii="Arial" w:hAnsi="Arial" w:cs="Arial"/>
                <w:sz w:val="24"/>
              </w:rPr>
              <w:t>Orientación: Hacia el interior, dirigida a la afirmación del yo</w:t>
            </w:r>
            <w:r w:rsidRPr="00442B46">
              <w:rPr>
                <w:rFonts w:ascii="Arial" w:hAnsi="Arial" w:cs="Arial"/>
                <w:b/>
                <w:sz w:val="24"/>
              </w:rPr>
              <w:t>.</w:t>
            </w:r>
          </w:p>
          <w:p w:rsidR="00442B46" w:rsidRDefault="00442B46" w:rsidP="00442B46">
            <w:pPr>
              <w:spacing w:line="240" w:lineRule="auto"/>
              <w:jc w:val="center"/>
              <w:rPr>
                <w:rFonts w:ascii="Arial" w:hAnsi="Arial" w:cs="Arial"/>
                <w:b/>
                <w:sz w:val="24"/>
              </w:rPr>
            </w:pPr>
            <w:r>
              <w:rPr>
                <w:noProof/>
                <w:lang w:eastAsia="es-MX"/>
              </w:rPr>
              <w:drawing>
                <wp:anchor distT="0" distB="0" distL="114300" distR="114300" simplePos="0" relativeHeight="251728896" behindDoc="1" locked="0" layoutInCell="1" allowOverlap="1" wp14:anchorId="5BFEF8EE" wp14:editId="5FA0BAF2">
                  <wp:simplePos x="0" y="0"/>
                  <wp:positionH relativeFrom="column">
                    <wp:posOffset>389890</wp:posOffset>
                  </wp:positionH>
                  <wp:positionV relativeFrom="paragraph">
                    <wp:posOffset>121920</wp:posOffset>
                  </wp:positionV>
                  <wp:extent cx="1399373" cy="776652"/>
                  <wp:effectExtent l="0" t="0" r="0" b="4445"/>
                  <wp:wrapTight wrapText="bothSides">
                    <wp:wrapPolygon edited="0">
                      <wp:start x="0" y="0"/>
                      <wp:lineTo x="0" y="21194"/>
                      <wp:lineTo x="21178" y="21194"/>
                      <wp:lineTo x="21178" y="0"/>
                      <wp:lineTo x="0" y="0"/>
                    </wp:wrapPolygon>
                  </wp:wrapTight>
                  <wp:docPr id="4" name="Imagen 4" descr="Qué son las Teorías del Desarroll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son las Teorías del Desarrollo Human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99373" cy="7766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B46" w:rsidRDefault="00442B46" w:rsidP="00442B46">
            <w:pPr>
              <w:spacing w:line="240" w:lineRule="auto"/>
              <w:jc w:val="center"/>
              <w:rPr>
                <w:rFonts w:ascii="Arial" w:hAnsi="Arial" w:cs="Arial"/>
                <w:b/>
                <w:sz w:val="24"/>
              </w:rPr>
            </w:pPr>
          </w:p>
          <w:p w:rsidR="00442B46" w:rsidRDefault="00442B46" w:rsidP="00442B46">
            <w:pPr>
              <w:spacing w:line="240" w:lineRule="auto"/>
              <w:jc w:val="center"/>
              <w:rPr>
                <w:rFonts w:ascii="Arial" w:hAnsi="Arial" w:cs="Arial"/>
                <w:b/>
                <w:sz w:val="24"/>
              </w:rPr>
            </w:pPr>
          </w:p>
          <w:p w:rsidR="00442B46" w:rsidRDefault="00442B46" w:rsidP="00442B46">
            <w:pPr>
              <w:spacing w:line="240" w:lineRule="auto"/>
              <w:jc w:val="center"/>
              <w:rPr>
                <w:rFonts w:ascii="Arial" w:hAnsi="Arial" w:cs="Arial"/>
                <w:b/>
                <w:sz w:val="24"/>
              </w:rPr>
            </w:pPr>
          </w:p>
        </w:tc>
        <w:tc>
          <w:tcPr>
            <w:tcW w:w="2086" w:type="dxa"/>
          </w:tcPr>
          <w:p w:rsidR="00DA105C" w:rsidRDefault="00DA105C" w:rsidP="00DA105C">
            <w:pPr>
              <w:rPr>
                <w:rFonts w:ascii="Arial" w:hAnsi="Arial" w:cs="Arial"/>
                <w:b/>
                <w:sz w:val="24"/>
              </w:rPr>
            </w:pPr>
          </w:p>
        </w:tc>
      </w:tr>
    </w:tbl>
    <w:p w:rsidR="004D1938" w:rsidRPr="004D1938" w:rsidRDefault="004D1938" w:rsidP="00523EE2">
      <w:pPr>
        <w:spacing w:after="160" w:line="259" w:lineRule="auto"/>
        <w:rPr>
          <w:rFonts w:ascii="Arial" w:hAnsi="Arial" w:cs="Arial"/>
          <w:b/>
          <w:sz w:val="24"/>
        </w:rPr>
      </w:pPr>
    </w:p>
    <w:sectPr w:rsidR="004D1938" w:rsidRPr="004D1938" w:rsidSect="00885D19">
      <w:pgSz w:w="15840" w:h="12240" w:orient="landscape"/>
      <w:pgMar w:top="1701" w:right="1417" w:bottom="1701" w:left="1417"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81500"/>
    <w:multiLevelType w:val="hybridMultilevel"/>
    <w:tmpl w:val="BAB2B8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3751D7"/>
    <w:multiLevelType w:val="multilevel"/>
    <w:tmpl w:val="F8C0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E93E3A"/>
    <w:multiLevelType w:val="hybridMultilevel"/>
    <w:tmpl w:val="8B606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19"/>
    <w:rsid w:val="000428F7"/>
    <w:rsid w:val="000D354F"/>
    <w:rsid w:val="000E6DD2"/>
    <w:rsid w:val="000F461C"/>
    <w:rsid w:val="00103900"/>
    <w:rsid w:val="00137547"/>
    <w:rsid w:val="001517B3"/>
    <w:rsid w:val="00184482"/>
    <w:rsid w:val="002F083C"/>
    <w:rsid w:val="00324B1A"/>
    <w:rsid w:val="003627EE"/>
    <w:rsid w:val="003C2CE1"/>
    <w:rsid w:val="00400E1B"/>
    <w:rsid w:val="004037A9"/>
    <w:rsid w:val="00442B46"/>
    <w:rsid w:val="004B3BBE"/>
    <w:rsid w:val="004D1938"/>
    <w:rsid w:val="00523EE2"/>
    <w:rsid w:val="0054403A"/>
    <w:rsid w:val="005617A8"/>
    <w:rsid w:val="00571519"/>
    <w:rsid w:val="005B6518"/>
    <w:rsid w:val="006825A9"/>
    <w:rsid w:val="006D2806"/>
    <w:rsid w:val="006D4D48"/>
    <w:rsid w:val="006E4C8B"/>
    <w:rsid w:val="0070238E"/>
    <w:rsid w:val="007B4DDE"/>
    <w:rsid w:val="007D156C"/>
    <w:rsid w:val="00841002"/>
    <w:rsid w:val="00885D19"/>
    <w:rsid w:val="008E10B0"/>
    <w:rsid w:val="008F478B"/>
    <w:rsid w:val="009366E6"/>
    <w:rsid w:val="009F5C2D"/>
    <w:rsid w:val="00A0046E"/>
    <w:rsid w:val="00B22CB8"/>
    <w:rsid w:val="00B55134"/>
    <w:rsid w:val="00C84C1A"/>
    <w:rsid w:val="00C906F9"/>
    <w:rsid w:val="00CA306B"/>
    <w:rsid w:val="00D470F2"/>
    <w:rsid w:val="00D81189"/>
    <w:rsid w:val="00D97827"/>
    <w:rsid w:val="00DA105C"/>
    <w:rsid w:val="00DC3F4A"/>
    <w:rsid w:val="00E404B8"/>
    <w:rsid w:val="00E618BD"/>
    <w:rsid w:val="00E80A26"/>
    <w:rsid w:val="00EA2463"/>
    <w:rsid w:val="00ED1151"/>
    <w:rsid w:val="00ED3A93"/>
    <w:rsid w:val="00EE572F"/>
    <w:rsid w:val="00F10565"/>
    <w:rsid w:val="00F54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41407-2AC0-4457-BDC9-374B8414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D19"/>
    <w:pPr>
      <w:spacing w:after="200" w:line="276" w:lineRule="auto"/>
    </w:pPr>
  </w:style>
  <w:style w:type="paragraph" w:styleId="Ttulo4">
    <w:name w:val="heading 4"/>
    <w:basedOn w:val="Normal"/>
    <w:link w:val="Ttulo4Car"/>
    <w:uiPriority w:val="9"/>
    <w:qFormat/>
    <w:rsid w:val="0054403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5D1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D1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D4D48"/>
    <w:pPr>
      <w:ind w:left="720"/>
      <w:contextualSpacing/>
    </w:pPr>
  </w:style>
  <w:style w:type="character" w:customStyle="1" w:styleId="Ttulo4Car">
    <w:name w:val="Título 4 Car"/>
    <w:basedOn w:val="Fuentedeprrafopredeter"/>
    <w:link w:val="Ttulo4"/>
    <w:uiPriority w:val="9"/>
    <w:rsid w:val="0054403A"/>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544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0695">
      <w:bodyDiv w:val="1"/>
      <w:marLeft w:val="0"/>
      <w:marRight w:val="0"/>
      <w:marTop w:val="0"/>
      <w:marBottom w:val="0"/>
      <w:divBdr>
        <w:top w:val="none" w:sz="0" w:space="0" w:color="auto"/>
        <w:left w:val="none" w:sz="0" w:space="0" w:color="auto"/>
        <w:bottom w:val="none" w:sz="0" w:space="0" w:color="auto"/>
        <w:right w:val="none" w:sz="0" w:space="0" w:color="auto"/>
      </w:divBdr>
    </w:div>
    <w:div w:id="304242429">
      <w:bodyDiv w:val="1"/>
      <w:marLeft w:val="0"/>
      <w:marRight w:val="0"/>
      <w:marTop w:val="0"/>
      <w:marBottom w:val="0"/>
      <w:divBdr>
        <w:top w:val="none" w:sz="0" w:space="0" w:color="auto"/>
        <w:left w:val="none" w:sz="0" w:space="0" w:color="auto"/>
        <w:bottom w:val="none" w:sz="0" w:space="0" w:color="auto"/>
        <w:right w:val="none" w:sz="0" w:space="0" w:color="auto"/>
      </w:divBdr>
    </w:div>
    <w:div w:id="618145011">
      <w:bodyDiv w:val="1"/>
      <w:marLeft w:val="0"/>
      <w:marRight w:val="0"/>
      <w:marTop w:val="0"/>
      <w:marBottom w:val="0"/>
      <w:divBdr>
        <w:top w:val="none" w:sz="0" w:space="0" w:color="auto"/>
        <w:left w:val="none" w:sz="0" w:space="0" w:color="auto"/>
        <w:bottom w:val="none" w:sz="0" w:space="0" w:color="auto"/>
        <w:right w:val="none" w:sz="0" w:space="0" w:color="auto"/>
      </w:divBdr>
    </w:div>
    <w:div w:id="987131402">
      <w:bodyDiv w:val="1"/>
      <w:marLeft w:val="0"/>
      <w:marRight w:val="0"/>
      <w:marTop w:val="0"/>
      <w:marBottom w:val="0"/>
      <w:divBdr>
        <w:top w:val="none" w:sz="0" w:space="0" w:color="auto"/>
        <w:left w:val="none" w:sz="0" w:space="0" w:color="auto"/>
        <w:bottom w:val="none" w:sz="0" w:space="0" w:color="auto"/>
        <w:right w:val="none" w:sz="0" w:space="0" w:color="auto"/>
      </w:divBdr>
    </w:div>
    <w:div w:id="11908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28</Pages>
  <Words>3706</Words>
  <Characters>20389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13</cp:revision>
  <dcterms:created xsi:type="dcterms:W3CDTF">2021-03-27T05:17:00Z</dcterms:created>
  <dcterms:modified xsi:type="dcterms:W3CDTF">2021-04-25T04:36:00Z</dcterms:modified>
</cp:coreProperties>
</file>