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24487922"/>
        <w:docPartObj>
          <w:docPartGallery w:val="Cover Pages"/>
          <w:docPartUnique/>
        </w:docPartObj>
      </w:sdtPr>
      <w:sdtEndPr>
        <w:rPr>
          <w:rFonts w:ascii="Times New Roman" w:hAnsi="Times New Roman" w:cs="Times New Roman"/>
          <w:b/>
          <w:bCs/>
          <w:sz w:val="28"/>
          <w:szCs w:val="28"/>
        </w:rPr>
      </w:sdtEndPr>
      <w:sdtContent>
        <w:p w14:paraId="0A236E11" w14:textId="3FF7929C" w:rsidR="008025D2" w:rsidRPr="005A2C80" w:rsidRDefault="008025D2">
          <w:pPr>
            <w:rPr>
              <w:rFonts w:ascii="Times New Roman" w:hAnsi="Times New Roman" w:cs="Times New Roman"/>
              <w:b/>
              <w:bCs/>
            </w:rPr>
          </w:pPr>
        </w:p>
        <w:p w14:paraId="14C04321" w14:textId="754611F7" w:rsidR="008025D2" w:rsidRPr="005A2C80" w:rsidRDefault="00A25161">
          <w:pPr>
            <w:spacing w:after="160" w:line="259" w:lineRule="auto"/>
            <w:rPr>
              <w:rFonts w:ascii="Times New Roman" w:hAnsi="Times New Roman" w:cs="Times New Roman"/>
              <w:b/>
              <w:bCs/>
              <w:sz w:val="28"/>
              <w:szCs w:val="28"/>
            </w:rPr>
          </w:pPr>
          <w:r w:rsidRPr="005A2C80">
            <w:rPr>
              <w:rFonts w:ascii="Times New Roman" w:hAnsi="Times New Roman" w:cs="Times New Roman"/>
              <w:b/>
              <w:bCs/>
              <w:noProof/>
              <w:sz w:val="40"/>
              <w:szCs w:val="40"/>
            </w:rPr>
            <w:drawing>
              <wp:anchor distT="0" distB="0" distL="114300" distR="114300" simplePos="0" relativeHeight="251664384" behindDoc="1" locked="0" layoutInCell="1" allowOverlap="1" wp14:anchorId="70152A43" wp14:editId="11217ACF">
                <wp:simplePos x="0" y="0"/>
                <wp:positionH relativeFrom="column">
                  <wp:posOffset>0</wp:posOffset>
                </wp:positionH>
                <wp:positionV relativeFrom="paragraph">
                  <wp:posOffset>67945</wp:posOffset>
                </wp:positionV>
                <wp:extent cx="1771650" cy="1322705"/>
                <wp:effectExtent l="0" t="0" r="0" b="0"/>
                <wp:wrapTight wrapText="bothSides">
                  <wp:wrapPolygon edited="0">
                    <wp:start x="4645" y="0"/>
                    <wp:lineTo x="4645" y="16488"/>
                    <wp:lineTo x="6735" y="20221"/>
                    <wp:lineTo x="9755" y="21154"/>
                    <wp:lineTo x="10452" y="21154"/>
                    <wp:lineTo x="12077" y="21154"/>
                    <wp:lineTo x="12542" y="21154"/>
                    <wp:lineTo x="15561" y="20221"/>
                    <wp:lineTo x="17652" y="16488"/>
                    <wp:lineTo x="17652" y="0"/>
                    <wp:lineTo x="4645" y="0"/>
                  </wp:wrapPolygon>
                </wp:wrapTight>
                <wp:docPr id="7" name="Imagen 7"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señal&#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771650" cy="1322705"/>
                        </a:xfrm>
                        <a:prstGeom prst="rect">
                          <a:avLst/>
                        </a:prstGeom>
                      </pic:spPr>
                    </pic:pic>
                  </a:graphicData>
                </a:graphic>
                <wp14:sizeRelH relativeFrom="margin">
                  <wp14:pctWidth>0</wp14:pctWidth>
                </wp14:sizeRelH>
                <wp14:sizeRelV relativeFrom="margin">
                  <wp14:pctHeight>0</wp14:pctHeight>
                </wp14:sizeRelV>
              </wp:anchor>
            </w:drawing>
          </w:r>
        </w:p>
      </w:sdtContent>
    </w:sdt>
    <w:p w14:paraId="4A6B1C24" w14:textId="0B19BBCB" w:rsidR="008025D2" w:rsidRPr="005A2C80" w:rsidRDefault="00A25161" w:rsidP="00A25161">
      <w:pPr>
        <w:jc w:val="center"/>
        <w:rPr>
          <w:rFonts w:ascii="Times New Roman" w:hAnsi="Times New Roman" w:cs="Times New Roman"/>
          <w:b/>
          <w:bCs/>
          <w:sz w:val="40"/>
          <w:szCs w:val="40"/>
        </w:rPr>
      </w:pPr>
      <w:r w:rsidRPr="005A2C80">
        <w:rPr>
          <w:rFonts w:ascii="Times New Roman" w:hAnsi="Times New Roman" w:cs="Times New Roman"/>
          <w:b/>
          <w:bCs/>
          <w:sz w:val="40"/>
          <w:szCs w:val="40"/>
        </w:rPr>
        <w:t>Escuela Normal De Educación Preescolar Dl Estado De Coahuila</w:t>
      </w:r>
    </w:p>
    <w:p w14:paraId="486BFAC9" w14:textId="730DC68A" w:rsidR="00A25161" w:rsidRPr="005A2C80" w:rsidRDefault="00A25161" w:rsidP="00A25161">
      <w:pPr>
        <w:jc w:val="center"/>
        <w:rPr>
          <w:rFonts w:ascii="Times New Roman" w:hAnsi="Times New Roman" w:cs="Times New Roman"/>
          <w:b/>
          <w:bCs/>
          <w:sz w:val="40"/>
          <w:szCs w:val="40"/>
        </w:rPr>
      </w:pPr>
      <w:r w:rsidRPr="005A2C80">
        <w:rPr>
          <w:rFonts w:ascii="Times New Roman" w:hAnsi="Times New Roman" w:cs="Times New Roman"/>
          <w:b/>
          <w:bCs/>
          <w:sz w:val="40"/>
          <w:szCs w:val="40"/>
        </w:rPr>
        <w:t>Licenciatura En Educación Preescolar</w:t>
      </w:r>
    </w:p>
    <w:p w14:paraId="72869A02" w14:textId="4FD28BB4" w:rsidR="00A25161" w:rsidRDefault="00A25161" w:rsidP="00A25161">
      <w:pPr>
        <w:jc w:val="center"/>
        <w:rPr>
          <w:rFonts w:ascii="Times New Roman" w:hAnsi="Times New Roman" w:cs="Times New Roman"/>
          <w:b/>
          <w:bCs/>
          <w:sz w:val="40"/>
          <w:szCs w:val="40"/>
        </w:rPr>
      </w:pPr>
      <w:r w:rsidRPr="005A2C80">
        <w:rPr>
          <w:rFonts w:ascii="Times New Roman" w:hAnsi="Times New Roman" w:cs="Times New Roman"/>
          <w:b/>
          <w:bCs/>
          <w:sz w:val="40"/>
          <w:szCs w:val="40"/>
        </w:rPr>
        <w:t xml:space="preserve">Planeación y Evaluación de la enseñanza y el aprendizaje </w:t>
      </w:r>
    </w:p>
    <w:p w14:paraId="5B4663E9" w14:textId="77777777" w:rsidR="005A2C80" w:rsidRPr="005A2C80" w:rsidRDefault="005A2C80" w:rsidP="00A25161">
      <w:pPr>
        <w:jc w:val="center"/>
        <w:rPr>
          <w:rFonts w:ascii="Times New Roman" w:hAnsi="Times New Roman" w:cs="Times New Roman"/>
          <w:b/>
          <w:bCs/>
          <w:sz w:val="40"/>
          <w:szCs w:val="40"/>
        </w:rPr>
      </w:pPr>
    </w:p>
    <w:p w14:paraId="0962D657" w14:textId="3D8DF1CA" w:rsidR="00A25161" w:rsidRDefault="005A2C80" w:rsidP="00A25161">
      <w:pPr>
        <w:jc w:val="center"/>
        <w:rPr>
          <w:rFonts w:ascii="Times New Roman" w:hAnsi="Times New Roman" w:cs="Times New Roman"/>
          <w:b/>
          <w:bCs/>
          <w:sz w:val="44"/>
          <w:szCs w:val="44"/>
        </w:rPr>
      </w:pPr>
      <w:r w:rsidRPr="005A2C80">
        <w:rPr>
          <w:rFonts w:ascii="Times New Roman" w:hAnsi="Times New Roman" w:cs="Times New Roman"/>
          <w:b/>
          <w:bCs/>
          <w:sz w:val="44"/>
          <w:szCs w:val="44"/>
        </w:rPr>
        <w:t>CUADRO COMPARATIVO</w:t>
      </w:r>
    </w:p>
    <w:p w14:paraId="0981B392" w14:textId="77777777" w:rsidR="005A2C80" w:rsidRPr="005A2C80" w:rsidRDefault="005A2C80" w:rsidP="00A25161">
      <w:pPr>
        <w:jc w:val="center"/>
        <w:rPr>
          <w:rFonts w:ascii="Times New Roman" w:hAnsi="Times New Roman" w:cs="Times New Roman"/>
          <w:b/>
          <w:bCs/>
          <w:sz w:val="44"/>
          <w:szCs w:val="44"/>
        </w:rPr>
      </w:pPr>
    </w:p>
    <w:p w14:paraId="3228D467" w14:textId="265093CA" w:rsidR="00A25161" w:rsidRPr="005A2C80" w:rsidRDefault="00A25161" w:rsidP="00A25161">
      <w:pPr>
        <w:jc w:val="center"/>
        <w:rPr>
          <w:rFonts w:ascii="Times New Roman" w:hAnsi="Times New Roman" w:cs="Times New Roman"/>
          <w:b/>
          <w:bCs/>
          <w:sz w:val="36"/>
          <w:szCs w:val="36"/>
        </w:rPr>
      </w:pPr>
      <w:r w:rsidRPr="005A2C80">
        <w:rPr>
          <w:rFonts w:ascii="Times New Roman" w:hAnsi="Times New Roman" w:cs="Times New Roman"/>
          <w:b/>
          <w:bCs/>
          <w:sz w:val="36"/>
          <w:szCs w:val="36"/>
        </w:rPr>
        <w:t>Autores - Entrevista a docentes</w:t>
      </w:r>
    </w:p>
    <w:p w14:paraId="7C426B52" w14:textId="327CF350" w:rsidR="00A25161" w:rsidRPr="005A2C80" w:rsidRDefault="00A25161" w:rsidP="00A25161">
      <w:pPr>
        <w:jc w:val="center"/>
        <w:rPr>
          <w:rFonts w:ascii="Times New Roman" w:hAnsi="Times New Roman" w:cs="Times New Roman"/>
          <w:b/>
          <w:bCs/>
          <w:i/>
          <w:iCs/>
          <w:sz w:val="40"/>
          <w:szCs w:val="40"/>
        </w:rPr>
      </w:pPr>
      <w:r w:rsidRPr="005A2C80">
        <w:rPr>
          <w:rFonts w:ascii="Times New Roman" w:hAnsi="Times New Roman" w:cs="Times New Roman"/>
          <w:b/>
          <w:bCs/>
          <w:i/>
          <w:iCs/>
          <w:sz w:val="40"/>
          <w:szCs w:val="40"/>
        </w:rPr>
        <w:t>Planeación y Evaluación</w:t>
      </w:r>
    </w:p>
    <w:p w14:paraId="71A32863" w14:textId="6E4CC26E" w:rsidR="00A25161" w:rsidRPr="005A2C80" w:rsidRDefault="00A25161" w:rsidP="005A2C80">
      <w:pPr>
        <w:jc w:val="center"/>
        <w:rPr>
          <w:rFonts w:ascii="Times New Roman" w:hAnsi="Times New Roman" w:cs="Times New Roman"/>
          <w:b/>
          <w:bCs/>
          <w:sz w:val="32"/>
          <w:szCs w:val="32"/>
        </w:rPr>
      </w:pPr>
      <w:r w:rsidRPr="005A2C80">
        <w:rPr>
          <w:rFonts w:ascii="Times New Roman" w:hAnsi="Times New Roman" w:cs="Times New Roman"/>
          <w:b/>
          <w:bCs/>
          <w:sz w:val="32"/>
          <w:szCs w:val="32"/>
        </w:rPr>
        <w:t xml:space="preserve">Primer año, segundo </w:t>
      </w:r>
      <w:r w:rsidR="005A2C80" w:rsidRPr="005A2C80">
        <w:rPr>
          <w:rFonts w:ascii="Times New Roman" w:hAnsi="Times New Roman" w:cs="Times New Roman"/>
          <w:b/>
          <w:bCs/>
          <w:sz w:val="32"/>
          <w:szCs w:val="32"/>
        </w:rPr>
        <w:t>semestre</w:t>
      </w:r>
      <w:r w:rsidR="005A2C80">
        <w:rPr>
          <w:rFonts w:ascii="Times New Roman" w:hAnsi="Times New Roman" w:cs="Times New Roman"/>
          <w:b/>
          <w:bCs/>
          <w:sz w:val="32"/>
          <w:szCs w:val="32"/>
        </w:rPr>
        <w:t xml:space="preserve">         </w:t>
      </w:r>
      <w:r w:rsidR="005A2C80" w:rsidRPr="005A2C80">
        <w:rPr>
          <w:rFonts w:ascii="Times New Roman" w:hAnsi="Times New Roman" w:cs="Times New Roman"/>
          <w:b/>
          <w:bCs/>
          <w:sz w:val="32"/>
          <w:szCs w:val="32"/>
        </w:rPr>
        <w:t xml:space="preserve"> </w:t>
      </w:r>
      <w:r w:rsidR="005A2C80">
        <w:rPr>
          <w:rFonts w:ascii="Times New Roman" w:hAnsi="Times New Roman" w:cs="Times New Roman"/>
          <w:b/>
          <w:bCs/>
          <w:sz w:val="32"/>
          <w:szCs w:val="32"/>
        </w:rPr>
        <w:t>Sección</w:t>
      </w:r>
      <w:r w:rsidRPr="005A2C80">
        <w:rPr>
          <w:rFonts w:ascii="Times New Roman" w:hAnsi="Times New Roman" w:cs="Times New Roman"/>
          <w:b/>
          <w:bCs/>
          <w:sz w:val="32"/>
          <w:szCs w:val="32"/>
        </w:rPr>
        <w:t xml:space="preserve"> “C”</w:t>
      </w:r>
    </w:p>
    <w:p w14:paraId="2EE2C93D" w14:textId="2E489B5C" w:rsidR="00A25161" w:rsidRPr="005A2C80" w:rsidRDefault="00A25161" w:rsidP="00A25161">
      <w:pPr>
        <w:jc w:val="center"/>
        <w:rPr>
          <w:rFonts w:ascii="Times New Roman" w:hAnsi="Times New Roman" w:cs="Times New Roman"/>
          <w:b/>
          <w:bCs/>
          <w:sz w:val="40"/>
          <w:szCs w:val="40"/>
          <w:u w:val="single"/>
        </w:rPr>
      </w:pPr>
      <w:r w:rsidRPr="005A2C80">
        <w:rPr>
          <w:rFonts w:ascii="Times New Roman" w:hAnsi="Times New Roman" w:cs="Times New Roman"/>
          <w:b/>
          <w:bCs/>
          <w:sz w:val="40"/>
          <w:szCs w:val="40"/>
          <w:u w:val="single"/>
        </w:rPr>
        <w:t>Kathia Anahí Castañuela Salas #3</w:t>
      </w:r>
    </w:p>
    <w:p w14:paraId="41E61496" w14:textId="32B09170" w:rsidR="005A2C80" w:rsidRPr="005A2C80" w:rsidRDefault="00A25161" w:rsidP="005A2C80">
      <w:pPr>
        <w:jc w:val="center"/>
        <w:rPr>
          <w:rFonts w:ascii="Times New Roman" w:hAnsi="Times New Roman" w:cs="Times New Roman"/>
          <w:b/>
          <w:bCs/>
          <w:sz w:val="32"/>
          <w:szCs w:val="32"/>
        </w:rPr>
      </w:pPr>
      <w:r w:rsidRPr="005A2C80">
        <w:rPr>
          <w:rFonts w:ascii="Times New Roman" w:hAnsi="Times New Roman" w:cs="Times New Roman"/>
          <w:b/>
          <w:bCs/>
          <w:sz w:val="32"/>
          <w:szCs w:val="32"/>
        </w:rPr>
        <w:t xml:space="preserve">Alumna </w:t>
      </w:r>
    </w:p>
    <w:p w14:paraId="6313FF94" w14:textId="3BFE1FF1" w:rsidR="00A25161" w:rsidRPr="005A2C80" w:rsidRDefault="00A25161" w:rsidP="00A25161">
      <w:pPr>
        <w:jc w:val="center"/>
        <w:rPr>
          <w:rFonts w:ascii="Times New Roman" w:hAnsi="Times New Roman" w:cs="Times New Roman"/>
          <w:b/>
          <w:bCs/>
          <w:sz w:val="40"/>
          <w:szCs w:val="40"/>
          <w:u w:val="single"/>
        </w:rPr>
      </w:pPr>
      <w:r w:rsidRPr="005A2C80">
        <w:rPr>
          <w:rFonts w:ascii="Times New Roman" w:hAnsi="Times New Roman" w:cs="Times New Roman"/>
          <w:b/>
          <w:bCs/>
          <w:sz w:val="40"/>
          <w:szCs w:val="40"/>
          <w:u w:val="single"/>
        </w:rPr>
        <w:t xml:space="preserve">Eva Fabiola Ruiz Pradis </w:t>
      </w:r>
    </w:p>
    <w:p w14:paraId="6AADED30" w14:textId="3AC85273" w:rsidR="00A25161" w:rsidRPr="005A2C80" w:rsidRDefault="00A25161" w:rsidP="005A2C80">
      <w:pPr>
        <w:jc w:val="center"/>
        <w:rPr>
          <w:rFonts w:ascii="Times New Roman" w:hAnsi="Times New Roman" w:cs="Times New Roman"/>
          <w:b/>
          <w:bCs/>
          <w:sz w:val="32"/>
          <w:szCs w:val="32"/>
        </w:rPr>
      </w:pPr>
      <w:r w:rsidRPr="005A2C80">
        <w:rPr>
          <w:rFonts w:ascii="Times New Roman" w:hAnsi="Times New Roman" w:cs="Times New Roman"/>
          <w:b/>
          <w:bCs/>
          <w:sz w:val="32"/>
          <w:szCs w:val="32"/>
        </w:rPr>
        <w:t xml:space="preserve">Docente </w:t>
      </w:r>
    </w:p>
    <w:p w14:paraId="320FDAAC" w14:textId="1BB39788" w:rsidR="005A2C80" w:rsidRPr="005A2C80" w:rsidRDefault="005A2C80" w:rsidP="005A2C80">
      <w:pPr>
        <w:rPr>
          <w:rFonts w:ascii="Times New Roman" w:hAnsi="Times New Roman" w:cs="Times New Roman"/>
          <w:b/>
          <w:bCs/>
          <w:sz w:val="32"/>
          <w:szCs w:val="32"/>
        </w:rPr>
      </w:pPr>
      <w:r w:rsidRPr="005A2C80">
        <w:rPr>
          <w:rFonts w:ascii="Times New Roman" w:hAnsi="Times New Roman" w:cs="Times New Roman"/>
          <w:b/>
          <w:bCs/>
          <w:sz w:val="32"/>
          <w:szCs w:val="32"/>
        </w:rPr>
        <w:t xml:space="preserve">Saltillo, Coahuila                                                                                                 21 de Abril del 2021                         </w:t>
      </w:r>
    </w:p>
    <w:tbl>
      <w:tblPr>
        <w:tblStyle w:val="Tablaconcuadrcula"/>
        <w:tblpPr w:leftFromText="141" w:rightFromText="141" w:vertAnchor="text" w:horzAnchor="margin" w:tblpXSpec="center" w:tblpY="-389"/>
        <w:tblW w:w="14915" w:type="dxa"/>
        <w:tblLook w:val="04A0" w:firstRow="1" w:lastRow="0" w:firstColumn="1" w:lastColumn="0" w:noHBand="0" w:noVBand="1"/>
      </w:tblPr>
      <w:tblGrid>
        <w:gridCol w:w="671"/>
        <w:gridCol w:w="6909"/>
        <w:gridCol w:w="7335"/>
      </w:tblGrid>
      <w:tr w:rsidR="004A28B7" w:rsidRPr="004A28B7" w14:paraId="174B6228" w14:textId="77777777" w:rsidTr="00BB3CA4">
        <w:trPr>
          <w:trHeight w:val="255"/>
        </w:trPr>
        <w:tc>
          <w:tcPr>
            <w:tcW w:w="671" w:type="dxa"/>
            <w:shd w:val="clear" w:color="auto" w:fill="7030A0"/>
          </w:tcPr>
          <w:p w14:paraId="4E31C0F8" w14:textId="77777777" w:rsidR="004D5848" w:rsidRPr="004A28B7" w:rsidRDefault="004D5848" w:rsidP="004D5848">
            <w:pPr>
              <w:spacing w:after="160" w:line="259" w:lineRule="auto"/>
              <w:rPr>
                <w:rFonts w:ascii="Arial" w:hAnsi="Arial" w:cs="Arial"/>
                <w:b/>
                <w:sz w:val="24"/>
                <w:szCs w:val="24"/>
              </w:rPr>
            </w:pPr>
          </w:p>
        </w:tc>
        <w:tc>
          <w:tcPr>
            <w:tcW w:w="6909" w:type="dxa"/>
            <w:shd w:val="clear" w:color="auto" w:fill="002060"/>
            <w:vAlign w:val="center"/>
          </w:tcPr>
          <w:p w14:paraId="65C4C6EE" w14:textId="77777777" w:rsidR="004D5848" w:rsidRPr="004A28B7" w:rsidRDefault="004D5848" w:rsidP="004D5848">
            <w:pPr>
              <w:spacing w:after="160" w:line="259" w:lineRule="auto"/>
              <w:jc w:val="center"/>
              <w:rPr>
                <w:rFonts w:ascii="Arial" w:hAnsi="Arial" w:cs="Arial"/>
                <w:b/>
                <w:sz w:val="24"/>
                <w:szCs w:val="24"/>
              </w:rPr>
            </w:pPr>
            <w:r w:rsidRPr="004A28B7">
              <w:rPr>
                <w:rFonts w:ascii="Arial" w:hAnsi="Arial" w:cs="Arial"/>
                <w:b/>
                <w:sz w:val="24"/>
                <w:szCs w:val="24"/>
              </w:rPr>
              <w:t>PLANEACION</w:t>
            </w:r>
          </w:p>
        </w:tc>
        <w:tc>
          <w:tcPr>
            <w:tcW w:w="7335" w:type="dxa"/>
            <w:shd w:val="clear" w:color="auto" w:fill="1F3864" w:themeFill="accent1" w:themeFillShade="80"/>
            <w:vAlign w:val="center"/>
          </w:tcPr>
          <w:p w14:paraId="49107453" w14:textId="77777777" w:rsidR="004D5848" w:rsidRPr="004A28B7" w:rsidRDefault="004D5848" w:rsidP="004D5848">
            <w:pPr>
              <w:spacing w:after="160" w:line="259" w:lineRule="auto"/>
              <w:jc w:val="center"/>
              <w:rPr>
                <w:rFonts w:ascii="Arial" w:hAnsi="Arial" w:cs="Arial"/>
                <w:b/>
                <w:sz w:val="24"/>
                <w:szCs w:val="24"/>
              </w:rPr>
            </w:pPr>
            <w:r w:rsidRPr="004A28B7">
              <w:rPr>
                <w:rFonts w:ascii="Arial" w:hAnsi="Arial" w:cs="Arial"/>
                <w:b/>
                <w:sz w:val="24"/>
                <w:szCs w:val="24"/>
              </w:rPr>
              <w:t>EVALUACION</w:t>
            </w:r>
          </w:p>
        </w:tc>
      </w:tr>
      <w:tr w:rsidR="00CE4C90" w:rsidRPr="004A28B7" w14:paraId="51B68DA5" w14:textId="77777777" w:rsidTr="00BB3CA4">
        <w:trPr>
          <w:trHeight w:val="2209"/>
        </w:trPr>
        <w:tc>
          <w:tcPr>
            <w:tcW w:w="671" w:type="dxa"/>
            <w:shd w:val="clear" w:color="auto" w:fill="9CC2E5" w:themeFill="accent5" w:themeFillTint="99"/>
            <w:vAlign w:val="center"/>
          </w:tcPr>
          <w:p w14:paraId="3FD55186" w14:textId="7F9068DA" w:rsidR="004A28B7" w:rsidRPr="004A28B7" w:rsidRDefault="00CE4C90" w:rsidP="00CE4C90">
            <w:pPr>
              <w:spacing w:after="160" w:line="259"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4AC7C55B" wp14:editId="4D1AE7BD">
                      <wp:simplePos x="0" y="0"/>
                      <wp:positionH relativeFrom="column">
                        <wp:posOffset>-288925</wp:posOffset>
                      </wp:positionH>
                      <wp:positionV relativeFrom="paragraph">
                        <wp:posOffset>-740410</wp:posOffset>
                      </wp:positionV>
                      <wp:extent cx="914400" cy="295275"/>
                      <wp:effectExtent l="0" t="7620" r="17145" b="17145"/>
                      <wp:wrapNone/>
                      <wp:docPr id="5" name="Cuadro de texto 5"/>
                      <wp:cNvGraphicFramePr/>
                      <a:graphic xmlns:a="http://schemas.openxmlformats.org/drawingml/2006/main">
                        <a:graphicData uri="http://schemas.microsoft.com/office/word/2010/wordprocessingShape">
                          <wps:wsp>
                            <wps:cNvSpPr txBox="1"/>
                            <wps:spPr>
                              <a:xfrm rot="16200000">
                                <a:off x="0" y="0"/>
                                <a:ext cx="914400" cy="295275"/>
                              </a:xfrm>
                              <a:prstGeom prst="rect">
                                <a:avLst/>
                              </a:prstGeom>
                              <a:solidFill>
                                <a:schemeClr val="lt1"/>
                              </a:solidFill>
                              <a:ln w="6350">
                                <a:solidFill>
                                  <a:prstClr val="black"/>
                                </a:solidFill>
                              </a:ln>
                            </wps:spPr>
                            <wps:txbx>
                              <w:txbxContent>
                                <w:p w14:paraId="12EDE64C" w14:textId="4D5F3082" w:rsidR="00CE4C90" w:rsidRPr="00CE4C90" w:rsidRDefault="00CE4C90" w:rsidP="00CE4C90">
                                  <w:pPr>
                                    <w:jc w:val="center"/>
                                    <w:rPr>
                                      <w:rFonts w:ascii="Times New Roman" w:hAnsi="Times New Roman" w:cs="Times New Roman"/>
                                      <w:sz w:val="28"/>
                                      <w:szCs w:val="28"/>
                                    </w:rPr>
                                  </w:pPr>
                                  <w:r w:rsidRPr="00CE4C90">
                                    <w:rPr>
                                      <w:rFonts w:ascii="Times New Roman" w:hAnsi="Times New Roman" w:cs="Times New Roman"/>
                                      <w:sz w:val="28"/>
                                      <w:szCs w:val="28"/>
                                    </w:rPr>
                                    <w:t>DOCENTE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7C55B" id="_x0000_t202" coordsize="21600,21600" o:spt="202" path="m,l,21600r21600,l21600,xe">
                      <v:stroke joinstyle="miter"/>
                      <v:path gradientshapeok="t" o:connecttype="rect"/>
                    </v:shapetype>
                    <v:shape id="Cuadro de texto 5" o:spid="_x0000_s1026" type="#_x0000_t202" style="position:absolute;left:0;text-align:left;margin-left:-22.75pt;margin-top:-58.3pt;width:1in;height:23.25pt;rotation:-90;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" fillcolor="white [3201]" strokeweight=".5pt">
                      <v:textbox>
                        <w:txbxContent>
                          <w:p w14:paraId="12EDE64C" w14:textId="4D5F3082" w:rsidR="00CE4C90" w:rsidRPr="00CE4C90" w:rsidRDefault="00CE4C90" w:rsidP="00CE4C90">
                            <w:pPr>
                              <w:jc w:val="center"/>
                              <w:rPr>
                                <w:rFonts w:ascii="Times New Roman" w:hAnsi="Times New Roman" w:cs="Times New Roman"/>
                                <w:sz w:val="28"/>
                                <w:szCs w:val="28"/>
                              </w:rPr>
                            </w:pPr>
                            <w:r w:rsidRPr="00CE4C90">
                              <w:rPr>
                                <w:rFonts w:ascii="Times New Roman" w:hAnsi="Times New Roman" w:cs="Times New Roman"/>
                                <w:sz w:val="28"/>
                                <w:szCs w:val="28"/>
                              </w:rPr>
                              <w:t>DOCENTE</w:t>
                            </w:r>
                          </w:p>
                        </w:txbxContent>
                      </v:textbox>
                    </v:shape>
                  </w:pict>
                </mc:Fallback>
              </mc:AlternateContent>
            </w:r>
          </w:p>
        </w:tc>
        <w:tc>
          <w:tcPr>
            <w:tcW w:w="6909" w:type="dxa"/>
          </w:tcPr>
          <w:p w14:paraId="75A560C3" w14:textId="1D4D6054" w:rsidR="004D5848" w:rsidRPr="004A28B7" w:rsidRDefault="004D5848" w:rsidP="004A28B7">
            <w:pPr>
              <w:spacing w:after="160" w:line="259" w:lineRule="auto"/>
              <w:jc w:val="both"/>
              <w:rPr>
                <w:rFonts w:ascii="Arial" w:hAnsi="Arial" w:cs="Arial"/>
                <w:b/>
                <w:sz w:val="24"/>
                <w:szCs w:val="24"/>
              </w:rPr>
            </w:pPr>
            <w:r w:rsidRPr="004A28B7">
              <w:rPr>
                <w:rFonts w:ascii="Arial" w:hAnsi="Arial" w:cs="Arial"/>
                <w:b/>
                <w:sz w:val="24"/>
                <w:szCs w:val="24"/>
              </w:rPr>
              <w:t xml:space="preserve">Para realizar la </w:t>
            </w:r>
            <w:r w:rsidR="001D229E" w:rsidRPr="004A28B7">
              <w:rPr>
                <w:rFonts w:ascii="Arial" w:hAnsi="Arial" w:cs="Arial"/>
                <w:b/>
                <w:sz w:val="24"/>
                <w:szCs w:val="24"/>
              </w:rPr>
              <w:t xml:space="preserve">planeación </w:t>
            </w:r>
            <w:r w:rsidR="001D229E" w:rsidRPr="004A28B7">
              <w:rPr>
                <w:rFonts w:ascii="Arial" w:eastAsia="Times New Roman" w:hAnsi="Arial" w:cs="Arial"/>
                <w:color w:val="000000"/>
                <w:sz w:val="24"/>
                <w:szCs w:val="24"/>
                <w:lang w:val="es-ES" w:eastAsia="es-ES"/>
              </w:rPr>
              <w:t>se</w:t>
            </w:r>
            <w:r w:rsidRPr="004A28B7">
              <w:rPr>
                <w:rFonts w:ascii="Arial" w:eastAsia="Times New Roman" w:hAnsi="Arial" w:cs="Arial"/>
                <w:color w:val="000000"/>
                <w:sz w:val="24"/>
                <w:szCs w:val="24"/>
                <w:lang w:val="es-ES" w:eastAsia="es-ES"/>
              </w:rPr>
              <w:t xml:space="preserve"> va </w:t>
            </w:r>
            <w:r w:rsidRPr="004A28B7">
              <w:rPr>
                <w:rFonts w:ascii="Arial" w:eastAsia="Times New Roman" w:hAnsi="Arial" w:cs="Arial"/>
                <w:color w:val="000000"/>
                <w:sz w:val="24"/>
                <w:szCs w:val="24"/>
                <w:lang w:val="es-ES" w:eastAsia="es-ES"/>
              </w:rPr>
              <w:t>Tomando en cuenta todos los elementos y en este momento se está trabajando con los aprendizajes que propone la SEP a nivel nacional y que llevan a cada en el programa aprende en casa.</w:t>
            </w:r>
            <w:r w:rsidRPr="004A28B7">
              <w:rPr>
                <w:rFonts w:ascii="Arial" w:eastAsia="Times New Roman" w:hAnsi="Arial" w:cs="Arial"/>
                <w:color w:val="000000"/>
                <w:sz w:val="24"/>
                <w:szCs w:val="24"/>
                <w:lang w:val="es-ES" w:eastAsia="es-ES"/>
              </w:rPr>
              <w:t xml:space="preserve"> Las actividades p</w:t>
            </w:r>
            <w:r w:rsidRPr="004A28B7">
              <w:rPr>
                <w:rFonts w:ascii="Arial" w:eastAsia="Times New Roman" w:hAnsi="Arial" w:cs="Arial"/>
                <w:color w:val="000000"/>
                <w:sz w:val="24"/>
                <w:szCs w:val="24"/>
                <w:lang w:val="es-ES" w:eastAsia="es-ES"/>
              </w:rPr>
              <w:t>uede</w:t>
            </w:r>
            <w:r w:rsidRPr="004A28B7">
              <w:rPr>
                <w:rFonts w:ascii="Arial" w:eastAsia="Times New Roman" w:hAnsi="Arial" w:cs="Arial"/>
                <w:color w:val="000000"/>
                <w:sz w:val="24"/>
                <w:szCs w:val="24"/>
                <w:lang w:val="es-ES" w:eastAsia="es-ES"/>
              </w:rPr>
              <w:t>n</w:t>
            </w:r>
            <w:r w:rsidRPr="004A28B7">
              <w:rPr>
                <w:rFonts w:ascii="Arial" w:eastAsia="Times New Roman" w:hAnsi="Arial" w:cs="Arial"/>
                <w:color w:val="000000"/>
                <w:sz w:val="24"/>
                <w:szCs w:val="24"/>
                <w:lang w:val="es-ES" w:eastAsia="es-ES"/>
              </w:rPr>
              <w:t xml:space="preserve"> durar de 20 a 30 minutos en línea trabajando con los niños y actividades que se dan para realizar en casa que pueden variar entre los 20 o 40 minutos de acuerdo con el tema.</w:t>
            </w:r>
            <w:r w:rsidR="001D229E" w:rsidRPr="004A28B7">
              <w:rPr>
                <w:rFonts w:ascii="Arial" w:eastAsia="Times New Roman" w:hAnsi="Arial" w:cs="Arial"/>
                <w:color w:val="000000"/>
                <w:sz w:val="24"/>
                <w:szCs w:val="24"/>
                <w:lang w:val="es-ES" w:eastAsia="es-ES"/>
              </w:rPr>
              <w:t xml:space="preserve"> La planeación s</w:t>
            </w:r>
            <w:r w:rsidR="001D229E" w:rsidRPr="004A28B7">
              <w:rPr>
                <w:rFonts w:ascii="Arial" w:eastAsia="Times New Roman" w:hAnsi="Arial" w:cs="Arial"/>
                <w:color w:val="000000"/>
                <w:sz w:val="24"/>
                <w:szCs w:val="24"/>
                <w:lang w:val="es-ES" w:eastAsia="es-ES"/>
              </w:rPr>
              <w:t xml:space="preserve">e fundamenta en el programa de aprendizajes claves y en las teorías como la cognoscitiva de jean Piaget entre otros. </w:t>
            </w:r>
            <w:r w:rsidR="001D229E" w:rsidRPr="004A28B7">
              <w:rPr>
                <w:rFonts w:ascii="Arial" w:eastAsia="Times New Roman" w:hAnsi="Arial" w:cs="Arial"/>
                <w:color w:val="000000"/>
                <w:sz w:val="24"/>
                <w:szCs w:val="24"/>
                <w:lang w:val="es-ES" w:eastAsia="es-ES"/>
              </w:rPr>
              <w:t xml:space="preserve">La planeación debe de llevar </w:t>
            </w:r>
            <w:r w:rsidR="001D229E" w:rsidRPr="004A28B7">
              <w:rPr>
                <w:rFonts w:ascii="Arial" w:eastAsia="Times New Roman" w:hAnsi="Arial" w:cs="Arial"/>
                <w:color w:val="000000"/>
                <w:sz w:val="24"/>
                <w:szCs w:val="24"/>
                <w:lang w:val="es-ES" w:eastAsia="es-ES"/>
              </w:rPr>
              <w:t>el nombre de la institución o el centro de trabajo, nombre de la educadora, grado que se atiende, la fecha de aplicación, campo o área, aprendizajes esperados, énfasis, título del programa, actividades de reforzamiento seguimiento y retroalimentación, actividades para alumnos en rezago y evaluación.</w:t>
            </w:r>
            <w:r w:rsidR="001D229E" w:rsidRPr="004A28B7">
              <w:rPr>
                <w:rFonts w:ascii="Arial" w:eastAsia="Times New Roman" w:hAnsi="Arial" w:cs="Arial"/>
                <w:color w:val="000000"/>
                <w:sz w:val="24"/>
                <w:szCs w:val="24"/>
                <w:lang w:val="es-ES" w:eastAsia="es-ES"/>
              </w:rPr>
              <w:t xml:space="preserve"> Para saber si se logró el propósito se hace la revisión de </w:t>
            </w:r>
            <w:r w:rsidR="001D229E" w:rsidRPr="004A28B7">
              <w:rPr>
                <w:rFonts w:ascii="Arial" w:eastAsia="Times New Roman" w:hAnsi="Arial" w:cs="Arial"/>
                <w:color w:val="000000"/>
                <w:sz w:val="24"/>
                <w:szCs w:val="24"/>
                <w:lang w:val="es-ES" w:eastAsia="es-ES"/>
              </w:rPr>
              <w:t>las evidencias que envían los alumnos siendo estas: audios, videos, trabajos elaborados por el alumno además de registros que les solicitan a las mamas.</w:t>
            </w:r>
          </w:p>
        </w:tc>
        <w:tc>
          <w:tcPr>
            <w:tcW w:w="7335" w:type="dxa"/>
          </w:tcPr>
          <w:p w14:paraId="11F3FCBD" w14:textId="0E78FE5C" w:rsidR="004A28B7" w:rsidRPr="004A28B7" w:rsidRDefault="001D229E" w:rsidP="004A28B7">
            <w:pPr>
              <w:spacing w:after="160" w:line="259" w:lineRule="auto"/>
              <w:jc w:val="both"/>
              <w:rPr>
                <w:rFonts w:ascii="Arial" w:eastAsia="Times New Roman" w:hAnsi="Arial" w:cs="Arial"/>
                <w:color w:val="000000"/>
                <w:sz w:val="24"/>
                <w:szCs w:val="24"/>
                <w:lang w:val="es-ES" w:eastAsia="es-ES"/>
              </w:rPr>
            </w:pPr>
            <w:r w:rsidRPr="004A28B7">
              <w:rPr>
                <w:rFonts w:ascii="Arial" w:hAnsi="Arial" w:cs="Arial"/>
                <w:b/>
                <w:sz w:val="24"/>
                <w:szCs w:val="24"/>
              </w:rPr>
              <w:t>Para realizar la evaluación diagnostica</w:t>
            </w:r>
            <w:r w:rsidR="004A28B7" w:rsidRPr="004A28B7">
              <w:rPr>
                <w:rFonts w:ascii="Arial" w:hAnsi="Arial" w:cs="Arial"/>
                <w:b/>
                <w:sz w:val="24"/>
                <w:szCs w:val="24"/>
              </w:rPr>
              <w:t xml:space="preserve"> me voy</w:t>
            </w:r>
            <w:r w:rsidRPr="004A28B7">
              <w:rPr>
                <w:rFonts w:ascii="Arial" w:eastAsia="Times New Roman" w:hAnsi="Arial" w:cs="Arial"/>
                <w:color w:val="000000"/>
                <w:sz w:val="24"/>
                <w:szCs w:val="24"/>
                <w:lang w:val="es-ES" w:eastAsia="es-ES"/>
              </w:rPr>
              <w:t xml:space="preserve"> </w:t>
            </w:r>
            <w:r w:rsidRPr="004A28B7">
              <w:rPr>
                <w:rFonts w:ascii="Arial" w:eastAsia="Times New Roman" w:hAnsi="Arial" w:cs="Arial"/>
                <w:color w:val="000000"/>
                <w:sz w:val="24"/>
                <w:szCs w:val="24"/>
                <w:lang w:val="es-ES" w:eastAsia="es-ES"/>
              </w:rPr>
              <w:t>Basándome en el perfil con el que debe de salir el alumno de preescolar o la edad de estos niños que se atienden se proponen actividades de algunos aprendizajes y se aplican a los alumnos para identificar que avances traen los niños, al inicio del ciclo escolar</w:t>
            </w:r>
            <w:r w:rsidR="004A28B7" w:rsidRPr="004A28B7">
              <w:rPr>
                <w:rFonts w:ascii="Arial" w:eastAsia="Times New Roman" w:hAnsi="Arial" w:cs="Arial"/>
                <w:color w:val="000000"/>
                <w:sz w:val="24"/>
                <w:szCs w:val="24"/>
                <w:lang w:val="es-ES" w:eastAsia="es-ES"/>
              </w:rPr>
              <w:t xml:space="preserve"> </w:t>
            </w:r>
            <w:r w:rsidRPr="004A28B7">
              <w:rPr>
                <w:rFonts w:ascii="Arial" w:eastAsia="Times New Roman" w:hAnsi="Arial" w:cs="Arial"/>
                <w:color w:val="000000"/>
                <w:sz w:val="24"/>
                <w:szCs w:val="24"/>
                <w:lang w:val="es-ES" w:eastAsia="es-ES"/>
              </w:rPr>
              <w:t>y si se llegara que sean alumnos que ya estuvieron en el jardín</w:t>
            </w:r>
            <w:r w:rsidR="004A28B7" w:rsidRPr="004A28B7">
              <w:rPr>
                <w:rFonts w:ascii="Arial" w:eastAsia="Times New Roman" w:hAnsi="Arial" w:cs="Arial"/>
                <w:color w:val="000000"/>
                <w:sz w:val="24"/>
                <w:szCs w:val="24"/>
                <w:lang w:val="es-ES" w:eastAsia="es-ES"/>
              </w:rPr>
              <w:t xml:space="preserve">, </w:t>
            </w:r>
            <w:r w:rsidRPr="004A28B7">
              <w:rPr>
                <w:rFonts w:ascii="Arial" w:eastAsia="Times New Roman" w:hAnsi="Arial" w:cs="Arial"/>
                <w:color w:val="000000"/>
                <w:sz w:val="24"/>
                <w:szCs w:val="24"/>
                <w:lang w:val="es-ES" w:eastAsia="es-ES"/>
              </w:rPr>
              <w:t>la maestra anterior proporciona el expediente del alumno para conocer un poco más.</w:t>
            </w:r>
            <w:r w:rsidR="004A28B7" w:rsidRPr="004A28B7">
              <w:rPr>
                <w:rFonts w:ascii="Arial" w:eastAsia="Times New Roman" w:hAnsi="Arial" w:cs="Arial"/>
                <w:color w:val="000000"/>
                <w:sz w:val="24"/>
                <w:szCs w:val="24"/>
                <w:lang w:val="es-ES" w:eastAsia="es-ES"/>
              </w:rPr>
              <w:t xml:space="preserve"> La evaluación se realiza a </w:t>
            </w:r>
            <w:r w:rsidR="004A28B7" w:rsidRPr="004A28B7">
              <w:rPr>
                <w:rFonts w:ascii="Arial" w:eastAsia="Times New Roman" w:hAnsi="Arial" w:cs="Arial"/>
                <w:color w:val="000000"/>
                <w:sz w:val="24"/>
                <w:szCs w:val="24"/>
                <w:lang w:val="es-ES" w:eastAsia="es-ES"/>
              </w:rPr>
              <w:t xml:space="preserve">diario con actividades, a esto se llama evaluación permanente y existe la evaluación trimestral que se logra cada 3 meses y que se registra en la cartilla de evaluación.  </w:t>
            </w:r>
            <w:r w:rsidR="004A28B7" w:rsidRPr="004A28B7">
              <w:rPr>
                <w:rFonts w:ascii="Arial" w:eastAsia="Times New Roman" w:hAnsi="Arial" w:cs="Arial"/>
                <w:color w:val="000000"/>
                <w:sz w:val="24"/>
                <w:szCs w:val="24"/>
                <w:lang w:val="es-ES" w:eastAsia="es-ES"/>
              </w:rPr>
              <w:t>Para realizarla se utiliza la rúbrica</w:t>
            </w:r>
            <w:r w:rsidR="004A28B7" w:rsidRPr="004A28B7">
              <w:rPr>
                <w:rFonts w:ascii="Arial" w:eastAsia="Times New Roman" w:hAnsi="Arial" w:cs="Arial"/>
                <w:color w:val="000000"/>
                <w:sz w:val="24"/>
                <w:szCs w:val="24"/>
                <w:lang w:val="es-ES" w:eastAsia="es-ES"/>
              </w:rPr>
              <w:t>, observaciones que registran los padre y observaciones personales, indicadores desglosados dependiendo del aprendizaje.</w:t>
            </w:r>
          </w:p>
          <w:p w14:paraId="647E05EF" w14:textId="07313A26" w:rsidR="004A28B7" w:rsidRPr="004A28B7" w:rsidRDefault="004A28B7" w:rsidP="004A28B7">
            <w:pPr>
              <w:spacing w:after="160" w:line="259" w:lineRule="auto"/>
              <w:jc w:val="both"/>
              <w:rPr>
                <w:rFonts w:ascii="Arial" w:hAnsi="Arial" w:cs="Arial"/>
                <w:b/>
                <w:sz w:val="24"/>
                <w:szCs w:val="24"/>
              </w:rPr>
            </w:pPr>
            <w:r w:rsidRPr="004A28B7">
              <w:rPr>
                <w:rFonts w:ascii="Arial" w:hAnsi="Arial" w:cs="Arial"/>
                <w:bCs/>
                <w:sz w:val="24"/>
                <w:szCs w:val="24"/>
              </w:rPr>
              <w:t>Para evaluar a los niños,</w:t>
            </w:r>
            <w:r w:rsidRPr="004A28B7">
              <w:rPr>
                <w:rFonts w:ascii="Arial" w:hAnsi="Arial" w:cs="Arial"/>
                <w:b/>
                <w:sz w:val="24"/>
                <w:szCs w:val="24"/>
              </w:rPr>
              <w:t xml:space="preserve"> </w:t>
            </w:r>
            <w:r w:rsidRPr="004A28B7">
              <w:rPr>
                <w:rFonts w:ascii="Arial" w:eastAsia="Times New Roman" w:hAnsi="Arial" w:cs="Arial"/>
                <w:color w:val="000000"/>
                <w:sz w:val="24"/>
                <w:szCs w:val="24"/>
                <w:lang w:val="es-ES" w:eastAsia="es-ES"/>
              </w:rPr>
              <w:t>como</w:t>
            </w:r>
            <w:r w:rsidRPr="004A28B7">
              <w:rPr>
                <w:rFonts w:ascii="Arial" w:eastAsia="Times New Roman" w:hAnsi="Arial" w:cs="Arial"/>
                <w:color w:val="000000"/>
                <w:sz w:val="24"/>
                <w:szCs w:val="24"/>
                <w:lang w:val="es-ES" w:eastAsia="es-ES"/>
              </w:rPr>
              <w:t xml:space="preserve"> parte esencial</w:t>
            </w:r>
            <w:r w:rsidRPr="004A28B7">
              <w:rPr>
                <w:rFonts w:ascii="Arial" w:eastAsia="Times New Roman" w:hAnsi="Arial" w:cs="Arial"/>
                <w:color w:val="000000"/>
                <w:sz w:val="24"/>
                <w:szCs w:val="24"/>
                <w:lang w:val="es-ES" w:eastAsia="es-ES"/>
              </w:rPr>
              <w:t xml:space="preserve"> </w:t>
            </w:r>
            <w:r w:rsidRPr="004A28B7">
              <w:rPr>
                <w:rFonts w:ascii="Arial" w:eastAsia="Times New Roman" w:hAnsi="Arial" w:cs="Arial"/>
                <w:color w:val="000000"/>
                <w:sz w:val="24"/>
                <w:szCs w:val="24"/>
                <w:lang w:val="es-ES" w:eastAsia="es-ES"/>
              </w:rPr>
              <w:t xml:space="preserve">con indicadores sobre su forma de actuar en actividades individuales y grupales, sobre la conducta, reacciones, emociones que proyecta, </w:t>
            </w:r>
            <w:r w:rsidRPr="004A28B7">
              <w:rPr>
                <w:rFonts w:ascii="Arial" w:eastAsia="Times New Roman" w:hAnsi="Arial" w:cs="Arial"/>
                <w:color w:val="000000"/>
                <w:sz w:val="24"/>
                <w:szCs w:val="24"/>
                <w:lang w:val="es-ES" w:eastAsia="es-ES"/>
              </w:rPr>
              <w:t>etc.., si no legara a lograr el aprendizaje esperado s</w:t>
            </w:r>
            <w:r w:rsidRPr="004A28B7">
              <w:rPr>
                <w:rFonts w:ascii="Arial" w:eastAsia="Times New Roman" w:hAnsi="Arial" w:cs="Arial"/>
                <w:color w:val="000000"/>
                <w:sz w:val="24"/>
                <w:szCs w:val="24"/>
                <w:lang w:val="es-ES" w:eastAsia="es-ES"/>
              </w:rPr>
              <w:t>e retoma en otra actividad o en distintos momentos para tratar que se logre. También se puede y tratar directamente con el padre de familia para sugerirle actividades</w:t>
            </w:r>
          </w:p>
        </w:tc>
      </w:tr>
      <w:tr w:rsidR="00CE4C90" w:rsidRPr="004A28B7" w14:paraId="05E840CB" w14:textId="77777777" w:rsidTr="00BB3CA4">
        <w:trPr>
          <w:trHeight w:val="2209"/>
        </w:trPr>
        <w:tc>
          <w:tcPr>
            <w:tcW w:w="671" w:type="dxa"/>
            <w:shd w:val="clear" w:color="auto" w:fill="9CC2E5" w:themeFill="accent5" w:themeFillTint="99"/>
            <w:vAlign w:val="center"/>
          </w:tcPr>
          <w:p w14:paraId="2F416D1C" w14:textId="3608A842" w:rsidR="004D5848" w:rsidRPr="004A28B7" w:rsidRDefault="00CE4C90" w:rsidP="004D5848">
            <w:pPr>
              <w:spacing w:after="160" w:line="259"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3460332C" wp14:editId="64563C6C">
                      <wp:simplePos x="0" y="0"/>
                      <wp:positionH relativeFrom="column">
                        <wp:posOffset>-310515</wp:posOffset>
                      </wp:positionH>
                      <wp:positionV relativeFrom="paragraph">
                        <wp:posOffset>380365</wp:posOffset>
                      </wp:positionV>
                      <wp:extent cx="914400" cy="266700"/>
                      <wp:effectExtent l="6668" t="0" r="12382" b="12383"/>
                      <wp:wrapNone/>
                      <wp:docPr id="6" name="Cuadro de texto 6"/>
                      <wp:cNvGraphicFramePr/>
                      <a:graphic xmlns:a="http://schemas.openxmlformats.org/drawingml/2006/main">
                        <a:graphicData uri="http://schemas.microsoft.com/office/word/2010/wordprocessingShape">
                          <wps:wsp>
                            <wps:cNvSpPr txBox="1"/>
                            <wps:spPr>
                              <a:xfrm rot="16200000">
                                <a:off x="0" y="0"/>
                                <a:ext cx="914400" cy="266700"/>
                              </a:xfrm>
                              <a:prstGeom prst="rect">
                                <a:avLst/>
                              </a:prstGeom>
                              <a:solidFill>
                                <a:schemeClr val="lt1"/>
                              </a:solidFill>
                              <a:ln w="6350">
                                <a:solidFill>
                                  <a:prstClr val="black"/>
                                </a:solidFill>
                              </a:ln>
                            </wps:spPr>
                            <wps:txbx>
                              <w:txbxContent>
                                <w:p w14:paraId="025F2A9A" w14:textId="4200FFD7" w:rsidR="00CE4C90" w:rsidRPr="00CE4C90" w:rsidRDefault="00CE4C90" w:rsidP="00CE4C90">
                                  <w:pPr>
                                    <w:jc w:val="center"/>
                                    <w:rPr>
                                      <w:rFonts w:ascii="Times New Roman" w:hAnsi="Times New Roman" w:cs="Times New Roman"/>
                                      <w:sz w:val="28"/>
                                      <w:szCs w:val="28"/>
                                    </w:rPr>
                                  </w:pPr>
                                  <w:r w:rsidRPr="00CE4C90">
                                    <w:rPr>
                                      <w:rFonts w:ascii="Times New Roman" w:hAnsi="Times New Roman" w:cs="Times New Roman"/>
                                      <w:sz w:val="28"/>
                                      <w:szCs w:val="28"/>
                                    </w:rPr>
                                    <w:t>DOCENTE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332C" id="Cuadro de texto 6" o:spid="_x0000_s1027" type="#_x0000_t202" style="position:absolute;left:0;text-align:left;margin-left:-24.45pt;margin-top:29.95pt;width:1in;height:21pt;rotation:-90;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" fillcolor="white [3201]" strokeweight=".5pt">
                      <v:textbox>
                        <w:txbxContent>
                          <w:p w14:paraId="025F2A9A" w14:textId="4200FFD7" w:rsidR="00CE4C90" w:rsidRPr="00CE4C90" w:rsidRDefault="00CE4C90" w:rsidP="00CE4C90">
                            <w:pPr>
                              <w:jc w:val="center"/>
                              <w:rPr>
                                <w:rFonts w:ascii="Times New Roman" w:hAnsi="Times New Roman" w:cs="Times New Roman"/>
                                <w:sz w:val="28"/>
                                <w:szCs w:val="28"/>
                              </w:rPr>
                            </w:pPr>
                            <w:r w:rsidRPr="00CE4C90">
                              <w:rPr>
                                <w:rFonts w:ascii="Times New Roman" w:hAnsi="Times New Roman" w:cs="Times New Roman"/>
                                <w:sz w:val="28"/>
                                <w:szCs w:val="28"/>
                              </w:rPr>
                              <w:t>DOCENTE</w:t>
                            </w:r>
                          </w:p>
                        </w:txbxContent>
                      </v:textbox>
                    </v:shape>
                  </w:pict>
                </mc:Fallback>
              </mc:AlternateContent>
            </w:r>
          </w:p>
        </w:tc>
        <w:tc>
          <w:tcPr>
            <w:tcW w:w="6909" w:type="dxa"/>
          </w:tcPr>
          <w:p w14:paraId="7C03A695" w14:textId="77777777" w:rsidR="004D5848" w:rsidRPr="004A28B7" w:rsidRDefault="004D5848" w:rsidP="004D5848">
            <w:pPr>
              <w:spacing w:after="160" w:line="259" w:lineRule="auto"/>
              <w:rPr>
                <w:rFonts w:ascii="Arial" w:hAnsi="Arial" w:cs="Arial"/>
                <w:b/>
                <w:sz w:val="24"/>
                <w:szCs w:val="24"/>
              </w:rPr>
            </w:pPr>
            <w:r w:rsidRPr="004A28B7">
              <w:rPr>
                <w:rFonts w:ascii="Arial" w:hAnsi="Arial" w:cs="Arial"/>
                <w:color w:val="000000"/>
                <w:sz w:val="24"/>
                <w:szCs w:val="24"/>
              </w:rPr>
              <w:t xml:space="preserve">Para la realización de la planeación se toman en cuenta las necesidades e intereses de mis alumnos para partir de eso y realizar una planeación acorde a ellos. Las actividades que se realizan tienen distintos tiempos destinados, y aun aún que se tengan los tiempos destinados esos tiempos dependen del interés o atención que presten los alumnos en ese momento o en dichas actividades, la planeación debe tener estos elementos: Fecha, campo/área, aprendizajes esperados, nombre de la actividad, desarrollo de la actividad, evaluación, materiales a utilizar. Para saber si se logró el aprendizaje esperado, se hace a través de la observación al momento de realizar la actividad, o en los trabajos como evidencias, también en el desarrollo durante cierto tiempo al estar trabajando algún aprendizaje. </w:t>
            </w:r>
          </w:p>
        </w:tc>
        <w:tc>
          <w:tcPr>
            <w:tcW w:w="7335" w:type="dxa"/>
          </w:tcPr>
          <w:p w14:paraId="1D880303" w14:textId="233A83A9" w:rsidR="004D5848" w:rsidRPr="004A28B7" w:rsidRDefault="004D5848" w:rsidP="004D5848">
            <w:pPr>
              <w:jc w:val="both"/>
              <w:rPr>
                <w:rFonts w:ascii="Arial" w:hAnsi="Arial" w:cs="Arial"/>
                <w:sz w:val="24"/>
                <w:szCs w:val="24"/>
              </w:rPr>
            </w:pPr>
            <w:r w:rsidRPr="004A28B7">
              <w:rPr>
                <w:rFonts w:ascii="Arial" w:hAnsi="Arial" w:cs="Arial"/>
                <w:bCs/>
                <w:sz w:val="24"/>
                <w:szCs w:val="24"/>
              </w:rPr>
              <w:t>La evaluación diagnostica se</w:t>
            </w:r>
            <w:r w:rsidRPr="004A28B7">
              <w:rPr>
                <w:rFonts w:ascii="Arial" w:hAnsi="Arial" w:cs="Arial"/>
                <w:b/>
                <w:sz w:val="24"/>
                <w:szCs w:val="24"/>
              </w:rPr>
              <w:t xml:space="preserve"> </w:t>
            </w:r>
            <w:r w:rsidRPr="004A28B7">
              <w:rPr>
                <w:rFonts w:ascii="Arial" w:hAnsi="Arial" w:cs="Arial"/>
                <w:bCs/>
                <w:sz w:val="24"/>
                <w:szCs w:val="24"/>
              </w:rPr>
              <w:t>realiza</w:t>
            </w:r>
            <w:r w:rsidRPr="004A28B7">
              <w:rPr>
                <w:rFonts w:ascii="Arial" w:hAnsi="Arial" w:cs="Arial"/>
                <w:b/>
                <w:sz w:val="24"/>
                <w:szCs w:val="24"/>
              </w:rPr>
              <w:t xml:space="preserve"> </w:t>
            </w:r>
            <w:r w:rsidRPr="004A28B7">
              <w:rPr>
                <w:rFonts w:ascii="Arial" w:hAnsi="Arial" w:cs="Arial"/>
                <w:sz w:val="24"/>
                <w:szCs w:val="24"/>
              </w:rPr>
              <w:t>A través de la observación y recopilación de evidencias de trabajo de mis alumnos, llevando a cabo también rubricas de evaluación. Se evalúa diariamente por medio de la observación. Se toman en cuenta los trabajos como evidencias y las actitudes al estar ante alguna actividad. Para evaluar utilizamos la observación, trabajos, rubricas, diario, si no se logra el aprendizaje esperado s</w:t>
            </w:r>
            <w:r w:rsidRPr="004A28B7">
              <w:rPr>
                <w:rFonts w:ascii="Arial" w:hAnsi="Arial" w:cs="Arial"/>
                <w:color w:val="000000"/>
                <w:sz w:val="24"/>
                <w:szCs w:val="24"/>
              </w:rPr>
              <w:t xml:space="preserve">e vuelve a retomar trabajando algunas otras actividades y estrategias. </w:t>
            </w:r>
            <w:r w:rsidRPr="004A28B7">
              <w:rPr>
                <w:rFonts w:ascii="Arial" w:hAnsi="Arial" w:cs="Arial"/>
                <w:sz w:val="24"/>
                <w:szCs w:val="24"/>
              </w:rPr>
              <w:t xml:space="preserve">Para evaluar la conducta de los niños se evalúa y </w:t>
            </w:r>
            <w:r w:rsidRPr="004A28B7">
              <w:rPr>
                <w:rFonts w:ascii="Arial" w:hAnsi="Arial" w:cs="Arial"/>
                <w:bCs/>
                <w:sz w:val="24"/>
                <w:szCs w:val="24"/>
              </w:rPr>
              <w:t>s</w:t>
            </w:r>
            <w:r w:rsidRPr="004A28B7">
              <w:rPr>
                <w:rFonts w:ascii="Arial" w:hAnsi="Arial" w:cs="Arial"/>
                <w:sz w:val="24"/>
                <w:szCs w:val="24"/>
              </w:rPr>
              <w:t xml:space="preserve">e toman en cuenta en educación socioemocional, trabajando los aprendizajes esperados que nos marca el programa, o al realizar cualquier otra actividad ya que siempre está implícito lo socioemocional. </w:t>
            </w:r>
          </w:p>
        </w:tc>
      </w:tr>
      <w:tr w:rsidR="00CE4C90" w:rsidRPr="004A28B7" w14:paraId="135815F2" w14:textId="77777777" w:rsidTr="00BB3CA4">
        <w:trPr>
          <w:trHeight w:val="1785"/>
        </w:trPr>
        <w:tc>
          <w:tcPr>
            <w:tcW w:w="671" w:type="dxa"/>
            <w:shd w:val="clear" w:color="auto" w:fill="9CC2E5" w:themeFill="accent5" w:themeFillTint="99"/>
            <w:vAlign w:val="center"/>
          </w:tcPr>
          <w:p w14:paraId="58A1C947" w14:textId="7B1DBF90" w:rsidR="004A28B7" w:rsidRDefault="004A28B7" w:rsidP="004D5848">
            <w:pPr>
              <w:spacing w:after="160" w:line="259" w:lineRule="auto"/>
              <w:jc w:val="center"/>
              <w:rPr>
                <w:rFonts w:ascii="Arial" w:hAnsi="Arial" w:cs="Arial"/>
                <w:b/>
                <w:sz w:val="24"/>
                <w:szCs w:val="24"/>
              </w:rPr>
            </w:pPr>
          </w:p>
          <w:p w14:paraId="3A0A4FCA" w14:textId="3F4AE289" w:rsidR="004D5848" w:rsidRPr="004A28B7" w:rsidRDefault="00CE4C90" w:rsidP="00CE4C90">
            <w:pPr>
              <w:spacing w:after="160" w:line="259"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14:anchorId="15CBF6DE" wp14:editId="0259407D">
                      <wp:simplePos x="0" y="0"/>
                      <wp:positionH relativeFrom="column">
                        <wp:posOffset>-607695</wp:posOffset>
                      </wp:positionH>
                      <wp:positionV relativeFrom="paragraph">
                        <wp:posOffset>144780</wp:posOffset>
                      </wp:positionV>
                      <wp:extent cx="1495425" cy="318770"/>
                      <wp:effectExtent l="0" t="2222" r="26352" b="26353"/>
                      <wp:wrapNone/>
                      <wp:docPr id="2" name="Cuadro de texto 2"/>
                      <wp:cNvGraphicFramePr/>
                      <a:graphic xmlns:a="http://schemas.openxmlformats.org/drawingml/2006/main">
                        <a:graphicData uri="http://schemas.microsoft.com/office/word/2010/wordprocessingShape">
                          <wps:wsp>
                            <wps:cNvSpPr txBox="1"/>
                            <wps:spPr>
                              <a:xfrm rot="16200000">
                                <a:off x="0" y="0"/>
                                <a:ext cx="1495425" cy="318770"/>
                              </a:xfrm>
                              <a:prstGeom prst="rect">
                                <a:avLst/>
                              </a:prstGeom>
                              <a:solidFill>
                                <a:schemeClr val="lt1"/>
                              </a:solidFill>
                              <a:ln w="6350">
                                <a:solidFill>
                                  <a:prstClr val="black"/>
                                </a:solidFill>
                              </a:ln>
                            </wps:spPr>
                            <wps:txbx>
                              <w:txbxContent>
                                <w:p w14:paraId="0C923C17" w14:textId="5FC92171" w:rsidR="00CE4C90" w:rsidRPr="00CE4C90" w:rsidRDefault="00CE4C90" w:rsidP="00CE4C90">
                                  <w:pPr>
                                    <w:jc w:val="center"/>
                                    <w:rPr>
                                      <w:rFonts w:ascii="Times New Roman" w:hAnsi="Times New Roman" w:cs="Times New Roman"/>
                                    </w:rPr>
                                  </w:pPr>
                                  <w:r w:rsidRPr="00CE4C90">
                                    <w:rPr>
                                      <w:rFonts w:ascii="Times New Roman" w:hAnsi="Times New Roman" w:cs="Times New Roman"/>
                                    </w:rPr>
                                    <w:t>MONROY FARIAS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BF6DE" id="Cuadro de texto 2" o:spid="_x0000_s1028" type="#_x0000_t202" style="position:absolute;left:0;text-align:left;margin-left:-47.85pt;margin-top:11.4pt;width:117.75pt;height:25.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" fillcolor="white [3201]" strokeweight=".5pt">
                      <v:textbox>
                        <w:txbxContent>
                          <w:p w14:paraId="0C923C17" w14:textId="5FC92171" w:rsidR="00CE4C90" w:rsidRPr="00CE4C90" w:rsidRDefault="00CE4C90" w:rsidP="00CE4C90">
                            <w:pPr>
                              <w:jc w:val="center"/>
                              <w:rPr>
                                <w:rFonts w:ascii="Times New Roman" w:hAnsi="Times New Roman" w:cs="Times New Roman"/>
                              </w:rPr>
                            </w:pPr>
                            <w:r w:rsidRPr="00CE4C90">
                              <w:rPr>
                                <w:rFonts w:ascii="Times New Roman" w:hAnsi="Times New Roman" w:cs="Times New Roman"/>
                              </w:rPr>
                              <w:t>MONROY FARIAS</w:t>
                            </w:r>
                          </w:p>
                        </w:txbxContent>
                      </v:textbox>
                    </v:shape>
                  </w:pict>
                </mc:Fallback>
              </mc:AlternateContent>
            </w:r>
          </w:p>
        </w:tc>
        <w:tc>
          <w:tcPr>
            <w:tcW w:w="6909" w:type="dxa"/>
          </w:tcPr>
          <w:p w14:paraId="38A3BA05" w14:textId="3F5375B9" w:rsidR="004D5848" w:rsidRPr="004A28B7" w:rsidRDefault="004D5848" w:rsidP="004D5848">
            <w:pPr>
              <w:spacing w:after="160" w:line="259" w:lineRule="auto"/>
              <w:jc w:val="both"/>
              <w:rPr>
                <w:rFonts w:ascii="Arial" w:hAnsi="Arial" w:cs="Arial"/>
                <w:b/>
                <w:sz w:val="24"/>
                <w:szCs w:val="24"/>
              </w:rPr>
            </w:pPr>
            <w:r w:rsidRPr="004A28B7">
              <w:rPr>
                <w:rFonts w:ascii="Arial" w:hAnsi="Arial" w:cs="Arial"/>
                <w:bCs/>
                <w:sz w:val="24"/>
                <w:szCs w:val="24"/>
              </w:rPr>
              <w:t>Existen dos tipos de planeación, la planeación cerrada y flexible, en la planeación educativa</w:t>
            </w:r>
            <w:r w:rsidRPr="004A28B7">
              <w:rPr>
                <w:rFonts w:ascii="Arial" w:hAnsi="Arial" w:cs="Arial"/>
                <w:b/>
                <w:sz w:val="24"/>
                <w:szCs w:val="24"/>
              </w:rPr>
              <w:t xml:space="preserve"> </w:t>
            </w:r>
            <w:r w:rsidRPr="004A28B7">
              <w:rPr>
                <w:rFonts w:ascii="Arial" w:hAnsi="Arial" w:cs="Arial"/>
                <w:sz w:val="24"/>
                <w:szCs w:val="24"/>
                <w:lang w:val="es-ES"/>
              </w:rPr>
              <w:t>es esencial, puesto que, en ella, el docente incorpora sus teorías, creencias y valores que tiene sobre el sentido de actuación profesional. Planear las intenciones de los procesos educativos implica un reto al integrar las demandas nacionales, institucionales y los objetivos de aprendizaje de la unidad temática y las necesidades de los alumnos y maestros. Una visión panorámica exige conocer las intenciones de otras unidades temáticas, los propósitos generales de la asignatura y sus vínculos con las demás materias, además de tomar en cuenta el tiempo.</w:t>
            </w:r>
          </w:p>
        </w:tc>
        <w:tc>
          <w:tcPr>
            <w:tcW w:w="7335" w:type="dxa"/>
          </w:tcPr>
          <w:p w14:paraId="7C243026" w14:textId="77777777" w:rsidR="004D5848" w:rsidRPr="004A28B7" w:rsidRDefault="004D5848" w:rsidP="004D5848">
            <w:pPr>
              <w:jc w:val="both"/>
              <w:rPr>
                <w:rFonts w:ascii="Arial" w:hAnsi="Arial" w:cs="Arial"/>
                <w:color w:val="000000" w:themeColor="text1"/>
                <w:sz w:val="24"/>
                <w:szCs w:val="24"/>
                <w:lang w:val="es-ES"/>
              </w:rPr>
            </w:pPr>
            <w:r w:rsidRPr="004A28B7">
              <w:rPr>
                <w:rFonts w:ascii="Arial" w:hAnsi="Arial" w:cs="Arial"/>
                <w:bCs/>
                <w:sz w:val="24"/>
                <w:szCs w:val="24"/>
              </w:rPr>
              <w:t>Existen distintas evaluaciones dependiendo el caso o el momento que se vaya a evaluar, algunas de estas son evaluación diagnostica o inicial, estas</w:t>
            </w:r>
            <w:r w:rsidRPr="004A28B7">
              <w:rPr>
                <w:rFonts w:ascii="Arial" w:hAnsi="Arial" w:cs="Arial"/>
                <w:b/>
                <w:sz w:val="24"/>
                <w:szCs w:val="24"/>
              </w:rPr>
              <w:t xml:space="preserve"> </w:t>
            </w:r>
            <w:r w:rsidRPr="004A28B7">
              <w:rPr>
                <w:rFonts w:ascii="Arial" w:hAnsi="Arial" w:cs="Arial"/>
                <w:color w:val="000000" w:themeColor="text1"/>
                <w:sz w:val="24"/>
                <w:szCs w:val="24"/>
                <w:lang w:val="es-ES"/>
              </w:rPr>
              <w:t xml:space="preserve">Ocurre al inicio de las actividades o se aplica de manera puntual cunado surge un nuevo concepto o tema durante el proceso educativo.  Y </w:t>
            </w:r>
            <w:r w:rsidRPr="004A28B7">
              <w:rPr>
                <w:rFonts w:ascii="Arial" w:hAnsi="Arial" w:cs="Arial"/>
                <w:sz w:val="24"/>
                <w:szCs w:val="24"/>
              </w:rPr>
              <w:t>evaluación sumativa, final o acumulativa</w:t>
            </w:r>
            <w:r w:rsidRPr="004A28B7">
              <w:rPr>
                <w:rFonts w:ascii="Arial" w:hAnsi="Arial" w:cs="Arial"/>
                <w:b/>
                <w:sz w:val="24"/>
                <w:szCs w:val="24"/>
              </w:rPr>
              <w:t xml:space="preserve">, </w:t>
            </w:r>
            <w:r w:rsidRPr="004A28B7">
              <w:rPr>
                <w:rFonts w:ascii="Arial" w:hAnsi="Arial" w:cs="Arial"/>
                <w:color w:val="000000" w:themeColor="text1"/>
                <w:sz w:val="24"/>
                <w:szCs w:val="24"/>
                <w:lang w:val="es-ES"/>
              </w:rPr>
              <w:t>se analiza en alcance logrado para ponderar el suficiente nivel de aprendizaje alcanzado de mejorar aprendizajes y enseñanzas. Es una evaluación del alumno y del profesor.</w:t>
            </w:r>
          </w:p>
        </w:tc>
      </w:tr>
      <w:tr w:rsidR="00CE4C90" w:rsidRPr="004A28B7" w14:paraId="2DA80E54" w14:textId="77777777" w:rsidTr="00BB3CA4">
        <w:trPr>
          <w:trHeight w:val="1936"/>
        </w:trPr>
        <w:tc>
          <w:tcPr>
            <w:tcW w:w="671" w:type="dxa"/>
            <w:shd w:val="clear" w:color="auto" w:fill="9CC2E5" w:themeFill="accent5" w:themeFillTint="99"/>
            <w:vAlign w:val="center"/>
          </w:tcPr>
          <w:p w14:paraId="354EAD5F" w14:textId="56EA4F09" w:rsidR="004D5848" w:rsidRPr="004A28B7" w:rsidRDefault="00CE4C90" w:rsidP="004A28B7">
            <w:pPr>
              <w:spacing w:after="160" w:line="259" w:lineRule="auto"/>
              <w:jc w:val="center"/>
              <w:rPr>
                <w:rFonts w:ascii="Arial" w:hAnsi="Arial" w:cs="Arial"/>
                <w:b/>
                <w:sz w:val="24"/>
                <w:szCs w:val="24"/>
              </w:rPr>
            </w:pPr>
            <w:r>
              <w:rPr>
                <w:rFonts w:ascii="Arial" w:hAnsi="Arial" w:cs="Arial"/>
                <w:bCs/>
                <w:noProof/>
                <w:sz w:val="24"/>
                <w:szCs w:val="24"/>
              </w:rPr>
              <mc:AlternateContent>
                <mc:Choice Requires="wps">
                  <w:drawing>
                    <wp:anchor distT="0" distB="0" distL="114300" distR="114300" simplePos="0" relativeHeight="251661312" behindDoc="0" locked="0" layoutInCell="1" allowOverlap="1" wp14:anchorId="13EBF963" wp14:editId="6FF09E7A">
                      <wp:simplePos x="0" y="0"/>
                      <wp:positionH relativeFrom="column">
                        <wp:posOffset>-594995</wp:posOffset>
                      </wp:positionH>
                      <wp:positionV relativeFrom="paragraph">
                        <wp:posOffset>410210</wp:posOffset>
                      </wp:positionV>
                      <wp:extent cx="1468755" cy="287655"/>
                      <wp:effectExtent l="0" t="0" r="17145" b="17145"/>
                      <wp:wrapNone/>
                      <wp:docPr id="3" name="Cuadro de texto 3"/>
                      <wp:cNvGraphicFramePr/>
                      <a:graphic xmlns:a="http://schemas.openxmlformats.org/drawingml/2006/main">
                        <a:graphicData uri="http://schemas.microsoft.com/office/word/2010/wordprocessingShape">
                          <wps:wsp>
                            <wps:cNvSpPr txBox="1"/>
                            <wps:spPr>
                              <a:xfrm rot="16200000">
                                <a:off x="0" y="0"/>
                                <a:ext cx="1468755" cy="287655"/>
                              </a:xfrm>
                              <a:prstGeom prst="rect">
                                <a:avLst/>
                              </a:prstGeom>
                              <a:solidFill>
                                <a:schemeClr val="lt1"/>
                              </a:solidFill>
                              <a:ln w="6350">
                                <a:solidFill>
                                  <a:prstClr val="black"/>
                                </a:solidFill>
                              </a:ln>
                            </wps:spPr>
                            <wps:txbx>
                              <w:txbxContent>
                                <w:p w14:paraId="61AAA008" w14:textId="580A3513" w:rsidR="00CE4C90" w:rsidRPr="00CE4C90" w:rsidRDefault="00CE4C90" w:rsidP="00CE4C90">
                                  <w:pPr>
                                    <w:jc w:val="center"/>
                                    <w:rPr>
                                      <w:rFonts w:ascii="Times New Roman" w:hAnsi="Times New Roman" w:cs="Times New Roman"/>
                                      <w:sz w:val="20"/>
                                      <w:szCs w:val="20"/>
                                    </w:rPr>
                                  </w:pPr>
                                  <w:r w:rsidRPr="00CE4C90">
                                    <w:rPr>
                                      <w:rFonts w:ascii="Times New Roman" w:hAnsi="Times New Roman" w:cs="Times New Roman"/>
                                      <w:sz w:val="20"/>
                                      <w:szCs w:val="20"/>
                                    </w:rPr>
                                    <w:t>ANTONIO</w:t>
                                  </w:r>
                                  <w:r>
                                    <w:rPr>
                                      <w:rFonts w:ascii="Times New Roman" w:hAnsi="Times New Roman" w:cs="Times New Roman"/>
                                      <w:sz w:val="20"/>
                                      <w:szCs w:val="20"/>
                                    </w:rPr>
                                    <w:t xml:space="preserve"> </w:t>
                                  </w:r>
                                  <w:r w:rsidRPr="00CE4C90">
                                    <w:rPr>
                                      <w:rFonts w:ascii="Times New Roman" w:hAnsi="Times New Roman" w:cs="Times New Roman"/>
                                      <w:sz w:val="20"/>
                                      <w:szCs w:val="20"/>
                                    </w:rPr>
                                    <w:t>ZABALA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BF963" id="Cuadro de texto 3" o:spid="_x0000_s1029" type="#_x0000_t202" style="position:absolute;left:0;text-align:left;margin-left:-46.85pt;margin-top:32.3pt;width:115.65pt;height:22.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" fillcolor="white [3201]" strokeweight=".5pt">
                      <v:textbox>
                        <w:txbxContent>
                          <w:p w14:paraId="61AAA008" w14:textId="580A3513" w:rsidR="00CE4C90" w:rsidRPr="00CE4C90" w:rsidRDefault="00CE4C90" w:rsidP="00CE4C90">
                            <w:pPr>
                              <w:jc w:val="center"/>
                              <w:rPr>
                                <w:rFonts w:ascii="Times New Roman" w:hAnsi="Times New Roman" w:cs="Times New Roman"/>
                                <w:sz w:val="20"/>
                                <w:szCs w:val="20"/>
                              </w:rPr>
                            </w:pPr>
                            <w:r w:rsidRPr="00CE4C90">
                              <w:rPr>
                                <w:rFonts w:ascii="Times New Roman" w:hAnsi="Times New Roman" w:cs="Times New Roman"/>
                                <w:sz w:val="20"/>
                                <w:szCs w:val="20"/>
                              </w:rPr>
                              <w:t>ANTONIO</w:t>
                            </w:r>
                            <w:r>
                              <w:rPr>
                                <w:rFonts w:ascii="Times New Roman" w:hAnsi="Times New Roman" w:cs="Times New Roman"/>
                                <w:sz w:val="20"/>
                                <w:szCs w:val="20"/>
                              </w:rPr>
                              <w:t xml:space="preserve"> </w:t>
                            </w:r>
                            <w:r w:rsidRPr="00CE4C90">
                              <w:rPr>
                                <w:rFonts w:ascii="Times New Roman" w:hAnsi="Times New Roman" w:cs="Times New Roman"/>
                                <w:sz w:val="20"/>
                                <w:szCs w:val="20"/>
                              </w:rPr>
                              <w:t>ZABALA</w:t>
                            </w:r>
                          </w:p>
                        </w:txbxContent>
                      </v:textbox>
                    </v:shape>
                  </w:pict>
                </mc:Fallback>
              </mc:AlternateContent>
            </w:r>
          </w:p>
        </w:tc>
        <w:tc>
          <w:tcPr>
            <w:tcW w:w="6909" w:type="dxa"/>
          </w:tcPr>
          <w:p w14:paraId="7DA2B53C" w14:textId="77777777" w:rsidR="004D5848" w:rsidRDefault="004D5848" w:rsidP="004D5848">
            <w:pPr>
              <w:spacing w:after="160" w:line="259" w:lineRule="auto"/>
              <w:rPr>
                <w:rFonts w:ascii="Arial" w:hAnsi="Arial" w:cs="Arial"/>
                <w:bCs/>
                <w:sz w:val="24"/>
                <w:szCs w:val="24"/>
              </w:rPr>
            </w:pPr>
            <w:r w:rsidRPr="00CE4C90">
              <w:rPr>
                <w:rFonts w:ascii="Arial" w:hAnsi="Arial" w:cs="Arial"/>
                <w:bCs/>
                <w:sz w:val="24"/>
                <w:szCs w:val="24"/>
              </w:rPr>
              <w:t xml:space="preserve">Menciona </w:t>
            </w:r>
            <w:r w:rsidR="00A25161" w:rsidRPr="00CE4C90">
              <w:rPr>
                <w:rFonts w:ascii="Arial" w:hAnsi="Arial" w:cs="Arial"/>
                <w:bCs/>
                <w:sz w:val="24"/>
                <w:szCs w:val="24"/>
              </w:rPr>
              <w:t>más</w:t>
            </w:r>
            <w:r w:rsidRPr="00CE4C90">
              <w:rPr>
                <w:rFonts w:ascii="Arial" w:hAnsi="Arial" w:cs="Arial"/>
                <w:bCs/>
                <w:sz w:val="24"/>
                <w:szCs w:val="24"/>
              </w:rPr>
              <w:t xml:space="preserve"> que nada la informática de la evaluación y sobre que hay que informar, donde se dice que una vez diagnosticadas las materias o diciplinas necesarias, hay que determinar si los alumnos son capases de alcanzar mínimos para cada una de dichas asignaturas. </w:t>
            </w:r>
          </w:p>
          <w:p w14:paraId="265DE1CA" w14:textId="22355515" w:rsidR="00A25161" w:rsidRPr="00CE4C90" w:rsidRDefault="00A25161" w:rsidP="004D5848">
            <w:pPr>
              <w:spacing w:after="160" w:line="259" w:lineRule="auto"/>
              <w:rPr>
                <w:rFonts w:ascii="Arial" w:hAnsi="Arial" w:cs="Arial"/>
                <w:bCs/>
                <w:sz w:val="24"/>
                <w:szCs w:val="24"/>
              </w:rPr>
            </w:pPr>
            <w:r>
              <w:rPr>
                <w:rFonts w:ascii="Arial" w:hAnsi="Arial" w:cs="Arial"/>
                <w:bCs/>
                <w:sz w:val="24"/>
                <w:szCs w:val="24"/>
              </w:rPr>
              <w:t xml:space="preserve">Realizando distintas actividades donde se </w:t>
            </w:r>
            <w:proofErr w:type="gramStart"/>
            <w:r>
              <w:rPr>
                <w:rFonts w:ascii="Arial" w:hAnsi="Arial" w:cs="Arial"/>
                <w:bCs/>
                <w:sz w:val="24"/>
                <w:szCs w:val="24"/>
              </w:rPr>
              <w:t>identificaran</w:t>
            </w:r>
            <w:proofErr w:type="gramEnd"/>
            <w:r>
              <w:rPr>
                <w:rFonts w:ascii="Arial" w:hAnsi="Arial" w:cs="Arial"/>
                <w:bCs/>
                <w:sz w:val="24"/>
                <w:szCs w:val="24"/>
              </w:rPr>
              <w:t xml:space="preserve"> las aptitudes, habilidades y aprendizajes. </w:t>
            </w:r>
          </w:p>
        </w:tc>
        <w:tc>
          <w:tcPr>
            <w:tcW w:w="7335" w:type="dxa"/>
          </w:tcPr>
          <w:p w14:paraId="658AB4DA" w14:textId="77777777" w:rsidR="00A25161" w:rsidRDefault="004D5848" w:rsidP="004D5848">
            <w:pPr>
              <w:spacing w:after="160" w:line="259" w:lineRule="auto"/>
              <w:jc w:val="both"/>
              <w:rPr>
                <w:rFonts w:ascii="Arial" w:hAnsi="Arial" w:cs="Arial"/>
                <w:bCs/>
                <w:sz w:val="24"/>
                <w:szCs w:val="24"/>
              </w:rPr>
            </w:pPr>
            <w:r w:rsidRPr="00CE4C90">
              <w:rPr>
                <w:rFonts w:ascii="Arial" w:hAnsi="Arial" w:cs="Arial"/>
                <w:bCs/>
                <w:sz w:val="24"/>
                <w:szCs w:val="24"/>
              </w:rPr>
              <w:t xml:space="preserve">Es un instrumento sancionador y calificador, en el cual el sujeto de la evaluación es el alumno y cómo el alumno, y el objeto de la evaluación son los aprendizajes realizados según unos objetivos mínimos para todos. Hoy en día se trata de evaluar las posibilidades personales de cada uno de los alumnos. Donde se hace la evaluación los contenidos facultades, conceptuales y de procedimientos. </w:t>
            </w:r>
          </w:p>
          <w:p w14:paraId="7AABD8C6" w14:textId="659D7B29" w:rsidR="004D5848" w:rsidRPr="00CE4C90" w:rsidRDefault="004D5848" w:rsidP="004D5848">
            <w:pPr>
              <w:spacing w:after="160" w:line="259" w:lineRule="auto"/>
              <w:jc w:val="both"/>
              <w:rPr>
                <w:rFonts w:ascii="Arial" w:hAnsi="Arial" w:cs="Arial"/>
                <w:bCs/>
                <w:sz w:val="24"/>
                <w:szCs w:val="24"/>
              </w:rPr>
            </w:pPr>
            <w:r w:rsidRPr="00CE4C90">
              <w:rPr>
                <w:rFonts w:ascii="Arial" w:hAnsi="Arial" w:cs="Arial"/>
                <w:bCs/>
                <w:sz w:val="24"/>
                <w:szCs w:val="24"/>
              </w:rPr>
              <w:t xml:space="preserve">En la evaluación existen 4 tipos de evaluación, evaluación inicial, evaluación reguladora, evaluación final y la evaluación integradora. </w:t>
            </w:r>
          </w:p>
        </w:tc>
      </w:tr>
    </w:tbl>
    <w:p w14:paraId="7E0D228C" w14:textId="39F62CBB" w:rsidR="004A28B7" w:rsidRDefault="004A28B7">
      <w:pPr>
        <w:spacing w:after="160" w:line="259" w:lineRule="auto"/>
        <w:rPr>
          <w:rFonts w:ascii="Arial" w:hAnsi="Arial" w:cs="Arial"/>
          <w:b/>
        </w:rPr>
      </w:pPr>
    </w:p>
    <w:p w14:paraId="341EE511" w14:textId="20467C91" w:rsidR="0070501E" w:rsidRDefault="0070501E">
      <w:pPr>
        <w:spacing w:after="160" w:line="259" w:lineRule="auto"/>
        <w:rPr>
          <w:rFonts w:ascii="Arial" w:hAnsi="Arial" w:cs="Arial"/>
          <w:b/>
        </w:rPr>
      </w:pPr>
    </w:p>
    <w:p w14:paraId="4B2593C7" w14:textId="7BA30F9B" w:rsidR="0070501E" w:rsidRDefault="0070501E">
      <w:pPr>
        <w:spacing w:after="160" w:line="259" w:lineRule="auto"/>
        <w:rPr>
          <w:rFonts w:ascii="Arial" w:hAnsi="Arial" w:cs="Arial"/>
          <w:b/>
        </w:rPr>
      </w:pPr>
    </w:p>
    <w:p w14:paraId="399AB71A" w14:textId="7F6F3BC8" w:rsidR="0070501E" w:rsidRDefault="0070501E">
      <w:pPr>
        <w:spacing w:after="160" w:line="259" w:lineRule="auto"/>
        <w:rPr>
          <w:rFonts w:ascii="Arial" w:hAnsi="Arial" w:cs="Arial"/>
          <w:b/>
        </w:rPr>
      </w:pPr>
    </w:p>
    <w:p w14:paraId="6955519A" w14:textId="09287B28" w:rsidR="0070501E" w:rsidRDefault="0070501E">
      <w:pPr>
        <w:spacing w:after="160" w:line="259" w:lineRule="auto"/>
        <w:rPr>
          <w:rFonts w:ascii="Arial" w:hAnsi="Arial" w:cs="Arial"/>
          <w:b/>
        </w:rPr>
      </w:pPr>
    </w:p>
    <w:p w14:paraId="71096AD2" w14:textId="1153EA76" w:rsidR="0070501E" w:rsidRDefault="0070501E">
      <w:pPr>
        <w:spacing w:after="160" w:line="259" w:lineRule="auto"/>
        <w:rPr>
          <w:rFonts w:ascii="Arial" w:hAnsi="Arial" w:cs="Arial"/>
          <w:b/>
        </w:rPr>
      </w:pPr>
    </w:p>
    <w:p w14:paraId="09A01DBC" w14:textId="1C2C2BEA" w:rsidR="004A28B7" w:rsidRDefault="008025D2">
      <w:pPr>
        <w:spacing w:after="160" w:line="259" w:lineRule="auto"/>
        <w:rPr>
          <w:rFonts w:ascii="Arial" w:hAnsi="Arial" w:cs="Arial"/>
          <w:b/>
        </w:rPr>
      </w:pPr>
      <w:r>
        <w:rPr>
          <w:rFonts w:ascii="Arial" w:hAnsi="Arial" w:cs="Arial"/>
          <w:b/>
        </w:rPr>
        <w:br w:type="page"/>
      </w:r>
    </w:p>
    <w:p w14:paraId="22C13193" w14:textId="77777777" w:rsidR="005F7713" w:rsidRDefault="005F7713" w:rsidP="005F7713">
      <w:pPr>
        <w:spacing w:after="0"/>
        <w:rPr>
          <w:rFonts w:ascii="Arial" w:hAnsi="Arial" w:cs="Arial"/>
          <w:b/>
        </w:rPr>
      </w:pPr>
    </w:p>
    <w:p w14:paraId="666D56C7" w14:textId="77777777" w:rsidR="005F7713" w:rsidRPr="00BE5A29" w:rsidRDefault="005F7713" w:rsidP="005F7713">
      <w:pPr>
        <w:spacing w:after="0"/>
        <w:jc w:val="center"/>
        <w:rPr>
          <w:rFonts w:ascii="Arial" w:hAnsi="Arial" w:cs="Arial"/>
          <w:b/>
        </w:rPr>
      </w:pPr>
      <w:r w:rsidRPr="00BE5A29">
        <w:rPr>
          <w:rFonts w:ascii="Arial" w:hAnsi="Arial" w:cs="Arial"/>
          <w:b/>
          <w:noProof/>
          <w:lang w:eastAsia="es-MX"/>
        </w:rPr>
        <w:drawing>
          <wp:anchor distT="0" distB="0" distL="114300" distR="114300" simplePos="0" relativeHeight="251659264" behindDoc="1" locked="0" layoutInCell="1" allowOverlap="1" wp14:anchorId="3304D01F" wp14:editId="5AB11505">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14:paraId="0BA6FAB2" w14:textId="77777777" w:rsidR="005F7713" w:rsidRPr="00BE5A29" w:rsidRDefault="005F7713" w:rsidP="005F7713">
      <w:pPr>
        <w:spacing w:after="0"/>
        <w:jc w:val="center"/>
        <w:rPr>
          <w:rFonts w:ascii="Arial" w:hAnsi="Arial" w:cs="Arial"/>
          <w:b/>
          <w:sz w:val="20"/>
        </w:rPr>
      </w:pPr>
      <w:r w:rsidRPr="00BE5A29">
        <w:rPr>
          <w:rFonts w:ascii="Arial" w:hAnsi="Arial" w:cs="Arial"/>
          <w:b/>
          <w:sz w:val="20"/>
        </w:rPr>
        <w:t>LICENCIATURA EN EDUCACIÓN PREESCOLAR</w:t>
      </w:r>
    </w:p>
    <w:p w14:paraId="1FEC2F72" w14:textId="77777777" w:rsidR="005F7713" w:rsidRPr="00BE5A29" w:rsidRDefault="005F7713" w:rsidP="005F7713">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 xml:space="preserve">2020   </w:t>
      </w:r>
      <w:proofErr w:type="gramStart"/>
      <w:r>
        <w:rPr>
          <w:rFonts w:ascii="Arial" w:hAnsi="Arial" w:cs="Arial"/>
          <w:sz w:val="20"/>
        </w:rPr>
        <w:t>-  2021</w:t>
      </w:r>
      <w:proofErr w:type="gramEnd"/>
    </w:p>
    <w:p w14:paraId="62419B13" w14:textId="1954C228" w:rsidR="005F7713" w:rsidRPr="00BE5A29" w:rsidRDefault="005F7713" w:rsidP="005F7713">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Mtra. Eva Fabiola Ruiz Pradis.</w:t>
      </w:r>
    </w:p>
    <w:p w14:paraId="09E70F02" w14:textId="77777777" w:rsidR="005F7713" w:rsidRPr="00D03855" w:rsidRDefault="005F7713" w:rsidP="005F7713">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5F7713" w:rsidRPr="00430C67" w14:paraId="2B804384" w14:textId="77777777" w:rsidTr="004513B1">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206A2834" w14:textId="77777777" w:rsidR="005F7713" w:rsidRPr="00D713A1" w:rsidRDefault="005F7713" w:rsidP="004513B1">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sz w:val="22"/>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23952384" w14:textId="77777777" w:rsidR="005F7713" w:rsidRPr="002909A0" w:rsidRDefault="005F7713" w:rsidP="004513B1">
            <w:pPr>
              <w:rPr>
                <w:rFonts w:ascii="Arial" w:hAnsi="Arial" w:cs="Arial"/>
                <w:sz w:val="16"/>
                <w:szCs w:val="20"/>
              </w:rPr>
            </w:pPr>
          </w:p>
        </w:tc>
      </w:tr>
      <w:tr w:rsidR="005F7713" w:rsidRPr="00430C67" w14:paraId="113EC87C" w14:textId="77777777" w:rsidTr="004513B1">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72AADA25" w14:textId="77777777" w:rsidR="005F7713" w:rsidRPr="007A2B91" w:rsidRDefault="005F7713" w:rsidP="004513B1">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1F7FAA51" w14:textId="77777777" w:rsidR="005F7713" w:rsidRPr="007A2B91" w:rsidRDefault="005F7713" w:rsidP="004513B1">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7FB5960D" w14:textId="77777777" w:rsidR="005F7713" w:rsidRPr="007A2B91" w:rsidRDefault="005F7713" w:rsidP="004513B1">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744A6C80" w14:textId="77777777" w:rsidR="005F7713" w:rsidRPr="007A2B91" w:rsidRDefault="005F7713" w:rsidP="004513B1">
            <w:pPr>
              <w:spacing w:after="0" w:line="240" w:lineRule="auto"/>
              <w:rPr>
                <w:b/>
                <w:sz w:val="24"/>
              </w:rPr>
            </w:pPr>
            <w:r w:rsidRPr="007A2B91">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6316D66" w14:textId="77777777" w:rsidR="005F7713" w:rsidRPr="007A2B91" w:rsidRDefault="005F7713" w:rsidP="004513B1">
            <w:pPr>
              <w:spacing w:after="0" w:line="240" w:lineRule="auto"/>
              <w:rPr>
                <w:b/>
                <w:sz w:val="24"/>
              </w:rPr>
            </w:pPr>
            <w:r w:rsidRPr="007A2B91">
              <w:rPr>
                <w:b/>
                <w:sz w:val="24"/>
              </w:rPr>
              <w:t xml:space="preserve">Estratégico </w:t>
            </w:r>
          </w:p>
        </w:tc>
      </w:tr>
      <w:tr w:rsidR="005F7713" w:rsidRPr="00430C67" w14:paraId="76EA8C3C" w14:textId="77777777" w:rsidTr="004513B1">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309DFC23" w14:textId="77777777" w:rsidR="005F7713" w:rsidRPr="00E75615" w:rsidRDefault="005F7713" w:rsidP="004513B1">
            <w:pPr>
              <w:spacing w:after="0"/>
              <w:rPr>
                <w:b/>
                <w:lang w:val="es-ES"/>
              </w:rPr>
            </w:pPr>
            <w:r w:rsidRPr="00E75615">
              <w:rPr>
                <w:b/>
                <w:lang w:val="es-ES"/>
              </w:rPr>
              <w:t xml:space="preserve">Evidencia:  </w:t>
            </w:r>
          </w:p>
          <w:p w14:paraId="37DEA24F" w14:textId="77777777" w:rsidR="005F7713" w:rsidRPr="001A5124" w:rsidRDefault="005F7713" w:rsidP="004513B1">
            <w:pPr>
              <w:spacing w:after="0"/>
              <w:rPr>
                <w:sz w:val="20"/>
              </w:rPr>
            </w:pPr>
            <w:r>
              <w:rPr>
                <w:sz w:val="20"/>
                <w:lang w:val="es-ES"/>
              </w:rPr>
              <w:t>Estrategia DICEOX</w:t>
            </w:r>
            <w:r w:rsidRPr="001A5124">
              <w:rPr>
                <w:sz w:val="20"/>
                <w:lang w:val="es-ES"/>
              </w:rPr>
              <w:t>.</w:t>
            </w:r>
          </w:p>
          <w:p w14:paraId="73057122" w14:textId="77777777" w:rsidR="005F7713" w:rsidRDefault="005F7713" w:rsidP="004513B1">
            <w:pPr>
              <w:spacing w:after="0"/>
              <w:rPr>
                <w:rStyle w:val="A5"/>
                <w:sz w:val="20"/>
              </w:rPr>
            </w:pPr>
            <w:r w:rsidRPr="00E75615">
              <w:rPr>
                <w:b/>
              </w:rPr>
              <w:t>Criterio</w:t>
            </w:r>
            <w:r w:rsidRPr="00E75615">
              <w:rPr>
                <w:b/>
                <w:sz w:val="20"/>
              </w:rPr>
              <w:t>:</w:t>
            </w:r>
            <w:r w:rsidRPr="00E75615">
              <w:rPr>
                <w:sz w:val="20"/>
              </w:rPr>
              <w:t xml:space="preserve"> </w:t>
            </w:r>
          </w:p>
          <w:p w14:paraId="32D22DA6" w14:textId="77777777" w:rsidR="005F7713" w:rsidRPr="009D31BB" w:rsidRDefault="005F7713" w:rsidP="004513B1">
            <w:pPr>
              <w:spacing w:after="0"/>
              <w:rPr>
                <w:rFonts w:cs="Soberana Sans Light"/>
                <w:color w:val="000000"/>
                <w:sz w:val="20"/>
                <w:szCs w:val="21"/>
              </w:rPr>
            </w:pPr>
            <w:r>
              <w:rPr>
                <w:rStyle w:val="A5"/>
              </w:rPr>
              <w:t xml:space="preserve">Incorpora los criterios </w:t>
            </w:r>
            <w:proofErr w:type="gramStart"/>
            <w:r>
              <w:rPr>
                <w:rStyle w:val="A5"/>
              </w:rPr>
              <w:t>básicos ,</w:t>
            </w:r>
            <w:proofErr w:type="gramEnd"/>
            <w:r>
              <w:rPr>
                <w:rStyle w:val="A5"/>
              </w:rPr>
              <w:t xml:space="preserve">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442DFC5E" w14:textId="77777777" w:rsidR="005F7713" w:rsidRPr="00D713A1" w:rsidRDefault="005F7713" w:rsidP="004513B1">
            <w:pPr>
              <w:rPr>
                <w:sz w:val="18"/>
              </w:rPr>
            </w:pPr>
            <w:r w:rsidRPr="00D713A1">
              <w:rPr>
                <w:sz w:val="18"/>
              </w:rPr>
              <w:t>Busca, define, revisa a profundidad los textos sugeridos en la bibliografía acerca de las teorías del desarrollo y el aprendizaje.</w:t>
            </w:r>
          </w:p>
          <w:p w14:paraId="33376B6E" w14:textId="77777777" w:rsidR="005F7713" w:rsidRPr="00D713A1" w:rsidRDefault="005F7713" w:rsidP="004513B1">
            <w:pPr>
              <w:rPr>
                <w:sz w:val="18"/>
              </w:rPr>
            </w:pPr>
            <w:r w:rsidRPr="00D713A1">
              <w:rPr>
                <w:sz w:val="18"/>
              </w:rPr>
              <w:t xml:space="preserve">Recupera, reconoce y selecciona </w:t>
            </w:r>
            <w:proofErr w:type="gramStart"/>
            <w:r w:rsidRPr="00D713A1">
              <w:rPr>
                <w:sz w:val="18"/>
              </w:rPr>
              <w:t>datos  informativos</w:t>
            </w:r>
            <w:proofErr w:type="gramEnd"/>
            <w:r w:rsidRPr="00D713A1">
              <w:rPr>
                <w:sz w:val="18"/>
              </w:rPr>
              <w:t xml:space="preserve"> en plataformas digitales,  libros de texto; revistas científicas.</w:t>
            </w:r>
          </w:p>
          <w:p w14:paraId="70212729" w14:textId="77777777" w:rsidR="005F7713" w:rsidRPr="00D2756F" w:rsidRDefault="005F7713" w:rsidP="004513B1">
            <w:pPr>
              <w:rPr>
                <w:sz w:val="18"/>
              </w:rPr>
            </w:pPr>
            <w:r w:rsidRPr="00D713A1">
              <w:rPr>
                <w:sz w:val="18"/>
              </w:rPr>
              <w:t xml:space="preserve">Identifica, organiza </w:t>
            </w:r>
            <w:proofErr w:type="gramStart"/>
            <w:r w:rsidRPr="00D713A1">
              <w:rPr>
                <w:sz w:val="18"/>
              </w:rPr>
              <w:t>y  reconoce</w:t>
            </w:r>
            <w:proofErr w:type="gramEnd"/>
            <w:r w:rsidRPr="00D713A1">
              <w:rPr>
                <w:sz w:val="18"/>
              </w:rPr>
              <w:t xml:space="preserv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2E845AF" w14:textId="77777777" w:rsidR="005F7713" w:rsidRPr="00D713A1" w:rsidRDefault="005F7713" w:rsidP="004513B1">
            <w:pPr>
              <w:rPr>
                <w:sz w:val="20"/>
              </w:rPr>
            </w:pPr>
            <w:r w:rsidRPr="00D713A1">
              <w:rPr>
                <w:sz w:val="20"/>
              </w:rPr>
              <w:t>Elabora síntesis de las ideas de los autores.</w:t>
            </w:r>
          </w:p>
          <w:p w14:paraId="63C612BA" w14:textId="77777777" w:rsidR="005F7713" w:rsidRPr="00D713A1" w:rsidRDefault="005F7713" w:rsidP="004513B1">
            <w:pPr>
              <w:rPr>
                <w:sz w:val="20"/>
              </w:rPr>
            </w:pPr>
            <w:r w:rsidRPr="00D713A1">
              <w:rPr>
                <w:sz w:val="20"/>
              </w:rPr>
              <w:t xml:space="preserve">Concentra y conceptualiza las características de la información teórica de manera sistemática, por categorías </w:t>
            </w:r>
            <w:proofErr w:type="gramStart"/>
            <w:r w:rsidRPr="00D713A1">
              <w:rPr>
                <w:sz w:val="20"/>
              </w:rPr>
              <w:t>diferenciando  aspectos</w:t>
            </w:r>
            <w:proofErr w:type="gramEnd"/>
            <w:r w:rsidRPr="00D713A1">
              <w:rPr>
                <w:sz w:val="20"/>
              </w:rPr>
              <w:t xml:space="preserve"> relevantes de los postulados básicos de las teorías.</w:t>
            </w:r>
          </w:p>
          <w:p w14:paraId="40C966B3" w14:textId="77777777" w:rsidR="005F7713" w:rsidRPr="002C0813" w:rsidRDefault="005F7713" w:rsidP="004513B1">
            <w:r w:rsidRPr="00D713A1">
              <w:rPr>
                <w:sz w:val="20"/>
              </w:rPr>
              <w:t xml:space="preserve">Interpreta, verifica y comprende los procesos del desarrollo y de aprendizaje, teorías implícitas de los docentes y sus implicaciones para la enseñanza formativas acorde con </w:t>
            </w:r>
            <w:proofErr w:type="gramStart"/>
            <w:r w:rsidRPr="00D713A1">
              <w:rPr>
                <w:sz w:val="20"/>
              </w:rPr>
              <w:t>los  enfoques</w:t>
            </w:r>
            <w:proofErr w:type="gramEnd"/>
            <w:r w:rsidRPr="00D713A1">
              <w:rPr>
                <w:sz w:val="20"/>
              </w:rPr>
              <w:t xml:space="preserve">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975C7E8" w14:textId="77777777" w:rsidR="005F7713" w:rsidRDefault="005F7713" w:rsidP="004513B1">
            <w:pPr>
              <w:rPr>
                <w:sz w:val="20"/>
              </w:rPr>
            </w:pPr>
            <w:r>
              <w:rPr>
                <w:sz w:val="20"/>
              </w:rPr>
              <w:t>Analiza y argumenta los principios, hipótesis y leyes que postula las teorías psicológicas del desarrollo.</w:t>
            </w:r>
          </w:p>
          <w:p w14:paraId="0682D1D2" w14:textId="77777777" w:rsidR="005F7713" w:rsidRDefault="005F7713" w:rsidP="004513B1">
            <w:pPr>
              <w:rPr>
                <w:sz w:val="20"/>
              </w:rPr>
            </w:pPr>
            <w:r>
              <w:rPr>
                <w:sz w:val="20"/>
              </w:rPr>
              <w:t xml:space="preserve">Infiere y </w:t>
            </w:r>
            <w:proofErr w:type="gramStart"/>
            <w:r>
              <w:rPr>
                <w:sz w:val="20"/>
              </w:rPr>
              <w:t>explica  de</w:t>
            </w:r>
            <w:proofErr w:type="gramEnd"/>
            <w:r>
              <w:rPr>
                <w:sz w:val="20"/>
              </w:rPr>
              <w:t xml:space="preserve"> manera reflexiva las conceptualizaciones, postulados y premisas básicas sobre las teorías revisadas.</w:t>
            </w:r>
          </w:p>
          <w:p w14:paraId="63B82427" w14:textId="77777777" w:rsidR="005F7713" w:rsidRDefault="005F7713" w:rsidP="004513B1">
            <w:pPr>
              <w:rPr>
                <w:sz w:val="20"/>
              </w:rPr>
            </w:pPr>
            <w:r>
              <w:rPr>
                <w:sz w:val="20"/>
              </w:rPr>
              <w:t xml:space="preserve"> Relaciona teóricamente la información utilizando conceptos, principios, </w:t>
            </w:r>
            <w:proofErr w:type="gramStart"/>
            <w:r>
              <w:rPr>
                <w:sz w:val="20"/>
              </w:rPr>
              <w:t>postulados  y</w:t>
            </w:r>
            <w:proofErr w:type="gramEnd"/>
            <w:r>
              <w:rPr>
                <w:sz w:val="20"/>
              </w:rPr>
              <w:t xml:space="preserve"> valora la importancia  sobre la influencia de la teoría en el desarrollo y aprendizaje del niño </w:t>
            </w:r>
          </w:p>
          <w:p w14:paraId="2A4FD538" w14:textId="77777777" w:rsidR="005F7713" w:rsidRPr="002C0813" w:rsidRDefault="005F7713" w:rsidP="004513B1">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3B39225" w14:textId="77777777" w:rsidR="005F7713" w:rsidRDefault="005F7713" w:rsidP="004513B1">
            <w:pPr>
              <w:rPr>
                <w:sz w:val="20"/>
              </w:rPr>
            </w:pPr>
            <w:r>
              <w:rPr>
                <w:sz w:val="20"/>
              </w:rPr>
              <w:t xml:space="preserve">Juzga y propone la </w:t>
            </w:r>
            <w:proofErr w:type="gramStart"/>
            <w:r>
              <w:rPr>
                <w:sz w:val="20"/>
              </w:rPr>
              <w:t>pertinencia  de</w:t>
            </w:r>
            <w:proofErr w:type="gramEnd"/>
            <w:r>
              <w:rPr>
                <w:sz w:val="20"/>
              </w:rPr>
              <w:t xml:space="preserve"> los datos informativos sobre los principios, hipótesis y leyes que se postulan.</w:t>
            </w:r>
          </w:p>
          <w:p w14:paraId="2AFA7640" w14:textId="77777777" w:rsidR="005F7713" w:rsidRDefault="005F7713" w:rsidP="004513B1">
            <w:pPr>
              <w:rPr>
                <w:sz w:val="20"/>
              </w:rPr>
            </w:pPr>
            <w:r>
              <w:rPr>
                <w:sz w:val="20"/>
              </w:rPr>
              <w:t xml:space="preserve">Genera, adapta y transforma una serie de premisas, predicciones y </w:t>
            </w:r>
            <w:proofErr w:type="gramStart"/>
            <w:r>
              <w:rPr>
                <w:sz w:val="20"/>
              </w:rPr>
              <w:t>definiciones  de</w:t>
            </w:r>
            <w:proofErr w:type="gramEnd"/>
            <w:r>
              <w:rPr>
                <w:sz w:val="20"/>
              </w:rPr>
              <w:t xml:space="preserve"> conceptos teóricos básicos.</w:t>
            </w:r>
          </w:p>
          <w:p w14:paraId="659742CC" w14:textId="77777777" w:rsidR="005F7713" w:rsidRPr="002C0813" w:rsidRDefault="005F7713" w:rsidP="004513B1">
            <w:r>
              <w:rPr>
                <w:sz w:val="20"/>
              </w:rPr>
              <w:t xml:space="preserve">Crea y reconstruye a través de la comparación de cada una de las </w:t>
            </w:r>
            <w:proofErr w:type="gramStart"/>
            <w:r>
              <w:rPr>
                <w:sz w:val="20"/>
              </w:rPr>
              <w:t>teorías  sus</w:t>
            </w:r>
            <w:proofErr w:type="gramEnd"/>
            <w:r>
              <w:rPr>
                <w:sz w:val="20"/>
              </w:rPr>
              <w:t xml:space="preserve"> creencias, experiencias, conocimientos y aprendizajes    </w:t>
            </w:r>
          </w:p>
        </w:tc>
      </w:tr>
      <w:tr w:rsidR="005F7713" w:rsidRPr="00430C67" w14:paraId="0BD7D347" w14:textId="77777777" w:rsidTr="004513B1">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F12CADE" w14:textId="77777777" w:rsidR="005F7713" w:rsidRPr="007A2B91" w:rsidRDefault="005F7713" w:rsidP="004513B1">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FD5DDF" w14:textId="77777777" w:rsidR="005F7713" w:rsidRPr="007A2B91" w:rsidRDefault="005F7713" w:rsidP="004513B1">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90708D5" w14:textId="77777777" w:rsidR="005F7713" w:rsidRPr="007A2B91" w:rsidRDefault="005F7713" w:rsidP="004513B1">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DEA9E89" w14:textId="77777777" w:rsidR="005F7713" w:rsidRPr="007A2B91" w:rsidRDefault="005F7713" w:rsidP="004513B1">
            <w:pPr>
              <w:spacing w:after="0"/>
              <w:jc w:val="center"/>
              <w:rPr>
                <w:sz w:val="16"/>
              </w:rPr>
            </w:pPr>
            <w:r w:rsidRPr="007A2B91">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0A85E" w14:textId="77777777" w:rsidR="005F7713" w:rsidRPr="007A2B91" w:rsidRDefault="005F7713" w:rsidP="004513B1">
            <w:pPr>
              <w:spacing w:after="0"/>
              <w:jc w:val="center"/>
              <w:rPr>
                <w:sz w:val="16"/>
              </w:rPr>
            </w:pPr>
            <w:r w:rsidRPr="007A2B91">
              <w:rPr>
                <w:sz w:val="16"/>
              </w:rPr>
              <w:t>10</w:t>
            </w:r>
          </w:p>
        </w:tc>
      </w:tr>
      <w:tr w:rsidR="005F7713" w:rsidRPr="00430C67" w14:paraId="13ED8FD6"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1D0F5F3" w14:textId="77777777" w:rsidR="005F7713" w:rsidRPr="00122290" w:rsidRDefault="005F7713" w:rsidP="004513B1">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8785D17" w14:textId="77777777" w:rsidR="005F7713" w:rsidRPr="007A2B91" w:rsidRDefault="005F7713" w:rsidP="004513B1">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C983843" w14:textId="77777777" w:rsidR="005F7713" w:rsidRPr="007A2B91" w:rsidRDefault="005F7713" w:rsidP="004513B1">
            <w:pPr>
              <w:spacing w:after="0" w:line="240" w:lineRule="auto"/>
              <w:rPr>
                <w:sz w:val="18"/>
                <w:szCs w:val="18"/>
              </w:rPr>
            </w:pPr>
            <w:r w:rsidRPr="007A2B9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6B33463" w14:textId="77777777" w:rsidR="005F7713" w:rsidRPr="007A2B91" w:rsidRDefault="005F7713" w:rsidP="004513B1">
            <w:pPr>
              <w:spacing w:after="0" w:line="240" w:lineRule="auto"/>
              <w:rPr>
                <w:sz w:val="18"/>
                <w:szCs w:val="18"/>
              </w:rPr>
            </w:pPr>
            <w:r w:rsidRPr="007A2B91">
              <w:rPr>
                <w:sz w:val="18"/>
                <w:szCs w:val="18"/>
                <w:lang w:val="es-ES"/>
              </w:rPr>
              <w:t>Acciones para mejorar</w:t>
            </w:r>
          </w:p>
        </w:tc>
      </w:tr>
      <w:tr w:rsidR="005F7713" w:rsidRPr="00430C67" w14:paraId="0FB138AD"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BB3BE5D" w14:textId="77777777" w:rsidR="005F7713" w:rsidRPr="00122290" w:rsidRDefault="005F7713" w:rsidP="004513B1">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99AC369"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4773E1"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354552" w14:textId="77777777" w:rsidR="005F7713" w:rsidRPr="00122290" w:rsidRDefault="005F7713" w:rsidP="004513B1">
            <w:pPr>
              <w:spacing w:after="0"/>
              <w:rPr>
                <w:sz w:val="18"/>
                <w:szCs w:val="18"/>
              </w:rPr>
            </w:pPr>
          </w:p>
        </w:tc>
      </w:tr>
      <w:tr w:rsidR="005F7713" w:rsidRPr="00430C67" w14:paraId="73100700"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80F2E" w14:textId="77777777" w:rsidR="005F7713" w:rsidRPr="00122290" w:rsidRDefault="005F7713" w:rsidP="004513B1">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7CB1262"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48CF5B2"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EBA7B11" w14:textId="77777777" w:rsidR="005F7713" w:rsidRPr="00122290" w:rsidRDefault="005F7713" w:rsidP="004513B1">
            <w:pPr>
              <w:spacing w:after="0"/>
              <w:rPr>
                <w:sz w:val="18"/>
                <w:szCs w:val="18"/>
              </w:rPr>
            </w:pPr>
          </w:p>
        </w:tc>
      </w:tr>
      <w:tr w:rsidR="005F7713" w:rsidRPr="00430C67" w14:paraId="1FFFCA69" w14:textId="77777777" w:rsidTr="004513B1">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8E9844F" w14:textId="77777777" w:rsidR="005F7713" w:rsidRPr="007A2B91" w:rsidRDefault="005F7713" w:rsidP="004513B1">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185A789" w14:textId="77777777" w:rsidR="005F7713" w:rsidRPr="00594310" w:rsidRDefault="005F7713" w:rsidP="004513B1">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F790EA2" w14:textId="77777777" w:rsidR="005F7713" w:rsidRPr="00594310" w:rsidRDefault="005F7713" w:rsidP="004513B1">
            <w:pPr>
              <w:spacing w:after="0"/>
              <w:rPr>
                <w:sz w:val="20"/>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2332ADB" w14:textId="77777777" w:rsidR="005F7713" w:rsidRPr="00594310" w:rsidRDefault="005F7713" w:rsidP="004513B1">
            <w:pPr>
              <w:spacing w:after="0"/>
              <w:rPr>
                <w:sz w:val="20"/>
              </w:rPr>
            </w:pPr>
          </w:p>
        </w:tc>
      </w:tr>
    </w:tbl>
    <w:p w14:paraId="02630F96" w14:textId="77777777" w:rsidR="006019B9" w:rsidRDefault="006019B9"/>
    <w:sectPr w:rsidR="006019B9" w:rsidSect="008025D2">
      <w:pgSz w:w="15840" w:h="12240"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75EEC" w14:textId="77777777" w:rsidR="000D5616" w:rsidRDefault="000D5616" w:rsidP="00DE3F7B">
      <w:pPr>
        <w:spacing w:after="0" w:line="240" w:lineRule="auto"/>
      </w:pPr>
      <w:r>
        <w:separator/>
      </w:r>
    </w:p>
  </w:endnote>
  <w:endnote w:type="continuationSeparator" w:id="0">
    <w:p w14:paraId="5A5CE976" w14:textId="77777777" w:rsidR="000D5616" w:rsidRDefault="000D5616" w:rsidP="00DE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5B5C0" w14:textId="77777777" w:rsidR="000D5616" w:rsidRDefault="000D5616" w:rsidP="00DE3F7B">
      <w:pPr>
        <w:spacing w:after="0" w:line="240" w:lineRule="auto"/>
      </w:pPr>
      <w:r>
        <w:separator/>
      </w:r>
    </w:p>
  </w:footnote>
  <w:footnote w:type="continuationSeparator" w:id="0">
    <w:p w14:paraId="320DF750" w14:textId="77777777" w:rsidR="000D5616" w:rsidRDefault="000D5616" w:rsidP="00DE3F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13"/>
    <w:rsid w:val="000D5616"/>
    <w:rsid w:val="00145738"/>
    <w:rsid w:val="001526AF"/>
    <w:rsid w:val="001D229E"/>
    <w:rsid w:val="00426E51"/>
    <w:rsid w:val="004A28B7"/>
    <w:rsid w:val="004D5848"/>
    <w:rsid w:val="005A2C80"/>
    <w:rsid w:val="005F7713"/>
    <w:rsid w:val="006019B9"/>
    <w:rsid w:val="0070501E"/>
    <w:rsid w:val="008025D2"/>
    <w:rsid w:val="008C40AA"/>
    <w:rsid w:val="009638CD"/>
    <w:rsid w:val="009D46EC"/>
    <w:rsid w:val="00A25161"/>
    <w:rsid w:val="00BB3CA4"/>
    <w:rsid w:val="00C91ABF"/>
    <w:rsid w:val="00CE4C90"/>
    <w:rsid w:val="00DE3F7B"/>
    <w:rsid w:val="00FB2E0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D656"/>
  <w15:chartTrackingRefBased/>
  <w15:docId w15:val="{AB8BA1FE-ADA5-46F9-AC7D-E6022370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1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5F7713"/>
    <w:rPr>
      <w:rFonts w:cs="Soberana Sans Light"/>
      <w:color w:val="000000"/>
      <w:sz w:val="21"/>
      <w:szCs w:val="21"/>
    </w:rPr>
  </w:style>
  <w:style w:type="table" w:styleId="Tablaconcuadrcula">
    <w:name w:val="Table Grid"/>
    <w:basedOn w:val="Tablanormal"/>
    <w:uiPriority w:val="39"/>
    <w:rsid w:val="0014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1457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1457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5oscura-nfasis6">
    <w:name w:val="Grid Table 5 Dark Accent 6"/>
    <w:basedOn w:val="Tablanormal"/>
    <w:uiPriority w:val="50"/>
    <w:rsid w:val="001457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4">
    <w:name w:val="Grid Table 5 Dark Accent 4"/>
    <w:basedOn w:val="Tablanormal"/>
    <w:uiPriority w:val="50"/>
    <w:rsid w:val="001457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9D4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cabezado">
    <w:name w:val="header"/>
    <w:basedOn w:val="Normal"/>
    <w:link w:val="EncabezadoCar"/>
    <w:uiPriority w:val="99"/>
    <w:unhideWhenUsed/>
    <w:rsid w:val="00DE3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F7B"/>
  </w:style>
  <w:style w:type="paragraph" w:styleId="Piedepgina">
    <w:name w:val="footer"/>
    <w:basedOn w:val="Normal"/>
    <w:link w:val="PiedepginaCar"/>
    <w:uiPriority w:val="99"/>
    <w:unhideWhenUsed/>
    <w:rsid w:val="00DE3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F7B"/>
  </w:style>
  <w:style w:type="paragraph" w:styleId="Sinespaciado">
    <w:name w:val="No Spacing"/>
    <w:link w:val="SinespaciadoCar"/>
    <w:uiPriority w:val="1"/>
    <w:qFormat/>
    <w:rsid w:val="008025D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025D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9795-CAC8-4A96-A5B0-3E7F4308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1365</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ANA MARIA SALAS FLORES</cp:lastModifiedBy>
  <cp:revision>5</cp:revision>
  <dcterms:created xsi:type="dcterms:W3CDTF">2021-04-21T04:38:00Z</dcterms:created>
  <dcterms:modified xsi:type="dcterms:W3CDTF">2021-04-21T19:23:00Z</dcterms:modified>
</cp:coreProperties>
</file>