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E58D3" w14:textId="77777777" w:rsidR="00DD43EB" w:rsidRPr="00FE3A0F" w:rsidRDefault="00DD43EB" w:rsidP="00DD43EB">
      <w:pPr>
        <w:spacing w:after="0"/>
        <w:jc w:val="center"/>
        <w:rPr>
          <w:rFonts w:ascii="Times New Roman" w:hAnsi="Times New Roman" w:cs="Times New Roman"/>
          <w:b/>
          <w:bCs/>
          <w:sz w:val="28"/>
          <w:szCs w:val="28"/>
          <w:lang w:val="es-ES"/>
        </w:rPr>
      </w:pPr>
      <w:bookmarkStart w:id="0" w:name="_Hlk67685636"/>
      <w:r w:rsidRPr="00FE3A0F">
        <w:rPr>
          <w:rFonts w:ascii="Times New Roman" w:hAnsi="Times New Roman" w:cs="Times New Roman"/>
          <w:b/>
          <w:bCs/>
          <w:sz w:val="28"/>
          <w:szCs w:val="28"/>
          <w:lang w:val="es-ES"/>
        </w:rPr>
        <w:t>Escuela Normal de Educación Preescolar</w:t>
      </w:r>
    </w:p>
    <w:p w14:paraId="0E824449" w14:textId="77777777" w:rsidR="00DD43EB" w:rsidRPr="00FE3A0F" w:rsidRDefault="00DD43EB" w:rsidP="00DD43EB">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Licenciatura en Educación Preescolar</w:t>
      </w:r>
    </w:p>
    <w:p w14:paraId="36826FC0" w14:textId="77777777" w:rsidR="00DD43EB" w:rsidRPr="00FE3A0F" w:rsidRDefault="00DD43EB" w:rsidP="00DD43EB">
      <w:pPr>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CICLO ESCOLAR 2020-2021</w:t>
      </w:r>
    </w:p>
    <w:p w14:paraId="4505DA50" w14:textId="77777777" w:rsidR="00DD43EB" w:rsidRPr="00FE3A0F" w:rsidRDefault="00DD43EB" w:rsidP="00DD43EB">
      <w:pPr>
        <w:jc w:val="center"/>
        <w:rPr>
          <w:rFonts w:ascii="Times New Roman" w:hAnsi="Times New Roman" w:cs="Times New Roman"/>
          <w:sz w:val="24"/>
          <w:szCs w:val="24"/>
          <w:lang w:val="es-ES"/>
        </w:rPr>
      </w:pPr>
      <w:r w:rsidRPr="00FE3A0F">
        <w:rPr>
          <w:rFonts w:ascii="Times New Roman" w:hAnsi="Times New Roman" w:cs="Times New Roman"/>
          <w:noProof/>
          <w:sz w:val="24"/>
          <w:szCs w:val="24"/>
          <w:lang w:val="es-ES"/>
        </w:rPr>
        <w:drawing>
          <wp:inline distT="0" distB="0" distL="0" distR="0" wp14:anchorId="509B400D" wp14:editId="6EF5036B">
            <wp:extent cx="2035383" cy="1513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037909" cy="1515368"/>
                    </a:xfrm>
                    <a:prstGeom prst="rect">
                      <a:avLst/>
                    </a:prstGeom>
                  </pic:spPr>
                </pic:pic>
              </a:graphicData>
            </a:graphic>
          </wp:inline>
        </w:drawing>
      </w:r>
    </w:p>
    <w:p w14:paraId="0C95066F"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Segundo Semestre</w:t>
      </w:r>
    </w:p>
    <w:p w14:paraId="4C247BDB"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 xml:space="preserve">Seminario-Taller: </w:t>
      </w:r>
    </w:p>
    <w:p w14:paraId="2EB06EDB"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Planeación y Evaluación de la Enseñanza y el Aprendizaje</w:t>
      </w:r>
    </w:p>
    <w:p w14:paraId="4199896C"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Mtro. Gerardo Garza Alcalá</w:t>
      </w:r>
    </w:p>
    <w:p w14:paraId="3A39C11D" w14:textId="77777777" w:rsidR="00DD43EB" w:rsidRPr="00FE3A0F" w:rsidRDefault="00DD43EB" w:rsidP="00DD43EB">
      <w:pPr>
        <w:jc w:val="center"/>
        <w:rPr>
          <w:rFonts w:ascii="Times New Roman" w:hAnsi="Times New Roman" w:cs="Times New Roman"/>
          <w:sz w:val="24"/>
          <w:szCs w:val="24"/>
          <w:lang w:val="es-ES"/>
        </w:rPr>
      </w:pPr>
    </w:p>
    <w:p w14:paraId="54B236F2"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Alumnas:</w:t>
      </w:r>
    </w:p>
    <w:p w14:paraId="53F2D1B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Diana Cristela De la Cruz Saucedo #3</w:t>
      </w:r>
    </w:p>
    <w:p w14:paraId="2563E6E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Andrea Elizabeth García </w:t>
      </w:r>
      <w:proofErr w:type="spellStart"/>
      <w:r w:rsidRPr="00113BD2">
        <w:rPr>
          <w:rFonts w:ascii="Times New Roman" w:hAnsi="Times New Roman" w:cs="Times New Roman"/>
          <w:sz w:val="24"/>
          <w:szCs w:val="24"/>
          <w:lang w:val="es-ES"/>
        </w:rPr>
        <w:t>García</w:t>
      </w:r>
      <w:proofErr w:type="spellEnd"/>
      <w:r w:rsidRPr="00113BD2">
        <w:rPr>
          <w:rFonts w:ascii="Times New Roman" w:hAnsi="Times New Roman" w:cs="Times New Roman"/>
          <w:sz w:val="24"/>
          <w:szCs w:val="24"/>
          <w:lang w:val="es-ES"/>
        </w:rPr>
        <w:t xml:space="preserve"> #7</w:t>
      </w:r>
    </w:p>
    <w:p w14:paraId="049DA661"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Alondra Huerta Palacios #11</w:t>
      </w:r>
    </w:p>
    <w:p w14:paraId="2F0479C8"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proofErr w:type="spellStart"/>
      <w:r w:rsidRPr="00113BD2">
        <w:rPr>
          <w:rFonts w:ascii="Times New Roman" w:hAnsi="Times New Roman" w:cs="Times New Roman"/>
          <w:sz w:val="24"/>
          <w:szCs w:val="24"/>
          <w:lang w:val="es-ES"/>
        </w:rPr>
        <w:t>Angela</w:t>
      </w:r>
      <w:proofErr w:type="spellEnd"/>
      <w:r w:rsidRPr="00113BD2">
        <w:rPr>
          <w:rFonts w:ascii="Times New Roman" w:hAnsi="Times New Roman" w:cs="Times New Roman"/>
          <w:sz w:val="24"/>
          <w:szCs w:val="24"/>
          <w:lang w:val="es-ES"/>
        </w:rPr>
        <w:t xml:space="preserve"> </w:t>
      </w:r>
      <w:proofErr w:type="spellStart"/>
      <w:r w:rsidRPr="00113BD2">
        <w:rPr>
          <w:rFonts w:ascii="Times New Roman" w:hAnsi="Times New Roman" w:cs="Times New Roman"/>
          <w:sz w:val="24"/>
          <w:szCs w:val="24"/>
          <w:lang w:val="es-ES"/>
        </w:rPr>
        <w:t>Martiñón</w:t>
      </w:r>
      <w:proofErr w:type="spellEnd"/>
      <w:r w:rsidRPr="00113BD2">
        <w:rPr>
          <w:rFonts w:ascii="Times New Roman" w:hAnsi="Times New Roman" w:cs="Times New Roman"/>
          <w:sz w:val="24"/>
          <w:szCs w:val="24"/>
          <w:lang w:val="es-ES"/>
        </w:rPr>
        <w:t xml:space="preserve"> </w:t>
      </w:r>
      <w:proofErr w:type="spellStart"/>
      <w:r w:rsidRPr="00113BD2">
        <w:rPr>
          <w:rFonts w:ascii="Times New Roman" w:hAnsi="Times New Roman" w:cs="Times New Roman"/>
          <w:sz w:val="24"/>
          <w:szCs w:val="24"/>
          <w:lang w:val="es-ES"/>
        </w:rPr>
        <w:t>Tomatsú</w:t>
      </w:r>
      <w:proofErr w:type="spellEnd"/>
      <w:r w:rsidRPr="00113BD2">
        <w:rPr>
          <w:rFonts w:ascii="Times New Roman" w:hAnsi="Times New Roman" w:cs="Times New Roman"/>
          <w:sz w:val="24"/>
          <w:szCs w:val="24"/>
          <w:lang w:val="es-ES"/>
        </w:rPr>
        <w:t xml:space="preserve"> #14</w:t>
      </w:r>
    </w:p>
    <w:p w14:paraId="59C0BD61"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Victoria Berenice Monrreal Camacho #15</w:t>
      </w:r>
    </w:p>
    <w:p w14:paraId="522E1644" w14:textId="77777777" w:rsidR="00DD43EB"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A</w:t>
      </w:r>
    </w:p>
    <w:p w14:paraId="4D191B59" w14:textId="77777777" w:rsidR="00DD43EB" w:rsidRPr="00113BD2" w:rsidRDefault="00DD43EB" w:rsidP="00DD43EB">
      <w:pPr>
        <w:jc w:val="center"/>
        <w:rPr>
          <w:rFonts w:ascii="Times New Roman" w:hAnsi="Times New Roman" w:cs="Times New Roman"/>
          <w:sz w:val="24"/>
          <w:szCs w:val="24"/>
          <w:lang w:val="es-ES"/>
        </w:rPr>
      </w:pPr>
    </w:p>
    <w:p w14:paraId="573B0DB5" w14:textId="3E98D59B" w:rsidR="00DD43EB" w:rsidRDefault="00DD43EB" w:rsidP="00FB3979">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w:t>
      </w:r>
      <w:r w:rsidR="00C0005F">
        <w:rPr>
          <w:rFonts w:ascii="Times New Roman" w:hAnsi="Times New Roman" w:cs="Times New Roman"/>
          <w:sz w:val="24"/>
          <w:szCs w:val="24"/>
          <w:lang w:val="es-ES"/>
        </w:rPr>
        <w:t>Cuadro comparativo</w:t>
      </w:r>
    </w:p>
    <w:p w14:paraId="3DF652F8" w14:textId="4E4D29E2" w:rsidR="00C0005F" w:rsidRPr="00C0005F" w:rsidRDefault="00C0005F" w:rsidP="00FB3979">
      <w:pPr>
        <w:jc w:val="center"/>
        <w:rPr>
          <w:rFonts w:ascii="Times New Roman" w:hAnsi="Times New Roman" w:cs="Times New Roman"/>
          <w:b/>
          <w:bCs/>
          <w:sz w:val="24"/>
          <w:szCs w:val="24"/>
          <w:lang w:val="es-ES"/>
        </w:rPr>
      </w:pPr>
      <w:r w:rsidRPr="00C0005F">
        <w:rPr>
          <w:rFonts w:ascii="Times New Roman" w:hAnsi="Times New Roman" w:cs="Times New Roman"/>
          <w:b/>
          <w:bCs/>
          <w:sz w:val="24"/>
          <w:szCs w:val="24"/>
          <w:lang w:val="es-ES"/>
        </w:rPr>
        <w:t>Evidencia Unidad I</w:t>
      </w:r>
    </w:p>
    <w:p w14:paraId="30BAA136"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Unidad de Aprendizaje I</w:t>
      </w:r>
    </w:p>
    <w:p w14:paraId="02C75ECD"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Competencias de la unidad:</w:t>
      </w:r>
    </w:p>
    <w:p w14:paraId="358C8B35"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Utiliza los recursos metodológicos y técnicos de la investigación para explicar, comprender situaciones educativas y mejorar su docencia. </w:t>
      </w:r>
    </w:p>
    <w:p w14:paraId="6BC53497"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Emplea los medios tecnológicos y las fuentes de información científica disponibles para mantenerse actualizado respecto a los diversos campos de conocimiento que intervienen en su trabajo docente.</w:t>
      </w:r>
    </w:p>
    <w:p w14:paraId="077F6884" w14:textId="77777777" w:rsidR="00DD43EB" w:rsidRPr="00113BD2" w:rsidRDefault="00DD43EB" w:rsidP="00DD43EB">
      <w:pPr>
        <w:rPr>
          <w:rFonts w:ascii="Times New Roman" w:hAnsi="Times New Roman" w:cs="Times New Roman"/>
          <w:sz w:val="24"/>
          <w:szCs w:val="24"/>
          <w:lang w:val="es-ES"/>
        </w:rPr>
      </w:pPr>
    </w:p>
    <w:p w14:paraId="7CC9BA29" w14:textId="0739593C" w:rsidR="005776A4" w:rsidRDefault="00DD43EB" w:rsidP="00DD43EB">
      <w:pPr>
        <w:jc w:val="right"/>
        <w:rPr>
          <w:rFonts w:ascii="Times New Roman" w:hAnsi="Times New Roman" w:cs="Times New Roman"/>
          <w:sz w:val="24"/>
          <w:szCs w:val="24"/>
          <w:lang w:val="es-ES"/>
        </w:rPr>
      </w:pPr>
      <w:r w:rsidRPr="00113BD2">
        <w:rPr>
          <w:rFonts w:ascii="Times New Roman" w:hAnsi="Times New Roman" w:cs="Times New Roman"/>
          <w:sz w:val="24"/>
          <w:szCs w:val="24"/>
          <w:lang w:val="es-ES"/>
        </w:rPr>
        <w:t>Saltillo, Coahuila de Zaragoza</w:t>
      </w:r>
      <w:r>
        <w:rPr>
          <w:rFonts w:ascii="Times New Roman" w:hAnsi="Times New Roman" w:cs="Times New Roman"/>
          <w:sz w:val="24"/>
          <w:szCs w:val="24"/>
          <w:lang w:val="es-ES"/>
        </w:rPr>
        <w:t xml:space="preserve"> a </w:t>
      </w:r>
      <w:r w:rsidR="008D3FF8">
        <w:rPr>
          <w:rFonts w:ascii="Times New Roman" w:hAnsi="Times New Roman" w:cs="Times New Roman"/>
          <w:sz w:val="24"/>
          <w:szCs w:val="24"/>
          <w:lang w:val="es-ES"/>
        </w:rPr>
        <w:t>19 de abril</w:t>
      </w:r>
      <w:r w:rsidRPr="00113BD2">
        <w:rPr>
          <w:rFonts w:ascii="Times New Roman" w:hAnsi="Times New Roman" w:cs="Times New Roman"/>
          <w:sz w:val="24"/>
          <w:szCs w:val="24"/>
          <w:lang w:val="es-ES"/>
        </w:rPr>
        <w:t xml:space="preserve"> de 2021</w:t>
      </w:r>
      <w:bookmarkEnd w:id="0"/>
    </w:p>
    <w:p w14:paraId="534CE50C" w14:textId="77777777" w:rsidR="00DD43EB" w:rsidRDefault="00DD43EB" w:rsidP="00DD43EB">
      <w:pPr>
        <w:sectPr w:rsidR="00DD43EB" w:rsidSect="00DD43EB">
          <w:pgSz w:w="12240" w:h="15840"/>
          <w:pgMar w:top="1418" w:right="1701" w:bottom="1418" w:left="1701" w:header="709" w:footer="709" w:gutter="0"/>
          <w:cols w:space="708"/>
          <w:docGrid w:linePitch="360"/>
        </w:sectPr>
      </w:pPr>
    </w:p>
    <w:p w14:paraId="555F48D3" w14:textId="77777777" w:rsidR="00DD43EB" w:rsidRPr="00FE3A0F" w:rsidRDefault="00DD43EB" w:rsidP="00DD43EB">
      <w:pPr>
        <w:spacing w:after="0"/>
        <w:jc w:val="center"/>
        <w:rPr>
          <w:rFonts w:ascii="Arial" w:hAnsi="Arial" w:cs="Arial"/>
          <w:b/>
          <w:bCs/>
          <w:sz w:val="24"/>
          <w:szCs w:val="24"/>
        </w:rPr>
      </w:pPr>
      <w:r>
        <w:rPr>
          <w:rFonts w:ascii="Arial" w:hAnsi="Arial" w:cs="Arial"/>
          <w:b/>
          <w:bCs/>
          <w:noProof/>
        </w:rPr>
        <w:lastRenderedPageBreak/>
        <w:drawing>
          <wp:anchor distT="0" distB="0" distL="114300" distR="114300" simplePos="0" relativeHeight="251659264" behindDoc="0" locked="0" layoutInCell="1" allowOverlap="1" wp14:anchorId="1B0B2122" wp14:editId="1502DB7D">
            <wp:simplePos x="0" y="0"/>
            <wp:positionH relativeFrom="margin">
              <wp:align>left</wp:align>
            </wp:positionH>
            <wp:positionV relativeFrom="paragraph">
              <wp:posOffset>5715</wp:posOffset>
            </wp:positionV>
            <wp:extent cx="883285" cy="657225"/>
            <wp:effectExtent l="0" t="0" r="0" b="952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4379B2BD" w14:textId="77777777" w:rsidR="00DD43EB" w:rsidRPr="00FE3A0F" w:rsidRDefault="00DD43EB" w:rsidP="00DD43EB">
      <w:pPr>
        <w:spacing w:after="0"/>
        <w:jc w:val="center"/>
        <w:rPr>
          <w:rFonts w:ascii="Arial" w:hAnsi="Arial" w:cs="Arial"/>
          <w:b/>
          <w:bCs/>
        </w:rPr>
      </w:pPr>
      <w:r w:rsidRPr="00FE3A0F">
        <w:rPr>
          <w:rFonts w:ascii="Arial" w:hAnsi="Arial" w:cs="Arial"/>
          <w:b/>
          <w:bCs/>
        </w:rPr>
        <w:t>LICIENCIATURA EN EDUCACIÓN PREESCOLAR</w:t>
      </w:r>
    </w:p>
    <w:p w14:paraId="2ECAC3FE" w14:textId="77777777" w:rsidR="00DD43EB" w:rsidRPr="00FE3A0F" w:rsidRDefault="00DD43EB" w:rsidP="00DD43EB">
      <w:pPr>
        <w:spacing w:after="0"/>
        <w:jc w:val="center"/>
        <w:rPr>
          <w:rFonts w:ascii="Arial" w:hAnsi="Arial" w:cs="Arial"/>
        </w:rPr>
      </w:pPr>
      <w:r w:rsidRPr="00FE3A0F">
        <w:rPr>
          <w:rFonts w:ascii="Arial" w:hAnsi="Arial" w:cs="Arial"/>
        </w:rPr>
        <w:t>CICLO ESCOLAR 2020 – 2021</w:t>
      </w:r>
    </w:p>
    <w:p w14:paraId="33CDBE1E" w14:textId="77777777" w:rsidR="00DD43EB" w:rsidRPr="00FE3A0F" w:rsidRDefault="00DD43EB" w:rsidP="00DD43EB">
      <w:pPr>
        <w:rPr>
          <w:rFonts w:ascii="Arial" w:hAnsi="Arial" w:cs="Arial"/>
        </w:rPr>
      </w:pPr>
      <w:r w:rsidRPr="00FE3A0F">
        <w:rPr>
          <w:rFonts w:ascii="Arial" w:hAnsi="Arial" w:cs="Arial"/>
        </w:rPr>
        <w:t>Curso: Planeación y evaluación de la enseñanza y el aprendizaje                Mtro. Gerardo Garza Alcalá</w:t>
      </w:r>
    </w:p>
    <w:p w14:paraId="77034C61" w14:textId="77777777" w:rsidR="00DD43EB" w:rsidRPr="00FE3A0F" w:rsidRDefault="00DD43EB" w:rsidP="00DD43EB">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54960A04" w14:textId="77777777" w:rsidR="00DD43EB" w:rsidRPr="00FE3A0F" w:rsidRDefault="00DD43EB" w:rsidP="00DD43EB">
      <w:pPr>
        <w:jc w:val="center"/>
        <w:rPr>
          <w:rFonts w:ascii="Arial" w:hAnsi="Arial" w:cs="Arial"/>
          <w:sz w:val="24"/>
          <w:szCs w:val="24"/>
        </w:rPr>
      </w:pPr>
      <w:r w:rsidRPr="00FE3A0F">
        <w:rPr>
          <w:rFonts w:ascii="Arial" w:hAnsi="Arial" w:cs="Arial"/>
          <w:sz w:val="24"/>
          <w:szCs w:val="24"/>
        </w:rPr>
        <w:t>Matriz de datos sobre la planeación</w:t>
      </w:r>
    </w:p>
    <w:tbl>
      <w:tblPr>
        <w:tblStyle w:val="Tablaconcuadrcula"/>
        <w:tblW w:w="15173" w:type="dxa"/>
        <w:jc w:val="center"/>
        <w:tblLayout w:type="fixed"/>
        <w:tblLook w:val="04A0" w:firstRow="1" w:lastRow="0" w:firstColumn="1" w:lastColumn="0" w:noHBand="0" w:noVBand="1"/>
      </w:tblPr>
      <w:tblGrid>
        <w:gridCol w:w="562"/>
        <w:gridCol w:w="1700"/>
        <w:gridCol w:w="1276"/>
        <w:gridCol w:w="1276"/>
        <w:gridCol w:w="1275"/>
        <w:gridCol w:w="1420"/>
        <w:gridCol w:w="2553"/>
        <w:gridCol w:w="2553"/>
        <w:gridCol w:w="2551"/>
        <w:gridCol w:w="7"/>
      </w:tblGrid>
      <w:tr w:rsidR="00A51092" w:rsidRPr="00DD43EB" w14:paraId="79407A31" w14:textId="13EB1413" w:rsidTr="00887479">
        <w:trPr>
          <w:gridAfter w:val="1"/>
          <w:wAfter w:w="7" w:type="dxa"/>
          <w:trHeight w:val="278"/>
          <w:jc w:val="center"/>
        </w:trPr>
        <w:tc>
          <w:tcPr>
            <w:tcW w:w="562" w:type="dxa"/>
            <w:vMerge w:val="restart"/>
            <w:shd w:val="clear" w:color="auto" w:fill="FFE65B"/>
            <w:vAlign w:val="center"/>
          </w:tcPr>
          <w:p w14:paraId="11E1C4F2"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N°</w:t>
            </w:r>
          </w:p>
        </w:tc>
        <w:tc>
          <w:tcPr>
            <w:tcW w:w="1700" w:type="dxa"/>
            <w:vMerge w:val="restart"/>
            <w:shd w:val="clear" w:color="auto" w:fill="FFE65B"/>
            <w:vAlign w:val="center"/>
          </w:tcPr>
          <w:p w14:paraId="1D4D21A7"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Preguntas</w:t>
            </w:r>
          </w:p>
        </w:tc>
        <w:tc>
          <w:tcPr>
            <w:tcW w:w="2552" w:type="dxa"/>
            <w:gridSpan w:val="2"/>
            <w:shd w:val="clear" w:color="auto" w:fill="66D2D7"/>
            <w:vAlign w:val="center"/>
          </w:tcPr>
          <w:p w14:paraId="3310BDD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1</w:t>
            </w:r>
          </w:p>
        </w:tc>
        <w:tc>
          <w:tcPr>
            <w:tcW w:w="2695" w:type="dxa"/>
            <w:gridSpan w:val="2"/>
            <w:shd w:val="clear" w:color="auto" w:fill="4DAFCB"/>
            <w:vAlign w:val="center"/>
          </w:tcPr>
          <w:p w14:paraId="244EAC9B"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2</w:t>
            </w:r>
          </w:p>
        </w:tc>
        <w:tc>
          <w:tcPr>
            <w:tcW w:w="2553" w:type="dxa"/>
            <w:vMerge w:val="restart"/>
            <w:shd w:val="clear" w:color="auto" w:fill="FFFFBD" w:themeFill="accent2" w:themeFillTint="99"/>
            <w:vAlign w:val="center"/>
          </w:tcPr>
          <w:p w14:paraId="634EAA3B" w14:textId="460F826A"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Bibliografía</w:t>
            </w:r>
          </w:p>
        </w:tc>
        <w:tc>
          <w:tcPr>
            <w:tcW w:w="2553" w:type="dxa"/>
            <w:vMerge w:val="restart"/>
            <w:shd w:val="clear" w:color="auto" w:fill="FFEF9C" w:themeFill="accent1" w:themeFillTint="99"/>
            <w:vAlign w:val="center"/>
          </w:tcPr>
          <w:p w14:paraId="024CB824" w14:textId="0490C42B"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1" w:type="dxa"/>
            <w:tcBorders>
              <w:bottom w:val="nil"/>
            </w:tcBorders>
            <w:shd w:val="clear" w:color="auto" w:fill="FFE599" w:themeFill="accent6" w:themeFillTint="66"/>
          </w:tcPr>
          <w:p w14:paraId="3C6DCA29" w14:textId="31ABBFA3" w:rsidR="00A51092" w:rsidRPr="00DD43EB" w:rsidRDefault="00A51092" w:rsidP="00DD43EB">
            <w:pPr>
              <w:jc w:val="center"/>
              <w:rPr>
                <w:rFonts w:ascii="Arial" w:eastAsia="Calibri" w:hAnsi="Arial" w:cs="Arial"/>
                <w:b/>
                <w:bCs/>
                <w:sz w:val="24"/>
                <w:szCs w:val="24"/>
              </w:rPr>
            </w:pPr>
          </w:p>
        </w:tc>
      </w:tr>
      <w:tr w:rsidR="00A51092" w:rsidRPr="00DD43EB" w14:paraId="2F737CDA" w14:textId="5AF155A5" w:rsidTr="00887479">
        <w:trPr>
          <w:gridAfter w:val="1"/>
          <w:wAfter w:w="7" w:type="dxa"/>
          <w:trHeight w:val="278"/>
          <w:jc w:val="center"/>
        </w:trPr>
        <w:tc>
          <w:tcPr>
            <w:tcW w:w="562" w:type="dxa"/>
            <w:vMerge/>
            <w:shd w:val="clear" w:color="auto" w:fill="FFE65B"/>
            <w:vAlign w:val="center"/>
          </w:tcPr>
          <w:p w14:paraId="399C995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7B496D2"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760AD0CD"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276" w:type="dxa"/>
            <w:shd w:val="clear" w:color="auto" w:fill="66D2D7"/>
            <w:vAlign w:val="center"/>
          </w:tcPr>
          <w:p w14:paraId="17F9328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1275" w:type="dxa"/>
            <w:shd w:val="clear" w:color="auto" w:fill="4DAFCB"/>
            <w:vAlign w:val="center"/>
          </w:tcPr>
          <w:p w14:paraId="4E130CE0"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420" w:type="dxa"/>
            <w:shd w:val="clear" w:color="auto" w:fill="4DAFCB"/>
            <w:vAlign w:val="center"/>
          </w:tcPr>
          <w:p w14:paraId="4BE1C5F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2553" w:type="dxa"/>
            <w:vMerge/>
            <w:shd w:val="clear" w:color="auto" w:fill="FFFFBD" w:themeFill="accent2" w:themeFillTint="99"/>
          </w:tcPr>
          <w:p w14:paraId="0DE5A633"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57346D78" w14:textId="77777777" w:rsidR="00A51092" w:rsidRPr="00DD43EB" w:rsidRDefault="00A51092" w:rsidP="00DD43EB">
            <w:pPr>
              <w:jc w:val="center"/>
              <w:rPr>
                <w:rFonts w:ascii="Arial" w:eastAsia="Calibri" w:hAnsi="Arial" w:cs="Arial"/>
                <w:b/>
                <w:bCs/>
                <w:sz w:val="24"/>
                <w:szCs w:val="24"/>
              </w:rPr>
            </w:pPr>
          </w:p>
        </w:tc>
        <w:tc>
          <w:tcPr>
            <w:tcW w:w="2551" w:type="dxa"/>
            <w:vMerge w:val="restart"/>
            <w:tcBorders>
              <w:top w:val="nil"/>
            </w:tcBorders>
            <w:shd w:val="clear" w:color="auto" w:fill="FFE599" w:themeFill="accent6" w:themeFillTint="66"/>
            <w:vAlign w:val="center"/>
          </w:tcPr>
          <w:p w14:paraId="776F711B" w14:textId="24E395AD"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A51092" w:rsidRPr="00DD43EB" w14:paraId="7AB6EAB0" w14:textId="095314AB" w:rsidTr="00887479">
        <w:trPr>
          <w:gridAfter w:val="1"/>
          <w:wAfter w:w="7" w:type="dxa"/>
          <w:trHeight w:val="379"/>
          <w:jc w:val="center"/>
        </w:trPr>
        <w:tc>
          <w:tcPr>
            <w:tcW w:w="562" w:type="dxa"/>
            <w:vMerge/>
            <w:shd w:val="clear" w:color="auto" w:fill="FFE65B"/>
            <w:vAlign w:val="center"/>
          </w:tcPr>
          <w:p w14:paraId="7C8989EA"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37CC43A"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2480C667"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Años de servicio:</w:t>
            </w:r>
          </w:p>
        </w:tc>
        <w:tc>
          <w:tcPr>
            <w:tcW w:w="1276" w:type="dxa"/>
            <w:shd w:val="clear" w:color="auto" w:fill="66D2D7"/>
            <w:vAlign w:val="center"/>
          </w:tcPr>
          <w:p w14:paraId="7B48356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23 años</w:t>
            </w:r>
          </w:p>
        </w:tc>
        <w:tc>
          <w:tcPr>
            <w:tcW w:w="1275" w:type="dxa"/>
            <w:shd w:val="clear" w:color="auto" w:fill="4DAFCB"/>
            <w:vAlign w:val="center"/>
          </w:tcPr>
          <w:p w14:paraId="1C34D3E2" w14:textId="4BA01619"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 xml:space="preserve">Años </w:t>
            </w:r>
            <w:r>
              <w:rPr>
                <w:rFonts w:ascii="Arial" w:eastAsia="Calibri" w:hAnsi="Arial" w:cs="Arial"/>
                <w:b/>
                <w:bCs/>
                <w:sz w:val="24"/>
                <w:szCs w:val="24"/>
              </w:rPr>
              <w:t xml:space="preserve">de </w:t>
            </w:r>
            <w:r w:rsidRPr="00DD43EB">
              <w:rPr>
                <w:rFonts w:ascii="Arial" w:eastAsia="Calibri" w:hAnsi="Arial" w:cs="Arial"/>
                <w:b/>
                <w:bCs/>
                <w:sz w:val="24"/>
                <w:szCs w:val="24"/>
              </w:rPr>
              <w:t>servicio:</w:t>
            </w:r>
          </w:p>
        </w:tc>
        <w:tc>
          <w:tcPr>
            <w:tcW w:w="1420" w:type="dxa"/>
            <w:shd w:val="clear" w:color="auto" w:fill="4DAFCB"/>
            <w:vAlign w:val="center"/>
          </w:tcPr>
          <w:p w14:paraId="31B1528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 años</w:t>
            </w:r>
          </w:p>
        </w:tc>
        <w:tc>
          <w:tcPr>
            <w:tcW w:w="2553" w:type="dxa"/>
            <w:vMerge/>
            <w:shd w:val="clear" w:color="auto" w:fill="FFFFBD" w:themeFill="accent2" w:themeFillTint="99"/>
          </w:tcPr>
          <w:p w14:paraId="4413B4E8"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0C659DE6" w14:textId="77777777" w:rsidR="00A51092" w:rsidRPr="00DD43EB" w:rsidRDefault="00A51092" w:rsidP="00DD43EB">
            <w:pPr>
              <w:jc w:val="center"/>
              <w:rPr>
                <w:rFonts w:ascii="Arial" w:eastAsia="Calibri" w:hAnsi="Arial" w:cs="Arial"/>
                <w:b/>
                <w:bCs/>
                <w:sz w:val="24"/>
                <w:szCs w:val="24"/>
              </w:rPr>
            </w:pPr>
          </w:p>
        </w:tc>
        <w:tc>
          <w:tcPr>
            <w:tcW w:w="2551" w:type="dxa"/>
            <w:vMerge/>
            <w:tcBorders>
              <w:bottom w:val="single" w:sz="4" w:space="0" w:color="FFE599" w:themeColor="accent6" w:themeTint="66"/>
            </w:tcBorders>
            <w:shd w:val="clear" w:color="auto" w:fill="FFE599" w:themeFill="accent6" w:themeFillTint="66"/>
          </w:tcPr>
          <w:p w14:paraId="534CA156" w14:textId="77777777" w:rsidR="00A51092" w:rsidRPr="00DD43EB" w:rsidRDefault="00A51092" w:rsidP="00DD43EB">
            <w:pPr>
              <w:jc w:val="center"/>
              <w:rPr>
                <w:rFonts w:ascii="Arial" w:eastAsia="Calibri" w:hAnsi="Arial" w:cs="Arial"/>
                <w:b/>
                <w:bCs/>
                <w:sz w:val="24"/>
                <w:szCs w:val="24"/>
              </w:rPr>
            </w:pPr>
          </w:p>
        </w:tc>
      </w:tr>
      <w:tr w:rsidR="00A51092" w:rsidRPr="00DD43EB" w14:paraId="3655D458" w14:textId="3DD64971" w:rsidTr="00887479">
        <w:trPr>
          <w:trHeight w:val="277"/>
          <w:jc w:val="center"/>
        </w:trPr>
        <w:tc>
          <w:tcPr>
            <w:tcW w:w="562" w:type="dxa"/>
            <w:vMerge/>
            <w:shd w:val="clear" w:color="auto" w:fill="FFE65B"/>
            <w:vAlign w:val="center"/>
          </w:tcPr>
          <w:p w14:paraId="56565B3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9F75CB9" w14:textId="77777777" w:rsidR="00A51092" w:rsidRPr="00DD43EB" w:rsidRDefault="00A51092" w:rsidP="00DD43EB">
            <w:pPr>
              <w:jc w:val="center"/>
              <w:rPr>
                <w:rFonts w:ascii="Arial" w:eastAsia="Calibri" w:hAnsi="Arial" w:cs="Arial"/>
                <w:b/>
                <w:bCs/>
                <w:sz w:val="24"/>
                <w:szCs w:val="24"/>
              </w:rPr>
            </w:pPr>
          </w:p>
        </w:tc>
        <w:tc>
          <w:tcPr>
            <w:tcW w:w="2552" w:type="dxa"/>
            <w:gridSpan w:val="2"/>
            <w:shd w:val="clear" w:color="auto" w:fill="66D2D7"/>
            <w:vAlign w:val="center"/>
          </w:tcPr>
          <w:p w14:paraId="31AD0112"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695" w:type="dxa"/>
            <w:gridSpan w:val="2"/>
            <w:shd w:val="clear" w:color="auto" w:fill="4DAFCB"/>
            <w:vAlign w:val="center"/>
          </w:tcPr>
          <w:p w14:paraId="550EDD8A"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553" w:type="dxa"/>
            <w:vMerge/>
            <w:shd w:val="clear" w:color="auto" w:fill="FFFFBD" w:themeFill="accent2" w:themeFillTint="99"/>
          </w:tcPr>
          <w:p w14:paraId="5A253A4D"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6151F0E9" w14:textId="77777777" w:rsidR="00A51092" w:rsidRPr="00DD43EB" w:rsidRDefault="00A51092" w:rsidP="00DD43EB">
            <w:pPr>
              <w:jc w:val="center"/>
              <w:rPr>
                <w:rFonts w:ascii="Arial" w:eastAsia="Calibri" w:hAnsi="Arial" w:cs="Arial"/>
                <w:b/>
                <w:bCs/>
                <w:sz w:val="24"/>
                <w:szCs w:val="24"/>
              </w:rPr>
            </w:pPr>
          </w:p>
        </w:tc>
        <w:tc>
          <w:tcPr>
            <w:tcW w:w="2558" w:type="dxa"/>
            <w:gridSpan w:val="2"/>
            <w:tcBorders>
              <w:top w:val="single" w:sz="4" w:space="0" w:color="FFE599" w:themeColor="accent6" w:themeTint="66"/>
            </w:tcBorders>
            <w:shd w:val="clear" w:color="auto" w:fill="FFE599" w:themeFill="accent6" w:themeFillTint="66"/>
          </w:tcPr>
          <w:p w14:paraId="60CC4ECA" w14:textId="77777777" w:rsidR="00A51092" w:rsidRPr="00DD43EB" w:rsidRDefault="00A51092" w:rsidP="00A51092">
            <w:pPr>
              <w:rPr>
                <w:rFonts w:ascii="Arial" w:eastAsia="Calibri" w:hAnsi="Arial" w:cs="Arial"/>
                <w:b/>
                <w:bCs/>
                <w:sz w:val="24"/>
                <w:szCs w:val="24"/>
              </w:rPr>
            </w:pPr>
          </w:p>
        </w:tc>
      </w:tr>
      <w:tr w:rsidR="002E6356" w:rsidRPr="00DD43EB" w14:paraId="2C7D0A51" w14:textId="18F773F3" w:rsidTr="00887479">
        <w:trPr>
          <w:trHeight w:val="703"/>
          <w:jc w:val="center"/>
        </w:trPr>
        <w:tc>
          <w:tcPr>
            <w:tcW w:w="562" w:type="dxa"/>
            <w:shd w:val="clear" w:color="auto" w:fill="FFE65B"/>
            <w:vAlign w:val="center"/>
          </w:tcPr>
          <w:p w14:paraId="15C00C5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w:t>
            </w:r>
          </w:p>
        </w:tc>
        <w:tc>
          <w:tcPr>
            <w:tcW w:w="1700" w:type="dxa"/>
            <w:shd w:val="clear" w:color="auto" w:fill="FFFF91"/>
            <w:vAlign w:val="center"/>
          </w:tcPr>
          <w:p w14:paraId="03A51276" w14:textId="77777777" w:rsidR="00DD43EB" w:rsidRPr="00DD43EB" w:rsidRDefault="00DD43EB" w:rsidP="00DD43EB">
            <w:pPr>
              <w:rPr>
                <w:rFonts w:ascii="Arial" w:eastAsia="Calibri" w:hAnsi="Arial" w:cs="Arial"/>
              </w:rPr>
            </w:pPr>
            <w:r w:rsidRPr="00DD43EB">
              <w:rPr>
                <w:rFonts w:ascii="Arial" w:eastAsia="Calibri" w:hAnsi="Arial" w:cs="Arial"/>
              </w:rPr>
              <w:t>¿Cómo hace su planeación?</w:t>
            </w:r>
          </w:p>
        </w:tc>
        <w:tc>
          <w:tcPr>
            <w:tcW w:w="2552" w:type="dxa"/>
            <w:gridSpan w:val="2"/>
            <w:vAlign w:val="center"/>
          </w:tcPr>
          <w:p w14:paraId="6EC1F19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 xml:space="preserve">En base a los saberes previos de los niños y sus necesidades de aprendizaje, después en base al aprendizaje esperado, campo o área, organizador curricular etc. realizo primero todos los datos dela institución número de alumnos y después una situación didáctica, taller o proyecto donde ordeno las actividades a </w:t>
            </w:r>
            <w:r w:rsidRPr="00DD43EB">
              <w:rPr>
                <w:rFonts w:ascii="Arial" w:eastAsia="Calibri" w:hAnsi="Arial" w:cs="Arial"/>
                <w:sz w:val="24"/>
                <w:szCs w:val="24"/>
              </w:rPr>
              <w:lastRenderedPageBreak/>
              <w:t>realizarse en el transcurso de una semana o bien quince días, contemplando su inicio, desarrollo y final de la situación, se planea también la forma de cómo se evaluara lo que aprenden los niños considerando una rubrica, observación diaria y escritos relevantes de lo que hacen los alumnos.</w:t>
            </w:r>
          </w:p>
        </w:tc>
        <w:tc>
          <w:tcPr>
            <w:tcW w:w="2695" w:type="dxa"/>
            <w:gridSpan w:val="2"/>
            <w:vAlign w:val="center"/>
          </w:tcPr>
          <w:p w14:paraId="215DF49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lastRenderedPageBreak/>
              <w:t>Me baso en los aprendizajes esperados elegidos para evaluar y los intereses de los alumnos para crear la situación didáctica, en ocasiones tomo en cuenta las festividades para realizar diversas actividades.</w:t>
            </w:r>
          </w:p>
        </w:tc>
        <w:tc>
          <w:tcPr>
            <w:tcW w:w="2553" w:type="dxa"/>
          </w:tcPr>
          <w:p w14:paraId="1BDD51B1" w14:textId="7AB1DB23" w:rsidR="00DD43EB" w:rsidRPr="00DD43EB" w:rsidRDefault="000A3542" w:rsidP="00DD43EB">
            <w:pPr>
              <w:rPr>
                <w:rFonts w:ascii="Arial" w:eastAsia="Calibri" w:hAnsi="Arial" w:cs="Arial"/>
                <w:sz w:val="24"/>
                <w:szCs w:val="24"/>
              </w:rPr>
            </w:pPr>
            <w:r>
              <w:rPr>
                <w:rFonts w:ascii="Arial" w:eastAsia="Calibri" w:hAnsi="Arial" w:cs="Arial"/>
                <w:sz w:val="24"/>
                <w:szCs w:val="24"/>
              </w:rPr>
              <w:t>“</w:t>
            </w:r>
            <w:r w:rsidR="00826278">
              <w:rPr>
                <w:rFonts w:ascii="Arial" w:eastAsia="Calibri" w:hAnsi="Arial" w:cs="Arial"/>
                <w:sz w:val="24"/>
                <w:szCs w:val="24"/>
              </w:rPr>
              <w:t>Planear las intenciones de los procesos educativos implica el reto de conciliar e integrar, por una parte, las demandas nacionales</w:t>
            </w:r>
            <w:r w:rsidR="00C0136F">
              <w:rPr>
                <w:rFonts w:ascii="Arial" w:eastAsia="Calibri" w:hAnsi="Arial" w:cs="Arial"/>
                <w:sz w:val="24"/>
                <w:szCs w:val="24"/>
              </w:rPr>
              <w:t>, institucionales y los objetivos de aprendizaje de la Unidad Temática a la que pertenece el conocimiento que se va a enseñar</w:t>
            </w:r>
            <w:r>
              <w:rPr>
                <w:rFonts w:ascii="Arial" w:eastAsia="Calibri" w:hAnsi="Arial" w:cs="Arial"/>
                <w:sz w:val="24"/>
                <w:szCs w:val="24"/>
              </w:rPr>
              <w:t xml:space="preserve">, y por otra, las necesidades de los alumnos y de los mismos </w:t>
            </w:r>
            <w:r>
              <w:rPr>
                <w:rFonts w:ascii="Arial" w:eastAsia="Calibri" w:hAnsi="Arial" w:cs="Arial"/>
                <w:sz w:val="24"/>
                <w:szCs w:val="24"/>
              </w:rPr>
              <w:lastRenderedPageBreak/>
              <w:t xml:space="preserve">profesores.” </w:t>
            </w:r>
            <w:sdt>
              <w:sdtPr>
                <w:rPr>
                  <w:rFonts w:ascii="Arial" w:eastAsia="Calibri" w:hAnsi="Arial" w:cs="Arial"/>
                  <w:sz w:val="24"/>
                  <w:szCs w:val="24"/>
                </w:rPr>
                <w:id w:val="-1323200304"/>
                <w:citation/>
              </w:sdtPr>
              <w:sdtEndPr/>
              <w:sdtContent>
                <w:r w:rsidR="00905A43">
                  <w:rPr>
                    <w:rFonts w:ascii="Arial" w:eastAsia="Calibri" w:hAnsi="Arial" w:cs="Arial"/>
                    <w:sz w:val="24"/>
                    <w:szCs w:val="24"/>
                  </w:rPr>
                  <w:fldChar w:fldCharType="begin"/>
                </w:r>
                <w:r w:rsidR="00905A43">
                  <w:rPr>
                    <w:rFonts w:ascii="Arial" w:eastAsia="Calibri" w:hAnsi="Arial" w:cs="Arial"/>
                    <w:sz w:val="24"/>
                    <w:szCs w:val="24"/>
                  </w:rPr>
                  <w:instrText xml:space="preserve"> CITATION Mon \l 2058 </w:instrText>
                </w:r>
                <w:r w:rsidR="00905A43">
                  <w:rPr>
                    <w:rFonts w:ascii="Arial" w:eastAsia="Calibri" w:hAnsi="Arial" w:cs="Arial"/>
                    <w:sz w:val="24"/>
                    <w:szCs w:val="24"/>
                  </w:rPr>
                  <w:fldChar w:fldCharType="separate"/>
                </w:r>
                <w:r w:rsidR="00905A43" w:rsidRPr="00905A43">
                  <w:rPr>
                    <w:rFonts w:ascii="Arial" w:eastAsia="Calibri" w:hAnsi="Arial" w:cs="Arial"/>
                    <w:noProof/>
                    <w:sz w:val="24"/>
                    <w:szCs w:val="24"/>
                  </w:rPr>
                  <w:t>(Monroy Farías)</w:t>
                </w:r>
                <w:r w:rsidR="00905A43">
                  <w:rPr>
                    <w:rFonts w:ascii="Arial" w:eastAsia="Calibri" w:hAnsi="Arial" w:cs="Arial"/>
                    <w:sz w:val="24"/>
                    <w:szCs w:val="24"/>
                  </w:rPr>
                  <w:fldChar w:fldCharType="end"/>
                </w:r>
              </w:sdtContent>
            </w:sdt>
          </w:p>
        </w:tc>
        <w:tc>
          <w:tcPr>
            <w:tcW w:w="2553" w:type="dxa"/>
          </w:tcPr>
          <w:p w14:paraId="5778F5AB" w14:textId="70B3A614" w:rsidR="00AD7622" w:rsidRDefault="001818D7" w:rsidP="001818D7">
            <w:pPr>
              <w:rPr>
                <w:rFonts w:ascii="Arial" w:eastAsia="Calibri" w:hAnsi="Arial" w:cs="Arial"/>
                <w:sz w:val="24"/>
                <w:szCs w:val="24"/>
              </w:rPr>
            </w:pPr>
            <w:r>
              <w:rPr>
                <w:rFonts w:ascii="Arial" w:eastAsia="Calibri" w:hAnsi="Arial" w:cs="Arial"/>
                <w:sz w:val="24"/>
                <w:szCs w:val="24"/>
              </w:rPr>
              <w:lastRenderedPageBreak/>
              <w:t>“</w:t>
            </w:r>
            <w:r w:rsidRPr="001818D7">
              <w:rPr>
                <w:rFonts w:ascii="Arial" w:eastAsia="Calibri" w:hAnsi="Arial" w:cs="Arial"/>
                <w:sz w:val="24"/>
                <w:szCs w:val="24"/>
              </w:rPr>
              <w:t>Las primeras dos o tres semanas de trabajo se dedican principalmente a la integración</w:t>
            </w:r>
            <w:r>
              <w:rPr>
                <w:rFonts w:ascii="Arial" w:eastAsia="Calibri" w:hAnsi="Arial" w:cs="Arial"/>
                <w:sz w:val="24"/>
                <w:szCs w:val="24"/>
              </w:rPr>
              <w:t xml:space="preserve"> </w:t>
            </w:r>
            <w:r w:rsidRPr="001818D7">
              <w:rPr>
                <w:rFonts w:ascii="Arial" w:eastAsia="Calibri" w:hAnsi="Arial" w:cs="Arial"/>
                <w:sz w:val="24"/>
                <w:szCs w:val="24"/>
              </w:rPr>
              <w:t>del grupo, a familiarizarse con las personas, los espacios y los materiales; a actividades</w:t>
            </w:r>
            <w:r>
              <w:rPr>
                <w:rFonts w:ascii="Arial" w:eastAsia="Calibri" w:hAnsi="Arial" w:cs="Arial"/>
                <w:sz w:val="24"/>
                <w:szCs w:val="24"/>
              </w:rPr>
              <w:t xml:space="preserve"> </w:t>
            </w:r>
            <w:r w:rsidRPr="001818D7">
              <w:rPr>
                <w:rFonts w:ascii="Arial" w:eastAsia="Calibri" w:hAnsi="Arial" w:cs="Arial"/>
                <w:sz w:val="24"/>
                <w:szCs w:val="24"/>
              </w:rPr>
              <w:t>de diagnóstico y a iniciar el establecimiento de un buen ambiente en el aula.</w:t>
            </w:r>
          </w:p>
          <w:p w14:paraId="0BFCD4DE" w14:textId="618778A4" w:rsidR="001818D7" w:rsidRPr="00DD43EB" w:rsidRDefault="001818D7" w:rsidP="001818D7">
            <w:pPr>
              <w:rPr>
                <w:rFonts w:ascii="Arial" w:eastAsia="Calibri" w:hAnsi="Arial" w:cs="Arial"/>
                <w:sz w:val="24"/>
                <w:szCs w:val="24"/>
              </w:rPr>
            </w:pPr>
            <w:r w:rsidRPr="001818D7">
              <w:rPr>
                <w:rFonts w:ascii="Arial" w:eastAsia="Calibri" w:hAnsi="Arial" w:cs="Arial"/>
                <w:sz w:val="24"/>
                <w:szCs w:val="24"/>
              </w:rPr>
              <w:t>La información del diagnóstico inicial es la base para elaborar el primer plan</w:t>
            </w:r>
            <w:r>
              <w:rPr>
                <w:rFonts w:ascii="Arial" w:eastAsia="Calibri" w:hAnsi="Arial" w:cs="Arial"/>
                <w:sz w:val="24"/>
                <w:szCs w:val="24"/>
              </w:rPr>
              <w:t xml:space="preserve"> </w:t>
            </w:r>
            <w:r w:rsidRPr="001818D7">
              <w:rPr>
                <w:rFonts w:ascii="Arial" w:eastAsia="Calibri" w:hAnsi="Arial" w:cs="Arial"/>
                <w:sz w:val="24"/>
                <w:szCs w:val="24"/>
              </w:rPr>
              <w:t xml:space="preserve">de </w:t>
            </w:r>
            <w:r w:rsidRPr="001818D7">
              <w:rPr>
                <w:rFonts w:ascii="Arial" w:eastAsia="Calibri" w:hAnsi="Arial" w:cs="Arial"/>
                <w:sz w:val="24"/>
                <w:szCs w:val="24"/>
              </w:rPr>
              <w:lastRenderedPageBreak/>
              <w:t>trabajo con los Aprendizajes esperados, con el que se emprende el proceso de</w:t>
            </w:r>
            <w:r>
              <w:rPr>
                <w:rFonts w:ascii="Arial" w:eastAsia="Calibri" w:hAnsi="Arial" w:cs="Arial"/>
                <w:sz w:val="24"/>
                <w:szCs w:val="24"/>
              </w:rPr>
              <w:t xml:space="preserve"> </w:t>
            </w:r>
            <w:r w:rsidRPr="001818D7">
              <w:rPr>
                <w:rFonts w:ascii="Arial" w:eastAsia="Calibri" w:hAnsi="Arial" w:cs="Arial"/>
                <w:sz w:val="24"/>
                <w:szCs w:val="24"/>
              </w:rPr>
              <w:t>planificación. Una vez desarrolladas las situaciones didácticas previstas, valore los</w:t>
            </w:r>
            <w:r>
              <w:rPr>
                <w:rFonts w:ascii="Arial" w:eastAsia="Calibri" w:hAnsi="Arial" w:cs="Arial"/>
                <w:sz w:val="24"/>
                <w:szCs w:val="24"/>
              </w:rPr>
              <w:t xml:space="preserve"> </w:t>
            </w:r>
            <w:r w:rsidRPr="001818D7">
              <w:rPr>
                <w:rFonts w:ascii="Arial" w:eastAsia="Calibri" w:hAnsi="Arial" w:cs="Arial"/>
                <w:sz w:val="24"/>
                <w:szCs w:val="24"/>
              </w:rPr>
              <w:t>avances de los niños en relación con los Aprendizajes esperados que se propuso</w:t>
            </w:r>
            <w:r>
              <w:rPr>
                <w:rFonts w:ascii="Arial" w:eastAsia="Calibri" w:hAnsi="Arial" w:cs="Arial"/>
                <w:sz w:val="24"/>
                <w:szCs w:val="24"/>
              </w:rPr>
              <w:t xml:space="preserve"> </w:t>
            </w:r>
            <w:r w:rsidRPr="001818D7">
              <w:rPr>
                <w:rFonts w:ascii="Arial" w:eastAsia="Calibri" w:hAnsi="Arial" w:cs="Arial"/>
                <w:sz w:val="24"/>
                <w:szCs w:val="24"/>
              </w:rPr>
              <w:t>favorecer en ese lapso. Estos resultados serán ahora la base para definir los aprendizajes</w:t>
            </w:r>
            <w:r w:rsidRPr="001818D7">
              <w:rPr>
                <w:rFonts w:ascii="Arial" w:eastAsia="Calibri" w:hAnsi="Arial" w:cs="Arial"/>
                <w:sz w:val="24"/>
                <w:szCs w:val="24"/>
              </w:rPr>
              <w:cr/>
              <w:t>en los cuales se centrará el trabajo docente para el siguiente periodo.</w:t>
            </w:r>
            <w:r>
              <w:rPr>
                <w:rFonts w:ascii="Arial" w:eastAsia="Calibri" w:hAnsi="Arial" w:cs="Arial"/>
                <w:sz w:val="24"/>
                <w:szCs w:val="24"/>
              </w:rPr>
              <w:t>”</w:t>
            </w:r>
          </w:p>
        </w:tc>
        <w:tc>
          <w:tcPr>
            <w:tcW w:w="2558" w:type="dxa"/>
            <w:gridSpan w:val="2"/>
          </w:tcPr>
          <w:p w14:paraId="695D76EC" w14:textId="2C468B5A" w:rsidR="00DD43EB" w:rsidRDefault="00E121C0" w:rsidP="00DD43EB">
            <w:pPr>
              <w:rPr>
                <w:rFonts w:ascii="Arial" w:eastAsia="Calibri" w:hAnsi="Arial" w:cs="Arial"/>
                <w:sz w:val="24"/>
                <w:szCs w:val="24"/>
              </w:rPr>
            </w:pPr>
            <w:r>
              <w:rPr>
                <w:rFonts w:ascii="Arial" w:eastAsia="Calibri" w:hAnsi="Arial" w:cs="Arial"/>
                <w:sz w:val="24"/>
                <w:szCs w:val="24"/>
              </w:rPr>
              <w:lastRenderedPageBreak/>
              <w:t xml:space="preserve">Se deben de tener en cuenta cada uno de los aprendizajes previos que tenga el alumno, además de cumplir con los intereses. Sin embargo, también se tiene que cumplir con cada uno de los aprendizajes que señala el programa de Aprendizajes Clave. </w:t>
            </w:r>
          </w:p>
          <w:p w14:paraId="295CCC52" w14:textId="77777777" w:rsidR="00E121C0" w:rsidRDefault="00E121C0" w:rsidP="00DD43EB">
            <w:pPr>
              <w:rPr>
                <w:rFonts w:ascii="Arial" w:eastAsia="Calibri" w:hAnsi="Arial" w:cs="Arial"/>
                <w:sz w:val="24"/>
                <w:szCs w:val="24"/>
              </w:rPr>
            </w:pPr>
          </w:p>
          <w:p w14:paraId="6827FF93" w14:textId="09F6EEF5" w:rsidR="00E121C0" w:rsidRPr="00DD43EB" w:rsidRDefault="00E121C0" w:rsidP="00DD43EB">
            <w:pPr>
              <w:rPr>
                <w:rFonts w:ascii="Arial" w:eastAsia="Calibri" w:hAnsi="Arial" w:cs="Arial"/>
                <w:sz w:val="24"/>
                <w:szCs w:val="24"/>
              </w:rPr>
            </w:pPr>
            <w:r>
              <w:rPr>
                <w:rFonts w:ascii="Arial" w:eastAsia="Calibri" w:hAnsi="Arial" w:cs="Arial"/>
                <w:sz w:val="24"/>
                <w:szCs w:val="24"/>
              </w:rPr>
              <w:t xml:space="preserve">En base a las dos respuestas una de ellas se base en los </w:t>
            </w:r>
            <w:r>
              <w:rPr>
                <w:rFonts w:ascii="Arial" w:eastAsia="Calibri" w:hAnsi="Arial" w:cs="Arial"/>
                <w:sz w:val="24"/>
                <w:szCs w:val="24"/>
              </w:rPr>
              <w:lastRenderedPageBreak/>
              <w:t>intereses de los niños y no en las necesidades y las relaciona con las festividades diarias. Al mismo tiempo, la otra docente se basa más en lo técnico para realizar su planeación.</w:t>
            </w:r>
          </w:p>
        </w:tc>
      </w:tr>
      <w:tr w:rsidR="002E6356" w:rsidRPr="00DD43EB" w14:paraId="1211013F" w14:textId="6184A37C" w:rsidTr="00887479">
        <w:trPr>
          <w:trHeight w:val="1278"/>
          <w:jc w:val="center"/>
        </w:trPr>
        <w:tc>
          <w:tcPr>
            <w:tcW w:w="562" w:type="dxa"/>
            <w:shd w:val="clear" w:color="auto" w:fill="FFE65B"/>
            <w:vAlign w:val="center"/>
          </w:tcPr>
          <w:p w14:paraId="54018783"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2</w:t>
            </w:r>
          </w:p>
        </w:tc>
        <w:tc>
          <w:tcPr>
            <w:tcW w:w="1700" w:type="dxa"/>
            <w:shd w:val="clear" w:color="auto" w:fill="FFFF91"/>
            <w:vAlign w:val="center"/>
          </w:tcPr>
          <w:p w14:paraId="59B88E5F" w14:textId="77777777" w:rsidR="00DD43EB" w:rsidRPr="00DD43EB" w:rsidRDefault="00DD43EB" w:rsidP="00DD43EB">
            <w:pPr>
              <w:rPr>
                <w:rFonts w:ascii="Arial" w:eastAsia="Calibri" w:hAnsi="Arial" w:cs="Arial"/>
              </w:rPr>
            </w:pPr>
            <w:r w:rsidRPr="00DD43EB">
              <w:rPr>
                <w:rFonts w:ascii="Arial" w:eastAsia="Calibri" w:hAnsi="Arial" w:cs="Arial"/>
              </w:rPr>
              <w:t>¿Cómo decide que enseñar?</w:t>
            </w:r>
          </w:p>
        </w:tc>
        <w:tc>
          <w:tcPr>
            <w:tcW w:w="2552" w:type="dxa"/>
            <w:gridSpan w:val="2"/>
            <w:vAlign w:val="center"/>
          </w:tcPr>
          <w:p w14:paraId="183AADED"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Al observar y descubrir a través del diagnóstico los saberes, necesidades y fortalezas de los alumnos.</w:t>
            </w:r>
          </w:p>
        </w:tc>
        <w:tc>
          <w:tcPr>
            <w:tcW w:w="2695" w:type="dxa"/>
            <w:gridSpan w:val="2"/>
            <w:vAlign w:val="center"/>
          </w:tcPr>
          <w:p w14:paraId="1E2F27A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acuerdo a la evaluación diagnostica se eligen aprendizajes para que los alumnos fortalezcan su conocimiento o incrementarlo</w:t>
            </w:r>
          </w:p>
        </w:tc>
        <w:tc>
          <w:tcPr>
            <w:tcW w:w="2553" w:type="dxa"/>
          </w:tcPr>
          <w:p w14:paraId="02B66C56" w14:textId="3CF22A5B" w:rsidR="00DD43EB" w:rsidRPr="00DD43EB" w:rsidRDefault="008D3FF8" w:rsidP="00DD43EB">
            <w:pPr>
              <w:rPr>
                <w:rFonts w:ascii="Arial" w:eastAsia="Calibri" w:hAnsi="Arial" w:cs="Arial"/>
                <w:sz w:val="24"/>
                <w:szCs w:val="24"/>
              </w:rPr>
            </w:pPr>
            <w:r w:rsidRPr="008D3FF8">
              <w:rPr>
                <w:rFonts w:ascii="Arial" w:eastAsia="Calibri" w:hAnsi="Arial" w:cs="Arial"/>
                <w:sz w:val="24"/>
                <w:szCs w:val="24"/>
              </w:rPr>
              <w:t xml:space="preserve">“La planeación busca prever diversos futuros en relación con los procesos educativos, especifica fines, objetivos y metas, permite la definición de acciones y, a </w:t>
            </w:r>
            <w:r w:rsidRPr="008D3FF8">
              <w:rPr>
                <w:rFonts w:ascii="Arial" w:eastAsia="Calibri" w:hAnsi="Arial" w:cs="Arial"/>
                <w:sz w:val="24"/>
                <w:szCs w:val="24"/>
              </w:rPr>
              <w:lastRenderedPageBreak/>
              <w:t>partir de estas, determina los recursos y estrategias más apropiadas para lograr realizaciones favorables.”</w:t>
            </w:r>
            <w:r>
              <w:rPr>
                <w:rFonts w:ascii="Arial" w:eastAsia="Calibri" w:hAnsi="Arial" w:cs="Arial"/>
                <w:sz w:val="24"/>
                <w:szCs w:val="24"/>
              </w:rPr>
              <w:t xml:space="preserve"> </w:t>
            </w:r>
            <w:sdt>
              <w:sdtPr>
                <w:rPr>
                  <w:rFonts w:ascii="Arial" w:eastAsia="Calibri" w:hAnsi="Arial" w:cs="Arial"/>
                  <w:sz w:val="24"/>
                  <w:szCs w:val="24"/>
                </w:rPr>
                <w:id w:val="673614394"/>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Mon \l 2058 </w:instrText>
                </w:r>
                <w:r>
                  <w:rPr>
                    <w:rFonts w:ascii="Arial" w:eastAsia="Calibri" w:hAnsi="Arial" w:cs="Arial"/>
                    <w:sz w:val="24"/>
                    <w:szCs w:val="24"/>
                  </w:rPr>
                  <w:fldChar w:fldCharType="separate"/>
                </w:r>
                <w:r w:rsidRPr="008D3FF8">
                  <w:rPr>
                    <w:rFonts w:ascii="Arial" w:eastAsia="Calibri" w:hAnsi="Arial" w:cs="Arial"/>
                    <w:noProof/>
                    <w:sz w:val="24"/>
                    <w:szCs w:val="24"/>
                  </w:rPr>
                  <w:t>(Monroy Farías)</w:t>
                </w:r>
                <w:r>
                  <w:rPr>
                    <w:rFonts w:ascii="Arial" w:eastAsia="Calibri" w:hAnsi="Arial" w:cs="Arial"/>
                    <w:sz w:val="24"/>
                    <w:szCs w:val="24"/>
                  </w:rPr>
                  <w:fldChar w:fldCharType="end"/>
                </w:r>
              </w:sdtContent>
            </w:sdt>
          </w:p>
        </w:tc>
        <w:tc>
          <w:tcPr>
            <w:tcW w:w="2553" w:type="dxa"/>
          </w:tcPr>
          <w:p w14:paraId="0AA6D44B" w14:textId="491025BE" w:rsidR="00DD43EB" w:rsidRPr="00DD43EB" w:rsidRDefault="002A58F6" w:rsidP="002A58F6">
            <w:pPr>
              <w:rPr>
                <w:rFonts w:ascii="Arial" w:eastAsia="Calibri" w:hAnsi="Arial" w:cs="Arial"/>
                <w:sz w:val="24"/>
                <w:szCs w:val="24"/>
              </w:rPr>
            </w:pPr>
            <w:r>
              <w:rPr>
                <w:rFonts w:ascii="Arial" w:eastAsia="Calibri" w:hAnsi="Arial" w:cs="Arial"/>
                <w:sz w:val="24"/>
                <w:szCs w:val="24"/>
              </w:rPr>
              <w:lastRenderedPageBreak/>
              <w:t>“</w:t>
            </w:r>
            <w:r w:rsidRPr="002A58F6">
              <w:rPr>
                <w:rFonts w:ascii="Arial" w:eastAsia="Calibri" w:hAnsi="Arial" w:cs="Arial"/>
                <w:sz w:val="24"/>
                <w:szCs w:val="24"/>
              </w:rPr>
              <w:t>Para que comience a conocer a los alumnos con quienes trabajará durante el</w:t>
            </w:r>
            <w:r>
              <w:rPr>
                <w:rFonts w:ascii="Arial" w:eastAsia="Calibri" w:hAnsi="Arial" w:cs="Arial"/>
                <w:sz w:val="24"/>
                <w:szCs w:val="24"/>
              </w:rPr>
              <w:t xml:space="preserve"> </w:t>
            </w:r>
            <w:r w:rsidRPr="002A58F6">
              <w:rPr>
                <w:rFonts w:ascii="Arial" w:eastAsia="Calibri" w:hAnsi="Arial" w:cs="Arial"/>
                <w:sz w:val="24"/>
                <w:szCs w:val="24"/>
              </w:rPr>
              <w:t>ciclo escolar, es muy importante que lleve a cabo actividades para explorar qué</w:t>
            </w:r>
            <w:r>
              <w:rPr>
                <w:rFonts w:ascii="Arial" w:eastAsia="Calibri" w:hAnsi="Arial" w:cs="Arial"/>
                <w:sz w:val="24"/>
                <w:szCs w:val="24"/>
              </w:rPr>
              <w:t xml:space="preserve"> </w:t>
            </w:r>
            <w:r w:rsidRPr="002A58F6">
              <w:rPr>
                <w:rFonts w:ascii="Arial" w:eastAsia="Calibri" w:hAnsi="Arial" w:cs="Arial"/>
                <w:sz w:val="24"/>
                <w:szCs w:val="24"/>
              </w:rPr>
              <w:t xml:space="preserve">saben y pueden </w:t>
            </w:r>
            <w:r w:rsidRPr="002A58F6">
              <w:rPr>
                <w:rFonts w:ascii="Arial" w:eastAsia="Calibri" w:hAnsi="Arial" w:cs="Arial"/>
                <w:sz w:val="24"/>
                <w:szCs w:val="24"/>
              </w:rPr>
              <w:lastRenderedPageBreak/>
              <w:t>hacer, identificar en qué se requiere avanzar y los aspectos en</w:t>
            </w:r>
            <w:r>
              <w:rPr>
                <w:rFonts w:ascii="Arial" w:eastAsia="Calibri" w:hAnsi="Arial" w:cs="Arial"/>
                <w:sz w:val="24"/>
                <w:szCs w:val="24"/>
              </w:rPr>
              <w:t xml:space="preserve"> </w:t>
            </w:r>
            <w:r w:rsidRPr="002A58F6">
              <w:rPr>
                <w:rFonts w:ascii="Arial" w:eastAsia="Calibri" w:hAnsi="Arial" w:cs="Arial"/>
                <w:sz w:val="24"/>
                <w:szCs w:val="24"/>
              </w:rPr>
              <w:t>los que se requiere trabajo sistemático. El diagnóstico inicial permite saber qué</w:t>
            </w:r>
            <w:r>
              <w:rPr>
                <w:rFonts w:ascii="Arial" w:eastAsia="Calibri" w:hAnsi="Arial" w:cs="Arial"/>
                <w:sz w:val="24"/>
                <w:szCs w:val="24"/>
              </w:rPr>
              <w:t xml:space="preserve"> </w:t>
            </w:r>
            <w:r w:rsidRPr="002A58F6">
              <w:rPr>
                <w:rFonts w:ascii="Arial" w:eastAsia="Calibri" w:hAnsi="Arial" w:cs="Arial"/>
                <w:sz w:val="24"/>
                <w:szCs w:val="24"/>
              </w:rPr>
              <w:t>manifiesta cada niño en relación con los Aprendizajes esperados, sus características</w:t>
            </w:r>
            <w:r>
              <w:rPr>
                <w:rFonts w:ascii="Arial" w:eastAsia="Calibri" w:hAnsi="Arial" w:cs="Arial"/>
                <w:sz w:val="24"/>
                <w:szCs w:val="24"/>
              </w:rPr>
              <w:t xml:space="preserve"> </w:t>
            </w:r>
            <w:r w:rsidRPr="002A58F6">
              <w:rPr>
                <w:rFonts w:ascii="Arial" w:eastAsia="Calibri" w:hAnsi="Arial" w:cs="Arial"/>
                <w:sz w:val="24"/>
                <w:szCs w:val="24"/>
              </w:rPr>
              <w:t>y rasgos personales, condiciones de salud física y algunos aspectos de</w:t>
            </w:r>
            <w:r>
              <w:rPr>
                <w:rFonts w:ascii="Arial" w:eastAsia="Calibri" w:hAnsi="Arial" w:cs="Arial"/>
                <w:sz w:val="24"/>
                <w:szCs w:val="24"/>
              </w:rPr>
              <w:t xml:space="preserve"> </w:t>
            </w:r>
            <w:r w:rsidRPr="002A58F6">
              <w:rPr>
                <w:rFonts w:ascii="Arial" w:eastAsia="Calibri" w:hAnsi="Arial" w:cs="Arial"/>
                <w:sz w:val="24"/>
                <w:szCs w:val="24"/>
              </w:rPr>
              <w:t>su ambiente familiar (formas de trato, con quién(es) se relacionan y la dinámica</w:t>
            </w:r>
            <w:r>
              <w:rPr>
                <w:rFonts w:ascii="Arial" w:eastAsia="Calibri" w:hAnsi="Arial" w:cs="Arial"/>
                <w:sz w:val="24"/>
                <w:szCs w:val="24"/>
              </w:rPr>
              <w:t xml:space="preserve"> </w:t>
            </w:r>
            <w:r w:rsidRPr="002A58F6">
              <w:rPr>
                <w:rFonts w:ascii="Arial" w:eastAsia="Calibri" w:hAnsi="Arial" w:cs="Arial"/>
                <w:sz w:val="24"/>
                <w:szCs w:val="24"/>
              </w:rPr>
              <w:t>en casa; sus gustos o preferencias, temores, entre otras cosas).</w:t>
            </w:r>
            <w:r>
              <w:rPr>
                <w:rFonts w:ascii="Arial" w:eastAsia="Calibri" w:hAnsi="Arial" w:cs="Arial"/>
                <w:sz w:val="24"/>
                <w:szCs w:val="24"/>
              </w:rPr>
              <w:t>”</w:t>
            </w:r>
          </w:p>
        </w:tc>
        <w:tc>
          <w:tcPr>
            <w:tcW w:w="2558" w:type="dxa"/>
            <w:gridSpan w:val="2"/>
          </w:tcPr>
          <w:p w14:paraId="3880BA44" w14:textId="48997E54" w:rsidR="00DD43EB" w:rsidRPr="00DD43EB" w:rsidRDefault="008D3FF8" w:rsidP="00DD43EB">
            <w:pPr>
              <w:rPr>
                <w:rFonts w:ascii="Arial" w:eastAsia="Calibri" w:hAnsi="Arial" w:cs="Arial"/>
                <w:sz w:val="24"/>
                <w:szCs w:val="24"/>
              </w:rPr>
            </w:pPr>
            <w:r w:rsidRPr="008D3FF8">
              <w:rPr>
                <w:rFonts w:ascii="Arial" w:eastAsia="Calibri" w:hAnsi="Arial" w:cs="Arial"/>
                <w:sz w:val="24"/>
                <w:szCs w:val="24"/>
              </w:rPr>
              <w:lastRenderedPageBreak/>
              <w:t>Siempre se busca saber los saberes previos que traen los niños y conforme a los aprendizajes clave y los interese de los alumnos.</w:t>
            </w:r>
          </w:p>
        </w:tc>
      </w:tr>
      <w:tr w:rsidR="002E6356" w:rsidRPr="00DD43EB" w14:paraId="3139462D" w14:textId="3D76A3F6" w:rsidTr="00887479">
        <w:trPr>
          <w:trHeight w:val="727"/>
          <w:jc w:val="center"/>
        </w:trPr>
        <w:tc>
          <w:tcPr>
            <w:tcW w:w="562" w:type="dxa"/>
            <w:shd w:val="clear" w:color="auto" w:fill="FFE65B"/>
            <w:vAlign w:val="center"/>
          </w:tcPr>
          <w:p w14:paraId="31697D9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3</w:t>
            </w:r>
          </w:p>
        </w:tc>
        <w:tc>
          <w:tcPr>
            <w:tcW w:w="1700" w:type="dxa"/>
            <w:shd w:val="clear" w:color="auto" w:fill="FFFF91"/>
            <w:vAlign w:val="center"/>
          </w:tcPr>
          <w:p w14:paraId="3704E4ED" w14:textId="77777777" w:rsidR="00DD43EB" w:rsidRPr="00DD43EB" w:rsidRDefault="00DD43EB" w:rsidP="00DD43EB">
            <w:pPr>
              <w:rPr>
                <w:rFonts w:ascii="Arial" w:eastAsia="Calibri" w:hAnsi="Arial" w:cs="Arial"/>
              </w:rPr>
            </w:pPr>
            <w:r w:rsidRPr="00DD43EB">
              <w:rPr>
                <w:rFonts w:ascii="Arial" w:eastAsia="Calibri" w:hAnsi="Arial" w:cs="Arial"/>
              </w:rPr>
              <w:t>¿Cada cuándo se planea?</w:t>
            </w:r>
          </w:p>
        </w:tc>
        <w:tc>
          <w:tcPr>
            <w:tcW w:w="2552" w:type="dxa"/>
            <w:gridSpan w:val="2"/>
            <w:vAlign w:val="center"/>
          </w:tcPr>
          <w:p w14:paraId="51CF195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Cada semana o bien cada 15 días.</w:t>
            </w:r>
          </w:p>
        </w:tc>
        <w:tc>
          <w:tcPr>
            <w:tcW w:w="2695" w:type="dxa"/>
            <w:gridSpan w:val="2"/>
            <w:vAlign w:val="center"/>
          </w:tcPr>
          <w:p w14:paraId="110CC048"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15 días o 3 semanas</w:t>
            </w:r>
          </w:p>
        </w:tc>
        <w:tc>
          <w:tcPr>
            <w:tcW w:w="2553" w:type="dxa"/>
          </w:tcPr>
          <w:p w14:paraId="211F207F" w14:textId="430115CC" w:rsidR="00DD43EB" w:rsidRPr="00DD43EB" w:rsidRDefault="00C32D5A" w:rsidP="00DD43EB">
            <w:pPr>
              <w:rPr>
                <w:rFonts w:ascii="Arial" w:eastAsia="Calibri" w:hAnsi="Arial" w:cs="Arial"/>
                <w:sz w:val="24"/>
                <w:szCs w:val="24"/>
              </w:rPr>
            </w:pPr>
            <w:r w:rsidRPr="00C32D5A">
              <w:rPr>
                <w:rFonts w:ascii="Arial" w:eastAsia="Calibri" w:hAnsi="Arial" w:cs="Arial"/>
                <w:sz w:val="24"/>
                <w:szCs w:val="24"/>
              </w:rPr>
              <w:t xml:space="preserve">“Es una planeación progresiva porque considera las necesidades de los estudiantes para </w:t>
            </w:r>
            <w:r w:rsidRPr="00C32D5A">
              <w:rPr>
                <w:rFonts w:ascii="Arial" w:eastAsia="Calibri" w:hAnsi="Arial" w:cs="Arial"/>
                <w:sz w:val="24"/>
                <w:szCs w:val="24"/>
              </w:rPr>
              <w:lastRenderedPageBreak/>
              <w:t>otorgar apoyo, porque permite reconstruir la enseñanza y el aprendizaje en cada sesión.”</w:t>
            </w:r>
            <w:r>
              <w:rPr>
                <w:rFonts w:ascii="Arial" w:eastAsia="Calibri" w:hAnsi="Arial" w:cs="Arial"/>
                <w:sz w:val="24"/>
                <w:szCs w:val="24"/>
              </w:rPr>
              <w:t xml:space="preserve"> </w:t>
            </w:r>
            <w:sdt>
              <w:sdtPr>
                <w:rPr>
                  <w:rFonts w:ascii="Arial" w:eastAsia="Calibri" w:hAnsi="Arial" w:cs="Arial"/>
                  <w:sz w:val="24"/>
                  <w:szCs w:val="24"/>
                </w:rPr>
                <w:id w:val="-1038898227"/>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Mon \l 2058 </w:instrText>
                </w:r>
                <w:r>
                  <w:rPr>
                    <w:rFonts w:ascii="Arial" w:eastAsia="Calibri" w:hAnsi="Arial" w:cs="Arial"/>
                    <w:sz w:val="24"/>
                    <w:szCs w:val="24"/>
                  </w:rPr>
                  <w:fldChar w:fldCharType="separate"/>
                </w:r>
                <w:r w:rsidRPr="00C32D5A">
                  <w:rPr>
                    <w:rFonts w:ascii="Arial" w:eastAsia="Calibri" w:hAnsi="Arial" w:cs="Arial"/>
                    <w:noProof/>
                    <w:sz w:val="24"/>
                    <w:szCs w:val="24"/>
                  </w:rPr>
                  <w:t>(Monroy Farías)</w:t>
                </w:r>
                <w:r>
                  <w:rPr>
                    <w:rFonts w:ascii="Arial" w:eastAsia="Calibri" w:hAnsi="Arial" w:cs="Arial"/>
                    <w:sz w:val="24"/>
                    <w:szCs w:val="24"/>
                  </w:rPr>
                  <w:fldChar w:fldCharType="end"/>
                </w:r>
              </w:sdtContent>
            </w:sdt>
          </w:p>
        </w:tc>
        <w:tc>
          <w:tcPr>
            <w:tcW w:w="2553" w:type="dxa"/>
          </w:tcPr>
          <w:p w14:paraId="34AD66DD" w14:textId="17BB764A" w:rsidR="00DD43EB" w:rsidRPr="00DD43EB" w:rsidRDefault="002A58F6" w:rsidP="001818D7">
            <w:pPr>
              <w:rPr>
                <w:rFonts w:ascii="Arial" w:eastAsia="Calibri" w:hAnsi="Arial" w:cs="Arial"/>
                <w:sz w:val="24"/>
                <w:szCs w:val="24"/>
              </w:rPr>
            </w:pPr>
            <w:r>
              <w:rPr>
                <w:rFonts w:ascii="Arial" w:eastAsia="Calibri" w:hAnsi="Arial" w:cs="Arial"/>
                <w:sz w:val="24"/>
                <w:szCs w:val="24"/>
              </w:rPr>
              <w:lastRenderedPageBreak/>
              <w:t>“</w:t>
            </w:r>
            <w:r w:rsidRPr="002A58F6">
              <w:rPr>
                <w:rFonts w:ascii="Arial" w:eastAsia="Calibri" w:hAnsi="Arial" w:cs="Arial"/>
                <w:sz w:val="24"/>
                <w:szCs w:val="24"/>
              </w:rPr>
              <w:t>Considere hacer la planeación para un periodo de una o dos semanas, tenien</w:t>
            </w:r>
            <w:r w:rsidR="001818D7">
              <w:rPr>
                <w:rFonts w:ascii="Arial" w:eastAsia="Calibri" w:hAnsi="Arial" w:cs="Arial"/>
                <w:sz w:val="24"/>
                <w:szCs w:val="24"/>
              </w:rPr>
              <w:t>d</w:t>
            </w:r>
            <w:r w:rsidRPr="002A58F6">
              <w:rPr>
                <w:rFonts w:ascii="Arial" w:eastAsia="Calibri" w:hAnsi="Arial" w:cs="Arial"/>
                <w:sz w:val="24"/>
                <w:szCs w:val="24"/>
              </w:rPr>
              <w:t>o</w:t>
            </w:r>
            <w:r w:rsidR="001818D7">
              <w:rPr>
                <w:rFonts w:ascii="Arial" w:eastAsia="Calibri" w:hAnsi="Arial" w:cs="Arial"/>
                <w:sz w:val="24"/>
                <w:szCs w:val="24"/>
              </w:rPr>
              <w:t xml:space="preserve"> </w:t>
            </w:r>
            <w:r w:rsidRPr="002A58F6">
              <w:rPr>
                <w:rFonts w:ascii="Arial" w:eastAsia="Calibri" w:hAnsi="Arial" w:cs="Arial"/>
                <w:sz w:val="24"/>
                <w:szCs w:val="24"/>
              </w:rPr>
              <w:t xml:space="preserve">en cuenta que al </w:t>
            </w:r>
            <w:r w:rsidRPr="002A58F6">
              <w:rPr>
                <w:rFonts w:ascii="Arial" w:eastAsia="Calibri" w:hAnsi="Arial" w:cs="Arial"/>
                <w:sz w:val="24"/>
                <w:szCs w:val="24"/>
              </w:rPr>
              <w:lastRenderedPageBreak/>
              <w:t>cabo de uno o dos meses se debe trabajar —siempre</w:t>
            </w:r>
            <w:r w:rsidR="001818D7">
              <w:rPr>
                <w:rFonts w:ascii="Arial" w:eastAsia="Calibri" w:hAnsi="Arial" w:cs="Arial"/>
                <w:sz w:val="24"/>
                <w:szCs w:val="24"/>
              </w:rPr>
              <w:t xml:space="preserve"> </w:t>
            </w:r>
            <w:r w:rsidRPr="002A58F6">
              <w:rPr>
                <w:rFonts w:ascii="Arial" w:eastAsia="Calibri" w:hAnsi="Arial" w:cs="Arial"/>
                <w:sz w:val="24"/>
                <w:szCs w:val="24"/>
              </w:rPr>
              <w:t>en función de las características de los alumnos— con aprendizajes de todos</w:t>
            </w:r>
            <w:r w:rsidR="001818D7">
              <w:rPr>
                <w:rFonts w:ascii="Arial" w:eastAsia="Calibri" w:hAnsi="Arial" w:cs="Arial"/>
                <w:sz w:val="24"/>
                <w:szCs w:val="24"/>
              </w:rPr>
              <w:t xml:space="preserve"> </w:t>
            </w:r>
            <w:r w:rsidRPr="002A58F6">
              <w:rPr>
                <w:rFonts w:ascii="Arial" w:eastAsia="Calibri" w:hAnsi="Arial" w:cs="Arial"/>
                <w:sz w:val="24"/>
                <w:szCs w:val="24"/>
              </w:rPr>
              <w:t>los campos y áreas, en función de lo cual se organizan las situaciones didác</w:t>
            </w:r>
            <w:r w:rsidR="001818D7">
              <w:rPr>
                <w:rFonts w:ascii="Arial" w:eastAsia="Calibri" w:hAnsi="Arial" w:cs="Arial"/>
                <w:sz w:val="24"/>
                <w:szCs w:val="24"/>
              </w:rPr>
              <w:t>t</w:t>
            </w:r>
            <w:r w:rsidRPr="002A58F6">
              <w:rPr>
                <w:rFonts w:ascii="Arial" w:eastAsia="Calibri" w:hAnsi="Arial" w:cs="Arial"/>
                <w:sz w:val="24"/>
                <w:szCs w:val="24"/>
              </w:rPr>
              <w:t>icas</w:t>
            </w:r>
            <w:r>
              <w:rPr>
                <w:rFonts w:ascii="Arial" w:eastAsia="Calibri" w:hAnsi="Arial" w:cs="Arial"/>
                <w:sz w:val="24"/>
                <w:szCs w:val="24"/>
              </w:rPr>
              <w:t xml:space="preserve"> </w:t>
            </w:r>
            <w:r w:rsidRPr="002A58F6">
              <w:rPr>
                <w:rFonts w:ascii="Arial" w:eastAsia="Calibri" w:hAnsi="Arial" w:cs="Arial"/>
                <w:sz w:val="24"/>
                <w:szCs w:val="24"/>
              </w:rPr>
              <w:t>y se establece el orden en que se desarrollarán. Este plazo también es</w:t>
            </w:r>
            <w:r>
              <w:rPr>
                <w:rFonts w:ascii="Arial" w:eastAsia="Calibri" w:hAnsi="Arial" w:cs="Arial"/>
                <w:sz w:val="24"/>
                <w:szCs w:val="24"/>
              </w:rPr>
              <w:t xml:space="preserve"> </w:t>
            </w:r>
            <w:r w:rsidRPr="002A58F6">
              <w:rPr>
                <w:rFonts w:ascii="Arial" w:eastAsia="Calibri" w:hAnsi="Arial" w:cs="Arial"/>
                <w:sz w:val="24"/>
                <w:szCs w:val="24"/>
              </w:rPr>
              <w:t>prudente para valorar los avances de los alumnos y registrarlo en sus Reportes</w:t>
            </w:r>
            <w:r w:rsidR="008D3FF8">
              <w:rPr>
                <w:rFonts w:ascii="Arial" w:eastAsia="Calibri" w:hAnsi="Arial" w:cs="Arial"/>
                <w:sz w:val="24"/>
                <w:szCs w:val="24"/>
              </w:rPr>
              <w:t xml:space="preserve"> </w:t>
            </w:r>
            <w:r w:rsidRPr="002A58F6">
              <w:rPr>
                <w:rFonts w:ascii="Arial" w:eastAsia="Calibri" w:hAnsi="Arial" w:cs="Arial"/>
                <w:sz w:val="24"/>
                <w:szCs w:val="24"/>
              </w:rPr>
              <w:t>de evaluación.</w:t>
            </w:r>
            <w:r>
              <w:rPr>
                <w:rFonts w:ascii="Arial" w:eastAsia="Calibri" w:hAnsi="Arial" w:cs="Arial"/>
                <w:sz w:val="24"/>
                <w:szCs w:val="24"/>
              </w:rPr>
              <w:t>”</w:t>
            </w:r>
          </w:p>
        </w:tc>
        <w:tc>
          <w:tcPr>
            <w:tcW w:w="2558" w:type="dxa"/>
            <w:gridSpan w:val="2"/>
          </w:tcPr>
          <w:p w14:paraId="0B7CE55E" w14:textId="5FFE6427" w:rsidR="00DD43EB" w:rsidRPr="00DD43EB" w:rsidRDefault="00C32D5A" w:rsidP="00DD43EB">
            <w:pPr>
              <w:rPr>
                <w:rFonts w:ascii="Arial" w:eastAsia="Calibri" w:hAnsi="Arial" w:cs="Arial"/>
                <w:sz w:val="24"/>
                <w:szCs w:val="24"/>
              </w:rPr>
            </w:pPr>
            <w:r>
              <w:rPr>
                <w:rFonts w:ascii="Arial" w:eastAsia="Calibri" w:hAnsi="Arial" w:cs="Arial"/>
                <w:sz w:val="24"/>
                <w:szCs w:val="24"/>
              </w:rPr>
              <w:lastRenderedPageBreak/>
              <w:t xml:space="preserve">Se tiene un proceso para realizar la planeación y, aunque se tenga un tiempo establecido, existen </w:t>
            </w:r>
            <w:r>
              <w:rPr>
                <w:rFonts w:ascii="Arial" w:eastAsia="Calibri" w:hAnsi="Arial" w:cs="Arial"/>
                <w:sz w:val="24"/>
                <w:szCs w:val="24"/>
              </w:rPr>
              <w:lastRenderedPageBreak/>
              <w:t>veces en que se deben de cambiar por diferentes cuestiones.</w:t>
            </w:r>
          </w:p>
        </w:tc>
      </w:tr>
      <w:tr w:rsidR="002E6356" w:rsidRPr="00DD43EB" w14:paraId="5A77F8C4" w14:textId="5178082F" w:rsidTr="00887479">
        <w:trPr>
          <w:trHeight w:val="1726"/>
          <w:jc w:val="center"/>
        </w:trPr>
        <w:tc>
          <w:tcPr>
            <w:tcW w:w="562" w:type="dxa"/>
            <w:shd w:val="clear" w:color="auto" w:fill="FFE65B"/>
            <w:vAlign w:val="center"/>
          </w:tcPr>
          <w:p w14:paraId="7D45F2C7"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4</w:t>
            </w:r>
          </w:p>
        </w:tc>
        <w:tc>
          <w:tcPr>
            <w:tcW w:w="1700" w:type="dxa"/>
            <w:shd w:val="clear" w:color="auto" w:fill="FFFF91"/>
            <w:vAlign w:val="center"/>
          </w:tcPr>
          <w:p w14:paraId="7F7FB29A" w14:textId="77777777" w:rsidR="00DD43EB" w:rsidRPr="00DD43EB" w:rsidRDefault="00DD43EB" w:rsidP="00DD43EB">
            <w:pPr>
              <w:rPr>
                <w:rFonts w:ascii="Arial" w:eastAsia="Calibri" w:hAnsi="Arial" w:cs="Arial"/>
              </w:rPr>
            </w:pPr>
            <w:r w:rsidRPr="00DD43EB">
              <w:rPr>
                <w:rFonts w:ascii="Arial" w:eastAsia="Calibri" w:hAnsi="Arial" w:cs="Arial"/>
              </w:rPr>
              <w:t xml:space="preserve">¿Qué aspectos o elementos integra en su planeación?     </w:t>
            </w:r>
          </w:p>
        </w:tc>
        <w:tc>
          <w:tcPr>
            <w:tcW w:w="2552" w:type="dxa"/>
            <w:gridSpan w:val="2"/>
            <w:vAlign w:val="center"/>
          </w:tcPr>
          <w:p w14:paraId="60F3B6F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Tiempos, materiales, datos de la institución, nombre de la educadora, apoyo de padres de familia, espacios físicos, trabajo individual, por equipo y de forma grupal.</w:t>
            </w:r>
          </w:p>
        </w:tc>
        <w:tc>
          <w:tcPr>
            <w:tcW w:w="2695" w:type="dxa"/>
            <w:gridSpan w:val="2"/>
            <w:vAlign w:val="center"/>
          </w:tcPr>
          <w:p w14:paraId="00BE95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actividades de inicio, desarrollo y cierre, evaluación, materiales,</w:t>
            </w:r>
          </w:p>
          <w:p w14:paraId="2A8C111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adecuaciones curriculares, tiempo de trabajo, rúbricas o lista de cotejo para evaluar.</w:t>
            </w:r>
          </w:p>
        </w:tc>
        <w:tc>
          <w:tcPr>
            <w:tcW w:w="2553" w:type="dxa"/>
          </w:tcPr>
          <w:p w14:paraId="0A7A054F" w14:textId="42D13DAA" w:rsidR="00FF613F" w:rsidRPr="00DD43EB" w:rsidRDefault="00B66D91" w:rsidP="00FF613F">
            <w:pPr>
              <w:rPr>
                <w:rFonts w:ascii="Arial" w:eastAsia="Calibri" w:hAnsi="Arial" w:cs="Arial"/>
                <w:sz w:val="24"/>
                <w:szCs w:val="24"/>
              </w:rPr>
            </w:pPr>
            <w:r>
              <w:rPr>
                <w:rFonts w:ascii="Arial" w:eastAsia="Calibri" w:hAnsi="Arial" w:cs="Arial"/>
                <w:sz w:val="24"/>
                <w:szCs w:val="24"/>
              </w:rPr>
              <w:t xml:space="preserve">“Una visión panorámica -más allá de la Unidad Temática a enseñar- demanda conocer las intenciones de las otras Unidades, los propósitos generales de la asignatura, incluso, los vínculos </w:t>
            </w:r>
            <w:r>
              <w:rPr>
                <w:rFonts w:ascii="Arial" w:eastAsia="Calibri" w:hAnsi="Arial" w:cs="Arial"/>
                <w:sz w:val="24"/>
                <w:szCs w:val="24"/>
              </w:rPr>
              <w:lastRenderedPageBreak/>
              <w:t xml:space="preserve">con las demás materias curriculares. Además, exige tomar en cuenta el tiempo y el volumen de los contenidos según se programe para una sesión, una semana, un mes o todo el curso escolar. Si no existe un enfoque amplio, se corre el riesgo de fragmentar los procesos de la planeación.” </w:t>
            </w:r>
            <w:sdt>
              <w:sdtPr>
                <w:rPr>
                  <w:rFonts w:ascii="Arial" w:eastAsia="Calibri" w:hAnsi="Arial" w:cs="Arial"/>
                  <w:sz w:val="24"/>
                  <w:szCs w:val="24"/>
                </w:rPr>
                <w:id w:val="-1888407076"/>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CITATION Mon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(Monroy Farías)</w:t>
                </w:r>
                <w:r w:rsidR="00FF613F">
                  <w:rPr>
                    <w:rFonts w:ascii="Arial" w:eastAsia="Calibri" w:hAnsi="Arial" w:cs="Arial"/>
                    <w:sz w:val="24"/>
                    <w:szCs w:val="24"/>
                  </w:rPr>
                  <w:fldChar w:fldCharType="end"/>
                </w:r>
              </w:sdtContent>
            </w:sdt>
          </w:p>
        </w:tc>
        <w:tc>
          <w:tcPr>
            <w:tcW w:w="2553" w:type="dxa"/>
          </w:tcPr>
          <w:p w14:paraId="311C8346" w14:textId="7CE5C160" w:rsidR="00BC6C77" w:rsidRPr="00BC6C77" w:rsidRDefault="00BC6C77" w:rsidP="00BC6C77">
            <w:pPr>
              <w:rPr>
                <w:rFonts w:ascii="Arial" w:eastAsia="Calibri" w:hAnsi="Arial" w:cs="Arial"/>
                <w:sz w:val="24"/>
                <w:szCs w:val="24"/>
              </w:rPr>
            </w:pPr>
            <w:r>
              <w:rPr>
                <w:rFonts w:ascii="Arial" w:eastAsia="Calibri" w:hAnsi="Arial" w:cs="Arial"/>
                <w:sz w:val="24"/>
                <w:szCs w:val="24"/>
              </w:rPr>
              <w:lastRenderedPageBreak/>
              <w:t>“</w:t>
            </w:r>
            <w:r w:rsidRPr="00BC6C77">
              <w:rPr>
                <w:rFonts w:ascii="Arial" w:eastAsia="Calibri" w:hAnsi="Arial" w:cs="Arial"/>
                <w:sz w:val="24"/>
                <w:szCs w:val="24"/>
              </w:rPr>
              <w:t>En cada situación didáctica del plan de trabajo, se</w:t>
            </w:r>
            <w:r>
              <w:rPr>
                <w:rFonts w:ascii="Arial" w:eastAsia="Calibri" w:hAnsi="Arial" w:cs="Arial"/>
                <w:sz w:val="24"/>
                <w:szCs w:val="24"/>
              </w:rPr>
              <w:t xml:space="preserve"> </w:t>
            </w:r>
            <w:r w:rsidRPr="00BC6C77">
              <w:rPr>
                <w:rFonts w:ascii="Arial" w:eastAsia="Calibri" w:hAnsi="Arial" w:cs="Arial"/>
                <w:sz w:val="24"/>
                <w:szCs w:val="24"/>
              </w:rPr>
              <w:t>debe incluir la siguiente información:</w:t>
            </w:r>
          </w:p>
          <w:p w14:paraId="40EF11C0" w14:textId="13F414A0"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prendizajes esperados;</w:t>
            </w:r>
          </w:p>
          <w:p w14:paraId="4FD8BD24" w14:textId="1CD307B4"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ctividades que constituyen la situación didáctica;</w:t>
            </w:r>
          </w:p>
          <w:p w14:paraId="5E74CBA3" w14:textId="66F16F4E"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lastRenderedPageBreak/>
              <w:t>•</w:t>
            </w:r>
            <w:r>
              <w:rPr>
                <w:rFonts w:ascii="Arial" w:eastAsia="Calibri" w:hAnsi="Arial" w:cs="Arial"/>
                <w:sz w:val="24"/>
                <w:szCs w:val="24"/>
              </w:rPr>
              <w:t xml:space="preserve"> T</w:t>
            </w:r>
            <w:r w:rsidRPr="00BC6C77">
              <w:rPr>
                <w:rFonts w:ascii="Arial" w:eastAsia="Calibri" w:hAnsi="Arial" w:cs="Arial"/>
                <w:sz w:val="24"/>
                <w:szCs w:val="24"/>
              </w:rPr>
              <w:t>iempo previsto para su desarrollo;</w:t>
            </w:r>
          </w:p>
          <w:p w14:paraId="442AF7C9" w14:textId="60089DA2" w:rsidR="00DD43EB" w:rsidRPr="00DD43EB"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R</w:t>
            </w:r>
            <w:r w:rsidRPr="00BC6C77">
              <w:rPr>
                <w:rFonts w:ascii="Arial" w:eastAsia="Calibri" w:hAnsi="Arial" w:cs="Arial"/>
                <w:sz w:val="24"/>
                <w:szCs w:val="24"/>
              </w:rPr>
              <w:t>ecursos, es decir, todo lo que es necesario preparar (consignas,</w:t>
            </w:r>
            <w:r>
              <w:rPr>
                <w:rFonts w:ascii="Arial" w:eastAsia="Calibri" w:hAnsi="Arial" w:cs="Arial"/>
                <w:sz w:val="24"/>
                <w:szCs w:val="24"/>
              </w:rPr>
              <w:t xml:space="preserve"> </w:t>
            </w:r>
            <w:r w:rsidRPr="00BC6C77">
              <w:rPr>
                <w:rFonts w:ascii="Arial" w:eastAsia="Calibri" w:hAnsi="Arial" w:cs="Arial"/>
                <w:sz w:val="24"/>
                <w:szCs w:val="24"/>
              </w:rPr>
              <w:t>preguntas y otras intervenciones para promover intercambios), elaborar</w:t>
            </w:r>
            <w:r>
              <w:rPr>
                <w:rFonts w:ascii="Arial" w:eastAsia="Calibri" w:hAnsi="Arial" w:cs="Arial"/>
                <w:sz w:val="24"/>
                <w:szCs w:val="24"/>
              </w:rPr>
              <w:t xml:space="preserve"> </w:t>
            </w:r>
            <w:r w:rsidRPr="00BC6C77">
              <w:rPr>
                <w:rFonts w:ascii="Arial" w:eastAsia="Calibri" w:hAnsi="Arial" w:cs="Arial"/>
                <w:sz w:val="24"/>
                <w:szCs w:val="24"/>
              </w:rPr>
              <w:t>o conseguir porque no es parte del acervo de uso cotidiano del</w:t>
            </w:r>
            <w:r>
              <w:rPr>
                <w:rFonts w:ascii="Arial" w:eastAsia="Calibri" w:hAnsi="Arial" w:cs="Arial"/>
                <w:sz w:val="24"/>
                <w:szCs w:val="24"/>
              </w:rPr>
              <w:t xml:space="preserve"> </w:t>
            </w:r>
            <w:r w:rsidRPr="00BC6C77">
              <w:rPr>
                <w:rFonts w:ascii="Arial" w:eastAsia="Calibri" w:hAnsi="Arial" w:cs="Arial"/>
                <w:sz w:val="24"/>
                <w:szCs w:val="24"/>
              </w:rPr>
              <w:t>aula (microscopio, revistas y libros).</w:t>
            </w:r>
            <w:r>
              <w:rPr>
                <w:rFonts w:ascii="Arial" w:eastAsia="Calibri" w:hAnsi="Arial" w:cs="Arial"/>
                <w:sz w:val="24"/>
                <w:szCs w:val="24"/>
              </w:rPr>
              <w:t>”</w:t>
            </w:r>
          </w:p>
        </w:tc>
        <w:tc>
          <w:tcPr>
            <w:tcW w:w="2558" w:type="dxa"/>
            <w:gridSpan w:val="2"/>
          </w:tcPr>
          <w:p w14:paraId="719F70D6" w14:textId="77777777" w:rsidR="00DD43EB" w:rsidRDefault="009118DD" w:rsidP="00DD43EB">
            <w:pPr>
              <w:rPr>
                <w:rFonts w:ascii="Arial" w:eastAsia="Calibri" w:hAnsi="Arial" w:cs="Arial"/>
                <w:sz w:val="24"/>
                <w:szCs w:val="24"/>
              </w:rPr>
            </w:pPr>
            <w:r>
              <w:rPr>
                <w:rFonts w:ascii="Arial" w:eastAsia="Calibri" w:hAnsi="Arial" w:cs="Arial"/>
                <w:sz w:val="24"/>
                <w:szCs w:val="24"/>
              </w:rPr>
              <w:lastRenderedPageBreak/>
              <w:t xml:space="preserve">Se puede concluir que, para realizar una buena y completa planeación, se deben de tomar en cuenta diversos aspectos importantes. Lo que mas destaca es que todo debe de tener un orden para que </w:t>
            </w:r>
            <w:r>
              <w:rPr>
                <w:rFonts w:ascii="Arial" w:eastAsia="Calibri" w:hAnsi="Arial" w:cs="Arial"/>
                <w:sz w:val="24"/>
                <w:szCs w:val="24"/>
              </w:rPr>
              <w:lastRenderedPageBreak/>
              <w:t>tenga coherencia y se complemente.</w:t>
            </w:r>
          </w:p>
          <w:p w14:paraId="247CCF1D" w14:textId="77777777" w:rsidR="009118DD" w:rsidRDefault="009118DD" w:rsidP="00DD43EB">
            <w:pPr>
              <w:rPr>
                <w:rFonts w:ascii="Arial" w:eastAsia="Calibri" w:hAnsi="Arial" w:cs="Arial"/>
                <w:sz w:val="24"/>
                <w:szCs w:val="24"/>
              </w:rPr>
            </w:pPr>
          </w:p>
          <w:p w14:paraId="04DEE665" w14:textId="2972A42E" w:rsidR="009118DD" w:rsidRPr="00DD43EB" w:rsidRDefault="009118DD" w:rsidP="00DD43EB">
            <w:pPr>
              <w:rPr>
                <w:rFonts w:ascii="Arial" w:eastAsia="Calibri" w:hAnsi="Arial" w:cs="Arial"/>
                <w:sz w:val="24"/>
                <w:szCs w:val="24"/>
              </w:rPr>
            </w:pPr>
            <w:r>
              <w:rPr>
                <w:rFonts w:ascii="Arial" w:eastAsia="Calibri" w:hAnsi="Arial" w:cs="Arial"/>
                <w:sz w:val="24"/>
                <w:szCs w:val="24"/>
              </w:rPr>
              <w:t>Las dos respuestas se complementan pues las cosas que le faltan a una la otra las dice.</w:t>
            </w:r>
          </w:p>
        </w:tc>
      </w:tr>
      <w:tr w:rsidR="00D72721" w:rsidRPr="00DD43EB" w14:paraId="24FFE5B2" w14:textId="763952B5" w:rsidTr="00887479">
        <w:trPr>
          <w:trHeight w:val="1481"/>
          <w:jc w:val="center"/>
        </w:trPr>
        <w:tc>
          <w:tcPr>
            <w:tcW w:w="562" w:type="dxa"/>
            <w:shd w:val="clear" w:color="auto" w:fill="FFE65B"/>
            <w:vAlign w:val="center"/>
          </w:tcPr>
          <w:p w14:paraId="478F6E00"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lastRenderedPageBreak/>
              <w:t>5</w:t>
            </w:r>
          </w:p>
        </w:tc>
        <w:tc>
          <w:tcPr>
            <w:tcW w:w="1700" w:type="dxa"/>
            <w:shd w:val="clear" w:color="auto" w:fill="FFFF91"/>
            <w:vAlign w:val="center"/>
          </w:tcPr>
          <w:p w14:paraId="647BE2A5" w14:textId="77777777" w:rsidR="00D72721" w:rsidRPr="00DD43EB" w:rsidRDefault="00D72721" w:rsidP="00D72721">
            <w:pPr>
              <w:rPr>
                <w:rFonts w:ascii="Arial" w:eastAsia="Calibri" w:hAnsi="Arial" w:cs="Arial"/>
              </w:rPr>
            </w:pPr>
            <w:r w:rsidRPr="00DD43EB">
              <w:rPr>
                <w:rFonts w:ascii="Arial" w:eastAsia="Calibri" w:hAnsi="Arial" w:cs="Arial"/>
              </w:rPr>
              <w:t>¿De qué manera determina lo que va a planear?</w:t>
            </w:r>
          </w:p>
        </w:tc>
        <w:tc>
          <w:tcPr>
            <w:tcW w:w="2552" w:type="dxa"/>
            <w:gridSpan w:val="2"/>
            <w:vAlign w:val="center"/>
          </w:tcPr>
          <w:p w14:paraId="7FB2BC50"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De forma creativa, novedosa a través del juego, considerando los tiempos y épocas por las que se está viviendo.</w:t>
            </w:r>
          </w:p>
        </w:tc>
        <w:tc>
          <w:tcPr>
            <w:tcW w:w="2695" w:type="dxa"/>
            <w:gridSpan w:val="2"/>
            <w:vAlign w:val="center"/>
          </w:tcPr>
          <w:p w14:paraId="06EF4A3E"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De acuerdo al tema elegido voy eligiendo actividades que desarrollen el aprendizaje y sean innovadoras para los alumnos.</w:t>
            </w:r>
          </w:p>
        </w:tc>
        <w:tc>
          <w:tcPr>
            <w:tcW w:w="2553" w:type="dxa"/>
          </w:tcPr>
          <w:p w14:paraId="245A039B" w14:textId="77777777" w:rsidR="00D72721" w:rsidRPr="00DD43EB" w:rsidRDefault="00D72721" w:rsidP="00D72721">
            <w:pPr>
              <w:rPr>
                <w:rFonts w:ascii="Arial" w:eastAsia="Calibri" w:hAnsi="Arial" w:cs="Arial"/>
                <w:sz w:val="24"/>
                <w:szCs w:val="24"/>
              </w:rPr>
            </w:pPr>
          </w:p>
        </w:tc>
        <w:tc>
          <w:tcPr>
            <w:tcW w:w="2553" w:type="dxa"/>
          </w:tcPr>
          <w:p w14:paraId="61605437" w14:textId="40321DD5" w:rsidR="00D72721" w:rsidRPr="00DD43EB" w:rsidRDefault="00D72721" w:rsidP="00D72721">
            <w:pPr>
              <w:rPr>
                <w:rFonts w:ascii="Arial" w:eastAsia="Calibri" w:hAnsi="Arial" w:cs="Arial"/>
                <w:sz w:val="24"/>
                <w:szCs w:val="24"/>
              </w:rPr>
            </w:pPr>
            <w:r w:rsidRPr="00403F31">
              <w:rPr>
                <w:rFonts w:ascii="Arial" w:hAnsi="Arial" w:cs="Arial"/>
              </w:rPr>
              <w:t>Asimismo, requiere que el maestro piense acerca de la variedad de formas de aprender de sus alumnos, de sus intereses y motivaciones. Ello le permitirá planear act</w:t>
            </w:r>
            <w:r>
              <w:rPr>
                <w:rFonts w:ascii="Arial" w:hAnsi="Arial" w:cs="Arial"/>
              </w:rPr>
              <w:t>I</w:t>
            </w:r>
            <w:r w:rsidRPr="00403F31">
              <w:rPr>
                <w:rFonts w:ascii="Arial" w:hAnsi="Arial" w:cs="Arial"/>
              </w:rPr>
              <w:t xml:space="preserve">vidades más adecuadas a las necesidades de todos los alumnos de cada grupo que atiende. </w:t>
            </w:r>
          </w:p>
        </w:tc>
        <w:tc>
          <w:tcPr>
            <w:tcW w:w="2558" w:type="dxa"/>
            <w:gridSpan w:val="2"/>
          </w:tcPr>
          <w:p w14:paraId="1026D56E" w14:textId="2B9A5206" w:rsidR="00D72721" w:rsidRPr="00DD43EB" w:rsidRDefault="00D72721" w:rsidP="00D72721">
            <w:pPr>
              <w:rPr>
                <w:rFonts w:ascii="Arial" w:eastAsia="Calibri" w:hAnsi="Arial" w:cs="Arial"/>
                <w:sz w:val="24"/>
                <w:szCs w:val="24"/>
              </w:rPr>
            </w:pPr>
            <w:r>
              <w:rPr>
                <w:rFonts w:ascii="Arial" w:eastAsia="Calibri" w:hAnsi="Arial" w:cs="Arial"/>
                <w:sz w:val="24"/>
                <w:szCs w:val="24"/>
              </w:rPr>
              <w:t>Se tiene que planear de manera creativa y didactica según el interes y motivación del grupo.</w:t>
            </w:r>
          </w:p>
        </w:tc>
      </w:tr>
      <w:tr w:rsidR="00D72721" w:rsidRPr="00DD43EB" w14:paraId="451A31E5" w14:textId="3CD69130" w:rsidTr="00887479">
        <w:trPr>
          <w:trHeight w:val="934"/>
          <w:jc w:val="center"/>
        </w:trPr>
        <w:tc>
          <w:tcPr>
            <w:tcW w:w="562" w:type="dxa"/>
            <w:shd w:val="clear" w:color="auto" w:fill="FFE65B"/>
            <w:vAlign w:val="center"/>
          </w:tcPr>
          <w:p w14:paraId="081BA7D9"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t>6</w:t>
            </w:r>
          </w:p>
        </w:tc>
        <w:tc>
          <w:tcPr>
            <w:tcW w:w="1700" w:type="dxa"/>
            <w:shd w:val="clear" w:color="auto" w:fill="FFFF91"/>
            <w:vAlign w:val="center"/>
          </w:tcPr>
          <w:p w14:paraId="2802DC91" w14:textId="77777777" w:rsidR="00D72721" w:rsidRPr="00DD43EB" w:rsidRDefault="00D72721" w:rsidP="00D72721">
            <w:pPr>
              <w:rPr>
                <w:rFonts w:ascii="Arial" w:eastAsia="Calibri" w:hAnsi="Arial" w:cs="Arial"/>
              </w:rPr>
            </w:pPr>
            <w:r w:rsidRPr="00DD43EB">
              <w:rPr>
                <w:rFonts w:ascii="Arial" w:eastAsia="Calibri" w:hAnsi="Arial" w:cs="Arial"/>
              </w:rPr>
              <w:t xml:space="preserve">¿Cuántos días debe durar una planeación?   </w:t>
            </w:r>
          </w:p>
        </w:tc>
        <w:tc>
          <w:tcPr>
            <w:tcW w:w="2552" w:type="dxa"/>
            <w:gridSpan w:val="2"/>
            <w:vAlign w:val="center"/>
          </w:tcPr>
          <w:p w14:paraId="10D46B03"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 xml:space="preserve">Según el programa es flexible y puede </w:t>
            </w:r>
            <w:r w:rsidRPr="00DD43EB">
              <w:rPr>
                <w:rFonts w:ascii="Arial" w:eastAsia="Calibri" w:hAnsi="Arial" w:cs="Arial"/>
                <w:sz w:val="24"/>
                <w:szCs w:val="24"/>
              </w:rPr>
              <w:lastRenderedPageBreak/>
              <w:t>ser diaria, semanal o quincenal.</w:t>
            </w:r>
          </w:p>
        </w:tc>
        <w:tc>
          <w:tcPr>
            <w:tcW w:w="2695" w:type="dxa"/>
            <w:gridSpan w:val="2"/>
            <w:vAlign w:val="center"/>
          </w:tcPr>
          <w:p w14:paraId="401A1EBE"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lastRenderedPageBreak/>
              <w:t xml:space="preserve">Dependiendo de la dificultad del </w:t>
            </w:r>
            <w:r w:rsidRPr="00DD43EB">
              <w:rPr>
                <w:rFonts w:ascii="Arial" w:eastAsia="Calibri" w:hAnsi="Arial" w:cs="Arial"/>
                <w:sz w:val="24"/>
                <w:szCs w:val="24"/>
              </w:rPr>
              <w:lastRenderedPageBreak/>
              <w:t>aprendizaje, 15 días aprox.</w:t>
            </w:r>
          </w:p>
        </w:tc>
        <w:tc>
          <w:tcPr>
            <w:tcW w:w="2553" w:type="dxa"/>
          </w:tcPr>
          <w:p w14:paraId="09859678" w14:textId="34F6B8F8" w:rsidR="00D72721" w:rsidRPr="00DD43EB" w:rsidRDefault="00D72721" w:rsidP="00D72721">
            <w:pPr>
              <w:rPr>
                <w:rFonts w:ascii="Arial" w:eastAsia="Calibri" w:hAnsi="Arial" w:cs="Arial"/>
                <w:sz w:val="24"/>
                <w:szCs w:val="24"/>
              </w:rPr>
            </w:pPr>
            <w:r w:rsidRPr="001058FD">
              <w:rPr>
                <w:rFonts w:ascii="Arial" w:eastAsia="Calibri" w:hAnsi="Arial" w:cs="Arial"/>
                <w:sz w:val="24"/>
                <w:szCs w:val="24"/>
              </w:rPr>
              <w:lastRenderedPageBreak/>
              <w:t xml:space="preserve">El aprendizaje efectivo depende en última instancia de la </w:t>
            </w:r>
            <w:r w:rsidRPr="001058FD">
              <w:rPr>
                <w:rFonts w:ascii="Arial" w:eastAsia="Calibri" w:hAnsi="Arial" w:cs="Arial"/>
                <w:sz w:val="24"/>
                <w:szCs w:val="24"/>
              </w:rPr>
              <w:lastRenderedPageBreak/>
              <w:t>manera en que el tiempo se organiza, de la proporción de tiempo dedicado a la perseverancia de los estudiantes, o de su completo compromiso en el aprendizaje, así como del tiempo que los estudiantes con diferentes aptitudes y niveles de motivación requieren para internalizar conceptos y elaborar ideas (Carroll, 1989 citado en OECD, 2011).</w:t>
            </w:r>
          </w:p>
        </w:tc>
        <w:tc>
          <w:tcPr>
            <w:tcW w:w="2553" w:type="dxa"/>
          </w:tcPr>
          <w:p w14:paraId="5638B193" w14:textId="7A793967" w:rsidR="00D72721" w:rsidRPr="00D262A5" w:rsidRDefault="00D72721" w:rsidP="00D72721">
            <w:pPr>
              <w:rPr>
                <w:rFonts w:ascii="Arial" w:eastAsia="Calibri" w:hAnsi="Arial" w:cs="Arial"/>
                <w:sz w:val="24"/>
                <w:szCs w:val="24"/>
              </w:rPr>
            </w:pPr>
            <w:r>
              <w:rPr>
                <w:rFonts w:ascii="Arial" w:eastAsia="Calibri" w:hAnsi="Arial" w:cs="Arial"/>
                <w:sz w:val="24"/>
                <w:szCs w:val="24"/>
              </w:rPr>
              <w:lastRenderedPageBreak/>
              <w:t>“</w:t>
            </w:r>
            <w:r w:rsidRPr="00D262A5">
              <w:rPr>
                <w:rFonts w:ascii="Arial" w:eastAsia="Calibri" w:hAnsi="Arial" w:cs="Arial"/>
                <w:sz w:val="24"/>
                <w:szCs w:val="24"/>
              </w:rPr>
              <w:t>El</w:t>
            </w:r>
            <w:r>
              <w:rPr>
                <w:rFonts w:ascii="Arial" w:eastAsia="Calibri" w:hAnsi="Arial" w:cs="Arial"/>
                <w:sz w:val="24"/>
                <w:szCs w:val="24"/>
              </w:rPr>
              <w:t xml:space="preserve"> </w:t>
            </w:r>
            <w:r w:rsidRPr="00D262A5">
              <w:rPr>
                <w:rFonts w:ascii="Arial" w:eastAsia="Calibri" w:hAnsi="Arial" w:cs="Arial"/>
                <w:sz w:val="24"/>
                <w:szCs w:val="24"/>
              </w:rPr>
              <w:t xml:space="preserve">tiempo para la planificación es variable. La duración </w:t>
            </w:r>
            <w:r w:rsidRPr="00D262A5">
              <w:rPr>
                <w:rFonts w:ascii="Arial" w:eastAsia="Calibri" w:hAnsi="Arial" w:cs="Arial"/>
                <w:sz w:val="24"/>
                <w:szCs w:val="24"/>
              </w:rPr>
              <w:lastRenderedPageBreak/>
              <w:t>de las situaciones puede</w:t>
            </w:r>
            <w:r>
              <w:rPr>
                <w:rFonts w:ascii="Arial" w:eastAsia="Calibri" w:hAnsi="Arial" w:cs="Arial"/>
                <w:sz w:val="24"/>
                <w:szCs w:val="24"/>
              </w:rPr>
              <w:t xml:space="preserve"> </w:t>
            </w:r>
            <w:r w:rsidRPr="00D262A5">
              <w:rPr>
                <w:rFonts w:ascii="Arial" w:eastAsia="Calibri" w:hAnsi="Arial" w:cs="Arial"/>
                <w:sz w:val="24"/>
                <w:szCs w:val="24"/>
              </w:rPr>
              <w:t>ser más larga o corta</w:t>
            </w:r>
            <w:r>
              <w:rPr>
                <w:rFonts w:ascii="Arial" w:eastAsia="Calibri" w:hAnsi="Arial" w:cs="Arial"/>
                <w:sz w:val="24"/>
                <w:szCs w:val="24"/>
              </w:rPr>
              <w:t xml:space="preserve"> </w:t>
            </w:r>
            <w:r w:rsidRPr="00D262A5">
              <w:rPr>
                <w:rFonts w:ascii="Arial" w:eastAsia="Calibri" w:hAnsi="Arial" w:cs="Arial"/>
                <w:sz w:val="24"/>
                <w:szCs w:val="24"/>
              </w:rPr>
              <w:t>dependiendo de las</w:t>
            </w:r>
            <w:r>
              <w:rPr>
                <w:rFonts w:ascii="Arial" w:eastAsia="Calibri" w:hAnsi="Arial" w:cs="Arial"/>
                <w:sz w:val="24"/>
                <w:szCs w:val="24"/>
              </w:rPr>
              <w:t xml:space="preserve"> </w:t>
            </w:r>
            <w:r w:rsidRPr="00D262A5">
              <w:rPr>
                <w:rFonts w:ascii="Arial" w:eastAsia="Calibri" w:hAnsi="Arial" w:cs="Arial"/>
                <w:sz w:val="24"/>
                <w:szCs w:val="24"/>
              </w:rPr>
              <w:t>actividades que las conformen.</w:t>
            </w:r>
          </w:p>
          <w:p w14:paraId="580134D5" w14:textId="7AC41FF1" w:rsidR="00D72721" w:rsidRPr="00D262A5" w:rsidRDefault="00D72721" w:rsidP="00D72721">
            <w:pPr>
              <w:rPr>
                <w:rFonts w:ascii="Arial" w:eastAsia="Calibri" w:hAnsi="Arial" w:cs="Arial"/>
                <w:sz w:val="24"/>
                <w:szCs w:val="24"/>
              </w:rPr>
            </w:pPr>
            <w:r w:rsidRPr="00D262A5">
              <w:rPr>
                <w:rFonts w:ascii="Arial" w:eastAsia="Calibri" w:hAnsi="Arial" w:cs="Arial"/>
                <w:sz w:val="24"/>
                <w:szCs w:val="24"/>
              </w:rPr>
              <w:t>Considere que debe hacer cortes para valorar los avances de los niños en todos los campos y áreas, elaborar el reporte de evaluación y</w:t>
            </w:r>
            <w:r>
              <w:rPr>
                <w:rFonts w:ascii="Arial" w:eastAsia="Calibri" w:hAnsi="Arial" w:cs="Arial"/>
                <w:sz w:val="24"/>
                <w:szCs w:val="24"/>
              </w:rPr>
              <w:t xml:space="preserve"> </w:t>
            </w:r>
            <w:r w:rsidRPr="00D262A5">
              <w:rPr>
                <w:rFonts w:ascii="Arial" w:eastAsia="Calibri" w:hAnsi="Arial" w:cs="Arial"/>
                <w:sz w:val="24"/>
                <w:szCs w:val="24"/>
              </w:rPr>
              <w:t>conversar con las</w:t>
            </w:r>
          </w:p>
          <w:p w14:paraId="51DFD938" w14:textId="76A39F22" w:rsidR="00D72721" w:rsidRPr="00DD43EB" w:rsidRDefault="00D72721" w:rsidP="00D72721">
            <w:pPr>
              <w:rPr>
                <w:rFonts w:ascii="Arial" w:eastAsia="Calibri" w:hAnsi="Arial" w:cs="Arial"/>
                <w:sz w:val="24"/>
                <w:szCs w:val="24"/>
              </w:rPr>
            </w:pPr>
            <w:r w:rsidRPr="00D262A5">
              <w:rPr>
                <w:rFonts w:ascii="Arial" w:eastAsia="Calibri" w:hAnsi="Arial" w:cs="Arial"/>
                <w:sz w:val="24"/>
                <w:szCs w:val="24"/>
              </w:rPr>
              <w:t>familias al respecto.</w:t>
            </w:r>
            <w:r>
              <w:rPr>
                <w:rFonts w:ascii="Arial" w:eastAsia="Calibri" w:hAnsi="Arial" w:cs="Arial"/>
                <w:sz w:val="24"/>
                <w:szCs w:val="24"/>
              </w:rPr>
              <w:t>”</w:t>
            </w:r>
          </w:p>
        </w:tc>
        <w:tc>
          <w:tcPr>
            <w:tcW w:w="2558" w:type="dxa"/>
            <w:gridSpan w:val="2"/>
          </w:tcPr>
          <w:p w14:paraId="65C070CA" w14:textId="77777777" w:rsidR="00D72721" w:rsidRDefault="00D72721" w:rsidP="00D72721">
            <w:pPr>
              <w:rPr>
                <w:rFonts w:ascii="Arial" w:eastAsia="Calibri" w:hAnsi="Arial" w:cs="Arial"/>
                <w:sz w:val="24"/>
                <w:szCs w:val="24"/>
              </w:rPr>
            </w:pPr>
            <w:r>
              <w:rPr>
                <w:rFonts w:ascii="Arial" w:eastAsia="Calibri" w:hAnsi="Arial" w:cs="Arial"/>
                <w:sz w:val="24"/>
                <w:szCs w:val="24"/>
              </w:rPr>
              <w:lastRenderedPageBreak/>
              <w:t xml:space="preserve">Toda duración puede varias y esto depende mucho de </w:t>
            </w:r>
            <w:r>
              <w:rPr>
                <w:rFonts w:ascii="Arial" w:eastAsia="Calibri" w:hAnsi="Arial" w:cs="Arial"/>
                <w:sz w:val="24"/>
                <w:szCs w:val="24"/>
              </w:rPr>
              <w:lastRenderedPageBreak/>
              <w:t xml:space="preserve">los alumnos, de los avances que tengan y del tiempo que les tome a ellos realizar las actividades. De ahí es de donde el docente partirá para elaborar una planeación, siempre tomando en cuenta que tipo de actividades se van a realizar y de los niños también. </w:t>
            </w:r>
          </w:p>
          <w:p w14:paraId="0E8CA912" w14:textId="2E03E04B" w:rsidR="00D72721" w:rsidRPr="00DD43EB" w:rsidRDefault="00D72721" w:rsidP="00D72721">
            <w:pPr>
              <w:rPr>
                <w:rFonts w:ascii="Arial" w:eastAsia="Calibri" w:hAnsi="Arial" w:cs="Arial"/>
                <w:sz w:val="24"/>
                <w:szCs w:val="24"/>
              </w:rPr>
            </w:pPr>
          </w:p>
        </w:tc>
      </w:tr>
      <w:tr w:rsidR="00D72721" w:rsidRPr="00DD43EB" w14:paraId="0E74974F" w14:textId="453EC7B8" w:rsidTr="00887479">
        <w:trPr>
          <w:trHeight w:val="946"/>
          <w:jc w:val="center"/>
        </w:trPr>
        <w:tc>
          <w:tcPr>
            <w:tcW w:w="562" w:type="dxa"/>
            <w:shd w:val="clear" w:color="auto" w:fill="FFE65B"/>
            <w:vAlign w:val="center"/>
          </w:tcPr>
          <w:p w14:paraId="18F8F3FD"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lastRenderedPageBreak/>
              <w:t>7</w:t>
            </w:r>
          </w:p>
        </w:tc>
        <w:tc>
          <w:tcPr>
            <w:tcW w:w="1700" w:type="dxa"/>
            <w:shd w:val="clear" w:color="auto" w:fill="FFFF91"/>
            <w:vAlign w:val="center"/>
          </w:tcPr>
          <w:p w14:paraId="21B4E390" w14:textId="77777777" w:rsidR="00D72721" w:rsidRPr="00DD43EB" w:rsidRDefault="00D72721" w:rsidP="00D72721">
            <w:pPr>
              <w:rPr>
                <w:rFonts w:ascii="Arial" w:eastAsia="Calibri" w:hAnsi="Arial" w:cs="Arial"/>
              </w:rPr>
            </w:pPr>
            <w:r w:rsidRPr="00DD43EB">
              <w:rPr>
                <w:rFonts w:ascii="Arial" w:eastAsia="Calibri" w:hAnsi="Arial" w:cs="Arial"/>
              </w:rPr>
              <w:t>¿Qué toma en cuenta para iniciar una planeación?</w:t>
            </w:r>
          </w:p>
        </w:tc>
        <w:tc>
          <w:tcPr>
            <w:tcW w:w="2552" w:type="dxa"/>
            <w:gridSpan w:val="2"/>
            <w:vAlign w:val="center"/>
          </w:tcPr>
          <w:p w14:paraId="338ADD0F"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Los tres niveles de aprendizaje, visual, auditivo y kinestésico.</w:t>
            </w:r>
          </w:p>
        </w:tc>
        <w:tc>
          <w:tcPr>
            <w:tcW w:w="2695" w:type="dxa"/>
            <w:gridSpan w:val="2"/>
            <w:vAlign w:val="center"/>
          </w:tcPr>
          <w:p w14:paraId="714F68CE"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Aprendizajes esperados elegidos desde el diagnostico.</w:t>
            </w:r>
          </w:p>
        </w:tc>
        <w:tc>
          <w:tcPr>
            <w:tcW w:w="2553" w:type="dxa"/>
          </w:tcPr>
          <w:p w14:paraId="073B885D" w14:textId="5FCDABCD" w:rsidR="00D72721" w:rsidRPr="001058FD" w:rsidRDefault="00D72721" w:rsidP="00D72721">
            <w:pPr>
              <w:rPr>
                <w:rFonts w:ascii="Arial" w:eastAsia="Calibri" w:hAnsi="Arial" w:cs="Arial"/>
                <w:sz w:val="24"/>
                <w:szCs w:val="24"/>
              </w:rPr>
            </w:pPr>
            <w:r>
              <w:rPr>
                <w:rFonts w:ascii="Arial" w:eastAsia="Calibri" w:hAnsi="Arial" w:cs="Arial"/>
                <w:sz w:val="24"/>
                <w:szCs w:val="24"/>
              </w:rPr>
              <w:t>“</w:t>
            </w:r>
            <w:r w:rsidRPr="001058FD">
              <w:rPr>
                <w:rFonts w:ascii="Arial" w:eastAsia="Calibri" w:hAnsi="Arial" w:cs="Arial"/>
                <w:sz w:val="24"/>
                <w:szCs w:val="24"/>
              </w:rPr>
              <w:t>La planeación didáctica es diseñar un plan de trabajo que contemple los</w:t>
            </w:r>
          </w:p>
          <w:p w14:paraId="11EB1F58" w14:textId="77777777" w:rsidR="00D72721" w:rsidRPr="001058FD" w:rsidRDefault="00D72721" w:rsidP="00D72721">
            <w:pPr>
              <w:rPr>
                <w:rFonts w:ascii="Arial" w:eastAsia="Calibri" w:hAnsi="Arial" w:cs="Arial"/>
                <w:sz w:val="24"/>
                <w:szCs w:val="24"/>
              </w:rPr>
            </w:pPr>
            <w:r w:rsidRPr="001058FD">
              <w:rPr>
                <w:rFonts w:ascii="Arial" w:eastAsia="Calibri" w:hAnsi="Arial" w:cs="Arial"/>
                <w:sz w:val="24"/>
                <w:szCs w:val="24"/>
              </w:rPr>
              <w:t>elementos que intervendrán en el proceso de enseñanza-aprendizaje organizados</w:t>
            </w:r>
          </w:p>
          <w:p w14:paraId="041E385B" w14:textId="77777777" w:rsidR="00D72721" w:rsidRPr="001058FD" w:rsidRDefault="00D72721" w:rsidP="00D72721">
            <w:pPr>
              <w:rPr>
                <w:rFonts w:ascii="Arial" w:eastAsia="Calibri" w:hAnsi="Arial" w:cs="Arial"/>
                <w:sz w:val="24"/>
                <w:szCs w:val="24"/>
              </w:rPr>
            </w:pPr>
            <w:r w:rsidRPr="001058FD">
              <w:rPr>
                <w:rFonts w:ascii="Arial" w:eastAsia="Calibri" w:hAnsi="Arial" w:cs="Arial"/>
                <w:sz w:val="24"/>
                <w:szCs w:val="24"/>
              </w:rPr>
              <w:t xml:space="preserve">de tal manera que faciliten el desarrollo </w:t>
            </w:r>
            <w:r w:rsidRPr="001058FD">
              <w:rPr>
                <w:rFonts w:ascii="Arial" w:eastAsia="Calibri" w:hAnsi="Arial" w:cs="Arial"/>
                <w:sz w:val="24"/>
                <w:szCs w:val="24"/>
              </w:rPr>
              <w:lastRenderedPageBreak/>
              <w:t>de las estructuras cognoscitivas, la</w:t>
            </w:r>
          </w:p>
          <w:p w14:paraId="1664B62E" w14:textId="77777777" w:rsidR="00D72721" w:rsidRPr="001058FD" w:rsidRDefault="00D72721" w:rsidP="00D72721">
            <w:pPr>
              <w:rPr>
                <w:rFonts w:ascii="Arial" w:eastAsia="Calibri" w:hAnsi="Arial" w:cs="Arial"/>
                <w:sz w:val="24"/>
                <w:szCs w:val="24"/>
              </w:rPr>
            </w:pPr>
            <w:r w:rsidRPr="001058FD">
              <w:rPr>
                <w:rFonts w:ascii="Arial" w:eastAsia="Calibri" w:hAnsi="Arial" w:cs="Arial"/>
                <w:sz w:val="24"/>
                <w:szCs w:val="24"/>
              </w:rPr>
              <w:t>adquisición de habilidades y modificación de actitudes de los alumnos en el tiempo</w:t>
            </w:r>
          </w:p>
          <w:p w14:paraId="07CCD1D5" w14:textId="51CE2BC9" w:rsidR="00D72721" w:rsidRPr="00DD43EB" w:rsidRDefault="00D72721" w:rsidP="00D72721">
            <w:pPr>
              <w:rPr>
                <w:rFonts w:ascii="Arial" w:eastAsia="Calibri" w:hAnsi="Arial" w:cs="Arial"/>
                <w:sz w:val="24"/>
                <w:szCs w:val="24"/>
              </w:rPr>
            </w:pPr>
            <w:r w:rsidRPr="001058FD">
              <w:rPr>
                <w:rFonts w:ascii="Arial" w:eastAsia="Calibri" w:hAnsi="Arial" w:cs="Arial"/>
                <w:sz w:val="24"/>
                <w:szCs w:val="24"/>
              </w:rPr>
              <w:t>disponible para un curso dentro de un plan de estudios.</w:t>
            </w:r>
            <w:r>
              <w:rPr>
                <w:rFonts w:ascii="Arial" w:eastAsia="Calibri" w:hAnsi="Arial" w:cs="Arial"/>
                <w:sz w:val="24"/>
                <w:szCs w:val="24"/>
              </w:rPr>
              <w:t>” (La planeación didáctica. -Alonso, Tejada, María Eréndira. 2009)</w:t>
            </w:r>
          </w:p>
        </w:tc>
        <w:tc>
          <w:tcPr>
            <w:tcW w:w="2553" w:type="dxa"/>
          </w:tcPr>
          <w:p w14:paraId="0D20B64D" w14:textId="55A69DE0" w:rsidR="00D72721" w:rsidRPr="00DD43EB" w:rsidRDefault="00D72721" w:rsidP="00D72721">
            <w:pPr>
              <w:rPr>
                <w:rFonts w:ascii="Arial" w:eastAsia="Calibri" w:hAnsi="Arial" w:cs="Arial"/>
                <w:sz w:val="24"/>
                <w:szCs w:val="24"/>
              </w:rPr>
            </w:pPr>
            <w:r>
              <w:rPr>
                <w:rFonts w:ascii="Arial" w:eastAsia="Calibri" w:hAnsi="Arial" w:cs="Arial"/>
                <w:sz w:val="24"/>
                <w:szCs w:val="24"/>
              </w:rPr>
              <w:lastRenderedPageBreak/>
              <w:t>“Q</w:t>
            </w:r>
            <w:r w:rsidRPr="000E58A8">
              <w:rPr>
                <w:rFonts w:ascii="Arial" w:eastAsia="Calibri" w:hAnsi="Arial" w:cs="Arial"/>
                <w:sz w:val="24"/>
                <w:szCs w:val="24"/>
              </w:rPr>
              <w:t>ue el profesor establezca metas, con base en los Aprendizajes esperados de los programas de estudio, para lo cual ha de diseñar actividades y tomar decisiones acerca de cómo evaluará el logro de dichos aprendizajes.</w:t>
            </w:r>
            <w:r>
              <w:rPr>
                <w:rFonts w:ascii="Arial" w:eastAsia="Calibri" w:hAnsi="Arial" w:cs="Arial"/>
                <w:sz w:val="24"/>
                <w:szCs w:val="24"/>
              </w:rPr>
              <w:t>”</w:t>
            </w:r>
          </w:p>
        </w:tc>
        <w:tc>
          <w:tcPr>
            <w:tcW w:w="2558" w:type="dxa"/>
            <w:gridSpan w:val="2"/>
          </w:tcPr>
          <w:p w14:paraId="1480AFD1" w14:textId="0A391F9F" w:rsidR="00D72721" w:rsidRPr="00DD43EB" w:rsidRDefault="00D72721" w:rsidP="00D72721">
            <w:pPr>
              <w:rPr>
                <w:rFonts w:ascii="Arial" w:eastAsia="Calibri" w:hAnsi="Arial" w:cs="Arial"/>
                <w:sz w:val="24"/>
                <w:szCs w:val="24"/>
              </w:rPr>
            </w:pPr>
            <w:r>
              <w:rPr>
                <w:rFonts w:ascii="Arial" w:eastAsia="Calibri" w:hAnsi="Arial" w:cs="Arial"/>
                <w:sz w:val="24"/>
                <w:szCs w:val="24"/>
              </w:rPr>
              <w:t xml:space="preserve">Según lo que se ha podido observar, en toda planeación se toma en cuenta principalmente el aprendizaje esperado, que son los que se van a manejar a lo largo de toda la trayectoria escolar y que el alumno lo puede cumplir en cualquier </w:t>
            </w:r>
            <w:r>
              <w:rPr>
                <w:rFonts w:ascii="Arial" w:eastAsia="Calibri" w:hAnsi="Arial" w:cs="Arial"/>
                <w:sz w:val="24"/>
                <w:szCs w:val="24"/>
              </w:rPr>
              <w:lastRenderedPageBreak/>
              <w:t xml:space="preserve">momento de su vida escolar. </w:t>
            </w:r>
          </w:p>
        </w:tc>
      </w:tr>
      <w:tr w:rsidR="00D72721" w:rsidRPr="00DD43EB" w14:paraId="1F8FE648" w14:textId="27E5B3D4" w:rsidTr="00887479">
        <w:trPr>
          <w:trHeight w:val="727"/>
          <w:jc w:val="center"/>
        </w:trPr>
        <w:tc>
          <w:tcPr>
            <w:tcW w:w="562" w:type="dxa"/>
            <w:shd w:val="clear" w:color="auto" w:fill="FFE65B"/>
            <w:vAlign w:val="center"/>
          </w:tcPr>
          <w:p w14:paraId="29DD578A"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lastRenderedPageBreak/>
              <w:t>8</w:t>
            </w:r>
          </w:p>
        </w:tc>
        <w:tc>
          <w:tcPr>
            <w:tcW w:w="1700" w:type="dxa"/>
            <w:shd w:val="clear" w:color="auto" w:fill="FFFF91"/>
            <w:vAlign w:val="center"/>
          </w:tcPr>
          <w:p w14:paraId="2B74188F" w14:textId="77777777" w:rsidR="00D72721" w:rsidRPr="00DD43EB" w:rsidRDefault="00D72721" w:rsidP="00D72721">
            <w:pPr>
              <w:rPr>
                <w:rFonts w:ascii="Arial" w:eastAsia="Calibri" w:hAnsi="Arial" w:cs="Arial"/>
              </w:rPr>
            </w:pPr>
            <w:r w:rsidRPr="00DD43EB">
              <w:rPr>
                <w:rFonts w:ascii="Arial" w:eastAsia="Calibri" w:hAnsi="Arial" w:cs="Arial"/>
              </w:rPr>
              <w:t>¿Cuánto tiempo dedica para diseñar una planeación?</w:t>
            </w:r>
          </w:p>
        </w:tc>
        <w:tc>
          <w:tcPr>
            <w:tcW w:w="2552" w:type="dxa"/>
            <w:gridSpan w:val="2"/>
            <w:vAlign w:val="center"/>
          </w:tcPr>
          <w:p w14:paraId="1FDEEE1C"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De 2 a 3 y 4 horas dependiendo de la situación y el tiempo de duración y el material conforme pasa le ejecución de dicha situación.</w:t>
            </w:r>
          </w:p>
        </w:tc>
        <w:tc>
          <w:tcPr>
            <w:tcW w:w="2695" w:type="dxa"/>
            <w:gridSpan w:val="2"/>
            <w:vAlign w:val="center"/>
          </w:tcPr>
          <w:p w14:paraId="46615893"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1 día</w:t>
            </w:r>
          </w:p>
        </w:tc>
        <w:tc>
          <w:tcPr>
            <w:tcW w:w="2553" w:type="dxa"/>
          </w:tcPr>
          <w:p w14:paraId="6207BECB" w14:textId="292B64AB" w:rsidR="00D72721" w:rsidRPr="00DD43EB" w:rsidRDefault="00D72721" w:rsidP="00D72721">
            <w:pPr>
              <w:rPr>
                <w:rFonts w:ascii="Arial" w:eastAsia="Calibri" w:hAnsi="Arial" w:cs="Arial"/>
                <w:sz w:val="24"/>
                <w:szCs w:val="24"/>
              </w:rPr>
            </w:pPr>
            <w:r w:rsidRPr="008D3FF8">
              <w:rPr>
                <w:rFonts w:ascii="Arial" w:eastAsia="Calibri" w:hAnsi="Arial" w:cs="Arial"/>
                <w:sz w:val="24"/>
                <w:szCs w:val="24"/>
              </w:rPr>
              <w:t>“Es una planeación progresiva porque considera las necesidades de los estudiantes para otorgar apoyo, porque permite reconstruir la enseñanza y el aprendizaje en cada sesión.”</w:t>
            </w:r>
            <w:r>
              <w:rPr>
                <w:rFonts w:ascii="Arial" w:eastAsia="Calibri" w:hAnsi="Arial" w:cs="Arial"/>
                <w:sz w:val="24"/>
                <w:szCs w:val="24"/>
              </w:rPr>
              <w:t xml:space="preserve"> </w:t>
            </w:r>
            <w:sdt>
              <w:sdtPr>
                <w:rPr>
                  <w:rFonts w:ascii="Arial" w:eastAsia="Calibri" w:hAnsi="Arial" w:cs="Arial"/>
                  <w:sz w:val="24"/>
                  <w:szCs w:val="24"/>
                </w:rPr>
                <w:id w:val="-3677030"/>
                <w:citation/>
              </w:sdtPr>
              <w:sdtContent>
                <w:r>
                  <w:rPr>
                    <w:rFonts w:ascii="Arial" w:eastAsia="Calibri" w:hAnsi="Arial" w:cs="Arial"/>
                    <w:sz w:val="24"/>
                    <w:szCs w:val="24"/>
                  </w:rPr>
                  <w:fldChar w:fldCharType="begin"/>
                </w:r>
                <w:r>
                  <w:rPr>
                    <w:rFonts w:ascii="Arial" w:eastAsia="Calibri" w:hAnsi="Arial" w:cs="Arial"/>
                    <w:sz w:val="24"/>
                    <w:szCs w:val="24"/>
                  </w:rPr>
                  <w:instrText xml:space="preserve"> CITATION Mon \l 2058 </w:instrText>
                </w:r>
                <w:r>
                  <w:rPr>
                    <w:rFonts w:ascii="Arial" w:eastAsia="Calibri" w:hAnsi="Arial" w:cs="Arial"/>
                    <w:sz w:val="24"/>
                    <w:szCs w:val="24"/>
                  </w:rPr>
                  <w:fldChar w:fldCharType="separate"/>
                </w:r>
                <w:r w:rsidRPr="008D3FF8">
                  <w:rPr>
                    <w:rFonts w:ascii="Arial" w:eastAsia="Calibri" w:hAnsi="Arial" w:cs="Arial"/>
                    <w:noProof/>
                    <w:sz w:val="24"/>
                    <w:szCs w:val="24"/>
                  </w:rPr>
                  <w:t>(Monroy Farías)</w:t>
                </w:r>
                <w:r>
                  <w:rPr>
                    <w:rFonts w:ascii="Arial" w:eastAsia="Calibri" w:hAnsi="Arial" w:cs="Arial"/>
                    <w:sz w:val="24"/>
                    <w:szCs w:val="24"/>
                  </w:rPr>
                  <w:fldChar w:fldCharType="end"/>
                </w:r>
              </w:sdtContent>
            </w:sdt>
          </w:p>
        </w:tc>
        <w:tc>
          <w:tcPr>
            <w:tcW w:w="2553" w:type="dxa"/>
          </w:tcPr>
          <w:p w14:paraId="2DDE3C5B" w14:textId="77777777" w:rsidR="00D72721" w:rsidRPr="00CF1D5B" w:rsidRDefault="00D72721" w:rsidP="00D72721">
            <w:pPr>
              <w:rPr>
                <w:rFonts w:ascii="Arial" w:eastAsia="Calibri" w:hAnsi="Arial" w:cs="Arial"/>
                <w:sz w:val="24"/>
                <w:szCs w:val="24"/>
              </w:rPr>
            </w:pPr>
            <w:r>
              <w:rPr>
                <w:rFonts w:ascii="Arial" w:eastAsia="Calibri" w:hAnsi="Arial" w:cs="Arial"/>
                <w:sz w:val="24"/>
                <w:szCs w:val="24"/>
              </w:rPr>
              <w:t>“</w:t>
            </w:r>
            <w:r w:rsidRPr="00CF1D5B">
              <w:rPr>
                <w:rFonts w:ascii="Arial" w:eastAsia="Calibri" w:hAnsi="Arial" w:cs="Arial"/>
                <w:sz w:val="24"/>
                <w:szCs w:val="24"/>
              </w:rPr>
              <w:t>•</w:t>
            </w:r>
            <w:r>
              <w:rPr>
                <w:rFonts w:ascii="Arial" w:eastAsia="Calibri" w:hAnsi="Arial" w:cs="Arial"/>
                <w:sz w:val="24"/>
                <w:szCs w:val="24"/>
              </w:rPr>
              <w:t xml:space="preserve"> </w:t>
            </w:r>
            <w:r w:rsidRPr="00CF1D5B">
              <w:rPr>
                <w:rFonts w:ascii="Arial" w:eastAsia="Calibri" w:hAnsi="Arial" w:cs="Arial"/>
                <w:sz w:val="24"/>
                <w:szCs w:val="24"/>
              </w:rPr>
              <w:t>Diagnóstico inicial (2 o 3 semanas)</w:t>
            </w:r>
            <w:r>
              <w:rPr>
                <w:rFonts w:ascii="Arial" w:eastAsia="Calibri" w:hAnsi="Arial" w:cs="Arial"/>
                <w:sz w:val="24"/>
                <w:szCs w:val="24"/>
              </w:rPr>
              <w:t xml:space="preserve"> </w:t>
            </w:r>
            <w:r w:rsidRPr="00FE0A17">
              <w:rPr>
                <w:rFonts w:ascii="Arial" w:eastAsia="Calibri" w:hAnsi="Arial" w:cs="Arial"/>
                <w:b/>
                <w:bCs/>
                <w:sz w:val="24"/>
                <w:szCs w:val="24"/>
              </w:rPr>
              <w:t>Primer plan de trabajo (quincenal)</w:t>
            </w:r>
          </w:p>
          <w:p w14:paraId="41BE2C80" w14:textId="77777777" w:rsidR="00D72721" w:rsidRDefault="00D72721" w:rsidP="00D72721">
            <w:pPr>
              <w:rPr>
                <w:rFonts w:ascii="Arial" w:eastAsia="Calibri" w:hAnsi="Arial" w:cs="Arial"/>
                <w:sz w:val="24"/>
                <w:szCs w:val="24"/>
              </w:rPr>
            </w:pPr>
            <w:r w:rsidRPr="00CF1D5B">
              <w:rPr>
                <w:rFonts w:ascii="Arial" w:eastAsia="Calibri" w:hAnsi="Arial" w:cs="Arial"/>
                <w:sz w:val="24"/>
                <w:szCs w:val="24"/>
              </w:rPr>
              <w:t>• Se elabora a partir de los resultados del diagnóstico y se</w:t>
            </w:r>
            <w:r>
              <w:rPr>
                <w:rFonts w:ascii="Arial" w:eastAsia="Calibri" w:hAnsi="Arial" w:cs="Arial"/>
                <w:sz w:val="24"/>
                <w:szCs w:val="24"/>
              </w:rPr>
              <w:t xml:space="preserve"> </w:t>
            </w:r>
            <w:r w:rsidRPr="00CF1D5B">
              <w:rPr>
                <w:rFonts w:ascii="Arial" w:eastAsia="Calibri" w:hAnsi="Arial" w:cs="Arial"/>
                <w:sz w:val="24"/>
                <w:szCs w:val="24"/>
              </w:rPr>
              <w:t>incorporan Aprendizajes esperados de los campos de formación</w:t>
            </w:r>
            <w:r>
              <w:rPr>
                <w:rFonts w:ascii="Arial" w:eastAsia="Calibri" w:hAnsi="Arial" w:cs="Arial"/>
                <w:sz w:val="24"/>
                <w:szCs w:val="24"/>
              </w:rPr>
              <w:t xml:space="preserve"> </w:t>
            </w:r>
            <w:r w:rsidRPr="00CF1D5B">
              <w:rPr>
                <w:rFonts w:ascii="Arial" w:eastAsia="Calibri" w:hAnsi="Arial" w:cs="Arial"/>
                <w:sz w:val="24"/>
                <w:szCs w:val="24"/>
              </w:rPr>
              <w:t>académica y áreas de desarrollo personal y social.</w:t>
            </w:r>
            <w:r>
              <w:rPr>
                <w:rFonts w:ascii="Arial" w:eastAsia="Calibri" w:hAnsi="Arial" w:cs="Arial"/>
                <w:sz w:val="24"/>
                <w:szCs w:val="24"/>
              </w:rPr>
              <w:t xml:space="preserve"> </w:t>
            </w:r>
          </w:p>
          <w:p w14:paraId="37BE023E" w14:textId="77777777" w:rsidR="00D72721" w:rsidRPr="00FE0A17" w:rsidRDefault="00D72721" w:rsidP="00D72721">
            <w:pPr>
              <w:rPr>
                <w:rFonts w:ascii="Arial" w:eastAsia="Calibri" w:hAnsi="Arial" w:cs="Arial"/>
                <w:b/>
                <w:bCs/>
                <w:sz w:val="24"/>
                <w:szCs w:val="24"/>
              </w:rPr>
            </w:pPr>
            <w:r w:rsidRPr="00FE0A17">
              <w:rPr>
                <w:rFonts w:ascii="Arial" w:eastAsia="Calibri" w:hAnsi="Arial" w:cs="Arial"/>
                <w:b/>
                <w:bCs/>
                <w:sz w:val="24"/>
                <w:szCs w:val="24"/>
              </w:rPr>
              <w:t>Se desarrolla el plan de trabajo</w:t>
            </w:r>
          </w:p>
          <w:p w14:paraId="0F68D2E7" w14:textId="77777777" w:rsidR="00D72721" w:rsidRPr="00CF1D5B" w:rsidRDefault="00D72721" w:rsidP="00D72721">
            <w:pPr>
              <w:rPr>
                <w:rFonts w:ascii="Arial" w:eastAsia="Calibri" w:hAnsi="Arial" w:cs="Arial"/>
                <w:sz w:val="24"/>
                <w:szCs w:val="24"/>
              </w:rPr>
            </w:pPr>
            <w:r w:rsidRPr="00CF1D5B">
              <w:rPr>
                <w:rFonts w:ascii="Arial" w:eastAsia="Calibri" w:hAnsi="Arial" w:cs="Arial"/>
                <w:sz w:val="24"/>
                <w:szCs w:val="24"/>
              </w:rPr>
              <w:t xml:space="preserve">• Con apertura para reorientar, agregar, </w:t>
            </w:r>
            <w:r w:rsidRPr="00CF1D5B">
              <w:rPr>
                <w:rFonts w:ascii="Arial" w:eastAsia="Calibri" w:hAnsi="Arial" w:cs="Arial"/>
                <w:sz w:val="24"/>
                <w:szCs w:val="24"/>
              </w:rPr>
              <w:lastRenderedPageBreak/>
              <w:t>modificar, eliminar</w:t>
            </w:r>
            <w:r>
              <w:rPr>
                <w:rFonts w:ascii="Arial" w:eastAsia="Calibri" w:hAnsi="Arial" w:cs="Arial"/>
                <w:sz w:val="24"/>
                <w:szCs w:val="24"/>
              </w:rPr>
              <w:t xml:space="preserve"> </w:t>
            </w:r>
            <w:r w:rsidRPr="00CF1D5B">
              <w:rPr>
                <w:rFonts w:ascii="Arial" w:eastAsia="Calibri" w:hAnsi="Arial" w:cs="Arial"/>
                <w:sz w:val="24"/>
                <w:szCs w:val="24"/>
              </w:rPr>
              <w:t>o agregar actividades, de acuerdo con su funcionalidad</w:t>
            </w:r>
            <w:r>
              <w:rPr>
                <w:rFonts w:ascii="Arial" w:eastAsia="Calibri" w:hAnsi="Arial" w:cs="Arial"/>
                <w:sz w:val="24"/>
                <w:szCs w:val="24"/>
              </w:rPr>
              <w:t xml:space="preserve"> </w:t>
            </w:r>
            <w:r w:rsidRPr="00CF1D5B">
              <w:rPr>
                <w:rFonts w:ascii="Arial" w:eastAsia="Calibri" w:hAnsi="Arial" w:cs="Arial"/>
                <w:sz w:val="24"/>
                <w:szCs w:val="24"/>
              </w:rPr>
              <w:t>y las respuestas de los niños.</w:t>
            </w:r>
          </w:p>
          <w:p w14:paraId="436F9B3E" w14:textId="77777777" w:rsidR="00D72721" w:rsidRPr="00FE0A17" w:rsidRDefault="00D72721" w:rsidP="00D72721">
            <w:pPr>
              <w:rPr>
                <w:rFonts w:ascii="Arial" w:eastAsia="Calibri" w:hAnsi="Arial" w:cs="Arial"/>
                <w:b/>
                <w:bCs/>
                <w:sz w:val="24"/>
                <w:szCs w:val="24"/>
              </w:rPr>
            </w:pPr>
            <w:r w:rsidRPr="00FE0A17">
              <w:rPr>
                <w:rFonts w:ascii="Arial" w:eastAsia="Calibri" w:hAnsi="Arial" w:cs="Arial"/>
                <w:b/>
                <w:bCs/>
                <w:sz w:val="24"/>
                <w:szCs w:val="24"/>
              </w:rPr>
              <w:t>Valoración</w:t>
            </w:r>
          </w:p>
          <w:p w14:paraId="2BA383A0" w14:textId="77777777" w:rsidR="00D72721" w:rsidRPr="00CF1D5B" w:rsidRDefault="00D72721" w:rsidP="00D72721">
            <w:pPr>
              <w:rPr>
                <w:rFonts w:ascii="Arial" w:eastAsia="Calibri" w:hAnsi="Arial" w:cs="Arial"/>
                <w:sz w:val="24"/>
                <w:szCs w:val="24"/>
              </w:rPr>
            </w:pPr>
            <w:r w:rsidRPr="00CF1D5B">
              <w:rPr>
                <w:rFonts w:ascii="Arial" w:eastAsia="Calibri" w:hAnsi="Arial" w:cs="Arial"/>
                <w:sz w:val="24"/>
                <w:szCs w:val="24"/>
              </w:rPr>
              <w:t>• Se valora el trabajo docente y el avance de los niños</w:t>
            </w:r>
            <w:r>
              <w:rPr>
                <w:rFonts w:ascii="Arial" w:eastAsia="Calibri" w:hAnsi="Arial" w:cs="Arial"/>
                <w:sz w:val="24"/>
                <w:szCs w:val="24"/>
              </w:rPr>
              <w:t xml:space="preserve"> </w:t>
            </w:r>
            <w:r w:rsidRPr="00CF1D5B">
              <w:rPr>
                <w:rFonts w:ascii="Arial" w:eastAsia="Calibri" w:hAnsi="Arial" w:cs="Arial"/>
                <w:sz w:val="24"/>
                <w:szCs w:val="24"/>
              </w:rPr>
              <w:t>en los Aprendizajes esperados en el periodo.</w:t>
            </w:r>
          </w:p>
          <w:p w14:paraId="3AFD4C65" w14:textId="77777777" w:rsidR="00D72721" w:rsidRPr="00CF1D5B" w:rsidRDefault="00D72721" w:rsidP="00D72721">
            <w:pPr>
              <w:rPr>
                <w:rFonts w:ascii="Arial" w:eastAsia="Calibri" w:hAnsi="Arial" w:cs="Arial"/>
                <w:sz w:val="24"/>
                <w:szCs w:val="24"/>
              </w:rPr>
            </w:pPr>
            <w:r w:rsidRPr="00CF1D5B">
              <w:rPr>
                <w:rFonts w:ascii="Arial" w:eastAsia="Calibri" w:hAnsi="Arial" w:cs="Arial"/>
                <w:sz w:val="24"/>
                <w:szCs w:val="24"/>
              </w:rPr>
              <w:t>• La información se obtiene del registro permanente</w:t>
            </w:r>
            <w:r>
              <w:rPr>
                <w:rFonts w:ascii="Arial" w:eastAsia="Calibri" w:hAnsi="Arial" w:cs="Arial"/>
                <w:sz w:val="24"/>
                <w:szCs w:val="24"/>
              </w:rPr>
              <w:t xml:space="preserve"> </w:t>
            </w:r>
            <w:r w:rsidRPr="00CF1D5B">
              <w:rPr>
                <w:rFonts w:ascii="Arial" w:eastAsia="Calibri" w:hAnsi="Arial" w:cs="Arial"/>
                <w:sz w:val="24"/>
                <w:szCs w:val="24"/>
              </w:rPr>
              <w:t>que la educadora hace en su diario de trabajo y en los</w:t>
            </w:r>
            <w:r>
              <w:rPr>
                <w:rFonts w:ascii="Arial" w:eastAsia="Calibri" w:hAnsi="Arial" w:cs="Arial"/>
                <w:sz w:val="24"/>
                <w:szCs w:val="24"/>
              </w:rPr>
              <w:t xml:space="preserve"> </w:t>
            </w:r>
            <w:r w:rsidRPr="00CF1D5B">
              <w:rPr>
                <w:rFonts w:ascii="Arial" w:eastAsia="Calibri" w:hAnsi="Arial" w:cs="Arial"/>
                <w:sz w:val="24"/>
                <w:szCs w:val="24"/>
              </w:rPr>
              <w:t>expedientes individuales de los niños.</w:t>
            </w:r>
          </w:p>
          <w:p w14:paraId="49F8E89B" w14:textId="0FAA3CD4" w:rsidR="00D72721" w:rsidRPr="00DD43EB" w:rsidRDefault="00D72721" w:rsidP="00D72721">
            <w:pPr>
              <w:rPr>
                <w:rFonts w:ascii="Arial" w:eastAsia="Calibri" w:hAnsi="Arial" w:cs="Arial"/>
                <w:sz w:val="24"/>
                <w:szCs w:val="24"/>
              </w:rPr>
            </w:pPr>
            <w:r w:rsidRPr="00FE0A17">
              <w:rPr>
                <w:rFonts w:ascii="Arial" w:eastAsia="Calibri" w:hAnsi="Arial" w:cs="Arial"/>
                <w:b/>
                <w:bCs/>
                <w:sz w:val="24"/>
                <w:szCs w:val="24"/>
              </w:rPr>
              <w:t>Plan de trabajo siguiente (quincenal)</w:t>
            </w:r>
            <w:r>
              <w:rPr>
                <w:rFonts w:ascii="Arial" w:eastAsia="Calibri" w:hAnsi="Arial" w:cs="Arial"/>
                <w:b/>
                <w:bCs/>
                <w:sz w:val="24"/>
                <w:szCs w:val="24"/>
              </w:rPr>
              <w:t xml:space="preserve">” </w:t>
            </w:r>
            <w:sdt>
              <w:sdtPr>
                <w:rPr>
                  <w:rFonts w:ascii="Arial" w:eastAsia="Calibri" w:hAnsi="Arial" w:cs="Arial"/>
                  <w:b/>
                  <w:bCs/>
                  <w:sz w:val="24"/>
                  <w:szCs w:val="24"/>
                </w:rPr>
                <w:id w:val="2030912400"/>
                <w:citation/>
              </w:sdtPr>
              <w:sdtContent>
                <w:r>
                  <w:rPr>
                    <w:rFonts w:ascii="Arial" w:eastAsia="Calibri" w:hAnsi="Arial" w:cs="Arial"/>
                    <w:b/>
                    <w:bCs/>
                    <w:sz w:val="24"/>
                    <w:szCs w:val="24"/>
                  </w:rPr>
                  <w:fldChar w:fldCharType="begin"/>
                </w:r>
                <w:r>
                  <w:rPr>
                    <w:rFonts w:ascii="Arial" w:eastAsia="Calibri" w:hAnsi="Arial" w:cs="Arial"/>
                    <w:b/>
                    <w:bCs/>
                    <w:sz w:val="24"/>
                    <w:szCs w:val="24"/>
                  </w:rPr>
                  <w:instrText xml:space="preserve"> CITATION Sec17 \l 2058 </w:instrText>
                </w:r>
                <w:r>
                  <w:rPr>
                    <w:rFonts w:ascii="Arial" w:eastAsia="Calibri" w:hAnsi="Arial" w:cs="Arial"/>
                    <w:b/>
                    <w:bCs/>
                    <w:sz w:val="24"/>
                    <w:szCs w:val="24"/>
                  </w:rPr>
                  <w:fldChar w:fldCharType="separate"/>
                </w:r>
                <w:r w:rsidRPr="008D3FF8">
                  <w:rPr>
                    <w:rFonts w:ascii="Arial" w:eastAsia="Calibri" w:hAnsi="Arial" w:cs="Arial"/>
                    <w:noProof/>
                    <w:sz w:val="24"/>
                    <w:szCs w:val="24"/>
                  </w:rPr>
                  <w:t>(Secretaría de Educación Pública, 2017)</w:t>
                </w:r>
                <w:r>
                  <w:rPr>
                    <w:rFonts w:ascii="Arial" w:eastAsia="Calibri" w:hAnsi="Arial" w:cs="Arial"/>
                    <w:b/>
                    <w:bCs/>
                    <w:sz w:val="24"/>
                    <w:szCs w:val="24"/>
                  </w:rPr>
                  <w:fldChar w:fldCharType="end"/>
                </w:r>
              </w:sdtContent>
            </w:sdt>
          </w:p>
        </w:tc>
        <w:tc>
          <w:tcPr>
            <w:tcW w:w="2558" w:type="dxa"/>
            <w:gridSpan w:val="2"/>
          </w:tcPr>
          <w:p w14:paraId="323089C2" w14:textId="7F7BA62D" w:rsidR="00D72721" w:rsidRPr="00DD43EB" w:rsidRDefault="00D72721" w:rsidP="00D72721">
            <w:pPr>
              <w:rPr>
                <w:rFonts w:ascii="Arial" w:eastAsia="Calibri" w:hAnsi="Arial" w:cs="Arial"/>
                <w:sz w:val="24"/>
                <w:szCs w:val="24"/>
              </w:rPr>
            </w:pPr>
            <w:r w:rsidRPr="008D3FF8">
              <w:rPr>
                <w:rFonts w:ascii="Arial" w:eastAsia="Calibri" w:hAnsi="Arial" w:cs="Arial"/>
                <w:sz w:val="24"/>
                <w:szCs w:val="24"/>
              </w:rPr>
              <w:lastRenderedPageBreak/>
              <w:t>No existe un tiempo en específico para diseñar una planeación, pero hay que tomar en cuenta que se deben de realizar quincenalmente, es decir, debes de tener todo un pan de trabajo para 15 días sin poner los imprevistos que puedan pasar en esas dos semanas.</w:t>
            </w:r>
          </w:p>
        </w:tc>
      </w:tr>
      <w:tr w:rsidR="00D72721" w:rsidRPr="00DD43EB" w14:paraId="11FE8A62" w14:textId="0B21A4BB" w:rsidTr="00887479">
        <w:trPr>
          <w:trHeight w:val="1554"/>
          <w:jc w:val="center"/>
        </w:trPr>
        <w:tc>
          <w:tcPr>
            <w:tcW w:w="562" w:type="dxa"/>
            <w:shd w:val="clear" w:color="auto" w:fill="FFE65B"/>
            <w:vAlign w:val="center"/>
          </w:tcPr>
          <w:p w14:paraId="6E821AB1"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lastRenderedPageBreak/>
              <w:t>9</w:t>
            </w:r>
          </w:p>
        </w:tc>
        <w:tc>
          <w:tcPr>
            <w:tcW w:w="1700" w:type="dxa"/>
            <w:shd w:val="clear" w:color="auto" w:fill="FFFF91"/>
            <w:vAlign w:val="center"/>
          </w:tcPr>
          <w:p w14:paraId="1046DD88" w14:textId="77777777" w:rsidR="00D72721" w:rsidRPr="00DD43EB" w:rsidRDefault="00D72721" w:rsidP="00D72721">
            <w:pPr>
              <w:rPr>
                <w:rFonts w:ascii="Arial" w:eastAsia="Calibri" w:hAnsi="Arial" w:cs="Arial"/>
              </w:rPr>
            </w:pPr>
            <w:r w:rsidRPr="00DD43EB">
              <w:rPr>
                <w:rFonts w:ascii="Arial" w:eastAsia="Calibri" w:hAnsi="Arial" w:cs="Arial"/>
              </w:rPr>
              <w:t>¿Qué estrategias de aprendizaje integra en su planeación?</w:t>
            </w:r>
          </w:p>
        </w:tc>
        <w:tc>
          <w:tcPr>
            <w:tcW w:w="2552" w:type="dxa"/>
            <w:gridSpan w:val="2"/>
            <w:vAlign w:val="center"/>
          </w:tcPr>
          <w:p w14:paraId="09AD6D2C"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Iniciar con cantos, videos, preguntas, e ir avanzando conforme a lo planeado y conforme al interés del alumno.</w:t>
            </w:r>
          </w:p>
        </w:tc>
        <w:tc>
          <w:tcPr>
            <w:tcW w:w="2695" w:type="dxa"/>
            <w:gridSpan w:val="2"/>
            <w:vAlign w:val="center"/>
          </w:tcPr>
          <w:p w14:paraId="5D41DE64"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Juegos, bailes, actividades con material concreto, trabajo en equipo e individual,</w:t>
            </w:r>
          </w:p>
          <w:p w14:paraId="42FD7F04"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participación de los padres de familia.</w:t>
            </w:r>
          </w:p>
        </w:tc>
        <w:tc>
          <w:tcPr>
            <w:tcW w:w="2553" w:type="dxa"/>
          </w:tcPr>
          <w:p w14:paraId="5AA3E66F" w14:textId="77777777" w:rsidR="00D72721" w:rsidRPr="00DD43EB" w:rsidRDefault="00D72721" w:rsidP="00D72721">
            <w:pPr>
              <w:rPr>
                <w:rFonts w:ascii="Arial" w:eastAsia="Calibri" w:hAnsi="Arial" w:cs="Arial"/>
                <w:sz w:val="24"/>
                <w:szCs w:val="24"/>
              </w:rPr>
            </w:pPr>
          </w:p>
        </w:tc>
        <w:tc>
          <w:tcPr>
            <w:tcW w:w="2553" w:type="dxa"/>
          </w:tcPr>
          <w:p w14:paraId="425A69C9" w14:textId="0580ABE6" w:rsidR="00D72721" w:rsidRPr="005909D3" w:rsidRDefault="00D72721" w:rsidP="00D72721">
            <w:pPr>
              <w:rPr>
                <w:rFonts w:ascii="Arial" w:eastAsia="Calibri" w:hAnsi="Arial" w:cs="Arial"/>
                <w:sz w:val="24"/>
                <w:szCs w:val="24"/>
              </w:rPr>
            </w:pPr>
          </w:p>
        </w:tc>
        <w:tc>
          <w:tcPr>
            <w:tcW w:w="2558" w:type="dxa"/>
            <w:gridSpan w:val="2"/>
          </w:tcPr>
          <w:p w14:paraId="24B957D4" w14:textId="77777777" w:rsidR="00D72721" w:rsidRPr="00DD43EB" w:rsidRDefault="00D72721" w:rsidP="00D72721">
            <w:pPr>
              <w:rPr>
                <w:rFonts w:ascii="Arial" w:eastAsia="Calibri" w:hAnsi="Arial" w:cs="Arial"/>
                <w:sz w:val="24"/>
                <w:szCs w:val="24"/>
              </w:rPr>
            </w:pPr>
          </w:p>
        </w:tc>
      </w:tr>
      <w:tr w:rsidR="00D72721" w:rsidRPr="00DD43EB" w14:paraId="357EAD29" w14:textId="756B14D6" w:rsidTr="00887479">
        <w:trPr>
          <w:trHeight w:val="1999"/>
          <w:jc w:val="center"/>
        </w:trPr>
        <w:tc>
          <w:tcPr>
            <w:tcW w:w="562" w:type="dxa"/>
            <w:shd w:val="clear" w:color="auto" w:fill="FFE65B"/>
            <w:vAlign w:val="center"/>
          </w:tcPr>
          <w:p w14:paraId="6D0F817A"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t>10</w:t>
            </w:r>
          </w:p>
        </w:tc>
        <w:tc>
          <w:tcPr>
            <w:tcW w:w="1700" w:type="dxa"/>
            <w:shd w:val="clear" w:color="auto" w:fill="FFFF91"/>
            <w:vAlign w:val="center"/>
          </w:tcPr>
          <w:p w14:paraId="06E72826" w14:textId="77777777" w:rsidR="00D72721" w:rsidRPr="00DD43EB" w:rsidRDefault="00D72721" w:rsidP="00D72721">
            <w:pPr>
              <w:rPr>
                <w:rFonts w:ascii="Arial" w:eastAsia="Calibri" w:hAnsi="Arial" w:cs="Arial"/>
              </w:rPr>
            </w:pPr>
            <w:r w:rsidRPr="00DD43EB">
              <w:rPr>
                <w:rFonts w:ascii="Arial" w:eastAsia="Calibri" w:hAnsi="Arial" w:cs="Arial"/>
              </w:rPr>
              <w:t>¿Cómo atiende las contingencias no previstas en la planeación?</w:t>
            </w:r>
          </w:p>
        </w:tc>
        <w:tc>
          <w:tcPr>
            <w:tcW w:w="2552" w:type="dxa"/>
            <w:gridSpan w:val="2"/>
            <w:vAlign w:val="center"/>
          </w:tcPr>
          <w:p w14:paraId="6CFBF2F9"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Tratando de enlazarlas con el tema que se esté tratando, recordando situaciones pasadas, o bien tratar el tema de interés del alumno y después retomar la situación en la cual se está trabajando.</w:t>
            </w:r>
          </w:p>
        </w:tc>
        <w:tc>
          <w:tcPr>
            <w:tcW w:w="2695" w:type="dxa"/>
            <w:gridSpan w:val="2"/>
            <w:vAlign w:val="center"/>
          </w:tcPr>
          <w:p w14:paraId="18A52B01"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En conjunto con la directora o padres de familia, si hay cosas que se pueden solucionar</w:t>
            </w:r>
          </w:p>
          <w:p w14:paraId="136F7240"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desde el aula yo me encargo de realizar cambios.</w:t>
            </w:r>
          </w:p>
        </w:tc>
        <w:tc>
          <w:tcPr>
            <w:tcW w:w="2553" w:type="dxa"/>
          </w:tcPr>
          <w:p w14:paraId="1AD7A27F" w14:textId="77777777" w:rsidR="00D72721" w:rsidRPr="00567F51" w:rsidRDefault="00D72721" w:rsidP="00D72721">
            <w:pPr>
              <w:rPr>
                <w:rFonts w:ascii="Arial" w:eastAsia="Calibri" w:hAnsi="Arial" w:cs="Arial"/>
                <w:sz w:val="24"/>
                <w:szCs w:val="24"/>
              </w:rPr>
            </w:pPr>
            <w:r w:rsidRPr="00567F51">
              <w:rPr>
                <w:rFonts w:ascii="Arial" w:eastAsia="Calibri" w:hAnsi="Arial" w:cs="Arial"/>
                <w:sz w:val="24"/>
                <w:szCs w:val="24"/>
              </w:rPr>
              <w:t>Desarrollo y métodos de planeación.</w:t>
            </w:r>
          </w:p>
          <w:p w14:paraId="5D8197EF" w14:textId="77777777" w:rsidR="00D72721" w:rsidRPr="00567F51" w:rsidRDefault="00D72721" w:rsidP="00D72721">
            <w:pPr>
              <w:rPr>
                <w:rFonts w:ascii="Arial" w:eastAsia="Calibri" w:hAnsi="Arial" w:cs="Arial"/>
                <w:sz w:val="24"/>
                <w:szCs w:val="24"/>
              </w:rPr>
            </w:pPr>
            <w:r w:rsidRPr="00567F51">
              <w:rPr>
                <w:rFonts w:ascii="Arial" w:eastAsia="Calibri" w:hAnsi="Arial" w:cs="Arial"/>
                <w:sz w:val="24"/>
                <w:szCs w:val="24"/>
              </w:rPr>
              <w:t xml:space="preserve"> (2021, April 20).</w:t>
            </w:r>
          </w:p>
          <w:p w14:paraId="1D71DF1E" w14:textId="4FAE95B2" w:rsidR="00D72721" w:rsidRPr="009E2589" w:rsidRDefault="00D72721" w:rsidP="00D72721">
            <w:pPr>
              <w:rPr>
                <w:rFonts w:ascii="Arial" w:eastAsia="Calibri" w:hAnsi="Arial" w:cs="Arial"/>
                <w:sz w:val="24"/>
                <w:szCs w:val="24"/>
                <w:highlight w:val="yellow"/>
              </w:rPr>
            </w:pPr>
            <w:r w:rsidRPr="00567F51">
              <w:rPr>
                <w:rFonts w:ascii="Arial" w:eastAsia="Calibri" w:hAnsi="Arial" w:cs="Arial"/>
                <w:sz w:val="24"/>
                <w:szCs w:val="24"/>
              </w:rPr>
              <w:t>“aprendamos juntos, contingencia en la educación”</w:t>
            </w:r>
          </w:p>
        </w:tc>
        <w:tc>
          <w:tcPr>
            <w:tcW w:w="2553" w:type="dxa"/>
          </w:tcPr>
          <w:p w14:paraId="0BA24102" w14:textId="3B4B1636" w:rsidR="00D72721" w:rsidRPr="00DD43EB" w:rsidRDefault="00D72721" w:rsidP="00D72721">
            <w:pPr>
              <w:rPr>
                <w:rFonts w:ascii="Arial" w:eastAsia="Calibri" w:hAnsi="Arial" w:cs="Arial"/>
                <w:sz w:val="24"/>
                <w:szCs w:val="24"/>
              </w:rPr>
            </w:pPr>
            <w:r>
              <w:rPr>
                <w:rFonts w:ascii="Arial" w:eastAsia="Calibri" w:hAnsi="Arial" w:cs="Arial"/>
                <w:sz w:val="24"/>
                <w:szCs w:val="24"/>
              </w:rPr>
              <w:t>“A</w:t>
            </w:r>
            <w:r w:rsidRPr="00D85834">
              <w:rPr>
                <w:rFonts w:ascii="Arial" w:eastAsia="Calibri" w:hAnsi="Arial" w:cs="Arial"/>
                <w:sz w:val="24"/>
                <w:szCs w:val="24"/>
              </w:rPr>
              <w:t>prendizajes clave, es decir, aquellos que permiten seguir aprendiendo constantemente y que contribuyen al desarrollo integral de los estudiantes. Para ello, se organiza en tres componentes: el primero se enfoca en la formación académica; el</w:t>
            </w:r>
            <w:r>
              <w:rPr>
                <w:rFonts w:ascii="Arial" w:eastAsia="Calibri" w:hAnsi="Arial" w:cs="Arial"/>
                <w:sz w:val="24"/>
                <w:szCs w:val="24"/>
              </w:rPr>
              <w:t xml:space="preserve"> </w:t>
            </w:r>
            <w:r w:rsidRPr="00D85834">
              <w:rPr>
                <w:rFonts w:ascii="Arial" w:eastAsia="Calibri" w:hAnsi="Arial" w:cs="Arial"/>
                <w:sz w:val="24"/>
                <w:szCs w:val="24"/>
              </w:rPr>
              <w:t>segundo se orienta al desarrollo personal y social de los alumnos y pone especial énfasis en sus habilidades socioemocionales; el tercer componente otorga</w:t>
            </w:r>
            <w:r>
              <w:rPr>
                <w:rFonts w:ascii="Arial" w:eastAsia="Calibri" w:hAnsi="Arial" w:cs="Arial"/>
                <w:sz w:val="24"/>
                <w:szCs w:val="24"/>
              </w:rPr>
              <w:t xml:space="preserve"> </w:t>
            </w:r>
            <w:r w:rsidRPr="00D85834">
              <w:rPr>
                <w:rFonts w:ascii="Arial" w:eastAsia="Calibri" w:hAnsi="Arial" w:cs="Arial"/>
                <w:sz w:val="24"/>
                <w:szCs w:val="24"/>
              </w:rPr>
              <w:t xml:space="preserve">a las escuelas un margen inédito de Autonomía curricular, </w:t>
            </w:r>
            <w:r w:rsidRPr="00D85834">
              <w:rPr>
                <w:rFonts w:ascii="Arial" w:eastAsia="Calibri" w:hAnsi="Arial" w:cs="Arial"/>
                <w:sz w:val="24"/>
                <w:szCs w:val="24"/>
              </w:rPr>
              <w:lastRenderedPageBreak/>
              <w:t>con base en el cual</w:t>
            </w:r>
            <w:r>
              <w:rPr>
                <w:rFonts w:ascii="Arial" w:eastAsia="Calibri" w:hAnsi="Arial" w:cs="Arial"/>
                <w:sz w:val="24"/>
                <w:szCs w:val="24"/>
              </w:rPr>
              <w:t xml:space="preserve"> </w:t>
            </w:r>
            <w:r w:rsidRPr="00D85834">
              <w:rPr>
                <w:rFonts w:ascii="Arial" w:eastAsia="Calibri" w:hAnsi="Arial" w:cs="Arial"/>
                <w:sz w:val="24"/>
                <w:szCs w:val="24"/>
              </w:rPr>
              <w:t>podrán complementar el currículo —adicionales a los de los dos componentes</w:t>
            </w:r>
            <w:r>
              <w:rPr>
                <w:rFonts w:ascii="Arial" w:eastAsia="Calibri" w:hAnsi="Arial" w:cs="Arial"/>
                <w:sz w:val="24"/>
                <w:szCs w:val="24"/>
              </w:rPr>
              <w:t xml:space="preserve"> </w:t>
            </w:r>
            <w:r w:rsidRPr="00D85834">
              <w:rPr>
                <w:rFonts w:ascii="Arial" w:eastAsia="Calibri" w:hAnsi="Arial" w:cs="Arial"/>
                <w:sz w:val="24"/>
                <w:szCs w:val="24"/>
              </w:rPr>
              <w:t>anteriores— a las necesidades, los intereses y los contextos específicos de sus</w:t>
            </w:r>
            <w:r>
              <w:rPr>
                <w:rFonts w:ascii="Arial" w:eastAsia="Calibri" w:hAnsi="Arial" w:cs="Arial"/>
                <w:sz w:val="24"/>
                <w:szCs w:val="24"/>
              </w:rPr>
              <w:t xml:space="preserve"> </w:t>
            </w:r>
            <w:r w:rsidRPr="00D85834">
              <w:rPr>
                <w:rFonts w:ascii="Arial" w:eastAsia="Calibri" w:hAnsi="Arial" w:cs="Arial"/>
                <w:sz w:val="24"/>
                <w:szCs w:val="24"/>
              </w:rPr>
              <w:t>estudiantes</w:t>
            </w:r>
            <w:r>
              <w:rPr>
                <w:rFonts w:ascii="Arial" w:eastAsia="Calibri" w:hAnsi="Arial" w:cs="Arial"/>
                <w:sz w:val="24"/>
                <w:szCs w:val="24"/>
              </w:rPr>
              <w:t>”</w:t>
            </w:r>
          </w:p>
        </w:tc>
        <w:tc>
          <w:tcPr>
            <w:tcW w:w="2558" w:type="dxa"/>
            <w:gridSpan w:val="2"/>
          </w:tcPr>
          <w:p w14:paraId="177928ED" w14:textId="77777777" w:rsidR="00D72721" w:rsidRPr="009E2589" w:rsidRDefault="00D72721" w:rsidP="00D72721">
            <w:pPr>
              <w:rPr>
                <w:rFonts w:ascii="Arial" w:eastAsia="Calibri" w:hAnsi="Arial" w:cs="Arial"/>
                <w:sz w:val="24"/>
                <w:szCs w:val="24"/>
              </w:rPr>
            </w:pPr>
            <w:r w:rsidRPr="009E2589">
              <w:rPr>
                <w:rFonts w:ascii="Arial" w:eastAsia="Calibri" w:hAnsi="Arial" w:cs="Arial"/>
                <w:sz w:val="24"/>
                <w:szCs w:val="24"/>
              </w:rPr>
              <w:lastRenderedPageBreak/>
              <w:t>Factor de contingencia es la incertidumbre ambiental. Cuando la incertidumbre es alta, los planes deben ser específicos pero flexibles.</w:t>
            </w:r>
          </w:p>
          <w:p w14:paraId="280B581F" w14:textId="1E23BADB" w:rsidR="00D72721" w:rsidRPr="00DD43EB" w:rsidRDefault="00D72721" w:rsidP="00D72721">
            <w:pPr>
              <w:rPr>
                <w:rFonts w:ascii="Arial" w:eastAsia="Calibri" w:hAnsi="Arial" w:cs="Arial"/>
                <w:sz w:val="24"/>
                <w:szCs w:val="24"/>
              </w:rPr>
            </w:pPr>
            <w:r w:rsidRPr="009E2589">
              <w:rPr>
                <w:rFonts w:ascii="Arial" w:eastAsia="Calibri" w:hAnsi="Arial" w:cs="Arial"/>
                <w:sz w:val="24"/>
                <w:szCs w:val="24"/>
              </w:rPr>
              <w:t>Es uno de lo factores que la contingencia intervino al momento de hacer las planeaciones de diferente manera conforme a como se hacía de manera presencial.</w:t>
            </w:r>
          </w:p>
        </w:tc>
      </w:tr>
      <w:tr w:rsidR="00D72721" w:rsidRPr="00DD43EB" w14:paraId="657BFECF" w14:textId="564052D6" w:rsidTr="00887479">
        <w:trPr>
          <w:trHeight w:val="3401"/>
          <w:jc w:val="center"/>
        </w:trPr>
        <w:tc>
          <w:tcPr>
            <w:tcW w:w="562" w:type="dxa"/>
            <w:shd w:val="clear" w:color="auto" w:fill="FFE65B"/>
            <w:vAlign w:val="center"/>
          </w:tcPr>
          <w:p w14:paraId="57C5C24E" w14:textId="77777777" w:rsidR="00D72721" w:rsidRPr="00DD43EB" w:rsidRDefault="00D72721" w:rsidP="00D72721">
            <w:pPr>
              <w:jc w:val="center"/>
              <w:rPr>
                <w:rFonts w:ascii="Arial" w:eastAsia="Calibri" w:hAnsi="Arial" w:cs="Arial"/>
                <w:b/>
                <w:bCs/>
              </w:rPr>
            </w:pPr>
            <w:r w:rsidRPr="00DD43EB">
              <w:rPr>
                <w:rFonts w:ascii="Arial" w:eastAsia="Calibri" w:hAnsi="Arial" w:cs="Arial"/>
                <w:b/>
                <w:bCs/>
              </w:rPr>
              <w:t>11</w:t>
            </w:r>
          </w:p>
        </w:tc>
        <w:tc>
          <w:tcPr>
            <w:tcW w:w="1700" w:type="dxa"/>
            <w:shd w:val="clear" w:color="auto" w:fill="FFFF91"/>
            <w:vAlign w:val="center"/>
          </w:tcPr>
          <w:p w14:paraId="58BBFDF4" w14:textId="77777777" w:rsidR="00D72721" w:rsidRPr="00DD43EB" w:rsidRDefault="00D72721" w:rsidP="00D72721">
            <w:pPr>
              <w:rPr>
                <w:rFonts w:ascii="Arial" w:eastAsia="Calibri" w:hAnsi="Arial" w:cs="Arial"/>
              </w:rPr>
            </w:pPr>
            <w:r w:rsidRPr="00DD43EB">
              <w:rPr>
                <w:rFonts w:ascii="Arial" w:eastAsia="Calibri" w:hAnsi="Arial" w:cs="Arial"/>
              </w:rPr>
              <w:t>¿Cómo se integran las actividades de aprendizaje para niños con necesidades educativas especiales?</w:t>
            </w:r>
          </w:p>
        </w:tc>
        <w:tc>
          <w:tcPr>
            <w:tcW w:w="2552" w:type="dxa"/>
            <w:gridSpan w:val="2"/>
            <w:vAlign w:val="center"/>
          </w:tcPr>
          <w:p w14:paraId="3F0A6EC1"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Con adecuaciones curriculares y apoyadas por equipo de USAER que es difícil porque en ocasiones no se tienen las condiciones e infraestructura necesaria para estas situaciones especiales o la preparación que tienen personas que pueden aportar y apoyar más el desarrollo de estos alumnos.</w:t>
            </w:r>
          </w:p>
        </w:tc>
        <w:tc>
          <w:tcPr>
            <w:tcW w:w="2695" w:type="dxa"/>
            <w:gridSpan w:val="2"/>
            <w:vAlign w:val="center"/>
          </w:tcPr>
          <w:p w14:paraId="0E47B849"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Se diseñan las actividades y las revisa el personal de USAER, se realizan las adecuaciones</w:t>
            </w:r>
          </w:p>
          <w:p w14:paraId="707577A6" w14:textId="77777777" w:rsidR="00D72721" w:rsidRPr="00DD43EB" w:rsidRDefault="00D72721" w:rsidP="00D72721">
            <w:pPr>
              <w:rPr>
                <w:rFonts w:ascii="Arial" w:eastAsia="Calibri" w:hAnsi="Arial" w:cs="Arial"/>
                <w:sz w:val="24"/>
                <w:szCs w:val="24"/>
              </w:rPr>
            </w:pPr>
            <w:r w:rsidRPr="00DD43EB">
              <w:rPr>
                <w:rFonts w:ascii="Arial" w:eastAsia="Calibri" w:hAnsi="Arial" w:cs="Arial"/>
                <w:sz w:val="24"/>
                <w:szCs w:val="24"/>
              </w:rPr>
              <w:t>para trabajar en el grupo o de manera personalizada.</w:t>
            </w:r>
          </w:p>
        </w:tc>
        <w:tc>
          <w:tcPr>
            <w:tcW w:w="2553" w:type="dxa"/>
          </w:tcPr>
          <w:p w14:paraId="5F4AC0B6" w14:textId="77777777" w:rsidR="00D72721" w:rsidRPr="00567F51" w:rsidRDefault="00D72721" w:rsidP="00D72721">
            <w:pPr>
              <w:rPr>
                <w:rFonts w:ascii="Arial" w:eastAsia="Calibri" w:hAnsi="Arial" w:cs="Arial"/>
                <w:sz w:val="24"/>
                <w:szCs w:val="24"/>
              </w:rPr>
            </w:pPr>
            <w:r w:rsidRPr="00567F51">
              <w:rPr>
                <w:rFonts w:ascii="Arial" w:eastAsia="Calibri" w:hAnsi="Arial" w:cs="Arial"/>
                <w:sz w:val="24"/>
                <w:szCs w:val="24"/>
              </w:rPr>
              <w:t xml:space="preserve">Educación Especial USAER </w:t>
            </w:r>
          </w:p>
          <w:p w14:paraId="120D504E" w14:textId="51CFFB87" w:rsidR="00D72721" w:rsidRPr="009E2589" w:rsidRDefault="00D72721" w:rsidP="00D72721">
            <w:pPr>
              <w:rPr>
                <w:rFonts w:ascii="Arial" w:eastAsia="Calibri" w:hAnsi="Arial" w:cs="Arial"/>
                <w:sz w:val="24"/>
                <w:szCs w:val="24"/>
                <w:highlight w:val="yellow"/>
              </w:rPr>
            </w:pPr>
            <w:r w:rsidRPr="00567F51">
              <w:rPr>
                <w:rFonts w:ascii="Arial" w:eastAsia="Calibri" w:hAnsi="Arial" w:cs="Arial"/>
                <w:sz w:val="24"/>
                <w:szCs w:val="24"/>
              </w:rPr>
              <w:t>“La planeación en la educación especial a nivel preescolar”</w:t>
            </w:r>
          </w:p>
        </w:tc>
        <w:tc>
          <w:tcPr>
            <w:tcW w:w="2553" w:type="dxa"/>
          </w:tcPr>
          <w:p w14:paraId="4A5D4C79" w14:textId="06490F0D" w:rsidR="00D72721" w:rsidRPr="00DD43EB" w:rsidRDefault="00D72721" w:rsidP="00D72721">
            <w:pPr>
              <w:rPr>
                <w:rFonts w:ascii="Arial" w:eastAsia="Calibri" w:hAnsi="Arial" w:cs="Arial"/>
                <w:sz w:val="24"/>
                <w:szCs w:val="24"/>
              </w:rPr>
            </w:pPr>
            <w:r w:rsidRPr="009E2589">
              <w:rPr>
                <w:rFonts w:ascii="Arial" w:eastAsia="Calibri" w:hAnsi="Arial" w:cs="Arial"/>
                <w:sz w:val="24"/>
                <w:szCs w:val="24"/>
              </w:rPr>
              <w:t>El docente considera en su planeación de acciones de actividades todos los elementos básicos, (Fecha, grado/ grupo/ ciclo/ taller/ institución regular, acciones para apoyar la participación de los alumnos (as) en el desarrollo del currículo, acciones con la familia, de orientación, gestión de apoyos complementarios y a la institución educativa).</w:t>
            </w:r>
          </w:p>
        </w:tc>
        <w:tc>
          <w:tcPr>
            <w:tcW w:w="2558" w:type="dxa"/>
            <w:gridSpan w:val="2"/>
          </w:tcPr>
          <w:p w14:paraId="78FD9909" w14:textId="77777777" w:rsidR="00D72721" w:rsidRPr="009E2589" w:rsidRDefault="00D72721" w:rsidP="00D72721">
            <w:pPr>
              <w:rPr>
                <w:rFonts w:ascii="Arial" w:eastAsia="Calibri" w:hAnsi="Arial" w:cs="Arial"/>
                <w:sz w:val="24"/>
                <w:szCs w:val="24"/>
              </w:rPr>
            </w:pPr>
            <w:r w:rsidRPr="009E2589">
              <w:rPr>
                <w:rFonts w:ascii="Arial" w:eastAsia="Calibri" w:hAnsi="Arial" w:cs="Arial"/>
                <w:sz w:val="24"/>
                <w:szCs w:val="24"/>
              </w:rPr>
              <w:t>Se considera que los niños estén integrados de todos los modos en las actividades previstas.</w:t>
            </w:r>
          </w:p>
          <w:p w14:paraId="7CB6B0B5" w14:textId="6D9B0C5C" w:rsidR="00D72721" w:rsidRPr="00DD43EB" w:rsidRDefault="00D72721" w:rsidP="00D72721">
            <w:pPr>
              <w:rPr>
                <w:rFonts w:ascii="Arial" w:eastAsia="Calibri" w:hAnsi="Arial" w:cs="Arial"/>
                <w:sz w:val="24"/>
                <w:szCs w:val="24"/>
              </w:rPr>
            </w:pPr>
            <w:r w:rsidRPr="009E2589">
              <w:rPr>
                <w:rFonts w:ascii="Arial" w:eastAsia="Calibri" w:hAnsi="Arial" w:cs="Arial"/>
                <w:sz w:val="24"/>
                <w:szCs w:val="24"/>
              </w:rPr>
              <w:t>Dado a que se debe tratar por igual cada una de las actividades llevadas a cabo en la planeación</w:t>
            </w:r>
            <w:r>
              <w:rPr>
                <w:rFonts w:ascii="Arial" w:eastAsia="Calibri" w:hAnsi="Arial" w:cs="Arial"/>
                <w:sz w:val="24"/>
                <w:szCs w:val="24"/>
              </w:rPr>
              <w:t>.</w:t>
            </w:r>
          </w:p>
        </w:tc>
      </w:tr>
    </w:tbl>
    <w:p w14:paraId="57A161D0" w14:textId="4EA41E04" w:rsidR="00887479" w:rsidRDefault="00887479" w:rsidP="00DD43EB"/>
    <w:p w14:paraId="09206536" w14:textId="77777777" w:rsidR="00887479" w:rsidRDefault="00887479">
      <w:r>
        <w:br w:type="page"/>
      </w:r>
    </w:p>
    <w:p w14:paraId="72C8624D" w14:textId="77777777" w:rsidR="00887479" w:rsidRPr="00FE3A0F" w:rsidRDefault="00887479" w:rsidP="00887479">
      <w:pPr>
        <w:spacing w:after="0"/>
        <w:jc w:val="center"/>
        <w:rPr>
          <w:rFonts w:ascii="Arial" w:hAnsi="Arial" w:cs="Arial"/>
          <w:b/>
          <w:bCs/>
          <w:sz w:val="24"/>
          <w:szCs w:val="24"/>
        </w:rPr>
      </w:pPr>
      <w:bookmarkStart w:id="1" w:name="_Hlk67657625"/>
      <w:r>
        <w:rPr>
          <w:rFonts w:ascii="Arial" w:hAnsi="Arial" w:cs="Arial"/>
          <w:b/>
          <w:bCs/>
          <w:noProof/>
        </w:rPr>
        <w:lastRenderedPageBreak/>
        <w:drawing>
          <wp:anchor distT="0" distB="0" distL="114300" distR="114300" simplePos="0" relativeHeight="251661312" behindDoc="0" locked="0" layoutInCell="1" allowOverlap="1" wp14:anchorId="6DF29029" wp14:editId="0D9166A4">
            <wp:simplePos x="0" y="0"/>
            <wp:positionH relativeFrom="margin">
              <wp:align>left</wp:align>
            </wp:positionH>
            <wp:positionV relativeFrom="paragraph">
              <wp:posOffset>5715</wp:posOffset>
            </wp:positionV>
            <wp:extent cx="883285" cy="657225"/>
            <wp:effectExtent l="0" t="0" r="0" b="9525"/>
            <wp:wrapSquare wrapText="bothSides"/>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0C7025AD" w14:textId="77777777" w:rsidR="00887479" w:rsidRPr="00FE3A0F" w:rsidRDefault="00887479" w:rsidP="00887479">
      <w:pPr>
        <w:spacing w:after="0"/>
        <w:jc w:val="center"/>
        <w:rPr>
          <w:rFonts w:ascii="Arial" w:hAnsi="Arial" w:cs="Arial"/>
          <w:b/>
          <w:bCs/>
        </w:rPr>
      </w:pPr>
      <w:r w:rsidRPr="00FE3A0F">
        <w:rPr>
          <w:rFonts w:ascii="Arial" w:hAnsi="Arial" w:cs="Arial"/>
          <w:b/>
          <w:bCs/>
        </w:rPr>
        <w:t>LICIENCIATURA EN EDUCACIÓN PREESCOLAR</w:t>
      </w:r>
    </w:p>
    <w:p w14:paraId="45622182" w14:textId="77777777" w:rsidR="00887479" w:rsidRPr="00FE3A0F" w:rsidRDefault="00887479" w:rsidP="00887479">
      <w:pPr>
        <w:spacing w:after="0"/>
        <w:jc w:val="center"/>
        <w:rPr>
          <w:rFonts w:ascii="Arial" w:hAnsi="Arial" w:cs="Arial"/>
        </w:rPr>
      </w:pPr>
      <w:r w:rsidRPr="00FE3A0F">
        <w:rPr>
          <w:rFonts w:ascii="Arial" w:hAnsi="Arial" w:cs="Arial"/>
        </w:rPr>
        <w:t>CICLO ESCOLAR 2020 – 2021</w:t>
      </w:r>
    </w:p>
    <w:p w14:paraId="60AC52E3" w14:textId="77777777" w:rsidR="00887479" w:rsidRPr="00FE3A0F" w:rsidRDefault="00887479" w:rsidP="00887479">
      <w:pPr>
        <w:rPr>
          <w:rFonts w:ascii="Arial" w:hAnsi="Arial" w:cs="Arial"/>
        </w:rPr>
      </w:pPr>
      <w:r w:rsidRPr="00FE3A0F">
        <w:rPr>
          <w:rFonts w:ascii="Arial" w:hAnsi="Arial" w:cs="Arial"/>
        </w:rPr>
        <w:t>Curso: Planeación y evaluación de la enseñanza y el aprendizaje                Mtro. Gerardo Garza Alcalá</w:t>
      </w:r>
    </w:p>
    <w:p w14:paraId="4DF4C66D" w14:textId="77777777" w:rsidR="00887479" w:rsidRPr="00FE3A0F" w:rsidRDefault="00887479" w:rsidP="00887479">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426D1605" w14:textId="77777777" w:rsidR="00887479" w:rsidRPr="00FE3A0F" w:rsidRDefault="00887479" w:rsidP="00887479">
      <w:pPr>
        <w:jc w:val="center"/>
        <w:rPr>
          <w:rFonts w:ascii="Arial" w:hAnsi="Arial" w:cs="Arial"/>
          <w:sz w:val="24"/>
          <w:szCs w:val="24"/>
        </w:rPr>
      </w:pPr>
      <w:r w:rsidRPr="00FE3A0F">
        <w:rPr>
          <w:rFonts w:ascii="Arial" w:hAnsi="Arial" w:cs="Arial"/>
          <w:sz w:val="24"/>
          <w:szCs w:val="24"/>
        </w:rPr>
        <w:t>Matriz de datos sobre la evaluación</w:t>
      </w:r>
    </w:p>
    <w:tbl>
      <w:tblPr>
        <w:tblStyle w:val="Tablaconcuadrcula1"/>
        <w:tblW w:w="15026" w:type="dxa"/>
        <w:jc w:val="center"/>
        <w:tblLayout w:type="fixed"/>
        <w:tblLook w:val="04A0" w:firstRow="1" w:lastRow="0" w:firstColumn="1" w:lastColumn="0" w:noHBand="0" w:noVBand="1"/>
      </w:tblPr>
      <w:tblGrid>
        <w:gridCol w:w="568"/>
        <w:gridCol w:w="1701"/>
        <w:gridCol w:w="1274"/>
        <w:gridCol w:w="1276"/>
        <w:gridCol w:w="1276"/>
        <w:gridCol w:w="1276"/>
        <w:gridCol w:w="2551"/>
        <w:gridCol w:w="2552"/>
        <w:gridCol w:w="2552"/>
      </w:tblGrid>
      <w:tr w:rsidR="00FA6405" w:rsidRPr="00C24141" w14:paraId="35251B09" w14:textId="4F9F58F8" w:rsidTr="006D40C6">
        <w:trPr>
          <w:trHeight w:val="278"/>
          <w:jc w:val="center"/>
        </w:trPr>
        <w:tc>
          <w:tcPr>
            <w:tcW w:w="568" w:type="dxa"/>
            <w:vMerge w:val="restart"/>
            <w:shd w:val="clear" w:color="auto" w:fill="66D2D7"/>
            <w:vAlign w:val="center"/>
          </w:tcPr>
          <w:bookmarkEnd w:id="1"/>
          <w:p w14:paraId="1FB8A213" w14:textId="77777777" w:rsidR="00FA6405" w:rsidRPr="00C24141" w:rsidRDefault="00FA6405" w:rsidP="00887479">
            <w:pPr>
              <w:jc w:val="center"/>
              <w:rPr>
                <w:rFonts w:ascii="Arial" w:eastAsia="Calibri" w:hAnsi="Arial" w:cs="Arial"/>
                <w:b/>
                <w:bCs/>
                <w:sz w:val="24"/>
                <w:szCs w:val="24"/>
              </w:rPr>
            </w:pPr>
            <w:r w:rsidRPr="00C24141">
              <w:rPr>
                <w:rFonts w:ascii="Arial" w:eastAsia="Calibri" w:hAnsi="Arial" w:cs="Arial"/>
                <w:b/>
                <w:bCs/>
                <w:sz w:val="24"/>
                <w:szCs w:val="24"/>
              </w:rPr>
              <w:t>N°</w:t>
            </w:r>
          </w:p>
        </w:tc>
        <w:tc>
          <w:tcPr>
            <w:tcW w:w="1701" w:type="dxa"/>
            <w:vMerge w:val="restart"/>
            <w:shd w:val="clear" w:color="auto" w:fill="66D2D7"/>
            <w:vAlign w:val="center"/>
          </w:tcPr>
          <w:p w14:paraId="092E74FE"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Preguntas</w:t>
            </w:r>
          </w:p>
        </w:tc>
        <w:tc>
          <w:tcPr>
            <w:tcW w:w="2550" w:type="dxa"/>
            <w:gridSpan w:val="2"/>
            <w:shd w:val="clear" w:color="auto" w:fill="FFFF91"/>
            <w:vAlign w:val="center"/>
          </w:tcPr>
          <w:p w14:paraId="564AEFB1"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1</w:t>
            </w:r>
          </w:p>
        </w:tc>
        <w:tc>
          <w:tcPr>
            <w:tcW w:w="2552" w:type="dxa"/>
            <w:gridSpan w:val="2"/>
            <w:shd w:val="clear" w:color="auto" w:fill="FFE65B"/>
            <w:vAlign w:val="center"/>
          </w:tcPr>
          <w:p w14:paraId="13DA34B7"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2</w:t>
            </w:r>
          </w:p>
        </w:tc>
        <w:tc>
          <w:tcPr>
            <w:tcW w:w="2551" w:type="dxa"/>
            <w:vMerge w:val="restart"/>
            <w:shd w:val="clear" w:color="auto" w:fill="A3E3E7" w:themeFill="accent3" w:themeFillTint="99"/>
            <w:vAlign w:val="center"/>
          </w:tcPr>
          <w:p w14:paraId="41915F05" w14:textId="7B9924A7"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Bibliografía</w:t>
            </w:r>
          </w:p>
        </w:tc>
        <w:tc>
          <w:tcPr>
            <w:tcW w:w="2552" w:type="dxa"/>
            <w:vMerge w:val="restart"/>
            <w:shd w:val="clear" w:color="auto" w:fill="94CEDF" w:themeFill="accent5" w:themeFillTint="99"/>
            <w:vAlign w:val="center"/>
          </w:tcPr>
          <w:p w14:paraId="092A3274" w14:textId="05A02964"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2" w:type="dxa"/>
            <w:vMerge w:val="restart"/>
            <w:shd w:val="clear" w:color="auto" w:fill="71BCCB" w:themeFill="accent4" w:themeFillTint="99"/>
            <w:vAlign w:val="center"/>
          </w:tcPr>
          <w:p w14:paraId="2F250753" w14:textId="6268047E"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FA6405" w:rsidRPr="00C24141" w14:paraId="32A1777D" w14:textId="3A96BDD7" w:rsidTr="006D40C6">
        <w:trPr>
          <w:trHeight w:val="278"/>
          <w:jc w:val="center"/>
        </w:trPr>
        <w:tc>
          <w:tcPr>
            <w:tcW w:w="568" w:type="dxa"/>
            <w:vMerge/>
            <w:shd w:val="clear" w:color="auto" w:fill="66D2D7"/>
            <w:vAlign w:val="center"/>
          </w:tcPr>
          <w:p w14:paraId="6B8AF7D7"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4D52EF90"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01BD35EB"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 xml:space="preserve">Tipo de plantel: </w:t>
            </w:r>
          </w:p>
        </w:tc>
        <w:tc>
          <w:tcPr>
            <w:tcW w:w="1276" w:type="dxa"/>
            <w:shd w:val="clear" w:color="auto" w:fill="FFFF91"/>
            <w:vAlign w:val="center"/>
          </w:tcPr>
          <w:p w14:paraId="52CA1A3D"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1276" w:type="dxa"/>
            <w:shd w:val="clear" w:color="auto" w:fill="FFE65B"/>
            <w:vAlign w:val="center"/>
          </w:tcPr>
          <w:p w14:paraId="2E5D73E6"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Tipo de plantel:</w:t>
            </w:r>
          </w:p>
        </w:tc>
        <w:tc>
          <w:tcPr>
            <w:tcW w:w="1276" w:type="dxa"/>
            <w:shd w:val="clear" w:color="auto" w:fill="FFE65B"/>
            <w:vAlign w:val="center"/>
          </w:tcPr>
          <w:p w14:paraId="523411F3"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2551" w:type="dxa"/>
            <w:vMerge/>
            <w:shd w:val="clear" w:color="auto" w:fill="A3E3E7" w:themeFill="accent3" w:themeFillTint="99"/>
          </w:tcPr>
          <w:p w14:paraId="2169BDD8"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11ABD40D"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3FDADE8" w14:textId="77777777" w:rsidR="00FA6405" w:rsidRDefault="00FA6405" w:rsidP="006A63F1">
            <w:pPr>
              <w:jc w:val="center"/>
              <w:rPr>
                <w:rFonts w:ascii="Arial" w:eastAsia="Calibri" w:hAnsi="Arial" w:cs="Arial"/>
                <w:b/>
                <w:bCs/>
                <w:sz w:val="24"/>
                <w:szCs w:val="24"/>
              </w:rPr>
            </w:pPr>
          </w:p>
        </w:tc>
      </w:tr>
      <w:tr w:rsidR="00FA6405" w:rsidRPr="00C24141" w14:paraId="298CD012" w14:textId="76057E16" w:rsidTr="006D40C6">
        <w:trPr>
          <w:trHeight w:val="278"/>
          <w:jc w:val="center"/>
        </w:trPr>
        <w:tc>
          <w:tcPr>
            <w:tcW w:w="568" w:type="dxa"/>
            <w:vMerge/>
            <w:shd w:val="clear" w:color="auto" w:fill="66D2D7"/>
            <w:vAlign w:val="center"/>
          </w:tcPr>
          <w:p w14:paraId="7771B293"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5FDCAC22"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2FC48293"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FF91"/>
            <w:vAlign w:val="center"/>
          </w:tcPr>
          <w:p w14:paraId="20D1FC4C"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23 años</w:t>
            </w:r>
          </w:p>
        </w:tc>
        <w:tc>
          <w:tcPr>
            <w:tcW w:w="1276" w:type="dxa"/>
            <w:shd w:val="clear" w:color="auto" w:fill="FFE65B"/>
            <w:vAlign w:val="center"/>
          </w:tcPr>
          <w:p w14:paraId="32C8C09C"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E65B"/>
            <w:vAlign w:val="center"/>
          </w:tcPr>
          <w:p w14:paraId="5A91E1B5"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 años</w:t>
            </w:r>
          </w:p>
        </w:tc>
        <w:tc>
          <w:tcPr>
            <w:tcW w:w="2551" w:type="dxa"/>
            <w:vMerge/>
            <w:shd w:val="clear" w:color="auto" w:fill="A3E3E7" w:themeFill="accent3" w:themeFillTint="99"/>
          </w:tcPr>
          <w:p w14:paraId="7FBDB85F"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03025D81"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BC305E8" w14:textId="77777777" w:rsidR="00FA6405" w:rsidRDefault="00FA6405" w:rsidP="006A63F1">
            <w:pPr>
              <w:jc w:val="center"/>
              <w:rPr>
                <w:rFonts w:ascii="Arial" w:eastAsia="Calibri" w:hAnsi="Arial" w:cs="Arial"/>
                <w:b/>
                <w:bCs/>
                <w:sz w:val="24"/>
                <w:szCs w:val="24"/>
              </w:rPr>
            </w:pPr>
          </w:p>
        </w:tc>
      </w:tr>
      <w:tr w:rsidR="00FA6405" w:rsidRPr="00C24141" w14:paraId="05D9876B" w14:textId="13C66F20" w:rsidTr="006D40C6">
        <w:trPr>
          <w:trHeight w:val="277"/>
          <w:jc w:val="center"/>
        </w:trPr>
        <w:tc>
          <w:tcPr>
            <w:tcW w:w="568" w:type="dxa"/>
            <w:vMerge/>
            <w:shd w:val="clear" w:color="auto" w:fill="66D2D7"/>
            <w:vAlign w:val="center"/>
          </w:tcPr>
          <w:p w14:paraId="1A170AEC"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010AC50C" w14:textId="77777777" w:rsidR="00FA6405" w:rsidRPr="00C24141" w:rsidRDefault="00FA6405" w:rsidP="006A63F1">
            <w:pPr>
              <w:jc w:val="center"/>
              <w:rPr>
                <w:rFonts w:ascii="Arial" w:eastAsia="Calibri" w:hAnsi="Arial" w:cs="Arial"/>
                <w:b/>
                <w:bCs/>
                <w:sz w:val="24"/>
                <w:szCs w:val="24"/>
              </w:rPr>
            </w:pPr>
          </w:p>
        </w:tc>
        <w:tc>
          <w:tcPr>
            <w:tcW w:w="2550" w:type="dxa"/>
            <w:gridSpan w:val="2"/>
            <w:shd w:val="clear" w:color="auto" w:fill="FFFF91"/>
            <w:vAlign w:val="center"/>
          </w:tcPr>
          <w:p w14:paraId="15361183"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Respuesta</w:t>
            </w:r>
          </w:p>
        </w:tc>
        <w:tc>
          <w:tcPr>
            <w:tcW w:w="2552" w:type="dxa"/>
            <w:gridSpan w:val="2"/>
            <w:shd w:val="clear" w:color="auto" w:fill="FFE65B"/>
            <w:vAlign w:val="center"/>
          </w:tcPr>
          <w:p w14:paraId="564A9240"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Respuesta</w:t>
            </w:r>
          </w:p>
        </w:tc>
        <w:tc>
          <w:tcPr>
            <w:tcW w:w="2551" w:type="dxa"/>
            <w:vMerge/>
            <w:shd w:val="clear" w:color="auto" w:fill="A3E3E7" w:themeFill="accent3" w:themeFillTint="99"/>
          </w:tcPr>
          <w:p w14:paraId="21781C9D"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37B28E49"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3EA1C9EF" w14:textId="77777777" w:rsidR="00FA6405" w:rsidRDefault="00FA6405" w:rsidP="006A63F1">
            <w:pPr>
              <w:jc w:val="center"/>
              <w:rPr>
                <w:rFonts w:ascii="Arial" w:eastAsia="Calibri" w:hAnsi="Arial" w:cs="Arial"/>
                <w:b/>
                <w:bCs/>
                <w:sz w:val="24"/>
                <w:szCs w:val="24"/>
              </w:rPr>
            </w:pPr>
          </w:p>
        </w:tc>
      </w:tr>
      <w:tr w:rsidR="006D40C6" w:rsidRPr="00C24141" w14:paraId="011F5FBA" w14:textId="5FCCAF36" w:rsidTr="006D40C6">
        <w:trPr>
          <w:trHeight w:val="645"/>
          <w:jc w:val="center"/>
        </w:trPr>
        <w:tc>
          <w:tcPr>
            <w:tcW w:w="568" w:type="dxa"/>
            <w:shd w:val="clear" w:color="auto" w:fill="66D2D7"/>
            <w:vAlign w:val="center"/>
          </w:tcPr>
          <w:p w14:paraId="052CCDB8"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1</w:t>
            </w:r>
          </w:p>
        </w:tc>
        <w:tc>
          <w:tcPr>
            <w:tcW w:w="1701" w:type="dxa"/>
            <w:shd w:val="clear" w:color="auto" w:fill="E0F5F7"/>
            <w:vAlign w:val="center"/>
          </w:tcPr>
          <w:p w14:paraId="22DCC80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es lo que se evalúa?</w:t>
            </w:r>
          </w:p>
        </w:tc>
        <w:tc>
          <w:tcPr>
            <w:tcW w:w="2550" w:type="dxa"/>
            <w:gridSpan w:val="2"/>
          </w:tcPr>
          <w:p w14:paraId="0AF1EF7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El aprendizaje de los alumnos.</w:t>
            </w:r>
          </w:p>
        </w:tc>
        <w:tc>
          <w:tcPr>
            <w:tcW w:w="2552" w:type="dxa"/>
            <w:gridSpan w:val="2"/>
          </w:tcPr>
          <w:p w14:paraId="7E7C499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Los avances o dificultades que va logrando de acuerdo a los aprendizajes</w:t>
            </w:r>
          </w:p>
        </w:tc>
        <w:tc>
          <w:tcPr>
            <w:tcW w:w="2551" w:type="dxa"/>
          </w:tcPr>
          <w:p w14:paraId="305B1BB4" w14:textId="3B51F90B" w:rsidR="00887479" w:rsidRPr="00887479" w:rsidRDefault="00D77126" w:rsidP="006A63F1">
            <w:pPr>
              <w:rPr>
                <w:rFonts w:ascii="Arial" w:eastAsia="Calibri" w:hAnsi="Arial" w:cs="Arial"/>
                <w:sz w:val="24"/>
                <w:szCs w:val="24"/>
              </w:rPr>
            </w:pPr>
            <w:r>
              <w:rPr>
                <w:rFonts w:ascii="Arial" w:eastAsia="Calibri" w:hAnsi="Arial" w:cs="Arial"/>
                <w:sz w:val="24"/>
                <w:szCs w:val="24"/>
              </w:rPr>
              <w:t>“S</w:t>
            </w:r>
            <w:r w:rsidRPr="00D77126">
              <w:rPr>
                <w:rFonts w:ascii="Arial" w:eastAsia="Calibri" w:hAnsi="Arial" w:cs="Arial"/>
                <w:sz w:val="24"/>
                <w:szCs w:val="24"/>
              </w:rPr>
              <w:t>e pretende conocer el grado de apropiación del cono- cimiento y la significación experiencial que el alumno le otorga a los aprendizajes.</w:t>
            </w:r>
            <w:r>
              <w:rPr>
                <w:rFonts w:ascii="Arial" w:eastAsia="Calibri" w:hAnsi="Arial" w:cs="Arial"/>
                <w:sz w:val="24"/>
                <w:szCs w:val="24"/>
              </w:rPr>
              <w:t xml:space="preserve">” </w:t>
            </w:r>
            <w:sdt>
              <w:sdtPr>
                <w:rPr>
                  <w:rFonts w:ascii="Arial" w:eastAsia="Calibri" w:hAnsi="Arial" w:cs="Arial"/>
                  <w:sz w:val="24"/>
                  <w:szCs w:val="24"/>
                </w:rPr>
                <w:id w:val="923150604"/>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 CITATION Ahu01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(Ahumada, 2001)</w:t>
                </w:r>
                <w:r w:rsidR="00FF613F">
                  <w:rPr>
                    <w:rFonts w:ascii="Arial" w:eastAsia="Calibri" w:hAnsi="Arial" w:cs="Arial"/>
                    <w:sz w:val="24"/>
                    <w:szCs w:val="24"/>
                  </w:rPr>
                  <w:fldChar w:fldCharType="end"/>
                </w:r>
              </w:sdtContent>
            </w:sdt>
          </w:p>
        </w:tc>
        <w:tc>
          <w:tcPr>
            <w:tcW w:w="2552" w:type="dxa"/>
          </w:tcPr>
          <w:p w14:paraId="7ABC5F56" w14:textId="0C5A8619" w:rsidR="00887479" w:rsidRPr="00887479" w:rsidRDefault="00BC6C77" w:rsidP="00BC6C77">
            <w:pPr>
              <w:rPr>
                <w:rFonts w:ascii="Arial" w:eastAsia="Calibri" w:hAnsi="Arial" w:cs="Arial"/>
                <w:sz w:val="24"/>
                <w:szCs w:val="24"/>
              </w:rPr>
            </w:pPr>
            <w:r>
              <w:rPr>
                <w:rFonts w:ascii="Arial" w:eastAsia="Calibri" w:hAnsi="Arial" w:cs="Arial"/>
                <w:sz w:val="24"/>
                <w:szCs w:val="24"/>
              </w:rPr>
              <w:t>“</w:t>
            </w:r>
            <w:r w:rsidRPr="00BC6C77">
              <w:rPr>
                <w:rFonts w:ascii="Arial" w:eastAsia="Calibri" w:hAnsi="Arial" w:cs="Arial"/>
                <w:sz w:val="24"/>
                <w:szCs w:val="24"/>
              </w:rPr>
              <w:t>Por ello</w:t>
            </w:r>
            <w:r>
              <w:rPr>
                <w:rFonts w:ascii="Arial" w:eastAsia="Calibri" w:hAnsi="Arial" w:cs="Arial"/>
                <w:sz w:val="24"/>
                <w:szCs w:val="24"/>
              </w:rPr>
              <w:t xml:space="preserve"> </w:t>
            </w:r>
            <w:r w:rsidRPr="00BC6C77">
              <w:rPr>
                <w:rFonts w:ascii="Arial" w:eastAsia="Calibri" w:hAnsi="Arial" w:cs="Arial"/>
                <w:sz w:val="24"/>
                <w:szCs w:val="24"/>
              </w:rPr>
              <w:t>la evaluación tiene un sentido formativo con las siguientes finalidades: valorar</w:t>
            </w:r>
            <w:r>
              <w:rPr>
                <w:rFonts w:ascii="Arial" w:eastAsia="Calibri" w:hAnsi="Arial" w:cs="Arial"/>
                <w:sz w:val="24"/>
                <w:szCs w:val="24"/>
              </w:rPr>
              <w:t xml:space="preserve"> </w:t>
            </w:r>
            <w:r w:rsidRPr="00BC6C77">
              <w:rPr>
                <w:rFonts w:ascii="Arial" w:eastAsia="Calibri" w:hAnsi="Arial" w:cs="Arial"/>
                <w:sz w:val="24"/>
                <w:szCs w:val="24"/>
              </w:rPr>
              <w:t>los aprendizajes de los alumnos, identificar las condiciones que influyen en el</w:t>
            </w:r>
            <w:r>
              <w:rPr>
                <w:rFonts w:ascii="Arial" w:eastAsia="Calibri" w:hAnsi="Arial" w:cs="Arial"/>
                <w:sz w:val="24"/>
                <w:szCs w:val="24"/>
              </w:rPr>
              <w:t xml:space="preserve"> </w:t>
            </w:r>
            <w:r w:rsidRPr="00BC6C77">
              <w:rPr>
                <w:rFonts w:ascii="Arial" w:eastAsia="Calibri" w:hAnsi="Arial" w:cs="Arial"/>
                <w:sz w:val="24"/>
                <w:szCs w:val="24"/>
              </w:rPr>
              <w:t>aprendizaje y mejorar el proceso docente y otros aspectos del proceso escolar.</w:t>
            </w:r>
            <w:r>
              <w:rPr>
                <w:rFonts w:ascii="Arial" w:eastAsia="Calibri" w:hAnsi="Arial" w:cs="Arial"/>
                <w:sz w:val="24"/>
                <w:szCs w:val="24"/>
              </w:rPr>
              <w:t>”</w:t>
            </w:r>
          </w:p>
        </w:tc>
        <w:tc>
          <w:tcPr>
            <w:tcW w:w="2552" w:type="dxa"/>
          </w:tcPr>
          <w:p w14:paraId="66A8668F" w14:textId="272C42E9" w:rsidR="00887479" w:rsidRDefault="00642292" w:rsidP="006A63F1">
            <w:pPr>
              <w:rPr>
                <w:rFonts w:ascii="Arial" w:eastAsia="Calibri" w:hAnsi="Arial" w:cs="Arial"/>
                <w:sz w:val="24"/>
                <w:szCs w:val="24"/>
              </w:rPr>
            </w:pPr>
            <w:r>
              <w:rPr>
                <w:rFonts w:ascii="Arial" w:eastAsia="Calibri" w:hAnsi="Arial" w:cs="Arial"/>
                <w:sz w:val="24"/>
                <w:szCs w:val="24"/>
              </w:rPr>
              <w:t>La evaluación tiene</w:t>
            </w:r>
            <w:r w:rsidR="004819FD">
              <w:rPr>
                <w:rFonts w:ascii="Arial" w:eastAsia="Calibri" w:hAnsi="Arial" w:cs="Arial"/>
                <w:sz w:val="24"/>
                <w:szCs w:val="24"/>
              </w:rPr>
              <w:t xml:space="preserve"> como objetivo para saber si las estrategias utilizadas para la enseñanza están funcionando o aun falta algo por cambiar para que sea beneficioso.</w:t>
            </w:r>
          </w:p>
          <w:p w14:paraId="14DA2D1F" w14:textId="77777777" w:rsidR="004819FD" w:rsidRDefault="004819FD" w:rsidP="006A63F1">
            <w:pPr>
              <w:rPr>
                <w:rFonts w:ascii="Arial" w:eastAsia="Calibri" w:hAnsi="Arial" w:cs="Arial"/>
                <w:sz w:val="24"/>
                <w:szCs w:val="24"/>
              </w:rPr>
            </w:pPr>
          </w:p>
          <w:p w14:paraId="4A6A9F35" w14:textId="4C4094DF" w:rsidR="004819FD" w:rsidRPr="00887479" w:rsidRDefault="004819FD" w:rsidP="006A63F1">
            <w:pPr>
              <w:rPr>
                <w:rFonts w:ascii="Arial" w:eastAsia="Calibri" w:hAnsi="Arial" w:cs="Arial"/>
                <w:sz w:val="24"/>
                <w:szCs w:val="24"/>
              </w:rPr>
            </w:pPr>
            <w:r>
              <w:rPr>
                <w:rFonts w:ascii="Arial" w:eastAsia="Calibri" w:hAnsi="Arial" w:cs="Arial"/>
                <w:sz w:val="24"/>
                <w:szCs w:val="24"/>
              </w:rPr>
              <w:t xml:space="preserve">Las dos respuestas les falta aclarar un poco más </w:t>
            </w:r>
            <w:r w:rsidR="00642292">
              <w:rPr>
                <w:rFonts w:ascii="Arial" w:eastAsia="Calibri" w:hAnsi="Arial" w:cs="Arial"/>
                <w:sz w:val="24"/>
                <w:szCs w:val="24"/>
              </w:rPr>
              <w:t>de lo que se evalúa.</w:t>
            </w:r>
          </w:p>
        </w:tc>
      </w:tr>
      <w:tr w:rsidR="006D40C6" w:rsidRPr="00C24141" w14:paraId="6E8462EE" w14:textId="776A8001" w:rsidTr="006D40C6">
        <w:trPr>
          <w:trHeight w:val="1561"/>
          <w:jc w:val="center"/>
        </w:trPr>
        <w:tc>
          <w:tcPr>
            <w:tcW w:w="568" w:type="dxa"/>
            <w:shd w:val="clear" w:color="auto" w:fill="66D2D7"/>
            <w:vAlign w:val="center"/>
          </w:tcPr>
          <w:p w14:paraId="2BA81573"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2</w:t>
            </w:r>
          </w:p>
        </w:tc>
        <w:tc>
          <w:tcPr>
            <w:tcW w:w="1701" w:type="dxa"/>
            <w:shd w:val="clear" w:color="auto" w:fill="E0F5F7"/>
            <w:vAlign w:val="center"/>
          </w:tcPr>
          <w:p w14:paraId="6A4B9D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qué se utilizan los resultados de las evaluaciones que obtienen los alumnos?</w:t>
            </w:r>
          </w:p>
        </w:tc>
        <w:tc>
          <w:tcPr>
            <w:tcW w:w="2550" w:type="dxa"/>
            <w:gridSpan w:val="2"/>
          </w:tcPr>
          <w:p w14:paraId="71D574AB"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retroalimentar el aprendizaje y continuar partiendo de las necesidades que se vean en los alumnos.</w:t>
            </w:r>
          </w:p>
        </w:tc>
        <w:tc>
          <w:tcPr>
            <w:tcW w:w="2552" w:type="dxa"/>
            <w:gridSpan w:val="2"/>
          </w:tcPr>
          <w:p w14:paraId="372055B2" w14:textId="418165AB"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dar a conocer a los padres de familia como va en sus aprendizajes, para conocer los</w:t>
            </w:r>
            <w:r w:rsidR="00C340C6">
              <w:rPr>
                <w:rFonts w:ascii="Arial" w:eastAsia="Calibri" w:hAnsi="Arial" w:cs="Arial"/>
                <w:sz w:val="24"/>
                <w:szCs w:val="24"/>
              </w:rPr>
              <w:t xml:space="preserve"> </w:t>
            </w:r>
            <w:r w:rsidRPr="00887479">
              <w:rPr>
                <w:rFonts w:ascii="Arial" w:eastAsia="Calibri" w:hAnsi="Arial" w:cs="Arial"/>
                <w:sz w:val="24"/>
                <w:szCs w:val="24"/>
              </w:rPr>
              <w:t>avances del grupo.</w:t>
            </w:r>
          </w:p>
        </w:tc>
        <w:tc>
          <w:tcPr>
            <w:tcW w:w="2551" w:type="dxa"/>
          </w:tcPr>
          <w:p w14:paraId="3DB60CE1" w14:textId="58E6933F"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Esto es utilizado para saber qué es lo que han aprendido los alumnos, es considerada como evidencia suficiente para certificar la adquisición de determinados conocimientos, habilidades o actitudes.</w:t>
            </w:r>
            <w:r>
              <w:rPr>
                <w:rFonts w:ascii="Arial" w:eastAsia="Calibri" w:hAnsi="Arial" w:cs="Arial"/>
                <w:sz w:val="24"/>
                <w:szCs w:val="24"/>
              </w:rPr>
              <w:t xml:space="preserve">” </w:t>
            </w:r>
            <w:sdt>
              <w:sdtPr>
                <w:rPr>
                  <w:rFonts w:ascii="Arial" w:eastAsia="Calibri" w:hAnsi="Arial" w:cs="Arial"/>
                  <w:sz w:val="24"/>
                  <w:szCs w:val="24"/>
                </w:rPr>
                <w:id w:val="-761922637"/>
                <w:citation/>
              </w:sdtPr>
              <w:sdtEndPr/>
              <w:sdtContent>
                <w:r w:rsidR="00764E83">
                  <w:rPr>
                    <w:rFonts w:ascii="Arial" w:eastAsia="Calibri" w:hAnsi="Arial" w:cs="Arial"/>
                    <w:sz w:val="24"/>
                    <w:szCs w:val="24"/>
                  </w:rPr>
                  <w:fldChar w:fldCharType="begin"/>
                </w:r>
                <w:r w:rsidR="00764E83">
                  <w:rPr>
                    <w:rFonts w:ascii="Arial" w:eastAsia="Calibri" w:hAnsi="Arial" w:cs="Arial"/>
                    <w:sz w:val="24"/>
                    <w:szCs w:val="24"/>
                  </w:rPr>
                  <w:instrText xml:space="preserve"> CITATION Pie08 \l 2058 </w:instrText>
                </w:r>
                <w:r w:rsidR="00764E83">
                  <w:rPr>
                    <w:rFonts w:ascii="Arial" w:eastAsia="Calibri" w:hAnsi="Arial" w:cs="Arial"/>
                    <w:sz w:val="24"/>
                    <w:szCs w:val="24"/>
                  </w:rPr>
                  <w:fldChar w:fldCharType="separate"/>
                </w:r>
                <w:r w:rsidR="00764E83" w:rsidRPr="00764E83">
                  <w:rPr>
                    <w:rFonts w:ascii="Arial" w:eastAsia="Calibri" w:hAnsi="Arial" w:cs="Arial"/>
                    <w:noProof/>
                    <w:sz w:val="24"/>
                    <w:szCs w:val="24"/>
                  </w:rPr>
                  <w:t>(Pietro, 2008)</w:t>
                </w:r>
                <w:r w:rsidR="00764E83">
                  <w:rPr>
                    <w:rFonts w:ascii="Arial" w:eastAsia="Calibri" w:hAnsi="Arial" w:cs="Arial"/>
                    <w:sz w:val="24"/>
                    <w:szCs w:val="24"/>
                  </w:rPr>
                  <w:fldChar w:fldCharType="end"/>
                </w:r>
              </w:sdtContent>
            </w:sdt>
          </w:p>
        </w:tc>
        <w:tc>
          <w:tcPr>
            <w:tcW w:w="2552" w:type="dxa"/>
          </w:tcPr>
          <w:p w14:paraId="1D1B6B56" w14:textId="5D84070E" w:rsidR="00887479" w:rsidRPr="00887479"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Con base en la valoración de los aprendizajes de los niños y de las condiciones</w:t>
            </w:r>
            <w:r>
              <w:rPr>
                <w:rFonts w:ascii="Arial" w:eastAsia="Calibri" w:hAnsi="Arial" w:cs="Arial"/>
                <w:sz w:val="24"/>
                <w:szCs w:val="24"/>
              </w:rPr>
              <w:t xml:space="preserve"> </w:t>
            </w:r>
            <w:r w:rsidRPr="00C340C6">
              <w:rPr>
                <w:rFonts w:ascii="Arial" w:eastAsia="Calibri" w:hAnsi="Arial" w:cs="Arial"/>
                <w:sz w:val="24"/>
                <w:szCs w:val="24"/>
              </w:rPr>
              <w:t>que influyen en el aprendizaje, la evaluación debe servir para tomar</w:t>
            </w:r>
            <w:r>
              <w:rPr>
                <w:rFonts w:ascii="Arial" w:eastAsia="Calibri" w:hAnsi="Arial" w:cs="Arial"/>
                <w:sz w:val="24"/>
                <w:szCs w:val="24"/>
              </w:rPr>
              <w:t xml:space="preserve"> </w:t>
            </w:r>
            <w:r w:rsidRPr="00C340C6">
              <w:rPr>
                <w:rFonts w:ascii="Arial" w:eastAsia="Calibri" w:hAnsi="Arial" w:cs="Arial"/>
                <w:sz w:val="24"/>
                <w:szCs w:val="24"/>
              </w:rPr>
              <w:t>decisiones respecto a qué es necesario fortalecer, modificar y evitar: ¿Con qué</w:t>
            </w:r>
            <w:r>
              <w:rPr>
                <w:rFonts w:ascii="Arial" w:eastAsia="Calibri" w:hAnsi="Arial" w:cs="Arial"/>
                <w:sz w:val="24"/>
                <w:szCs w:val="24"/>
              </w:rPr>
              <w:t xml:space="preserve"> </w:t>
            </w:r>
            <w:r w:rsidRPr="00C340C6">
              <w:rPr>
                <w:rFonts w:ascii="Arial" w:eastAsia="Calibri" w:hAnsi="Arial" w:cs="Arial"/>
                <w:sz w:val="24"/>
                <w:szCs w:val="24"/>
              </w:rPr>
              <w:t>Aprendizajes esperados continuar? ¿Qué experiencias es necesario considerar?</w:t>
            </w:r>
            <w:r>
              <w:rPr>
                <w:rFonts w:ascii="Arial" w:eastAsia="Calibri" w:hAnsi="Arial" w:cs="Arial"/>
                <w:sz w:val="24"/>
                <w:szCs w:val="24"/>
              </w:rPr>
              <w:t xml:space="preserve"> </w:t>
            </w:r>
            <w:r w:rsidRPr="00C340C6">
              <w:rPr>
                <w:rFonts w:ascii="Arial" w:eastAsia="Calibri" w:hAnsi="Arial" w:cs="Arial"/>
                <w:sz w:val="24"/>
                <w:szCs w:val="24"/>
              </w:rPr>
              <w:t>¿Qué organización del grupo y qué recursos son pertinentes? ¿Qué más necesito</w:t>
            </w:r>
            <w:r>
              <w:rPr>
                <w:rFonts w:ascii="Arial" w:eastAsia="Calibri" w:hAnsi="Arial" w:cs="Arial"/>
                <w:sz w:val="24"/>
                <w:szCs w:val="24"/>
              </w:rPr>
              <w:t xml:space="preserve"> </w:t>
            </w:r>
            <w:r w:rsidRPr="00C340C6">
              <w:rPr>
                <w:rFonts w:ascii="Arial" w:eastAsia="Calibri" w:hAnsi="Arial" w:cs="Arial"/>
                <w:sz w:val="24"/>
                <w:szCs w:val="24"/>
              </w:rPr>
              <w:t>saber para apoyar los procesos de aprendizaje de los alumnos en todos los</w:t>
            </w:r>
            <w:r>
              <w:rPr>
                <w:rFonts w:ascii="Arial" w:eastAsia="Calibri" w:hAnsi="Arial" w:cs="Arial"/>
                <w:sz w:val="24"/>
                <w:szCs w:val="24"/>
              </w:rPr>
              <w:t xml:space="preserve"> </w:t>
            </w:r>
            <w:r w:rsidRPr="00C340C6">
              <w:rPr>
                <w:rFonts w:ascii="Arial" w:eastAsia="Calibri" w:hAnsi="Arial" w:cs="Arial"/>
                <w:sz w:val="24"/>
                <w:szCs w:val="24"/>
              </w:rPr>
              <w:t>campos y áreas? ¿Qué decisiones se deben tomar en la escuela para fortalecer</w:t>
            </w:r>
            <w:r>
              <w:rPr>
                <w:rFonts w:ascii="Arial" w:eastAsia="Calibri" w:hAnsi="Arial" w:cs="Arial"/>
                <w:sz w:val="24"/>
                <w:szCs w:val="24"/>
              </w:rPr>
              <w:t xml:space="preserve"> </w:t>
            </w:r>
            <w:r w:rsidRPr="00C340C6">
              <w:rPr>
                <w:rFonts w:ascii="Arial" w:eastAsia="Calibri" w:hAnsi="Arial" w:cs="Arial"/>
                <w:sz w:val="24"/>
                <w:szCs w:val="24"/>
              </w:rPr>
              <w:t xml:space="preserve">el ambiente </w:t>
            </w:r>
            <w:r w:rsidRPr="00C340C6">
              <w:rPr>
                <w:rFonts w:ascii="Arial" w:eastAsia="Calibri" w:hAnsi="Arial" w:cs="Arial"/>
                <w:sz w:val="24"/>
                <w:szCs w:val="24"/>
              </w:rPr>
              <w:lastRenderedPageBreak/>
              <w:t>de aprendizaje para todos los niños que ahí asisten?</w:t>
            </w:r>
            <w:r>
              <w:rPr>
                <w:rFonts w:ascii="Arial" w:eastAsia="Calibri" w:hAnsi="Arial" w:cs="Arial"/>
                <w:sz w:val="24"/>
                <w:szCs w:val="24"/>
              </w:rPr>
              <w:t>”</w:t>
            </w:r>
            <w:r w:rsidR="00642292">
              <w:rPr>
                <w:rFonts w:ascii="Arial" w:eastAsia="Calibri" w:hAnsi="Arial" w:cs="Arial"/>
                <w:sz w:val="24"/>
                <w:szCs w:val="24"/>
              </w:rPr>
              <w:t xml:space="preserve"> </w:t>
            </w:r>
          </w:p>
        </w:tc>
        <w:tc>
          <w:tcPr>
            <w:tcW w:w="2552" w:type="dxa"/>
          </w:tcPr>
          <w:p w14:paraId="4BBD98B4" w14:textId="13A9CA93" w:rsidR="00887479" w:rsidRPr="00887479" w:rsidRDefault="00C32D5A" w:rsidP="006A63F1">
            <w:pPr>
              <w:rPr>
                <w:rFonts w:ascii="Arial" w:eastAsia="Calibri" w:hAnsi="Arial" w:cs="Arial"/>
                <w:sz w:val="24"/>
                <w:szCs w:val="24"/>
              </w:rPr>
            </w:pPr>
            <w:r>
              <w:rPr>
                <w:rFonts w:ascii="Arial" w:eastAsia="Calibri" w:hAnsi="Arial" w:cs="Arial"/>
                <w:sz w:val="24"/>
                <w:szCs w:val="24"/>
              </w:rPr>
              <w:lastRenderedPageBreak/>
              <w:t>Se debe de dar a una retroalimentación a todos los implicados en la educación y  cambiar las cosas cuando no están funcionando.</w:t>
            </w:r>
          </w:p>
        </w:tc>
      </w:tr>
      <w:tr w:rsidR="006D40C6" w:rsidRPr="00C24141" w14:paraId="4F8E18CB" w14:textId="4398126C" w:rsidTr="006D40C6">
        <w:trPr>
          <w:trHeight w:val="1581"/>
          <w:jc w:val="center"/>
        </w:trPr>
        <w:tc>
          <w:tcPr>
            <w:tcW w:w="568" w:type="dxa"/>
            <w:shd w:val="clear" w:color="auto" w:fill="66D2D7"/>
            <w:vAlign w:val="center"/>
          </w:tcPr>
          <w:p w14:paraId="67D4396C"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3</w:t>
            </w:r>
          </w:p>
        </w:tc>
        <w:tc>
          <w:tcPr>
            <w:tcW w:w="1701" w:type="dxa"/>
            <w:shd w:val="clear" w:color="auto" w:fill="E0F5F7"/>
            <w:vAlign w:val="center"/>
          </w:tcPr>
          <w:p w14:paraId="53ABD2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¿Cuántos momentos de evaluación se utilizan en el grupo?</w:t>
            </w:r>
          </w:p>
        </w:tc>
        <w:tc>
          <w:tcPr>
            <w:tcW w:w="2550" w:type="dxa"/>
            <w:gridSpan w:val="2"/>
          </w:tcPr>
          <w:p w14:paraId="01C6CCA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Diariamente se evalúa sin embargo los momentos de evaluación para rendir cuentas a padres de familia son en tres momentos marzo, noviembre y junio.</w:t>
            </w:r>
          </w:p>
        </w:tc>
        <w:tc>
          <w:tcPr>
            <w:tcW w:w="2552" w:type="dxa"/>
            <w:gridSpan w:val="2"/>
          </w:tcPr>
          <w:p w14:paraId="42A4CE65"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4: diagnóstico y 3 momentos de evaluación.</w:t>
            </w:r>
          </w:p>
          <w:p w14:paraId="478EE25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final de cada situación didáctica se realizan evaluaciones más sencillas.</w:t>
            </w:r>
          </w:p>
        </w:tc>
        <w:tc>
          <w:tcPr>
            <w:tcW w:w="2551" w:type="dxa"/>
          </w:tcPr>
          <w:p w14:paraId="31904D43" w14:textId="2F185AD0" w:rsidR="00887479" w:rsidRPr="00887479" w:rsidRDefault="00FF613F" w:rsidP="006A63F1">
            <w:pPr>
              <w:rPr>
                <w:rFonts w:ascii="Arial" w:eastAsia="Calibri" w:hAnsi="Arial" w:cs="Arial"/>
                <w:sz w:val="24"/>
                <w:szCs w:val="24"/>
              </w:rPr>
            </w:pPr>
            <w:r>
              <w:rPr>
                <w:rFonts w:ascii="Arial" w:eastAsia="Calibri" w:hAnsi="Arial" w:cs="Arial"/>
                <w:sz w:val="24"/>
                <w:szCs w:val="24"/>
              </w:rPr>
              <w:t>“</w:t>
            </w:r>
            <w:r w:rsidRPr="00FF613F">
              <w:rPr>
                <w:rFonts w:ascii="Arial" w:eastAsia="Calibri" w:hAnsi="Arial" w:cs="Arial"/>
                <w:sz w:val="24"/>
                <w:szCs w:val="24"/>
              </w:rPr>
              <w:t>El propósito esencial de un proceso evaluativo centrado en el aprendizaje</w:t>
            </w:r>
            <w:r w:rsidR="002A6C50">
              <w:rPr>
                <w:rFonts w:ascii="Arial" w:eastAsia="Calibri" w:hAnsi="Arial" w:cs="Arial"/>
                <w:sz w:val="24"/>
                <w:szCs w:val="24"/>
              </w:rPr>
              <w:t xml:space="preserve"> </w:t>
            </w:r>
            <w:r w:rsidRPr="00FF613F">
              <w:rPr>
                <w:rFonts w:ascii="Arial" w:eastAsia="Calibri" w:hAnsi="Arial" w:cs="Arial"/>
                <w:sz w:val="24"/>
                <w:szCs w:val="24"/>
              </w:rPr>
              <w:t xml:space="preserve">debe apuntar a establecer niveles de avance o progreso en el acercamiento a un determinado conocimiento, tomando en consideración su incorporación significativa o su relación con los conocimientos previos que posee cada estudiante. Esto necesariamente obliga al profe- sor a permanecer siempre atento a las posibles carencias o desviaciones que sufren los diferentes procesos de </w:t>
            </w:r>
            <w:r w:rsidRPr="00FF613F">
              <w:rPr>
                <w:rFonts w:ascii="Arial" w:eastAsia="Calibri" w:hAnsi="Arial" w:cs="Arial"/>
                <w:sz w:val="24"/>
                <w:szCs w:val="24"/>
              </w:rPr>
              <w:lastRenderedPageBreak/>
              <w:t>enseñanza y aprendizaje, a fin de hacer las observaciones y correcciones pertinentes para que el estudiante reconozca, por ejemplo, lo discutible de sus relaciones conceptuales o la inconveniencia en la utilización de un determinado procedimiento, etc.</w:t>
            </w:r>
            <w:r>
              <w:rPr>
                <w:rFonts w:ascii="Arial" w:eastAsia="Calibri" w:hAnsi="Arial" w:cs="Arial"/>
                <w:sz w:val="24"/>
                <w:szCs w:val="24"/>
              </w:rPr>
              <w:t xml:space="preserve">” </w:t>
            </w:r>
            <w:sdt>
              <w:sdtPr>
                <w:rPr>
                  <w:rFonts w:ascii="Arial" w:eastAsia="Calibri" w:hAnsi="Arial" w:cs="Arial"/>
                  <w:sz w:val="24"/>
                  <w:szCs w:val="24"/>
                </w:rPr>
                <w:id w:val="-1390961206"/>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Ahu01 \l 2058 </w:instrText>
                </w:r>
                <w:r>
                  <w:rPr>
                    <w:rFonts w:ascii="Arial" w:eastAsia="Calibri" w:hAnsi="Arial" w:cs="Arial"/>
                    <w:sz w:val="24"/>
                    <w:szCs w:val="24"/>
                  </w:rPr>
                  <w:fldChar w:fldCharType="separate"/>
                </w:r>
                <w:r w:rsidRPr="00FF613F">
                  <w:rPr>
                    <w:rFonts w:ascii="Arial" w:eastAsia="Calibri" w:hAnsi="Arial" w:cs="Arial"/>
                    <w:noProof/>
                    <w:sz w:val="24"/>
                    <w:szCs w:val="24"/>
                  </w:rPr>
                  <w:t>(Ahumada, 2001)</w:t>
                </w:r>
                <w:r>
                  <w:rPr>
                    <w:rFonts w:ascii="Arial" w:eastAsia="Calibri" w:hAnsi="Arial" w:cs="Arial"/>
                    <w:sz w:val="24"/>
                    <w:szCs w:val="24"/>
                  </w:rPr>
                  <w:fldChar w:fldCharType="end"/>
                </w:r>
              </w:sdtContent>
            </w:sdt>
          </w:p>
        </w:tc>
        <w:tc>
          <w:tcPr>
            <w:tcW w:w="2552" w:type="dxa"/>
          </w:tcPr>
          <w:p w14:paraId="4B924F0F" w14:textId="22DEE7E8" w:rsidR="006D40C6" w:rsidRPr="006D40C6" w:rsidRDefault="006D40C6" w:rsidP="006D40C6">
            <w:pPr>
              <w:rPr>
                <w:rFonts w:ascii="Arial" w:eastAsia="Calibri" w:hAnsi="Arial" w:cs="Arial"/>
                <w:sz w:val="24"/>
                <w:szCs w:val="24"/>
              </w:rPr>
            </w:pPr>
            <w:r>
              <w:rPr>
                <w:rFonts w:ascii="Arial" w:eastAsia="Calibri" w:hAnsi="Arial" w:cs="Arial"/>
                <w:sz w:val="24"/>
                <w:szCs w:val="24"/>
              </w:rPr>
              <w:lastRenderedPageBreak/>
              <w:t>“L</w:t>
            </w:r>
            <w:r w:rsidRPr="006D40C6">
              <w:rPr>
                <w:rFonts w:ascii="Arial" w:eastAsia="Calibri" w:hAnsi="Arial" w:cs="Arial"/>
                <w:sz w:val="24"/>
                <w:szCs w:val="24"/>
              </w:rPr>
              <w:t>a comunicación de la evaluación a las familias:</w:t>
            </w:r>
          </w:p>
          <w:p w14:paraId="3BFDD3D2" w14:textId="053D50CF"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Noviembre: del comienzo del ciclo escolar, en agosto,</w:t>
            </w:r>
            <w:r>
              <w:rPr>
                <w:rFonts w:ascii="Arial" w:eastAsia="Calibri" w:hAnsi="Arial" w:cs="Arial"/>
                <w:sz w:val="24"/>
                <w:szCs w:val="24"/>
              </w:rPr>
              <w:t xml:space="preserve"> </w:t>
            </w:r>
            <w:r w:rsidRPr="006D40C6">
              <w:rPr>
                <w:rFonts w:ascii="Arial" w:eastAsia="Calibri" w:hAnsi="Arial" w:cs="Arial"/>
                <w:sz w:val="24"/>
                <w:szCs w:val="24"/>
              </w:rPr>
              <w:t>al final de noviembre.</w:t>
            </w:r>
          </w:p>
          <w:p w14:paraId="7738DD63" w14:textId="093E9E81"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Marzo: del comienzo de diciembre al final de marzo</w:t>
            </w:r>
            <w:r>
              <w:rPr>
                <w:rFonts w:ascii="Arial" w:eastAsia="Calibri" w:hAnsi="Arial" w:cs="Arial"/>
                <w:sz w:val="24"/>
                <w:szCs w:val="24"/>
              </w:rPr>
              <w:t xml:space="preserve"> </w:t>
            </w:r>
            <w:r w:rsidRPr="006D40C6">
              <w:rPr>
                <w:rFonts w:ascii="Arial" w:eastAsia="Calibri" w:hAnsi="Arial" w:cs="Arial"/>
                <w:sz w:val="24"/>
                <w:szCs w:val="24"/>
              </w:rPr>
              <w:t>de cada ciclo escolar.</w:t>
            </w:r>
          </w:p>
          <w:p w14:paraId="0C4981FA" w14:textId="77777777" w:rsidR="00887479" w:rsidRDefault="006D40C6" w:rsidP="006D40C6">
            <w:pPr>
              <w:rPr>
                <w:rFonts w:ascii="Arial" w:eastAsia="Calibri" w:hAnsi="Arial" w:cs="Arial"/>
                <w:sz w:val="24"/>
                <w:szCs w:val="24"/>
              </w:rPr>
            </w:pPr>
            <w:r w:rsidRPr="006D40C6">
              <w:rPr>
                <w:rFonts w:ascii="Arial" w:eastAsia="Calibri" w:hAnsi="Arial" w:cs="Arial"/>
                <w:sz w:val="24"/>
                <w:szCs w:val="24"/>
              </w:rPr>
              <w:t>• Julio: del comienzo de abril al fin de cada ciclo escolar.</w:t>
            </w:r>
            <w:r>
              <w:rPr>
                <w:rFonts w:ascii="Arial" w:eastAsia="Calibri" w:hAnsi="Arial" w:cs="Arial"/>
                <w:sz w:val="24"/>
                <w:szCs w:val="24"/>
              </w:rPr>
              <w:t>”</w:t>
            </w:r>
          </w:p>
          <w:p w14:paraId="41EFF168" w14:textId="78F58712" w:rsidR="00C340C6"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La evaluación diagnóstica se hace en las dos o tres primeras semanas del ciclo</w:t>
            </w:r>
            <w:r>
              <w:rPr>
                <w:rFonts w:ascii="Arial" w:eastAsia="Calibri" w:hAnsi="Arial" w:cs="Arial"/>
                <w:sz w:val="24"/>
                <w:szCs w:val="24"/>
              </w:rPr>
              <w:t xml:space="preserve"> </w:t>
            </w:r>
            <w:r w:rsidRPr="00C340C6">
              <w:rPr>
                <w:rFonts w:ascii="Arial" w:eastAsia="Calibri" w:hAnsi="Arial" w:cs="Arial"/>
                <w:sz w:val="24"/>
                <w:szCs w:val="24"/>
              </w:rPr>
              <w:t>escolar con actividades o situaciones que permitan empezar a conocer a sus</w:t>
            </w:r>
            <w:r>
              <w:rPr>
                <w:rFonts w:ascii="Arial" w:eastAsia="Calibri" w:hAnsi="Arial" w:cs="Arial"/>
                <w:sz w:val="24"/>
                <w:szCs w:val="24"/>
              </w:rPr>
              <w:t xml:space="preserve"> </w:t>
            </w:r>
            <w:r w:rsidRPr="00C340C6">
              <w:rPr>
                <w:rFonts w:ascii="Arial" w:eastAsia="Calibri" w:hAnsi="Arial" w:cs="Arial"/>
                <w:sz w:val="24"/>
                <w:szCs w:val="24"/>
              </w:rPr>
              <w:t xml:space="preserve">alumnos y tomar decisiones para la </w:t>
            </w:r>
            <w:r w:rsidRPr="00C340C6">
              <w:rPr>
                <w:rFonts w:ascii="Arial" w:eastAsia="Calibri" w:hAnsi="Arial" w:cs="Arial"/>
                <w:sz w:val="24"/>
                <w:szCs w:val="24"/>
              </w:rPr>
              <w:lastRenderedPageBreak/>
              <w:t>planeación del trabajo para el inicio del</w:t>
            </w:r>
            <w:r>
              <w:rPr>
                <w:rFonts w:ascii="Arial" w:eastAsia="Calibri" w:hAnsi="Arial" w:cs="Arial"/>
                <w:sz w:val="24"/>
                <w:szCs w:val="24"/>
              </w:rPr>
              <w:t xml:space="preserve"> </w:t>
            </w:r>
            <w:r w:rsidRPr="00C340C6">
              <w:rPr>
                <w:rFonts w:ascii="Arial" w:eastAsia="Calibri" w:hAnsi="Arial" w:cs="Arial"/>
                <w:sz w:val="24"/>
                <w:szCs w:val="24"/>
              </w:rPr>
              <w:t>ciclo escolar.</w:t>
            </w:r>
          </w:p>
          <w:p w14:paraId="2D468521" w14:textId="7B7CCDB3" w:rsidR="00C340C6" w:rsidRPr="00887479" w:rsidRDefault="00C340C6" w:rsidP="00C340C6">
            <w:pPr>
              <w:rPr>
                <w:rFonts w:ascii="Arial" w:eastAsia="Calibri" w:hAnsi="Arial" w:cs="Arial"/>
                <w:sz w:val="24"/>
                <w:szCs w:val="24"/>
              </w:rPr>
            </w:pPr>
            <w:r w:rsidRPr="00C340C6">
              <w:rPr>
                <w:rFonts w:ascii="Arial" w:eastAsia="Calibri" w:hAnsi="Arial" w:cs="Arial"/>
                <w:sz w:val="24"/>
                <w:szCs w:val="24"/>
              </w:rPr>
              <w:t>La evaluación formativa en la educación preescolar se lleva a cabo de</w:t>
            </w:r>
            <w:r>
              <w:rPr>
                <w:rFonts w:ascii="Arial" w:eastAsia="Calibri" w:hAnsi="Arial" w:cs="Arial"/>
                <w:sz w:val="24"/>
                <w:szCs w:val="24"/>
              </w:rPr>
              <w:t xml:space="preserve"> </w:t>
            </w:r>
            <w:r w:rsidRPr="00C340C6">
              <w:rPr>
                <w:rFonts w:ascii="Arial" w:eastAsia="Calibri" w:hAnsi="Arial" w:cs="Arial"/>
                <w:sz w:val="24"/>
                <w:szCs w:val="24"/>
              </w:rPr>
              <w:t>manera permanente.</w:t>
            </w:r>
            <w:r>
              <w:rPr>
                <w:rFonts w:ascii="Arial" w:eastAsia="Calibri" w:hAnsi="Arial" w:cs="Arial"/>
                <w:sz w:val="24"/>
                <w:szCs w:val="24"/>
              </w:rPr>
              <w:t>”</w:t>
            </w:r>
          </w:p>
        </w:tc>
        <w:tc>
          <w:tcPr>
            <w:tcW w:w="2552" w:type="dxa"/>
          </w:tcPr>
          <w:p w14:paraId="500BB979" w14:textId="4D06433E" w:rsidR="002A6C50" w:rsidRDefault="002A6C50" w:rsidP="006A63F1">
            <w:pPr>
              <w:rPr>
                <w:rFonts w:ascii="Arial" w:eastAsia="Calibri" w:hAnsi="Arial" w:cs="Arial"/>
                <w:sz w:val="24"/>
                <w:szCs w:val="24"/>
              </w:rPr>
            </w:pPr>
            <w:r>
              <w:rPr>
                <w:rFonts w:ascii="Arial" w:eastAsia="Calibri" w:hAnsi="Arial" w:cs="Arial"/>
                <w:sz w:val="24"/>
                <w:szCs w:val="24"/>
              </w:rPr>
              <w:lastRenderedPageBreak/>
              <w:t>Existen muchas maneras de evaluar, pero las que más destacan en la educación preescolar es la evaluación diagnostica y la evaluación formativa, la cual es constante durante todo el ciclo escolar.</w:t>
            </w:r>
          </w:p>
          <w:p w14:paraId="3C079BB1" w14:textId="31D0E6EE" w:rsidR="00887479" w:rsidRPr="00887479" w:rsidRDefault="002A6C50" w:rsidP="006A63F1">
            <w:pPr>
              <w:rPr>
                <w:rFonts w:ascii="Arial" w:eastAsia="Calibri" w:hAnsi="Arial" w:cs="Arial"/>
                <w:sz w:val="24"/>
                <w:szCs w:val="24"/>
              </w:rPr>
            </w:pPr>
            <w:r>
              <w:rPr>
                <w:rFonts w:ascii="Arial" w:eastAsia="Calibri" w:hAnsi="Arial" w:cs="Arial"/>
                <w:sz w:val="24"/>
                <w:szCs w:val="24"/>
              </w:rPr>
              <w:t xml:space="preserve">También existen diferentes momentos en donde se tienen que dar una explicación sobre como van avanzando los niños en su aprendizaje, a los padres de familia y, asimismo, a los directivos de la institución. </w:t>
            </w:r>
          </w:p>
        </w:tc>
      </w:tr>
      <w:tr w:rsidR="006D40C6" w:rsidRPr="00C24141" w14:paraId="3938B465" w14:textId="0AECA2B5" w:rsidTr="006D40C6">
        <w:trPr>
          <w:trHeight w:val="985"/>
          <w:jc w:val="center"/>
        </w:trPr>
        <w:tc>
          <w:tcPr>
            <w:tcW w:w="568" w:type="dxa"/>
            <w:shd w:val="clear" w:color="auto" w:fill="66D2D7"/>
            <w:vAlign w:val="center"/>
          </w:tcPr>
          <w:p w14:paraId="195A00E2"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4</w:t>
            </w:r>
          </w:p>
        </w:tc>
        <w:tc>
          <w:tcPr>
            <w:tcW w:w="1701" w:type="dxa"/>
            <w:shd w:val="clear" w:color="auto" w:fill="E0F5F7"/>
            <w:vAlign w:val="center"/>
          </w:tcPr>
          <w:p w14:paraId="2CE0AF7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¿Cuáles son las estrategias que utiliza para evaluar a los alumnos?</w:t>
            </w:r>
          </w:p>
        </w:tc>
        <w:tc>
          <w:tcPr>
            <w:tcW w:w="2550" w:type="dxa"/>
            <w:gridSpan w:val="2"/>
          </w:tcPr>
          <w:p w14:paraId="42B898D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Diario de educadora, trabajos de los alumnos, rubricas, observación diaria, evidencias de alumnos, fotografías etc.…</w:t>
            </w:r>
          </w:p>
        </w:tc>
        <w:tc>
          <w:tcPr>
            <w:tcW w:w="2552" w:type="dxa"/>
            <w:gridSpan w:val="2"/>
          </w:tcPr>
          <w:p w14:paraId="3ECC2874" w14:textId="77777777" w:rsidR="00887479" w:rsidRPr="00887479" w:rsidRDefault="00887479" w:rsidP="006A63F1">
            <w:pPr>
              <w:rPr>
                <w:rFonts w:ascii="Arial" w:eastAsia="Calibri" w:hAnsi="Arial" w:cs="Arial"/>
                <w:sz w:val="24"/>
                <w:szCs w:val="24"/>
              </w:rPr>
            </w:pPr>
            <w:r w:rsidRPr="00887479">
              <w:rPr>
                <w:rFonts w:ascii="Arial" w:hAnsi="Arial" w:cs="Arial"/>
                <w:sz w:val="24"/>
                <w:szCs w:val="24"/>
              </w:rPr>
              <w:t>Juegos, actividades concretas, hojas de trabajo.</w:t>
            </w:r>
          </w:p>
        </w:tc>
        <w:tc>
          <w:tcPr>
            <w:tcW w:w="2551" w:type="dxa"/>
          </w:tcPr>
          <w:p w14:paraId="7716B0AC" w14:textId="2FD7EC33" w:rsidR="0085491A" w:rsidRPr="0085491A" w:rsidRDefault="0085491A" w:rsidP="0085491A">
            <w:pPr>
              <w:rPr>
                <w:rFonts w:ascii="Arial" w:hAnsi="Arial" w:cs="Arial"/>
                <w:sz w:val="24"/>
                <w:szCs w:val="24"/>
              </w:rPr>
            </w:pPr>
            <w:r>
              <w:rPr>
                <w:rFonts w:ascii="Arial" w:hAnsi="Arial" w:cs="Arial"/>
                <w:sz w:val="24"/>
                <w:szCs w:val="24"/>
              </w:rPr>
              <w:t>“</w:t>
            </w:r>
            <w:r w:rsidRPr="0085491A">
              <w:rPr>
                <w:rFonts w:ascii="Arial" w:hAnsi="Arial" w:cs="Arial"/>
                <w:sz w:val="24"/>
                <w:szCs w:val="24"/>
              </w:rPr>
              <w:t>Las estrategias de evaluación, por el tipo de instrumentos</w:t>
            </w:r>
          </w:p>
          <w:p w14:paraId="3C84A83A" w14:textId="77777777" w:rsidR="0085491A" w:rsidRPr="0085491A" w:rsidRDefault="0085491A" w:rsidP="0085491A">
            <w:pPr>
              <w:rPr>
                <w:rFonts w:ascii="Arial" w:hAnsi="Arial" w:cs="Arial"/>
                <w:sz w:val="24"/>
                <w:szCs w:val="24"/>
              </w:rPr>
            </w:pPr>
            <w:r w:rsidRPr="0085491A">
              <w:rPr>
                <w:rFonts w:ascii="Arial" w:hAnsi="Arial" w:cs="Arial"/>
                <w:sz w:val="24"/>
                <w:szCs w:val="24"/>
              </w:rPr>
              <w:t>que utilizan, pueden tener las siguientes finalidades:</w:t>
            </w:r>
          </w:p>
          <w:p w14:paraId="483688B8" w14:textId="77777777" w:rsidR="0085491A" w:rsidRPr="0085491A" w:rsidRDefault="0085491A" w:rsidP="0085491A">
            <w:pPr>
              <w:rPr>
                <w:rFonts w:ascii="Arial" w:hAnsi="Arial" w:cs="Arial"/>
                <w:sz w:val="24"/>
                <w:szCs w:val="24"/>
              </w:rPr>
            </w:pPr>
            <w:r w:rsidRPr="0085491A">
              <w:rPr>
                <w:rFonts w:ascii="Arial" w:hAnsi="Arial" w:cs="Arial"/>
                <w:sz w:val="24"/>
                <w:szCs w:val="24"/>
              </w:rPr>
              <w:t>º Estimular la autonomía</w:t>
            </w:r>
          </w:p>
          <w:p w14:paraId="6F27D7E7" w14:textId="77777777" w:rsidR="0085491A" w:rsidRPr="0085491A" w:rsidRDefault="0085491A" w:rsidP="0085491A">
            <w:pPr>
              <w:rPr>
                <w:rFonts w:ascii="Arial" w:hAnsi="Arial" w:cs="Arial"/>
                <w:sz w:val="24"/>
                <w:szCs w:val="24"/>
              </w:rPr>
            </w:pPr>
            <w:r w:rsidRPr="0085491A">
              <w:rPr>
                <w:rFonts w:ascii="Arial" w:hAnsi="Arial" w:cs="Arial"/>
                <w:sz w:val="24"/>
                <w:szCs w:val="24"/>
              </w:rPr>
              <w:t>º Monitorear el avance e interferencias</w:t>
            </w:r>
          </w:p>
          <w:p w14:paraId="6692A9AF" w14:textId="77777777" w:rsidR="0085491A" w:rsidRPr="0085491A" w:rsidRDefault="0085491A" w:rsidP="0085491A">
            <w:pPr>
              <w:rPr>
                <w:rFonts w:ascii="Arial" w:hAnsi="Arial" w:cs="Arial"/>
                <w:sz w:val="24"/>
                <w:szCs w:val="24"/>
              </w:rPr>
            </w:pPr>
            <w:r w:rsidRPr="0085491A">
              <w:rPr>
                <w:rFonts w:ascii="Arial" w:hAnsi="Arial" w:cs="Arial"/>
                <w:sz w:val="24"/>
                <w:szCs w:val="24"/>
              </w:rPr>
              <w:t>º Comprobar el nivel de comprensión</w:t>
            </w:r>
          </w:p>
          <w:p w14:paraId="3A430ED9" w14:textId="39232A20" w:rsidR="00887479" w:rsidRPr="00887479" w:rsidRDefault="0085491A" w:rsidP="0085491A">
            <w:pPr>
              <w:rPr>
                <w:rFonts w:ascii="Arial" w:hAnsi="Arial" w:cs="Arial"/>
                <w:sz w:val="24"/>
                <w:szCs w:val="24"/>
              </w:rPr>
            </w:pPr>
            <w:r w:rsidRPr="0085491A">
              <w:rPr>
                <w:rFonts w:ascii="Arial" w:hAnsi="Arial" w:cs="Arial"/>
                <w:sz w:val="24"/>
                <w:szCs w:val="24"/>
              </w:rPr>
              <w:t>º Identificar las necesidades</w:t>
            </w:r>
            <w:r>
              <w:rPr>
                <w:rFonts w:ascii="Arial" w:hAnsi="Arial" w:cs="Arial"/>
                <w:sz w:val="24"/>
                <w:szCs w:val="24"/>
              </w:rPr>
              <w:t xml:space="preserve">” (SEP, </w:t>
            </w:r>
            <w:r>
              <w:rPr>
                <w:rFonts w:ascii="Arial" w:hAnsi="Arial" w:cs="Arial"/>
                <w:sz w:val="24"/>
                <w:szCs w:val="24"/>
              </w:rPr>
              <w:lastRenderedPageBreak/>
              <w:t>Las estrategias y los instrumentos de evaluación desde el enfoque formativo)</w:t>
            </w:r>
          </w:p>
        </w:tc>
        <w:tc>
          <w:tcPr>
            <w:tcW w:w="2552" w:type="dxa"/>
          </w:tcPr>
          <w:p w14:paraId="6A6938CD" w14:textId="7353B322" w:rsidR="00887479" w:rsidRPr="00887479" w:rsidRDefault="002F1D9D" w:rsidP="006A63F1">
            <w:pPr>
              <w:rPr>
                <w:rFonts w:ascii="Arial" w:hAnsi="Arial" w:cs="Arial"/>
                <w:sz w:val="24"/>
                <w:szCs w:val="24"/>
              </w:rPr>
            </w:pPr>
            <w:r>
              <w:rPr>
                <w:rFonts w:ascii="Arial" w:hAnsi="Arial" w:cs="Arial"/>
                <w:sz w:val="24"/>
                <w:szCs w:val="24"/>
              </w:rPr>
              <w:lastRenderedPageBreak/>
              <w:t>“Establecen un contexto para el alumno en el que este se aproxima a lo que va a aprender y al método que va a emplear para ello”</w:t>
            </w:r>
          </w:p>
        </w:tc>
        <w:tc>
          <w:tcPr>
            <w:tcW w:w="2552" w:type="dxa"/>
          </w:tcPr>
          <w:p w14:paraId="332A9F38" w14:textId="79BCEE45" w:rsidR="00887479" w:rsidRPr="00887479" w:rsidRDefault="002F1D9D" w:rsidP="006A63F1">
            <w:pPr>
              <w:rPr>
                <w:rFonts w:ascii="Arial" w:hAnsi="Arial" w:cs="Arial"/>
                <w:sz w:val="24"/>
                <w:szCs w:val="24"/>
              </w:rPr>
            </w:pPr>
            <w:r>
              <w:rPr>
                <w:rFonts w:ascii="Arial" w:hAnsi="Arial" w:cs="Arial"/>
                <w:sz w:val="24"/>
                <w:szCs w:val="24"/>
              </w:rPr>
              <w:t xml:space="preserve">Cada una de las estrategias que se utilizan son para diferente propósito y ese ya se designa dependiendo de los alumnos y de la educadora que elija el tipo de estrategias. Pero siempre con la finalidad de que se evalúen a los alumnos y sus conocimientos </w:t>
            </w:r>
            <w:r>
              <w:rPr>
                <w:rFonts w:ascii="Arial" w:hAnsi="Arial" w:cs="Arial"/>
                <w:sz w:val="24"/>
                <w:szCs w:val="24"/>
              </w:rPr>
              <w:lastRenderedPageBreak/>
              <w:t>adquiridos a lo largo de las actividades.</w:t>
            </w:r>
          </w:p>
        </w:tc>
      </w:tr>
      <w:tr w:rsidR="006D40C6" w:rsidRPr="00C24141" w14:paraId="23595BEA" w14:textId="052AFA4B" w:rsidTr="006D40C6">
        <w:trPr>
          <w:trHeight w:val="561"/>
          <w:jc w:val="center"/>
        </w:trPr>
        <w:tc>
          <w:tcPr>
            <w:tcW w:w="568" w:type="dxa"/>
            <w:shd w:val="clear" w:color="auto" w:fill="66D2D7"/>
            <w:vAlign w:val="center"/>
          </w:tcPr>
          <w:p w14:paraId="4F6D60C1"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5</w:t>
            </w:r>
          </w:p>
        </w:tc>
        <w:tc>
          <w:tcPr>
            <w:tcW w:w="1701" w:type="dxa"/>
            <w:shd w:val="clear" w:color="auto" w:fill="E0F5F7"/>
            <w:vAlign w:val="center"/>
          </w:tcPr>
          <w:p w14:paraId="3225B2B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función tiene la evaluación?</w:t>
            </w:r>
          </w:p>
        </w:tc>
        <w:tc>
          <w:tcPr>
            <w:tcW w:w="2550" w:type="dxa"/>
            <w:gridSpan w:val="2"/>
          </w:tcPr>
          <w:p w14:paraId="6B44FD5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Formativa y valorar lo que sabe o no tu alumno.</w:t>
            </w:r>
          </w:p>
        </w:tc>
        <w:tc>
          <w:tcPr>
            <w:tcW w:w="2552" w:type="dxa"/>
            <w:gridSpan w:val="2"/>
          </w:tcPr>
          <w:p w14:paraId="50B74ED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Saber que tanto ha aprendido el alumno.</w:t>
            </w:r>
          </w:p>
        </w:tc>
        <w:tc>
          <w:tcPr>
            <w:tcW w:w="2551" w:type="dxa"/>
          </w:tcPr>
          <w:p w14:paraId="65308315" w14:textId="70AD8645"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La evaluación cumple una función formativa basada en un procedimiento que se reconoce como cualitativo, flexible, de observación y registro de aquellos acontecimientos, logros e incidencias que la educadora considere merecedores de recordar sobre sus alumnos, así como de su propia intervención educativa, a fin de diseñar actividades adecuadas a las características y necesidades de los niños.</w:t>
            </w:r>
            <w:r>
              <w:rPr>
                <w:rFonts w:ascii="Arial" w:eastAsia="Calibri" w:hAnsi="Arial" w:cs="Arial"/>
                <w:sz w:val="24"/>
                <w:szCs w:val="24"/>
              </w:rPr>
              <w:t xml:space="preserve">” </w:t>
            </w:r>
            <w:sdt>
              <w:sdtPr>
                <w:rPr>
                  <w:rFonts w:ascii="Arial" w:eastAsia="Calibri" w:hAnsi="Arial" w:cs="Arial"/>
                  <w:sz w:val="24"/>
                  <w:szCs w:val="24"/>
                </w:rPr>
                <w:id w:val="2103138883"/>
                <w:citation/>
              </w:sdtPr>
              <w:sdtEndPr/>
              <w:sdtContent>
                <w:r>
                  <w:rPr>
                    <w:rFonts w:ascii="Arial" w:eastAsia="Calibri" w:hAnsi="Arial" w:cs="Arial"/>
                    <w:sz w:val="24"/>
                    <w:szCs w:val="24"/>
                  </w:rPr>
                  <w:fldChar w:fldCharType="begin"/>
                </w:r>
                <w:r w:rsidR="00764E83">
                  <w:rPr>
                    <w:rFonts w:ascii="Arial" w:eastAsia="Calibri" w:hAnsi="Arial" w:cs="Arial"/>
                    <w:sz w:val="24"/>
                    <w:szCs w:val="24"/>
                  </w:rPr>
                  <w:instrText xml:space="preserve">CITATION Góm08 \l 2058 </w:instrText>
                </w:r>
                <w:r>
                  <w:rPr>
                    <w:rFonts w:ascii="Arial" w:eastAsia="Calibri" w:hAnsi="Arial" w:cs="Arial"/>
                    <w:sz w:val="24"/>
                    <w:szCs w:val="24"/>
                  </w:rPr>
                  <w:fldChar w:fldCharType="separate"/>
                </w:r>
                <w:r w:rsidR="00764E83" w:rsidRPr="00764E83">
                  <w:rPr>
                    <w:rFonts w:ascii="Arial" w:eastAsia="Calibri" w:hAnsi="Arial" w:cs="Arial"/>
                    <w:noProof/>
                    <w:sz w:val="24"/>
                    <w:szCs w:val="24"/>
                  </w:rPr>
                  <w:t>(Gómez &amp; Seda, 2008)</w:t>
                </w:r>
                <w:r>
                  <w:rPr>
                    <w:rFonts w:ascii="Arial" w:eastAsia="Calibri" w:hAnsi="Arial" w:cs="Arial"/>
                    <w:sz w:val="24"/>
                    <w:szCs w:val="24"/>
                  </w:rPr>
                  <w:fldChar w:fldCharType="end"/>
                </w:r>
              </w:sdtContent>
            </w:sdt>
          </w:p>
        </w:tc>
        <w:tc>
          <w:tcPr>
            <w:tcW w:w="2552" w:type="dxa"/>
          </w:tcPr>
          <w:p w14:paraId="769BD911" w14:textId="126A189C" w:rsidR="00887479" w:rsidRPr="00887479" w:rsidRDefault="00025D1F" w:rsidP="006A63F1">
            <w:pPr>
              <w:rPr>
                <w:rFonts w:ascii="Arial" w:eastAsia="Calibri" w:hAnsi="Arial" w:cs="Arial"/>
                <w:sz w:val="24"/>
                <w:szCs w:val="24"/>
              </w:rPr>
            </w:pPr>
            <w:r w:rsidRPr="00025D1F">
              <w:rPr>
                <w:rFonts w:ascii="Arial" w:eastAsia="Calibri" w:hAnsi="Arial" w:cs="Arial"/>
                <w:sz w:val="24"/>
                <w:szCs w:val="24"/>
              </w:rPr>
              <w:t>“Por ello la evaluación tiene un sentido formativo con las siguientes finalidades: valorar los aprendizajes de los alumnos, identificar las condiciones que influyen en el aprendizaje y mejorar el proceso docente y otros aspectos del proceso escolar.”</w:t>
            </w:r>
          </w:p>
        </w:tc>
        <w:tc>
          <w:tcPr>
            <w:tcW w:w="2552" w:type="dxa"/>
          </w:tcPr>
          <w:p w14:paraId="5CD0C5A5" w14:textId="4F890826" w:rsidR="00887479" w:rsidRPr="00887479" w:rsidRDefault="00C32D5A" w:rsidP="006A63F1">
            <w:pPr>
              <w:rPr>
                <w:rFonts w:ascii="Arial" w:eastAsia="Calibri" w:hAnsi="Arial" w:cs="Arial"/>
                <w:sz w:val="24"/>
                <w:szCs w:val="24"/>
              </w:rPr>
            </w:pPr>
            <w:r>
              <w:rPr>
                <w:rFonts w:ascii="Arial" w:eastAsia="Calibri" w:hAnsi="Arial" w:cs="Arial"/>
                <w:sz w:val="24"/>
                <w:szCs w:val="24"/>
              </w:rPr>
              <w:t xml:space="preserve">Siempre todo lo que se utiliza tiene una función y el para que sirve. Siempre es para mejorar el aprendizaje de los niños. </w:t>
            </w:r>
          </w:p>
        </w:tc>
      </w:tr>
      <w:tr w:rsidR="00D72721" w:rsidRPr="00C24141" w14:paraId="6FA8DF6A" w14:textId="503B1FD6" w:rsidTr="006D40C6">
        <w:trPr>
          <w:trHeight w:val="1690"/>
          <w:jc w:val="center"/>
        </w:trPr>
        <w:tc>
          <w:tcPr>
            <w:tcW w:w="568" w:type="dxa"/>
            <w:shd w:val="clear" w:color="auto" w:fill="66D2D7"/>
            <w:vAlign w:val="center"/>
          </w:tcPr>
          <w:p w14:paraId="3627DB80" w14:textId="77777777" w:rsidR="00D72721" w:rsidRPr="00C24141" w:rsidRDefault="00D72721" w:rsidP="00D72721">
            <w:pPr>
              <w:jc w:val="center"/>
              <w:rPr>
                <w:rFonts w:ascii="Arial" w:eastAsia="Calibri" w:hAnsi="Arial" w:cs="Arial"/>
                <w:b/>
                <w:bCs/>
                <w:sz w:val="24"/>
                <w:szCs w:val="24"/>
              </w:rPr>
            </w:pPr>
            <w:r w:rsidRPr="00C24141">
              <w:rPr>
                <w:rFonts w:ascii="Arial" w:eastAsia="Calibri" w:hAnsi="Arial" w:cs="Arial"/>
                <w:b/>
                <w:bCs/>
                <w:sz w:val="24"/>
                <w:szCs w:val="24"/>
              </w:rPr>
              <w:lastRenderedPageBreak/>
              <w:t>6</w:t>
            </w:r>
          </w:p>
        </w:tc>
        <w:tc>
          <w:tcPr>
            <w:tcW w:w="1701" w:type="dxa"/>
            <w:shd w:val="clear" w:color="auto" w:fill="E0F5F7"/>
            <w:vAlign w:val="center"/>
          </w:tcPr>
          <w:p w14:paraId="321C9FE2"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Si tuviera que proponer una forma innovadora para evaluar a los niños ¿Qué propuesta haría?</w:t>
            </w:r>
          </w:p>
        </w:tc>
        <w:tc>
          <w:tcPr>
            <w:tcW w:w="2550" w:type="dxa"/>
            <w:gridSpan w:val="2"/>
          </w:tcPr>
          <w:p w14:paraId="0F2E678A"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Tal vez con una rubrica considerando lo que deben saber los niños de 3 a 5 años con sus diferentes consideraciones específicas.</w:t>
            </w:r>
          </w:p>
        </w:tc>
        <w:tc>
          <w:tcPr>
            <w:tcW w:w="2552" w:type="dxa"/>
            <w:gridSpan w:val="2"/>
          </w:tcPr>
          <w:p w14:paraId="0246C2B9"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Por medio de juegos digitales.</w:t>
            </w:r>
          </w:p>
        </w:tc>
        <w:tc>
          <w:tcPr>
            <w:tcW w:w="2551" w:type="dxa"/>
          </w:tcPr>
          <w:p w14:paraId="6975358D" w14:textId="77777777" w:rsidR="00D72721" w:rsidRPr="00983DBC" w:rsidRDefault="00D72721" w:rsidP="00D72721">
            <w:pPr>
              <w:pStyle w:val="NormalWeb"/>
              <w:rPr>
                <w:rFonts w:ascii="Arial" w:hAnsi="Arial" w:cs="Arial"/>
              </w:rPr>
            </w:pPr>
            <w:r w:rsidRPr="00983DBC">
              <w:rPr>
                <w:rFonts w:ascii="Arial" w:hAnsi="Arial" w:cs="Arial"/>
                <w:i/>
                <w:iCs/>
              </w:rPr>
              <w:t xml:space="preserve">Creencias de las educadoras acerca de la </w:t>
            </w:r>
          </w:p>
          <w:p w14:paraId="5094431B" w14:textId="77777777" w:rsidR="00D72721" w:rsidRPr="00983DBC" w:rsidRDefault="00D72721" w:rsidP="00D72721">
            <w:pPr>
              <w:pStyle w:val="NormalWeb"/>
              <w:rPr>
                <w:rFonts w:ascii="Arial" w:hAnsi="Arial" w:cs="Arial"/>
              </w:rPr>
            </w:pPr>
            <w:r w:rsidRPr="00983DBC">
              <w:rPr>
                <w:rFonts w:ascii="Arial" w:hAnsi="Arial" w:cs="Arial"/>
                <w:i/>
                <w:iCs/>
              </w:rPr>
              <w:t xml:space="preserve">evaluación de sus alumnos preescolares: </w:t>
            </w:r>
          </w:p>
          <w:p w14:paraId="62DF3753" w14:textId="77777777" w:rsidR="00D72721" w:rsidRPr="00983DBC" w:rsidRDefault="00D72721" w:rsidP="00D72721">
            <w:pPr>
              <w:pStyle w:val="NormalWeb"/>
              <w:rPr>
                <w:rFonts w:ascii="Arial" w:hAnsi="Arial" w:cs="Arial"/>
              </w:rPr>
            </w:pPr>
            <w:r w:rsidRPr="00983DBC">
              <w:rPr>
                <w:rFonts w:ascii="Arial" w:hAnsi="Arial" w:cs="Arial"/>
              </w:rPr>
              <w:t xml:space="preserve">un estudio de caso </w:t>
            </w:r>
          </w:p>
          <w:p w14:paraId="285A6729" w14:textId="77777777" w:rsidR="00D72721" w:rsidRPr="00983DBC" w:rsidRDefault="00D72721" w:rsidP="00D72721">
            <w:pPr>
              <w:pStyle w:val="NormalWeb"/>
              <w:rPr>
                <w:rFonts w:ascii="Arial" w:hAnsi="Arial" w:cs="Arial"/>
              </w:rPr>
            </w:pPr>
          </w:p>
          <w:p w14:paraId="527095ED" w14:textId="77777777" w:rsidR="00D72721" w:rsidRPr="00887479" w:rsidRDefault="00D72721" w:rsidP="00D72721">
            <w:pPr>
              <w:rPr>
                <w:rFonts w:ascii="Arial" w:eastAsia="Calibri" w:hAnsi="Arial" w:cs="Arial"/>
                <w:sz w:val="24"/>
                <w:szCs w:val="24"/>
              </w:rPr>
            </w:pPr>
          </w:p>
        </w:tc>
        <w:tc>
          <w:tcPr>
            <w:tcW w:w="2552" w:type="dxa"/>
          </w:tcPr>
          <w:p w14:paraId="07867E51" w14:textId="77777777" w:rsidR="00D72721" w:rsidRPr="00AD70CB" w:rsidRDefault="00D72721" w:rsidP="00D72721">
            <w:pPr>
              <w:pStyle w:val="NormalWeb"/>
              <w:shd w:val="clear" w:color="auto" w:fill="FFFFFF"/>
              <w:rPr>
                <w:rFonts w:ascii="Arial" w:hAnsi="Arial" w:cs="Arial"/>
              </w:rPr>
            </w:pPr>
            <w:r w:rsidRPr="00AD70CB">
              <w:rPr>
                <w:rFonts w:ascii="Arial" w:hAnsi="Arial" w:cs="Arial"/>
              </w:rPr>
              <w:t xml:space="preserve">El enfoque formativo de la evaluación y se le considera así, cuando se lleva a cabo con el propósito de obtener información para que cada uno de los actores involucrados tome decisiones que conduzcan al cumplimiento de los propósitos educativos. </w:t>
            </w:r>
          </w:p>
          <w:p w14:paraId="5141A445" w14:textId="77777777" w:rsidR="00D72721" w:rsidRPr="00887479" w:rsidRDefault="00D72721" w:rsidP="00D72721">
            <w:pPr>
              <w:rPr>
                <w:rFonts w:ascii="Arial" w:eastAsia="Calibri" w:hAnsi="Arial" w:cs="Arial"/>
                <w:sz w:val="24"/>
                <w:szCs w:val="24"/>
              </w:rPr>
            </w:pPr>
          </w:p>
        </w:tc>
        <w:tc>
          <w:tcPr>
            <w:tcW w:w="2552" w:type="dxa"/>
          </w:tcPr>
          <w:p w14:paraId="074126DE" w14:textId="566794CF" w:rsidR="00D72721" w:rsidRPr="00887479" w:rsidRDefault="00D72721" w:rsidP="00D72721">
            <w:pPr>
              <w:rPr>
                <w:rFonts w:ascii="Arial" w:eastAsia="Calibri" w:hAnsi="Arial" w:cs="Arial"/>
                <w:sz w:val="24"/>
                <w:szCs w:val="24"/>
              </w:rPr>
            </w:pPr>
            <w:r>
              <w:rPr>
                <w:rFonts w:ascii="Arial" w:eastAsia="Calibri" w:hAnsi="Arial" w:cs="Arial"/>
                <w:sz w:val="24"/>
                <w:szCs w:val="24"/>
              </w:rPr>
              <w:t>Se toma en cuenta  el enfoque que le quieras dar a la actividad es como se elije la manera más adecuada de evaluar</w:t>
            </w:r>
          </w:p>
        </w:tc>
      </w:tr>
      <w:tr w:rsidR="00D72721" w:rsidRPr="00C24141" w14:paraId="05DE9D16" w14:textId="697CC91E" w:rsidTr="006D40C6">
        <w:trPr>
          <w:trHeight w:val="1441"/>
          <w:jc w:val="center"/>
        </w:trPr>
        <w:tc>
          <w:tcPr>
            <w:tcW w:w="568" w:type="dxa"/>
            <w:shd w:val="clear" w:color="auto" w:fill="66D2D7"/>
            <w:vAlign w:val="center"/>
          </w:tcPr>
          <w:p w14:paraId="3C8FC5CB" w14:textId="77777777" w:rsidR="00D72721" w:rsidRPr="00C24141" w:rsidRDefault="00D72721" w:rsidP="00D72721">
            <w:pPr>
              <w:jc w:val="center"/>
              <w:rPr>
                <w:rFonts w:ascii="Arial" w:eastAsia="Calibri" w:hAnsi="Arial" w:cs="Arial"/>
                <w:b/>
                <w:bCs/>
                <w:sz w:val="24"/>
                <w:szCs w:val="24"/>
              </w:rPr>
            </w:pPr>
            <w:r w:rsidRPr="00C24141">
              <w:rPr>
                <w:rFonts w:ascii="Arial" w:eastAsia="Calibri" w:hAnsi="Arial" w:cs="Arial"/>
                <w:b/>
                <w:bCs/>
                <w:sz w:val="24"/>
                <w:szCs w:val="24"/>
              </w:rPr>
              <w:t>7</w:t>
            </w:r>
          </w:p>
        </w:tc>
        <w:tc>
          <w:tcPr>
            <w:tcW w:w="1701" w:type="dxa"/>
            <w:shd w:val="clear" w:color="auto" w:fill="E0F5F7"/>
            <w:vAlign w:val="center"/>
          </w:tcPr>
          <w:p w14:paraId="72A3D6E2"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¿Está de acuerdo o no en evaluar a los niños por medio de pruebas objetivas o exámenes?</w:t>
            </w:r>
          </w:p>
        </w:tc>
        <w:tc>
          <w:tcPr>
            <w:tcW w:w="2550" w:type="dxa"/>
            <w:gridSpan w:val="2"/>
          </w:tcPr>
          <w:p w14:paraId="127789A6"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En preescolar es una evaluación cualitativa que permite identificar lo que saben los alumnos.</w:t>
            </w:r>
          </w:p>
        </w:tc>
        <w:tc>
          <w:tcPr>
            <w:tcW w:w="2552" w:type="dxa"/>
            <w:gridSpan w:val="2"/>
          </w:tcPr>
          <w:p w14:paraId="0EE86E5D"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Hay algunos aprendizajes que se pueden evaluar de esta manera, pero otros no, depende del sentido que se tenga en la prueba.</w:t>
            </w:r>
          </w:p>
        </w:tc>
        <w:tc>
          <w:tcPr>
            <w:tcW w:w="2551" w:type="dxa"/>
          </w:tcPr>
          <w:p w14:paraId="2E7A9D67" w14:textId="27E20AD6" w:rsidR="00D72721" w:rsidRPr="00887479" w:rsidRDefault="00D72721" w:rsidP="00D72721">
            <w:pPr>
              <w:rPr>
                <w:rFonts w:ascii="Arial" w:eastAsia="Calibri" w:hAnsi="Arial" w:cs="Arial"/>
                <w:sz w:val="24"/>
                <w:szCs w:val="24"/>
              </w:rPr>
            </w:pPr>
            <w:r w:rsidRPr="00D72721">
              <w:rPr>
                <w:rFonts w:ascii="Arial" w:eastAsia="Calibri" w:hAnsi="Arial" w:cs="Arial"/>
                <w:sz w:val="24"/>
                <w:szCs w:val="24"/>
              </w:rPr>
              <w:t>creencias de las educadoras  acerca de la evaluación de sus alumnos preescolares: un estudio de caso. Perfiles educativos, 30(119), pp, 33-54</w:t>
            </w:r>
          </w:p>
        </w:tc>
        <w:tc>
          <w:tcPr>
            <w:tcW w:w="2552" w:type="dxa"/>
          </w:tcPr>
          <w:p w14:paraId="016574F3" w14:textId="2C70A1C8" w:rsidR="00D72721" w:rsidRPr="00887479" w:rsidRDefault="00D72721" w:rsidP="00D72721">
            <w:pPr>
              <w:rPr>
                <w:rFonts w:ascii="Arial" w:eastAsia="Calibri" w:hAnsi="Arial" w:cs="Arial"/>
                <w:sz w:val="24"/>
                <w:szCs w:val="24"/>
              </w:rPr>
            </w:pPr>
            <w:r w:rsidRPr="006E43BC">
              <w:rPr>
                <w:rFonts w:ascii="Arial" w:hAnsi="Arial" w:cs="Arial"/>
                <w:sz w:val="24"/>
                <w:szCs w:val="24"/>
              </w:rPr>
              <w:t>Para ello se requieren estrategias e instrumentos de evaluación variados para, por un lado, obtener evidencias de diversa índole y conocer con mayor precisión los aprendizajes y las necesidades de los estudiantes y, por el otro, para que el proceso de evaluación sea justo</w:t>
            </w:r>
          </w:p>
        </w:tc>
        <w:tc>
          <w:tcPr>
            <w:tcW w:w="2552" w:type="dxa"/>
          </w:tcPr>
          <w:p w14:paraId="733C861F" w14:textId="474DD8A9" w:rsidR="00D72721" w:rsidRPr="00887479" w:rsidRDefault="00D72721" w:rsidP="00D72721">
            <w:pPr>
              <w:rPr>
                <w:rFonts w:ascii="Arial" w:eastAsia="Calibri" w:hAnsi="Arial" w:cs="Arial"/>
                <w:sz w:val="24"/>
                <w:szCs w:val="24"/>
              </w:rPr>
            </w:pPr>
            <w:r>
              <w:rPr>
                <w:rFonts w:ascii="Arial" w:eastAsia="Calibri" w:hAnsi="Arial" w:cs="Arial"/>
                <w:sz w:val="24"/>
                <w:szCs w:val="24"/>
              </w:rPr>
              <w:t>Se busca la mejor estrategia para evaluar según las actividades que se desarrollan</w:t>
            </w:r>
          </w:p>
        </w:tc>
      </w:tr>
      <w:tr w:rsidR="00D72721" w:rsidRPr="00C24141" w14:paraId="5FE66069" w14:textId="73F2479F" w:rsidTr="006D40C6">
        <w:trPr>
          <w:trHeight w:val="2372"/>
          <w:jc w:val="center"/>
        </w:trPr>
        <w:tc>
          <w:tcPr>
            <w:tcW w:w="568" w:type="dxa"/>
            <w:shd w:val="clear" w:color="auto" w:fill="66D2D7"/>
            <w:vAlign w:val="center"/>
          </w:tcPr>
          <w:p w14:paraId="483D0A6A" w14:textId="77777777" w:rsidR="00D72721" w:rsidRPr="00C24141" w:rsidRDefault="00D72721" w:rsidP="00D72721">
            <w:pPr>
              <w:jc w:val="center"/>
              <w:rPr>
                <w:rFonts w:ascii="Arial" w:eastAsia="Calibri" w:hAnsi="Arial" w:cs="Arial"/>
                <w:b/>
                <w:bCs/>
                <w:sz w:val="24"/>
                <w:szCs w:val="24"/>
              </w:rPr>
            </w:pPr>
            <w:r w:rsidRPr="00C24141">
              <w:rPr>
                <w:rFonts w:ascii="Arial" w:eastAsia="Calibri" w:hAnsi="Arial" w:cs="Arial"/>
                <w:b/>
                <w:bCs/>
                <w:sz w:val="24"/>
                <w:szCs w:val="24"/>
              </w:rPr>
              <w:lastRenderedPageBreak/>
              <w:t>8</w:t>
            </w:r>
          </w:p>
        </w:tc>
        <w:tc>
          <w:tcPr>
            <w:tcW w:w="1701" w:type="dxa"/>
            <w:shd w:val="clear" w:color="auto" w:fill="E0F5F7"/>
            <w:vAlign w:val="center"/>
          </w:tcPr>
          <w:p w14:paraId="68C571E7"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¿Qué tipo de modelo educativo utiliza para evaluar los logros de los niños?  (constructivista, cognitivo, humanista, socioemocional etc.)</w:t>
            </w:r>
          </w:p>
        </w:tc>
        <w:tc>
          <w:tcPr>
            <w:tcW w:w="2550" w:type="dxa"/>
            <w:gridSpan w:val="2"/>
          </w:tcPr>
          <w:p w14:paraId="79AF8C3F"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Todos los modelos están relacionados de cierta manera y en preescolar los consideramos todos.</w:t>
            </w:r>
          </w:p>
        </w:tc>
        <w:tc>
          <w:tcPr>
            <w:tcW w:w="2552" w:type="dxa"/>
            <w:gridSpan w:val="2"/>
          </w:tcPr>
          <w:p w14:paraId="5EA44B37"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Cognitivo, socioemocional, constructivista.</w:t>
            </w:r>
          </w:p>
        </w:tc>
        <w:tc>
          <w:tcPr>
            <w:tcW w:w="2551" w:type="dxa"/>
          </w:tcPr>
          <w:p w14:paraId="61E87842" w14:textId="75CAC056" w:rsidR="00D72721" w:rsidRDefault="00D72721" w:rsidP="00D72721">
            <w:pPr>
              <w:rPr>
                <w:rFonts w:ascii="Arial" w:eastAsia="Calibri" w:hAnsi="Arial" w:cs="Arial"/>
                <w:sz w:val="24"/>
                <w:szCs w:val="24"/>
              </w:rPr>
            </w:pPr>
            <w:r>
              <w:rPr>
                <w:rFonts w:ascii="Arial" w:eastAsia="Calibri" w:hAnsi="Arial" w:cs="Arial"/>
                <w:sz w:val="24"/>
                <w:szCs w:val="24"/>
              </w:rPr>
              <w:t>“</w:t>
            </w:r>
            <w:r w:rsidRPr="00D262A5">
              <w:rPr>
                <w:rFonts w:ascii="Arial" w:eastAsia="Calibri" w:hAnsi="Arial" w:cs="Arial"/>
                <w:sz w:val="24"/>
                <w:szCs w:val="24"/>
              </w:rPr>
              <w:t>El modelo pedagógico tradicional, el más empleado a lo largo de la historia, propone que el papel de la educación es la de transmitir un conjunto de conocimientos.</w:t>
            </w:r>
          </w:p>
          <w:p w14:paraId="6D8A7A6A" w14:textId="05910A1A" w:rsidR="00D72721" w:rsidRDefault="00D72721" w:rsidP="00D72721">
            <w:pPr>
              <w:rPr>
                <w:rFonts w:ascii="Arial" w:eastAsia="Calibri" w:hAnsi="Arial" w:cs="Arial"/>
                <w:sz w:val="24"/>
                <w:szCs w:val="24"/>
              </w:rPr>
            </w:pPr>
            <w:r w:rsidRPr="00D262A5">
              <w:rPr>
                <w:rFonts w:ascii="Arial" w:eastAsia="Calibri" w:hAnsi="Arial" w:cs="Arial"/>
                <w:sz w:val="24"/>
                <w:szCs w:val="24"/>
              </w:rPr>
              <w:t>El modelo pedagógico conductista considera también que el papel de la educación es la de transmisión de saberes, viéndola como una manera de generar la acumulación de aprendizajes.</w:t>
            </w:r>
            <w:r>
              <w:rPr>
                <w:rFonts w:ascii="Arial" w:eastAsia="Calibri" w:hAnsi="Arial" w:cs="Arial"/>
                <w:sz w:val="24"/>
                <w:szCs w:val="24"/>
              </w:rPr>
              <w:t>” (Psicología y mente)</w:t>
            </w:r>
          </w:p>
          <w:p w14:paraId="4B6D81A9" w14:textId="1BF3A1A0" w:rsidR="00D72721" w:rsidRPr="00887479" w:rsidRDefault="00D72721" w:rsidP="00D72721">
            <w:pPr>
              <w:rPr>
                <w:rFonts w:ascii="Arial" w:eastAsia="Calibri" w:hAnsi="Arial" w:cs="Arial"/>
                <w:sz w:val="24"/>
                <w:szCs w:val="24"/>
              </w:rPr>
            </w:pPr>
            <w:r w:rsidRPr="0085491A">
              <w:rPr>
                <w:rFonts w:ascii="Arial" w:eastAsia="Calibri" w:hAnsi="Arial" w:cs="Arial"/>
                <w:sz w:val="24"/>
                <w:szCs w:val="24"/>
              </w:rPr>
              <w:t>Modelo educacional-constructivista</w:t>
            </w:r>
            <w:r>
              <w:rPr>
                <w:rFonts w:ascii="Arial" w:eastAsia="Calibri" w:hAnsi="Arial" w:cs="Arial"/>
                <w:sz w:val="24"/>
                <w:szCs w:val="24"/>
              </w:rPr>
              <w:t>: “</w:t>
            </w:r>
            <w:r w:rsidRPr="0085491A">
              <w:rPr>
                <w:rFonts w:ascii="Arial" w:eastAsia="Calibri" w:hAnsi="Arial" w:cs="Arial"/>
                <w:sz w:val="24"/>
                <w:szCs w:val="24"/>
              </w:rPr>
              <w:t xml:space="preserve">centra su atención en el alumno como principal protagonista del proceso educativo, siendo un elemento activo imprescindible en el </w:t>
            </w:r>
            <w:r w:rsidRPr="0085491A">
              <w:rPr>
                <w:rFonts w:ascii="Arial" w:eastAsia="Calibri" w:hAnsi="Arial" w:cs="Arial"/>
                <w:sz w:val="24"/>
                <w:szCs w:val="24"/>
              </w:rPr>
              <w:lastRenderedPageBreak/>
              <w:t>aprendizaje.</w:t>
            </w:r>
            <w:r>
              <w:rPr>
                <w:rFonts w:ascii="Arial" w:eastAsia="Calibri" w:hAnsi="Arial" w:cs="Arial"/>
                <w:sz w:val="24"/>
                <w:szCs w:val="24"/>
              </w:rPr>
              <w:t>” (Piaget, Vigotsky)</w:t>
            </w:r>
          </w:p>
        </w:tc>
        <w:tc>
          <w:tcPr>
            <w:tcW w:w="2552" w:type="dxa"/>
          </w:tcPr>
          <w:p w14:paraId="4F97795C" w14:textId="77777777" w:rsidR="00D72721" w:rsidRDefault="00D72721" w:rsidP="00D72721">
            <w:pPr>
              <w:rPr>
                <w:rFonts w:ascii="Arial" w:eastAsia="Calibri" w:hAnsi="Arial" w:cs="Arial"/>
                <w:sz w:val="24"/>
                <w:szCs w:val="24"/>
              </w:rPr>
            </w:pPr>
            <w:r>
              <w:rPr>
                <w:rFonts w:ascii="Arial" w:eastAsia="Calibri" w:hAnsi="Arial" w:cs="Arial"/>
                <w:sz w:val="24"/>
                <w:szCs w:val="24"/>
              </w:rPr>
              <w:lastRenderedPageBreak/>
              <w:t>“Contienen un nuevo planteamiento pedagógico, que requiere la reorganización del sistema educativo”</w:t>
            </w:r>
          </w:p>
          <w:p w14:paraId="524AB2E6" w14:textId="414D5A8C" w:rsidR="00D72721" w:rsidRPr="00887479" w:rsidRDefault="00D72721" w:rsidP="00D72721">
            <w:pPr>
              <w:rPr>
                <w:rFonts w:ascii="Arial" w:eastAsia="Calibri" w:hAnsi="Arial" w:cs="Arial"/>
                <w:sz w:val="24"/>
                <w:szCs w:val="24"/>
              </w:rPr>
            </w:pPr>
          </w:p>
        </w:tc>
        <w:tc>
          <w:tcPr>
            <w:tcW w:w="2552" w:type="dxa"/>
          </w:tcPr>
          <w:p w14:paraId="30B2A269" w14:textId="6854B200" w:rsidR="00D72721" w:rsidRPr="00887479" w:rsidRDefault="00D72721" w:rsidP="00D72721">
            <w:pPr>
              <w:rPr>
                <w:rFonts w:ascii="Arial" w:eastAsia="Calibri" w:hAnsi="Arial" w:cs="Arial"/>
                <w:sz w:val="24"/>
                <w:szCs w:val="24"/>
              </w:rPr>
            </w:pPr>
            <w:r>
              <w:rPr>
                <w:rFonts w:ascii="Arial" w:eastAsia="Calibri" w:hAnsi="Arial" w:cs="Arial"/>
                <w:sz w:val="24"/>
                <w:szCs w:val="24"/>
              </w:rPr>
              <w:t>Se debe tomar en cuenta el modelo educativo que se utiliza en los alumnos, esto con el fin de que será la forma en cómo se obtendrán los resultados de su evaluación. Todos los modelos educativos son muy diferentes, pero con ellos se llega a un mismo propósito. El conocimiento de los aprendizajes y competencias que adquirieron los alumnos.</w:t>
            </w:r>
          </w:p>
        </w:tc>
      </w:tr>
      <w:tr w:rsidR="00D72721" w:rsidRPr="00C24141" w14:paraId="553A0171" w14:textId="500D7587" w:rsidTr="006D40C6">
        <w:trPr>
          <w:trHeight w:val="1191"/>
          <w:jc w:val="center"/>
        </w:trPr>
        <w:tc>
          <w:tcPr>
            <w:tcW w:w="568" w:type="dxa"/>
            <w:shd w:val="clear" w:color="auto" w:fill="66D2D7"/>
            <w:vAlign w:val="center"/>
          </w:tcPr>
          <w:p w14:paraId="240D7769" w14:textId="77777777" w:rsidR="00D72721" w:rsidRPr="00C24141" w:rsidRDefault="00D72721" w:rsidP="00D72721">
            <w:pPr>
              <w:jc w:val="center"/>
              <w:rPr>
                <w:rFonts w:ascii="Arial" w:eastAsia="Calibri" w:hAnsi="Arial" w:cs="Arial"/>
                <w:b/>
                <w:bCs/>
                <w:sz w:val="24"/>
                <w:szCs w:val="24"/>
              </w:rPr>
            </w:pPr>
            <w:r w:rsidRPr="00C24141">
              <w:rPr>
                <w:rFonts w:ascii="Arial" w:eastAsia="Calibri" w:hAnsi="Arial" w:cs="Arial"/>
                <w:b/>
                <w:bCs/>
                <w:sz w:val="24"/>
                <w:szCs w:val="24"/>
              </w:rPr>
              <w:t>9</w:t>
            </w:r>
          </w:p>
        </w:tc>
        <w:tc>
          <w:tcPr>
            <w:tcW w:w="1701" w:type="dxa"/>
            <w:shd w:val="clear" w:color="auto" w:fill="E0F5F7"/>
            <w:vAlign w:val="center"/>
          </w:tcPr>
          <w:p w14:paraId="33AAB3C3"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 xml:space="preserve">¿Cuáles instrumentos utiliza para evaluar a los niños?  </w:t>
            </w:r>
          </w:p>
        </w:tc>
        <w:tc>
          <w:tcPr>
            <w:tcW w:w="2550" w:type="dxa"/>
            <w:gridSpan w:val="2"/>
          </w:tcPr>
          <w:p w14:paraId="36BF17A8"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Trabajos, diario, observaciones, lo que comentan los niños etc.</w:t>
            </w:r>
          </w:p>
        </w:tc>
        <w:tc>
          <w:tcPr>
            <w:tcW w:w="2552" w:type="dxa"/>
            <w:gridSpan w:val="2"/>
          </w:tcPr>
          <w:p w14:paraId="5BFB5D60"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Rúbricas, lista de cotejo, hojas de trabajo, observación.</w:t>
            </w:r>
          </w:p>
        </w:tc>
        <w:tc>
          <w:tcPr>
            <w:tcW w:w="2551" w:type="dxa"/>
          </w:tcPr>
          <w:p w14:paraId="127C6B1B" w14:textId="45CA9778" w:rsidR="00D72721" w:rsidRPr="00567F51" w:rsidRDefault="00D72721" w:rsidP="00D72721">
            <w:pPr>
              <w:rPr>
                <w:rFonts w:ascii="Arial" w:eastAsia="Calibri" w:hAnsi="Arial" w:cs="Arial"/>
                <w:sz w:val="24"/>
                <w:szCs w:val="24"/>
              </w:rPr>
            </w:pPr>
            <w:hyperlink r:id="rId9" w:history="1">
              <w:r w:rsidRPr="00C17B9B">
                <w:rPr>
                  <w:rStyle w:val="Hipervnculo"/>
                  <w:rFonts w:ascii="Arial" w:eastAsia="Calibri" w:hAnsi="Arial" w:cs="Arial"/>
                  <w:sz w:val="24"/>
                  <w:szCs w:val="24"/>
                </w:rPr>
                <w:t>http://www.comie.org.mx/congreso/memoriaelectronica/v14/doc/1795.pdf</w:t>
              </w:r>
            </w:hyperlink>
            <w:r>
              <w:rPr>
                <w:rFonts w:ascii="Arial" w:eastAsia="Calibri" w:hAnsi="Arial" w:cs="Arial"/>
                <w:sz w:val="24"/>
                <w:szCs w:val="24"/>
              </w:rPr>
              <w:t xml:space="preserve"> </w:t>
            </w:r>
          </w:p>
          <w:p w14:paraId="743B018F" w14:textId="4A25B7AF" w:rsidR="00D72721" w:rsidRPr="009E2589" w:rsidRDefault="00D72721" w:rsidP="00D72721">
            <w:pPr>
              <w:rPr>
                <w:rFonts w:ascii="Arial" w:eastAsia="Calibri" w:hAnsi="Arial" w:cs="Arial"/>
                <w:sz w:val="24"/>
                <w:szCs w:val="24"/>
                <w:highlight w:val="yellow"/>
              </w:rPr>
            </w:pPr>
            <w:r w:rsidRPr="00567F51">
              <w:rPr>
                <w:rFonts w:ascii="Arial" w:eastAsia="Calibri" w:hAnsi="Arial" w:cs="Arial"/>
                <w:sz w:val="24"/>
                <w:szCs w:val="24"/>
              </w:rPr>
              <w:t>“instrumentos para la evaluación en el sistema educativo"</w:t>
            </w:r>
          </w:p>
        </w:tc>
        <w:tc>
          <w:tcPr>
            <w:tcW w:w="2552" w:type="dxa"/>
          </w:tcPr>
          <w:p w14:paraId="7ECA51D4" w14:textId="1854AA9F" w:rsidR="00D72721" w:rsidRDefault="00D72721" w:rsidP="00D72721">
            <w:pPr>
              <w:rPr>
                <w:rFonts w:ascii="Arial" w:eastAsia="Calibri" w:hAnsi="Arial" w:cs="Arial"/>
                <w:sz w:val="24"/>
                <w:szCs w:val="24"/>
              </w:rPr>
            </w:pPr>
            <w:r>
              <w:rPr>
                <w:rFonts w:ascii="Arial" w:eastAsia="Calibri" w:hAnsi="Arial" w:cs="Arial"/>
                <w:sz w:val="24"/>
                <w:szCs w:val="24"/>
              </w:rPr>
              <w:t>“</w:t>
            </w:r>
            <w:r w:rsidRPr="00025D1F">
              <w:rPr>
                <w:rFonts w:ascii="Arial" w:eastAsia="Calibri" w:hAnsi="Arial" w:cs="Arial"/>
                <w:sz w:val="24"/>
                <w:szCs w:val="24"/>
              </w:rPr>
              <w:t>El diario de trabajo es el instrumento donde la educadora registra notas sobre el</w:t>
            </w:r>
            <w:r>
              <w:rPr>
                <w:rFonts w:ascii="Arial" w:eastAsia="Calibri" w:hAnsi="Arial" w:cs="Arial"/>
                <w:sz w:val="24"/>
                <w:szCs w:val="24"/>
              </w:rPr>
              <w:t xml:space="preserve"> </w:t>
            </w:r>
            <w:r w:rsidRPr="00025D1F">
              <w:rPr>
                <w:rFonts w:ascii="Arial" w:eastAsia="Calibri" w:hAnsi="Arial" w:cs="Arial"/>
                <w:sz w:val="24"/>
                <w:szCs w:val="24"/>
              </w:rPr>
              <w:t>trabajo cotidiano; cuando sea necesario, también se registran hechos o circunstancias</w:t>
            </w:r>
            <w:r>
              <w:rPr>
                <w:rFonts w:ascii="Arial" w:eastAsia="Calibri" w:hAnsi="Arial" w:cs="Arial"/>
                <w:sz w:val="24"/>
                <w:szCs w:val="24"/>
              </w:rPr>
              <w:t xml:space="preserve"> </w:t>
            </w:r>
            <w:r w:rsidRPr="00025D1F">
              <w:rPr>
                <w:rFonts w:ascii="Arial" w:eastAsia="Calibri" w:hAnsi="Arial" w:cs="Arial"/>
                <w:sz w:val="24"/>
                <w:szCs w:val="24"/>
              </w:rPr>
              <w:t>escolares que hayan influido en el desarrollo del trabajo.</w:t>
            </w:r>
          </w:p>
          <w:p w14:paraId="0FDCA4DA" w14:textId="7E401DD0" w:rsidR="00D72721" w:rsidRPr="00887479" w:rsidRDefault="00D72721" w:rsidP="00D72721">
            <w:pPr>
              <w:rPr>
                <w:rFonts w:ascii="Arial" w:eastAsia="Calibri" w:hAnsi="Arial" w:cs="Arial"/>
                <w:sz w:val="24"/>
                <w:szCs w:val="24"/>
              </w:rPr>
            </w:pPr>
            <w:r w:rsidRPr="00025D1F">
              <w:rPr>
                <w:rFonts w:ascii="Arial" w:eastAsia="Calibri" w:hAnsi="Arial" w:cs="Arial"/>
                <w:sz w:val="24"/>
                <w:szCs w:val="24"/>
              </w:rPr>
              <w:t>El expediente personal se ha propuesto como un instrumento con información</w:t>
            </w:r>
            <w:r>
              <w:rPr>
                <w:rFonts w:ascii="Arial" w:eastAsia="Calibri" w:hAnsi="Arial" w:cs="Arial"/>
                <w:sz w:val="24"/>
                <w:szCs w:val="24"/>
              </w:rPr>
              <w:t xml:space="preserve"> </w:t>
            </w:r>
            <w:r w:rsidRPr="00025D1F">
              <w:rPr>
                <w:rFonts w:ascii="Arial" w:eastAsia="Calibri" w:hAnsi="Arial" w:cs="Arial"/>
                <w:sz w:val="24"/>
                <w:szCs w:val="24"/>
              </w:rPr>
              <w:t>relevante que sirve para documentar el proceso de avances de cada niño</w:t>
            </w:r>
            <w:r>
              <w:rPr>
                <w:rFonts w:ascii="Arial" w:eastAsia="Calibri" w:hAnsi="Arial" w:cs="Arial"/>
                <w:sz w:val="24"/>
                <w:szCs w:val="24"/>
              </w:rPr>
              <w:t xml:space="preserve"> </w:t>
            </w:r>
            <w:r w:rsidRPr="00025D1F">
              <w:rPr>
                <w:rFonts w:ascii="Arial" w:eastAsia="Calibri" w:hAnsi="Arial" w:cs="Arial"/>
                <w:sz w:val="24"/>
                <w:szCs w:val="24"/>
              </w:rPr>
              <w:t>del grupo.</w:t>
            </w:r>
            <w:r>
              <w:rPr>
                <w:rFonts w:ascii="Arial" w:eastAsia="Calibri" w:hAnsi="Arial" w:cs="Arial"/>
                <w:sz w:val="24"/>
                <w:szCs w:val="24"/>
              </w:rPr>
              <w:t>”</w:t>
            </w:r>
          </w:p>
        </w:tc>
        <w:tc>
          <w:tcPr>
            <w:tcW w:w="2552" w:type="dxa"/>
          </w:tcPr>
          <w:p w14:paraId="2F629EA6" w14:textId="7F71782E" w:rsidR="00D72721" w:rsidRPr="00887479" w:rsidRDefault="00D72721" w:rsidP="00D72721">
            <w:pPr>
              <w:rPr>
                <w:rFonts w:ascii="Arial" w:eastAsia="Calibri" w:hAnsi="Arial" w:cs="Arial"/>
                <w:sz w:val="24"/>
                <w:szCs w:val="24"/>
              </w:rPr>
            </w:pPr>
            <w:r w:rsidRPr="009E2589">
              <w:rPr>
                <w:rFonts w:ascii="Arial" w:eastAsia="Calibri" w:hAnsi="Arial" w:cs="Arial"/>
                <w:sz w:val="24"/>
                <w:szCs w:val="24"/>
              </w:rPr>
              <w:t>Son una de las actividades llevadas a cabo como instrumentos en las que nos podemos basar para una evaluación correcta para los niños</w:t>
            </w:r>
            <w:r>
              <w:rPr>
                <w:rFonts w:ascii="Arial" w:eastAsia="Calibri" w:hAnsi="Arial" w:cs="Arial"/>
                <w:sz w:val="24"/>
                <w:szCs w:val="24"/>
              </w:rPr>
              <w:t>.</w:t>
            </w:r>
          </w:p>
        </w:tc>
      </w:tr>
      <w:tr w:rsidR="00D72721" w:rsidRPr="00C24141" w14:paraId="07967E51" w14:textId="756D21A4" w:rsidTr="006D40C6">
        <w:trPr>
          <w:trHeight w:val="1837"/>
          <w:jc w:val="center"/>
        </w:trPr>
        <w:tc>
          <w:tcPr>
            <w:tcW w:w="568" w:type="dxa"/>
            <w:shd w:val="clear" w:color="auto" w:fill="66D2D7"/>
            <w:vAlign w:val="center"/>
          </w:tcPr>
          <w:p w14:paraId="2D563686" w14:textId="77777777" w:rsidR="00D72721" w:rsidRPr="00C24141" w:rsidRDefault="00D72721" w:rsidP="00D72721">
            <w:pPr>
              <w:jc w:val="center"/>
              <w:rPr>
                <w:rFonts w:ascii="Arial" w:eastAsia="Calibri" w:hAnsi="Arial" w:cs="Arial"/>
                <w:b/>
                <w:bCs/>
                <w:sz w:val="24"/>
                <w:szCs w:val="24"/>
              </w:rPr>
            </w:pPr>
            <w:r w:rsidRPr="00C24141">
              <w:rPr>
                <w:rFonts w:ascii="Arial" w:eastAsia="Calibri" w:hAnsi="Arial" w:cs="Arial"/>
                <w:b/>
                <w:bCs/>
                <w:sz w:val="24"/>
                <w:szCs w:val="24"/>
              </w:rPr>
              <w:lastRenderedPageBreak/>
              <w:t>10</w:t>
            </w:r>
          </w:p>
        </w:tc>
        <w:tc>
          <w:tcPr>
            <w:tcW w:w="1701" w:type="dxa"/>
            <w:shd w:val="clear" w:color="auto" w:fill="E0F5F7"/>
            <w:vAlign w:val="center"/>
          </w:tcPr>
          <w:p w14:paraId="5F7690CA"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¿Cómo se realiza la validez y confiabilidad de los instrumentos de evaluación que se aplican a los niños del grupo?</w:t>
            </w:r>
          </w:p>
        </w:tc>
        <w:tc>
          <w:tcPr>
            <w:tcW w:w="2550" w:type="dxa"/>
            <w:gridSpan w:val="2"/>
          </w:tcPr>
          <w:p w14:paraId="629D749D"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Al dar rendición de cuentas los padres de familia validan lo que los niños han logrado o bien lo que les falta por logar, además de las evidencias que tiene la educadora.</w:t>
            </w:r>
          </w:p>
        </w:tc>
        <w:tc>
          <w:tcPr>
            <w:tcW w:w="2552" w:type="dxa"/>
            <w:gridSpan w:val="2"/>
          </w:tcPr>
          <w:p w14:paraId="4D8FA611"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Son revisados por nuestros superiores para saber si están acordes al grupo (directora,</w:t>
            </w:r>
          </w:p>
          <w:p w14:paraId="1AE2BDC2" w14:textId="77777777" w:rsidR="00D72721" w:rsidRPr="00887479" w:rsidRDefault="00D72721" w:rsidP="00D72721">
            <w:pPr>
              <w:rPr>
                <w:rFonts w:ascii="Arial" w:eastAsia="Calibri" w:hAnsi="Arial" w:cs="Arial"/>
                <w:sz w:val="24"/>
                <w:szCs w:val="24"/>
              </w:rPr>
            </w:pPr>
            <w:r w:rsidRPr="00887479">
              <w:rPr>
                <w:rFonts w:ascii="Arial" w:eastAsia="Calibri" w:hAnsi="Arial" w:cs="Arial"/>
                <w:sz w:val="24"/>
                <w:szCs w:val="24"/>
              </w:rPr>
              <w:t>supervisora, jefa de sector).</w:t>
            </w:r>
          </w:p>
        </w:tc>
        <w:tc>
          <w:tcPr>
            <w:tcW w:w="2551" w:type="dxa"/>
          </w:tcPr>
          <w:p w14:paraId="7C320656" w14:textId="77777777" w:rsidR="00D72721" w:rsidRPr="00567F51" w:rsidRDefault="00D72721" w:rsidP="00D72721">
            <w:pPr>
              <w:rPr>
                <w:rFonts w:ascii="Arial" w:eastAsia="Calibri" w:hAnsi="Arial" w:cs="Arial"/>
                <w:sz w:val="24"/>
                <w:szCs w:val="24"/>
              </w:rPr>
            </w:pPr>
            <w:r w:rsidRPr="00567F51">
              <w:rPr>
                <w:rFonts w:ascii="Arial" w:eastAsia="Calibri" w:hAnsi="Arial" w:cs="Arial"/>
                <w:sz w:val="24"/>
                <w:szCs w:val="24"/>
              </w:rPr>
              <w:t xml:space="preserve">Plan y programas de estudio, de Aprendizajes Claves preescolar </w:t>
            </w:r>
          </w:p>
          <w:p w14:paraId="22AED7B7" w14:textId="262A0BAD" w:rsidR="00D72721" w:rsidRPr="009E2589" w:rsidRDefault="00D72721" w:rsidP="00D72721">
            <w:pPr>
              <w:rPr>
                <w:rFonts w:ascii="Arial" w:eastAsia="Calibri" w:hAnsi="Arial" w:cs="Arial"/>
                <w:sz w:val="24"/>
                <w:szCs w:val="24"/>
                <w:highlight w:val="yellow"/>
              </w:rPr>
            </w:pPr>
            <w:r w:rsidRPr="00567F51">
              <w:rPr>
                <w:rFonts w:ascii="Arial" w:eastAsia="Calibri" w:hAnsi="Arial" w:cs="Arial"/>
                <w:sz w:val="24"/>
                <w:szCs w:val="24"/>
              </w:rPr>
              <w:t>“Se pretende que la manera de evaluación sea revisada antes de ser aplicada”</w:t>
            </w:r>
          </w:p>
        </w:tc>
        <w:tc>
          <w:tcPr>
            <w:tcW w:w="2552" w:type="dxa"/>
          </w:tcPr>
          <w:p w14:paraId="085D1A9E" w14:textId="5B1E39D6" w:rsidR="00D72721" w:rsidRPr="009E2589" w:rsidRDefault="00D72721" w:rsidP="00D72721">
            <w:pPr>
              <w:rPr>
                <w:rFonts w:ascii="Arial" w:eastAsia="Calibri" w:hAnsi="Arial" w:cs="Arial"/>
                <w:sz w:val="24"/>
                <w:szCs w:val="24"/>
              </w:rPr>
            </w:pPr>
            <w:r>
              <w:rPr>
                <w:rFonts w:ascii="Arial" w:eastAsia="Calibri" w:hAnsi="Arial" w:cs="Arial"/>
                <w:sz w:val="24"/>
                <w:szCs w:val="24"/>
              </w:rPr>
              <w:t>“</w:t>
            </w:r>
            <w:r w:rsidRPr="009E2589">
              <w:rPr>
                <w:rFonts w:ascii="Arial" w:eastAsia="Calibri" w:hAnsi="Arial" w:cs="Arial"/>
                <w:sz w:val="24"/>
                <w:szCs w:val="24"/>
              </w:rPr>
              <w:t>Esta evaluación se enfoca tanto en recursos</w:t>
            </w:r>
          </w:p>
          <w:p w14:paraId="76D2DA5D" w14:textId="77777777" w:rsidR="00D72721" w:rsidRPr="009E2589" w:rsidRDefault="00D72721" w:rsidP="00D72721">
            <w:pPr>
              <w:rPr>
                <w:rFonts w:ascii="Arial" w:eastAsia="Calibri" w:hAnsi="Arial" w:cs="Arial"/>
                <w:sz w:val="24"/>
                <w:szCs w:val="24"/>
              </w:rPr>
            </w:pPr>
            <w:r w:rsidRPr="009E2589">
              <w:rPr>
                <w:rFonts w:ascii="Arial" w:eastAsia="Calibri" w:hAnsi="Arial" w:cs="Arial"/>
                <w:sz w:val="24"/>
                <w:szCs w:val="24"/>
              </w:rPr>
              <w:t>como en procesos y sus resultados han de orientar a las autoridades educativas,</w:t>
            </w:r>
          </w:p>
          <w:p w14:paraId="6E816426" w14:textId="2711DD06" w:rsidR="00D72721" w:rsidRPr="00887479" w:rsidRDefault="00D72721" w:rsidP="00D72721">
            <w:pPr>
              <w:rPr>
                <w:rFonts w:ascii="Arial" w:eastAsia="Calibri" w:hAnsi="Arial" w:cs="Arial"/>
                <w:sz w:val="24"/>
                <w:szCs w:val="24"/>
              </w:rPr>
            </w:pPr>
            <w:r w:rsidRPr="009E2589">
              <w:rPr>
                <w:rFonts w:ascii="Arial" w:eastAsia="Calibri" w:hAnsi="Arial" w:cs="Arial"/>
                <w:sz w:val="24"/>
                <w:szCs w:val="24"/>
              </w:rPr>
              <w:t>federal y locales para diseñar políticas y orientar presupuestos.</w:t>
            </w:r>
            <w:r>
              <w:rPr>
                <w:rFonts w:ascii="Arial" w:eastAsia="Calibri" w:hAnsi="Arial" w:cs="Arial"/>
                <w:sz w:val="24"/>
                <w:szCs w:val="24"/>
              </w:rPr>
              <w:t>”</w:t>
            </w:r>
          </w:p>
        </w:tc>
        <w:tc>
          <w:tcPr>
            <w:tcW w:w="2552" w:type="dxa"/>
          </w:tcPr>
          <w:p w14:paraId="76B07A86" w14:textId="55753BE7" w:rsidR="00D72721" w:rsidRPr="00887479" w:rsidRDefault="00D72721" w:rsidP="00D72721">
            <w:pPr>
              <w:rPr>
                <w:rFonts w:ascii="Arial" w:eastAsia="Calibri" w:hAnsi="Arial" w:cs="Arial"/>
                <w:sz w:val="24"/>
                <w:szCs w:val="24"/>
              </w:rPr>
            </w:pPr>
            <w:r w:rsidRPr="009E2589">
              <w:rPr>
                <w:rFonts w:ascii="Arial" w:eastAsia="Calibri" w:hAnsi="Arial" w:cs="Arial"/>
                <w:sz w:val="24"/>
                <w:szCs w:val="24"/>
              </w:rPr>
              <w:t>De esta manera se identifica como es que los maestros son revisados para validar como es que se lleva a cabo la evaluación dentro de cada actividad realizada para el aula de clases</w:t>
            </w:r>
            <w:r>
              <w:rPr>
                <w:rFonts w:ascii="Arial" w:eastAsia="Calibri" w:hAnsi="Arial" w:cs="Arial"/>
                <w:sz w:val="24"/>
                <w:szCs w:val="24"/>
              </w:rPr>
              <w:t>.</w:t>
            </w:r>
          </w:p>
        </w:tc>
      </w:tr>
    </w:tbl>
    <w:p w14:paraId="4814523F" w14:textId="2D0F874B" w:rsidR="00DD43EB" w:rsidRDefault="00DD43EB" w:rsidP="00DD43EB"/>
    <w:p w14:paraId="47C60E9B" w14:textId="4E4DA14F" w:rsidR="00642292" w:rsidRDefault="00642292" w:rsidP="00DD43EB"/>
    <w:p w14:paraId="133240B9" w14:textId="09E9B7B3" w:rsidR="00642292" w:rsidRDefault="00642292" w:rsidP="00DD43EB"/>
    <w:p w14:paraId="6639143C" w14:textId="36CA2334" w:rsidR="00642292" w:rsidRDefault="00642292" w:rsidP="00DD43EB"/>
    <w:p w14:paraId="03B560D4" w14:textId="60505DCF" w:rsidR="00642292" w:rsidRDefault="00642292" w:rsidP="00DD43EB"/>
    <w:p w14:paraId="062BC244" w14:textId="57C86C0A" w:rsidR="00642292" w:rsidRDefault="00642292" w:rsidP="00DD43EB"/>
    <w:p w14:paraId="4A2F4748" w14:textId="12CE7751" w:rsidR="00642292" w:rsidRDefault="00642292" w:rsidP="00DD43EB"/>
    <w:sdt>
      <w:sdtPr>
        <w:rPr>
          <w:rFonts w:asciiTheme="minorHAnsi" w:eastAsiaTheme="minorHAnsi" w:hAnsiTheme="minorHAnsi" w:cstheme="minorBidi"/>
          <w:color w:val="auto"/>
          <w:sz w:val="22"/>
          <w:szCs w:val="22"/>
          <w:lang w:val="es-ES" w:eastAsia="en-US"/>
        </w:rPr>
        <w:id w:val="-395747640"/>
        <w:docPartObj>
          <w:docPartGallery w:val="Bibliographies"/>
          <w:docPartUnique/>
        </w:docPartObj>
      </w:sdtPr>
      <w:sdtEndPr>
        <w:rPr>
          <w:lang w:val="es-MX"/>
        </w:rPr>
      </w:sdtEndPr>
      <w:sdtContent>
        <w:p w14:paraId="3DFAF1EC" w14:textId="2E404F75" w:rsidR="00642292" w:rsidRPr="00642292" w:rsidRDefault="00642292">
          <w:pPr>
            <w:pStyle w:val="Ttulo1"/>
            <w:rPr>
              <w:rFonts w:ascii="Arial" w:hAnsi="Arial" w:cs="Arial"/>
              <w:b/>
              <w:bCs/>
              <w:color w:val="000000" w:themeColor="text1"/>
            </w:rPr>
          </w:pPr>
          <w:r w:rsidRPr="00642292">
            <w:rPr>
              <w:rFonts w:ascii="Arial" w:hAnsi="Arial" w:cs="Arial"/>
              <w:b/>
              <w:bCs/>
              <w:color w:val="000000" w:themeColor="text1"/>
              <w:lang w:val="es-ES"/>
            </w:rPr>
            <w:t>Bibliografía</w:t>
          </w:r>
        </w:p>
        <w:sdt>
          <w:sdtPr>
            <w:id w:val="111145805"/>
            <w:bibliography/>
          </w:sdtPr>
          <w:sdtEndPr/>
          <w:sdtContent>
            <w:p w14:paraId="6B72B351" w14:textId="77777777" w:rsidR="00642292" w:rsidRPr="00642292" w:rsidRDefault="00642292" w:rsidP="00642292">
              <w:pPr>
                <w:pStyle w:val="Bibliografa"/>
                <w:ind w:left="720" w:hanging="720"/>
                <w:rPr>
                  <w:rFonts w:ascii="Arial" w:hAnsi="Arial" w:cs="Arial"/>
                  <w:noProof/>
                  <w:sz w:val="28"/>
                  <w:szCs w:val="28"/>
                  <w:lang w:val="es-ES"/>
                </w:rPr>
              </w:pPr>
              <w:r w:rsidRPr="00642292">
                <w:rPr>
                  <w:rFonts w:ascii="Arial" w:hAnsi="Arial" w:cs="Arial"/>
                  <w:sz w:val="24"/>
                  <w:szCs w:val="24"/>
                </w:rPr>
                <w:fldChar w:fldCharType="begin"/>
              </w:r>
              <w:r w:rsidRPr="00642292">
                <w:rPr>
                  <w:rFonts w:ascii="Arial" w:hAnsi="Arial" w:cs="Arial"/>
                  <w:sz w:val="24"/>
                  <w:szCs w:val="24"/>
                </w:rPr>
                <w:instrText>BIBLIOGRAPHY</w:instrText>
              </w:r>
              <w:r w:rsidRPr="00642292">
                <w:rPr>
                  <w:rFonts w:ascii="Arial" w:hAnsi="Arial" w:cs="Arial"/>
                  <w:sz w:val="24"/>
                  <w:szCs w:val="24"/>
                </w:rPr>
                <w:fldChar w:fldCharType="separate"/>
              </w:r>
              <w:r w:rsidRPr="00642292">
                <w:rPr>
                  <w:rFonts w:ascii="Arial" w:hAnsi="Arial" w:cs="Arial"/>
                  <w:noProof/>
                  <w:sz w:val="24"/>
                  <w:szCs w:val="24"/>
                  <w:lang w:val="es-ES"/>
                </w:rPr>
                <w:t xml:space="preserve">Ahumada, P. (2001). </w:t>
              </w:r>
              <w:r w:rsidRPr="00642292">
                <w:rPr>
                  <w:rFonts w:ascii="Arial" w:hAnsi="Arial" w:cs="Arial"/>
                  <w:i/>
                  <w:iCs/>
                  <w:noProof/>
                  <w:sz w:val="24"/>
                  <w:szCs w:val="24"/>
                  <w:lang w:val="es-ES"/>
                </w:rPr>
                <w:t>La evaluación en una concepción de aprendizaje significativo.</w:t>
              </w:r>
              <w:r w:rsidRPr="00642292">
                <w:rPr>
                  <w:rFonts w:ascii="Arial" w:hAnsi="Arial" w:cs="Arial"/>
                  <w:noProof/>
                  <w:sz w:val="24"/>
                  <w:szCs w:val="24"/>
                  <w:lang w:val="es-ES"/>
                </w:rPr>
                <w:t xml:space="preserve"> Chile: Ediciones Universitarias de Valparaíso. Obtenido de http://www.euv.cl/archivos_pdf/evaluacion.pdf</w:t>
              </w:r>
            </w:p>
            <w:p w14:paraId="2A561B58"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Gómez, R., &amp; Seda, I. (2008). Creencias de las educadoras acerca de la evaluación de sus alumnos preescolares. </w:t>
              </w:r>
              <w:r w:rsidRPr="00642292">
                <w:rPr>
                  <w:rFonts w:ascii="Arial" w:hAnsi="Arial" w:cs="Arial"/>
                  <w:i/>
                  <w:iCs/>
                  <w:noProof/>
                  <w:sz w:val="24"/>
                  <w:szCs w:val="24"/>
                  <w:lang w:val="es-ES"/>
                </w:rPr>
                <w:t>Perfiles Educativos, 30</w:t>
              </w:r>
              <w:r w:rsidRPr="00642292">
                <w:rPr>
                  <w:rFonts w:ascii="Arial" w:hAnsi="Arial" w:cs="Arial"/>
                  <w:noProof/>
                  <w:sz w:val="24"/>
                  <w:szCs w:val="24"/>
                  <w:lang w:val="es-ES"/>
                </w:rPr>
                <w:t>(119), 33-54. Obtenido de http://www.scielo.org.mx/pdf/peredu/v30n119/v30n119a3.pdf</w:t>
              </w:r>
            </w:p>
            <w:p w14:paraId="4463CE9E"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lastRenderedPageBreak/>
                <w:t>Monroy Farías, M. (s.f.). La planeación didáctica. Obtenido de http://fcaenlinea1.unam.mx/docs/doc_academicos/la_planeacion_didactica.pdf</w:t>
              </w:r>
            </w:p>
            <w:p w14:paraId="43FA6076"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Pietro, M. (2008). Creencias de los profesores sobre evaluación y efectos incidentales. </w:t>
              </w:r>
              <w:r w:rsidRPr="00642292">
                <w:rPr>
                  <w:rFonts w:ascii="Arial" w:hAnsi="Arial" w:cs="Arial"/>
                  <w:i/>
                  <w:iCs/>
                  <w:noProof/>
                  <w:sz w:val="24"/>
                  <w:szCs w:val="24"/>
                  <w:lang w:val="es-ES"/>
                </w:rPr>
                <w:t>Revista de pedagogía, 29</w:t>
              </w:r>
              <w:r w:rsidRPr="00642292">
                <w:rPr>
                  <w:rFonts w:ascii="Arial" w:hAnsi="Arial" w:cs="Arial"/>
                  <w:noProof/>
                  <w:sz w:val="24"/>
                  <w:szCs w:val="24"/>
                  <w:lang w:val="es-ES"/>
                </w:rPr>
                <w:t>(84), 123-144. Obtenido de http://www.redalyc.org/pdf/659/65908405.pdf</w:t>
              </w:r>
            </w:p>
            <w:p w14:paraId="77535945"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Secretaría de Educación Pública. (2017). </w:t>
              </w:r>
              <w:r w:rsidRPr="00642292">
                <w:rPr>
                  <w:rFonts w:ascii="Arial" w:hAnsi="Arial" w:cs="Arial"/>
                  <w:i/>
                  <w:iCs/>
                  <w:noProof/>
                  <w:sz w:val="24"/>
                  <w:szCs w:val="24"/>
                  <w:lang w:val="es-ES"/>
                </w:rPr>
                <w:t>Aprendizajes clave para la educación integral. Plan y programas de estudio para la educación básica.</w:t>
              </w:r>
              <w:r w:rsidRPr="00642292">
                <w:rPr>
                  <w:rFonts w:ascii="Arial" w:hAnsi="Arial" w:cs="Arial"/>
                  <w:noProof/>
                  <w:sz w:val="24"/>
                  <w:szCs w:val="24"/>
                  <w:lang w:val="es-ES"/>
                </w:rPr>
                <w:t xml:space="preserve"> México: SEP.</w:t>
              </w:r>
            </w:p>
            <w:p w14:paraId="5F1FB031" w14:textId="7662255D" w:rsidR="00642292" w:rsidRDefault="00642292" w:rsidP="00642292">
              <w:r w:rsidRPr="00642292">
                <w:rPr>
                  <w:rFonts w:ascii="Arial" w:hAnsi="Arial" w:cs="Arial"/>
                  <w:b/>
                  <w:bCs/>
                  <w:sz w:val="24"/>
                  <w:szCs w:val="24"/>
                </w:rPr>
                <w:fldChar w:fldCharType="end"/>
              </w:r>
            </w:p>
          </w:sdtContent>
        </w:sdt>
      </w:sdtContent>
    </w:sdt>
    <w:p w14:paraId="15C40FF5" w14:textId="3DD73406" w:rsidR="00994418" w:rsidRDefault="00994418" w:rsidP="00DD43EB"/>
    <w:p w14:paraId="03F39D0E" w14:textId="77777777" w:rsidR="00994418" w:rsidRDefault="00994418">
      <w:r>
        <w:br w:type="page"/>
      </w:r>
    </w:p>
    <w:p w14:paraId="0D3496F6" w14:textId="058B2F49" w:rsidR="00994418" w:rsidRDefault="00994418" w:rsidP="00994418">
      <w:pPr>
        <w:spacing w:after="0"/>
        <w:jc w:val="center"/>
        <w:rPr>
          <w:rFonts w:ascii="Arial" w:hAnsi="Arial" w:cs="Arial"/>
          <w:b/>
          <w:sz w:val="20"/>
        </w:rPr>
      </w:pPr>
      <w:r>
        <w:rPr>
          <w:noProof/>
        </w:rPr>
        <w:lastRenderedPageBreak/>
        <w:drawing>
          <wp:anchor distT="0" distB="0" distL="114300" distR="114300" simplePos="0" relativeHeight="251663360" behindDoc="0" locked="0" layoutInCell="1" allowOverlap="1" wp14:anchorId="37FA023C" wp14:editId="0E8ABE0D">
            <wp:simplePos x="0" y="0"/>
            <wp:positionH relativeFrom="margin">
              <wp:posOffset>-5080</wp:posOffset>
            </wp:positionH>
            <wp:positionV relativeFrom="paragraph">
              <wp:posOffset>167640</wp:posOffset>
            </wp:positionV>
            <wp:extent cx="624840" cy="46482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LICENCIATURA EN EDUCACIÓN PREESCOLAR</w:t>
      </w:r>
    </w:p>
    <w:p w14:paraId="359002B5" w14:textId="0E6AC482" w:rsidR="00994418" w:rsidRDefault="00994418" w:rsidP="0099441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 xml:space="preserve">2020   </w:t>
      </w:r>
      <w:r w:rsidR="00843363">
        <w:rPr>
          <w:rFonts w:ascii="Arial" w:hAnsi="Arial" w:cs="Arial"/>
          <w:sz w:val="20"/>
        </w:rPr>
        <w:t>-   2021</w:t>
      </w:r>
    </w:p>
    <w:p w14:paraId="70C49B17" w14:textId="58819E9A" w:rsidR="00994418" w:rsidRDefault="00994418" w:rsidP="00994418">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Curso:  Planeación y evaluación                                  Segundo Semestre                            Titular: Prof. Gerardo Garza Alcalá.</w:t>
      </w:r>
    </w:p>
    <w:p w14:paraId="2E70F0EB" w14:textId="7FAE55E1" w:rsidR="00642292" w:rsidRDefault="00994418" w:rsidP="00994418">
      <w:pPr>
        <w:jc w:val="center"/>
        <w:rPr>
          <w:rFonts w:ascii="Arial" w:hAnsi="Arial" w:cs="Arial"/>
          <w:bCs/>
          <w:color w:val="000000"/>
          <w:sz w:val="20"/>
          <w:szCs w:val="28"/>
        </w:rPr>
      </w:pPr>
      <w:r>
        <w:rPr>
          <w:rFonts w:ascii="Arial" w:hAnsi="Arial" w:cs="Arial"/>
          <w:bCs/>
          <w:color w:val="000000"/>
          <w:sz w:val="20"/>
          <w:szCs w:val="28"/>
        </w:rPr>
        <w:t>Rúbrica para valorar un cuadro comparativo</w:t>
      </w:r>
    </w:p>
    <w:tbl>
      <w:tblPr>
        <w:tblW w:w="15252" w:type="dxa"/>
        <w:jc w:val="center"/>
        <w:tblCellMar>
          <w:left w:w="0" w:type="dxa"/>
          <w:right w:w="0" w:type="dxa"/>
        </w:tblCellMar>
        <w:tblLook w:val="0420" w:firstRow="1" w:lastRow="0" w:firstColumn="0" w:lastColumn="0" w:noHBand="0" w:noVBand="1"/>
      </w:tblPr>
      <w:tblGrid>
        <w:gridCol w:w="2542"/>
        <w:gridCol w:w="747"/>
        <w:gridCol w:w="2088"/>
        <w:gridCol w:w="2835"/>
        <w:gridCol w:w="3897"/>
        <w:gridCol w:w="3143"/>
      </w:tblGrid>
      <w:tr w:rsidR="00994418" w:rsidRPr="00994418" w14:paraId="7507FA3C" w14:textId="77777777" w:rsidTr="00843363">
        <w:trPr>
          <w:trHeight w:val="317"/>
          <w:jc w:val="center"/>
        </w:trPr>
        <w:tc>
          <w:tcPr>
            <w:tcW w:w="15252" w:type="dxa"/>
            <w:gridSpan w:val="6"/>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7281B4F4" w14:textId="77777777" w:rsidR="00994418" w:rsidRPr="00994418" w:rsidRDefault="00994418" w:rsidP="00994418">
            <w:pPr>
              <w:spacing w:after="0" w:line="276" w:lineRule="auto"/>
              <w:rPr>
                <w:rFonts w:ascii="Calibri" w:eastAsia="Calibri" w:hAnsi="Calibri" w:cs="Times New Roman"/>
              </w:rPr>
            </w:pPr>
            <w:r w:rsidRPr="00994418">
              <w:rPr>
                <w:rFonts w:ascii="Calibri" w:eastAsia="Calibri" w:hAnsi="Calibri" w:cs="Times New Roman"/>
                <w:b/>
                <w:bCs/>
                <w:lang w:val="es-ES"/>
              </w:rPr>
              <w:t>RÚBRICA:       Cuadro comparativo.</w:t>
            </w:r>
          </w:p>
        </w:tc>
      </w:tr>
      <w:tr w:rsidR="00843363" w:rsidRPr="00994418" w14:paraId="20659C2F" w14:textId="77777777" w:rsidTr="00843363">
        <w:trPr>
          <w:trHeight w:val="642"/>
          <w:jc w:val="center"/>
        </w:trPr>
        <w:tc>
          <w:tcPr>
            <w:tcW w:w="3289"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E17CAE7" w14:textId="77777777" w:rsidR="00994418" w:rsidRPr="00994418" w:rsidRDefault="00994418" w:rsidP="00994418">
            <w:pPr>
              <w:spacing w:after="200" w:line="276" w:lineRule="auto"/>
              <w:rPr>
                <w:rFonts w:ascii="Calibri" w:eastAsia="Calibri" w:hAnsi="Calibri" w:cs="Times New Roman"/>
              </w:rPr>
            </w:pPr>
          </w:p>
        </w:tc>
        <w:tc>
          <w:tcPr>
            <w:tcW w:w="11963"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1CFEA8C" w14:textId="0FA985AA" w:rsidR="00994418" w:rsidRPr="00994418" w:rsidRDefault="00994418" w:rsidP="00994418">
            <w:pPr>
              <w:spacing w:after="0" w:line="240" w:lineRule="auto"/>
              <w:ind w:left="101"/>
              <w:rPr>
                <w:rFonts w:ascii="Arial" w:eastAsia="Calibri" w:hAnsi="Arial" w:cs="Arial"/>
                <w:sz w:val="18"/>
                <w:szCs w:val="20"/>
              </w:rPr>
            </w:pPr>
            <w:r w:rsidRPr="00994418">
              <w:rPr>
                <w:rFonts w:ascii="Arial" w:eastAsia="Calibri" w:hAnsi="Arial" w:cs="Arial"/>
                <w:sz w:val="18"/>
                <w:szCs w:val="20"/>
              </w:rPr>
              <w:t xml:space="preserve">Obtiene por medio de la indagación sólidos marcos teórico - metodológicos del </w:t>
            </w:r>
            <w:r w:rsidR="00843363" w:rsidRPr="00994418">
              <w:rPr>
                <w:rFonts w:ascii="Arial" w:eastAsia="Calibri" w:hAnsi="Arial" w:cs="Arial"/>
                <w:sz w:val="18"/>
                <w:szCs w:val="20"/>
              </w:rPr>
              <w:t>proceso indisociable sobre</w:t>
            </w:r>
            <w:r w:rsidRPr="00994418">
              <w:rPr>
                <w:rFonts w:ascii="Arial" w:eastAsia="Calibri" w:hAnsi="Arial" w:cs="Arial"/>
                <w:sz w:val="18"/>
                <w:szCs w:val="20"/>
              </w:rPr>
              <w:t xml:space="preserv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994418" w:rsidRPr="00994418" w14:paraId="3B15CD95" w14:textId="77777777" w:rsidTr="00843363">
        <w:trPr>
          <w:trHeight w:val="273"/>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752567B4"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370850D0"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55110F1B"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Resolutivo</w:t>
            </w:r>
          </w:p>
        </w:tc>
        <w:tc>
          <w:tcPr>
            <w:tcW w:w="389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A7D6CF5"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Autónomo</w:t>
            </w:r>
          </w:p>
        </w:tc>
        <w:tc>
          <w:tcPr>
            <w:tcW w:w="31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08C9A6EF"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rPr>
              <w:t xml:space="preserve">Estratégico </w:t>
            </w:r>
          </w:p>
        </w:tc>
      </w:tr>
      <w:tr w:rsidR="00994418" w:rsidRPr="00994418" w14:paraId="231ADCB9" w14:textId="77777777" w:rsidTr="00843363">
        <w:trPr>
          <w:trHeight w:val="209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tcPr>
          <w:p w14:paraId="4E7C8DCB"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b/>
                <w:szCs w:val="20"/>
                <w:lang w:val="es-ES"/>
              </w:rPr>
              <w:t xml:space="preserve">Evidencia:  </w:t>
            </w:r>
          </w:p>
          <w:p w14:paraId="1B587539"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szCs w:val="20"/>
                <w:lang w:val="es-ES"/>
              </w:rPr>
              <w:t>Cuadro comparativo.</w:t>
            </w:r>
          </w:p>
          <w:p w14:paraId="2B95C255" w14:textId="77777777" w:rsidR="00994418" w:rsidRPr="00994418" w:rsidRDefault="00994418" w:rsidP="00994418">
            <w:pPr>
              <w:spacing w:after="0" w:line="276" w:lineRule="auto"/>
              <w:rPr>
                <w:rFonts w:ascii="Calibri" w:eastAsia="Calibri" w:hAnsi="Calibri" w:cs="Calibri"/>
                <w:b/>
                <w:sz w:val="20"/>
                <w:szCs w:val="20"/>
              </w:rPr>
            </w:pPr>
          </w:p>
          <w:p w14:paraId="2B4CFA51" w14:textId="77777777" w:rsidR="00994418" w:rsidRPr="00994418" w:rsidRDefault="00994418" w:rsidP="00994418">
            <w:pPr>
              <w:spacing w:after="0" w:line="276" w:lineRule="auto"/>
              <w:rPr>
                <w:rFonts w:ascii="Calibri" w:eastAsia="Calibri" w:hAnsi="Calibri" w:cs="Calibri"/>
                <w:b/>
                <w:szCs w:val="20"/>
              </w:rPr>
            </w:pPr>
            <w:r w:rsidRPr="00994418">
              <w:rPr>
                <w:rFonts w:ascii="Calibri" w:eastAsia="Calibri" w:hAnsi="Calibri" w:cs="Calibri"/>
                <w:b/>
                <w:szCs w:val="20"/>
              </w:rPr>
              <w:t>Criterio:</w:t>
            </w:r>
          </w:p>
          <w:p w14:paraId="432BBB2F" w14:textId="77777777" w:rsidR="00994418" w:rsidRPr="00994418" w:rsidRDefault="00994418" w:rsidP="00994418">
            <w:pPr>
              <w:spacing w:after="0" w:line="276" w:lineRule="auto"/>
              <w:rPr>
                <w:rFonts w:ascii="Calibri" w:eastAsia="Calibri" w:hAnsi="Calibri" w:cs="Calibri"/>
                <w:sz w:val="20"/>
                <w:szCs w:val="20"/>
              </w:rPr>
            </w:pPr>
            <w:r w:rsidRPr="00994418">
              <w:rPr>
                <w:rFonts w:ascii="Calibri" w:eastAsia="Calibri" w:hAnsi="Calibri" w:cs="Calibri"/>
                <w:sz w:val="20"/>
                <w:szCs w:val="20"/>
              </w:rPr>
              <w:t xml:space="preserve"> identifica y distingue los principios que sostienen la planeación y evaluación de la enseñanza y 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tcPr>
          <w:p w14:paraId="7FB8D80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Expresa su interés por el conocimiento, la ciencia y la investigación.</w:t>
            </w:r>
          </w:p>
          <w:p w14:paraId="7144A29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711D71A9" w14:textId="0B436749"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Busca datos e </w:t>
            </w:r>
            <w:r w:rsidR="00843363" w:rsidRPr="00994418">
              <w:rPr>
                <w:rFonts w:ascii="Calibri" w:eastAsia="Calibri" w:hAnsi="Calibri" w:cs="Calibri"/>
                <w:color w:val="000000"/>
                <w:sz w:val="20"/>
                <w:szCs w:val="20"/>
              </w:rPr>
              <w:t>información en</w:t>
            </w:r>
            <w:r w:rsidRPr="00994418">
              <w:rPr>
                <w:rFonts w:ascii="Calibri" w:eastAsia="Calibri" w:hAnsi="Calibri" w:cs="Calibri"/>
                <w:color w:val="000000"/>
                <w:sz w:val="20"/>
                <w:szCs w:val="20"/>
              </w:rPr>
              <w:t xml:space="preserve"> libros, lecturas, páginas de internet, artículos, investigaciones, bibliografía, programas de estudio para conocer los enfoques, principios y creencias sobre la planeación y la evaluación.  </w:t>
            </w:r>
          </w:p>
        </w:tc>
        <w:tc>
          <w:tcPr>
            <w:tcW w:w="2835"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tcPr>
          <w:p w14:paraId="119E4A45"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Identifica y selecciona información importante para argumentar y contrastar sus ideas y opiniones.</w:t>
            </w:r>
          </w:p>
          <w:p w14:paraId="009405DF"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49B1F675" w14:textId="45216EBA" w:rsidR="00994418" w:rsidRPr="00994418" w:rsidRDefault="00843363"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Utiliza instrumentos</w:t>
            </w:r>
            <w:r w:rsidR="00994418" w:rsidRPr="00994418">
              <w:rPr>
                <w:rFonts w:ascii="Calibri" w:eastAsia="Calibri" w:hAnsi="Calibri" w:cs="Calibri"/>
                <w:color w:val="000000"/>
                <w:sz w:val="20"/>
                <w:szCs w:val="20"/>
              </w:rPr>
              <w:t xml:space="preserve"> de investigación para recabar datos e información.</w:t>
            </w:r>
          </w:p>
          <w:p w14:paraId="4B48B4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3F30625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Compara datos en diferentes fuentes de información.</w:t>
            </w:r>
          </w:p>
          <w:p w14:paraId="3E38801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tc>
        <w:tc>
          <w:tcPr>
            <w:tcW w:w="389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897A557"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Integra los principios teóricos y metodológicos de la planeación y evaluación identificados a partir de los textos de consulta. </w:t>
            </w:r>
          </w:p>
          <w:p w14:paraId="0CAEB5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Presenta de forma lógica y creativa la información recabada. </w:t>
            </w:r>
          </w:p>
          <w:p w14:paraId="25648146"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 xml:space="preserve"> Analiza y compara la información sobre las creencias de las educadoras acerca de estos procesos en alumnos preescolares.</w:t>
            </w:r>
          </w:p>
          <w:p w14:paraId="1BC03432"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Utiliza recursos metodológicos y técnicos de la investigación para explicar, comprender estos procesos.</w:t>
            </w:r>
          </w:p>
        </w:tc>
        <w:tc>
          <w:tcPr>
            <w:tcW w:w="3143"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379F2CD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Contrasta: </w:t>
            </w:r>
          </w:p>
          <w:p w14:paraId="70891E2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Sus ideas previas sobre la planeación de la enseñanza y la evaluación del aprendizaje. </w:t>
            </w:r>
          </w:p>
          <w:p w14:paraId="5756D8B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concepciones y prácticas de las maestras entrevistadas. </w:t>
            </w:r>
          </w:p>
          <w:p w14:paraId="39C5E6B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posturas teóricas encontradas en la literatura académica sobre la planeación y la evaluación. </w:t>
            </w:r>
          </w:p>
          <w:p w14:paraId="7831A1D8" w14:textId="044163F8"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 concepción encontrada en </w:t>
            </w:r>
            <w:r w:rsidR="00843363" w:rsidRPr="00994418">
              <w:rPr>
                <w:rFonts w:ascii="Calibri" w:eastAsia="Calibri" w:hAnsi="Calibri" w:cs="Calibri"/>
                <w:color w:val="000000"/>
                <w:sz w:val="20"/>
                <w:szCs w:val="20"/>
              </w:rPr>
              <w:t>el programa</w:t>
            </w:r>
            <w:r w:rsidRPr="00994418">
              <w:rPr>
                <w:rFonts w:ascii="Calibri" w:eastAsia="Calibri" w:hAnsi="Calibri" w:cs="Calibri"/>
                <w:color w:val="000000"/>
                <w:sz w:val="20"/>
                <w:szCs w:val="20"/>
              </w:rPr>
              <w:t xml:space="preserve"> de estudio de la educación preescolar. </w:t>
            </w:r>
          </w:p>
        </w:tc>
      </w:tr>
      <w:tr w:rsidR="00994418" w:rsidRPr="00994418" w14:paraId="2345796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5892656B" w14:textId="77777777" w:rsidR="00994418" w:rsidRPr="00994418" w:rsidRDefault="00994418" w:rsidP="00994418">
            <w:pPr>
              <w:spacing w:after="0" w:line="276" w:lineRule="auto"/>
              <w:rPr>
                <w:rFonts w:ascii="Calibri" w:eastAsia="Calibri" w:hAnsi="Calibri" w:cs="Times New Roman"/>
                <w:sz w:val="18"/>
              </w:rPr>
            </w:pPr>
            <w:r w:rsidRPr="00994418">
              <w:rPr>
                <w:rFonts w:ascii="Calibri" w:eastAsia="Calibri" w:hAnsi="Calibri" w:cs="Times New Roman"/>
                <w:b/>
                <w:bCs/>
                <w:sz w:val="18"/>
                <w:lang w:val="es-ES"/>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349AD44"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C88B2B0"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8</w:t>
            </w:r>
          </w:p>
        </w:tc>
        <w:tc>
          <w:tcPr>
            <w:tcW w:w="389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33BF17D"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9</w:t>
            </w:r>
          </w:p>
        </w:tc>
        <w:tc>
          <w:tcPr>
            <w:tcW w:w="314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DAC3A4E"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10</w:t>
            </w:r>
          </w:p>
        </w:tc>
      </w:tr>
      <w:tr w:rsidR="00994418" w:rsidRPr="00994418" w14:paraId="7DBB5213"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B4F7807"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Tipos de 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2BC77EF"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Logros</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3521265"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 xml:space="preserve">Puntaje obtenido </w:t>
            </w: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E988F39"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Acciones para mejorar</w:t>
            </w:r>
          </w:p>
        </w:tc>
      </w:tr>
      <w:tr w:rsidR="00994418" w:rsidRPr="00994418" w14:paraId="43620DB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64890FA"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Autoevaluación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8EE73D9"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EDF526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8691BF4"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04D2DE85" w14:textId="77777777" w:rsidTr="00843363">
        <w:trPr>
          <w:trHeight w:val="2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3B540E2"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Coevaluación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B86ED4C"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24A7C9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E9A699E"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56E4B159" w14:textId="77777777" w:rsidTr="00843363">
        <w:trPr>
          <w:trHeight w:val="18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8AF5222" w14:textId="77777777" w:rsidR="00994418" w:rsidRPr="00994418" w:rsidRDefault="00994418" w:rsidP="00994418">
            <w:pPr>
              <w:spacing w:after="0" w:line="276" w:lineRule="auto"/>
              <w:rPr>
                <w:rFonts w:ascii="Calibri" w:eastAsia="Calibri" w:hAnsi="Calibri" w:cs="Times New Roman"/>
                <w:sz w:val="20"/>
              </w:rPr>
            </w:pPr>
            <w:r w:rsidRPr="00994418">
              <w:rPr>
                <w:rFonts w:ascii="Calibri" w:eastAsia="Calibri" w:hAnsi="Calibri" w:cs="Times New Roman"/>
                <w:sz w:val="18"/>
                <w:lang w:val="es-ES"/>
              </w:rPr>
              <w:t xml:space="preserve">Heteroevaluación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8EEB692" w14:textId="77777777" w:rsidR="00994418" w:rsidRPr="00994418" w:rsidRDefault="00994418" w:rsidP="00994418">
            <w:pPr>
              <w:spacing w:after="200" w:line="276" w:lineRule="auto"/>
              <w:rPr>
                <w:rFonts w:ascii="Calibri" w:eastAsia="Calibri" w:hAnsi="Calibri" w:cs="Times New Roman"/>
                <w:sz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8DEDF2C"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924768D" w14:textId="77777777" w:rsidR="00994418" w:rsidRPr="00994418" w:rsidRDefault="00994418" w:rsidP="00994418">
            <w:pPr>
              <w:spacing w:after="0" w:line="256" w:lineRule="auto"/>
              <w:rPr>
                <w:rFonts w:ascii="Calibri" w:eastAsia="Calibri" w:hAnsi="Calibri" w:cs="Times New Roman"/>
                <w:sz w:val="20"/>
                <w:szCs w:val="20"/>
                <w:lang w:eastAsia="es-MX"/>
              </w:rPr>
            </w:pPr>
          </w:p>
        </w:tc>
      </w:tr>
    </w:tbl>
    <w:p w14:paraId="5E219412" w14:textId="77777777" w:rsidR="00994418" w:rsidRDefault="00994418" w:rsidP="00994418"/>
    <w:sectPr w:rsidR="00994418" w:rsidSect="002E6356">
      <w:pgSz w:w="15840" w:h="12240" w:orient="landscape"/>
      <w:pgMar w:top="1701" w:right="1418" w:bottom="170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C9EBC" w14:textId="77777777" w:rsidR="0062719D" w:rsidRDefault="0062719D" w:rsidP="002E6356">
      <w:pPr>
        <w:spacing w:after="0" w:line="240" w:lineRule="auto"/>
      </w:pPr>
      <w:r>
        <w:separator/>
      </w:r>
    </w:p>
  </w:endnote>
  <w:endnote w:type="continuationSeparator" w:id="0">
    <w:p w14:paraId="59DCB10B" w14:textId="77777777" w:rsidR="0062719D" w:rsidRDefault="0062719D" w:rsidP="002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altName w:val="Cambri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3D2D" w14:textId="77777777" w:rsidR="0062719D" w:rsidRDefault="0062719D" w:rsidP="002E6356">
      <w:pPr>
        <w:spacing w:after="0" w:line="240" w:lineRule="auto"/>
      </w:pPr>
      <w:r>
        <w:separator/>
      </w:r>
    </w:p>
  </w:footnote>
  <w:footnote w:type="continuationSeparator" w:id="0">
    <w:p w14:paraId="1E170D7D" w14:textId="77777777" w:rsidR="0062719D" w:rsidRDefault="0062719D" w:rsidP="002E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B"/>
    <w:rsid w:val="00025D1F"/>
    <w:rsid w:val="0009338B"/>
    <w:rsid w:val="000A3542"/>
    <w:rsid w:val="000E58A8"/>
    <w:rsid w:val="001025EE"/>
    <w:rsid w:val="001058FD"/>
    <w:rsid w:val="00130B57"/>
    <w:rsid w:val="001818D7"/>
    <w:rsid w:val="002A58F6"/>
    <w:rsid w:val="002A6C50"/>
    <w:rsid w:val="002E6356"/>
    <w:rsid w:val="002F1D9D"/>
    <w:rsid w:val="004819FD"/>
    <w:rsid w:val="00567F51"/>
    <w:rsid w:val="005909D3"/>
    <w:rsid w:val="0062719D"/>
    <w:rsid w:val="00636393"/>
    <w:rsid w:val="00642292"/>
    <w:rsid w:val="006D40C6"/>
    <w:rsid w:val="006D5E0D"/>
    <w:rsid w:val="00734ABB"/>
    <w:rsid w:val="00764E83"/>
    <w:rsid w:val="00826278"/>
    <w:rsid w:val="00843363"/>
    <w:rsid w:val="0085491A"/>
    <w:rsid w:val="0087474B"/>
    <w:rsid w:val="00887479"/>
    <w:rsid w:val="008D3FF8"/>
    <w:rsid w:val="00905A43"/>
    <w:rsid w:val="009118DD"/>
    <w:rsid w:val="00994418"/>
    <w:rsid w:val="009E2589"/>
    <w:rsid w:val="00A47ED2"/>
    <w:rsid w:val="00A51092"/>
    <w:rsid w:val="00AD7622"/>
    <w:rsid w:val="00AE34CE"/>
    <w:rsid w:val="00B66D91"/>
    <w:rsid w:val="00B95DA2"/>
    <w:rsid w:val="00BC6C77"/>
    <w:rsid w:val="00C0005F"/>
    <w:rsid w:val="00C0136F"/>
    <w:rsid w:val="00C32D5A"/>
    <w:rsid w:val="00C340C6"/>
    <w:rsid w:val="00CC2DF3"/>
    <w:rsid w:val="00D262A5"/>
    <w:rsid w:val="00D72721"/>
    <w:rsid w:val="00D77126"/>
    <w:rsid w:val="00D85834"/>
    <w:rsid w:val="00DD43EB"/>
    <w:rsid w:val="00DE65B3"/>
    <w:rsid w:val="00E121C0"/>
    <w:rsid w:val="00E22DAD"/>
    <w:rsid w:val="00EB0975"/>
    <w:rsid w:val="00EE2890"/>
    <w:rsid w:val="00FA1A4B"/>
    <w:rsid w:val="00FA6405"/>
    <w:rsid w:val="00FB3979"/>
    <w:rsid w:val="00FF6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B4D3"/>
  <w15:chartTrackingRefBased/>
  <w15:docId w15:val="{7760E5E1-2791-47A2-933C-2C52A51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EB"/>
  </w:style>
  <w:style w:type="paragraph" w:styleId="Ttulo1">
    <w:name w:val="heading 1"/>
    <w:basedOn w:val="Normal"/>
    <w:next w:val="Normal"/>
    <w:link w:val="Ttulo1Car"/>
    <w:uiPriority w:val="9"/>
    <w:qFormat/>
    <w:rsid w:val="00642292"/>
    <w:pPr>
      <w:keepNext/>
      <w:keepLines/>
      <w:spacing w:before="240" w:after="0"/>
      <w:outlineLvl w:val="0"/>
    </w:pPr>
    <w:rPr>
      <w:rFonts w:asciiTheme="majorHAnsi" w:eastAsiaTheme="majorEastAsia" w:hAnsiTheme="majorHAnsi" w:cstheme="majorBidi"/>
      <w:color w:val="FFD804"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3EB"/>
    <w:pPr>
      <w:ind w:left="720"/>
      <w:contextualSpacing/>
    </w:pPr>
  </w:style>
  <w:style w:type="table" w:styleId="Tablaconcuadrcula">
    <w:name w:val="Table Grid"/>
    <w:basedOn w:val="Tablanormal"/>
    <w:uiPriority w:val="39"/>
    <w:rsid w:val="00DD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356"/>
  </w:style>
  <w:style w:type="paragraph" w:styleId="Piedepgina">
    <w:name w:val="footer"/>
    <w:basedOn w:val="Normal"/>
    <w:link w:val="PiedepginaCar"/>
    <w:uiPriority w:val="99"/>
    <w:unhideWhenUsed/>
    <w:rsid w:val="002E6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356"/>
  </w:style>
  <w:style w:type="table" w:customStyle="1" w:styleId="Tablaconcuadrcula1">
    <w:name w:val="Tabla con cuadrícula1"/>
    <w:basedOn w:val="Tablanormal"/>
    <w:next w:val="Tablaconcuadrcula"/>
    <w:uiPriority w:val="39"/>
    <w:rsid w:val="0088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2589"/>
    <w:rPr>
      <w:color w:val="327B8A" w:themeColor="hyperlink"/>
      <w:u w:val="single"/>
    </w:rPr>
  </w:style>
  <w:style w:type="character" w:styleId="Mencinsinresolver">
    <w:name w:val="Unresolved Mention"/>
    <w:basedOn w:val="Fuentedeprrafopredeter"/>
    <w:uiPriority w:val="99"/>
    <w:semiHidden/>
    <w:unhideWhenUsed/>
    <w:rsid w:val="009E2589"/>
    <w:rPr>
      <w:color w:val="605E5C"/>
      <w:shd w:val="clear" w:color="auto" w:fill="E1DFDD"/>
    </w:rPr>
  </w:style>
  <w:style w:type="character" w:customStyle="1" w:styleId="Ttulo1Car">
    <w:name w:val="Título 1 Car"/>
    <w:basedOn w:val="Fuentedeprrafopredeter"/>
    <w:link w:val="Ttulo1"/>
    <w:uiPriority w:val="9"/>
    <w:rsid w:val="00642292"/>
    <w:rPr>
      <w:rFonts w:asciiTheme="majorHAnsi" w:eastAsiaTheme="majorEastAsia" w:hAnsiTheme="majorHAnsi" w:cstheme="majorBidi"/>
      <w:color w:val="FFD804" w:themeColor="accent1" w:themeShade="BF"/>
      <w:sz w:val="32"/>
      <w:szCs w:val="32"/>
      <w:lang w:eastAsia="es-MX"/>
    </w:rPr>
  </w:style>
  <w:style w:type="paragraph" w:styleId="Bibliografa">
    <w:name w:val="Bibliography"/>
    <w:basedOn w:val="Normal"/>
    <w:next w:val="Normal"/>
    <w:uiPriority w:val="37"/>
    <w:unhideWhenUsed/>
    <w:rsid w:val="00642292"/>
  </w:style>
  <w:style w:type="paragraph" w:customStyle="1" w:styleId="Default">
    <w:name w:val="Default"/>
    <w:rsid w:val="00994418"/>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semiHidden/>
    <w:unhideWhenUsed/>
    <w:rsid w:val="00D727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5622">
      <w:bodyDiv w:val="1"/>
      <w:marLeft w:val="0"/>
      <w:marRight w:val="0"/>
      <w:marTop w:val="0"/>
      <w:marBottom w:val="0"/>
      <w:divBdr>
        <w:top w:val="none" w:sz="0" w:space="0" w:color="auto"/>
        <w:left w:val="none" w:sz="0" w:space="0" w:color="auto"/>
        <w:bottom w:val="none" w:sz="0" w:space="0" w:color="auto"/>
        <w:right w:val="none" w:sz="0" w:space="0" w:color="auto"/>
      </w:divBdr>
    </w:div>
    <w:div w:id="107816331">
      <w:bodyDiv w:val="1"/>
      <w:marLeft w:val="0"/>
      <w:marRight w:val="0"/>
      <w:marTop w:val="0"/>
      <w:marBottom w:val="0"/>
      <w:divBdr>
        <w:top w:val="none" w:sz="0" w:space="0" w:color="auto"/>
        <w:left w:val="none" w:sz="0" w:space="0" w:color="auto"/>
        <w:bottom w:val="none" w:sz="0" w:space="0" w:color="auto"/>
        <w:right w:val="none" w:sz="0" w:space="0" w:color="auto"/>
      </w:divBdr>
    </w:div>
    <w:div w:id="181096602">
      <w:bodyDiv w:val="1"/>
      <w:marLeft w:val="0"/>
      <w:marRight w:val="0"/>
      <w:marTop w:val="0"/>
      <w:marBottom w:val="0"/>
      <w:divBdr>
        <w:top w:val="none" w:sz="0" w:space="0" w:color="auto"/>
        <w:left w:val="none" w:sz="0" w:space="0" w:color="auto"/>
        <w:bottom w:val="none" w:sz="0" w:space="0" w:color="auto"/>
        <w:right w:val="none" w:sz="0" w:space="0" w:color="auto"/>
      </w:divBdr>
    </w:div>
    <w:div w:id="299043544">
      <w:bodyDiv w:val="1"/>
      <w:marLeft w:val="0"/>
      <w:marRight w:val="0"/>
      <w:marTop w:val="0"/>
      <w:marBottom w:val="0"/>
      <w:divBdr>
        <w:top w:val="none" w:sz="0" w:space="0" w:color="auto"/>
        <w:left w:val="none" w:sz="0" w:space="0" w:color="auto"/>
        <w:bottom w:val="none" w:sz="0" w:space="0" w:color="auto"/>
        <w:right w:val="none" w:sz="0" w:space="0" w:color="auto"/>
      </w:divBdr>
    </w:div>
    <w:div w:id="308285222">
      <w:bodyDiv w:val="1"/>
      <w:marLeft w:val="0"/>
      <w:marRight w:val="0"/>
      <w:marTop w:val="0"/>
      <w:marBottom w:val="0"/>
      <w:divBdr>
        <w:top w:val="none" w:sz="0" w:space="0" w:color="auto"/>
        <w:left w:val="none" w:sz="0" w:space="0" w:color="auto"/>
        <w:bottom w:val="none" w:sz="0" w:space="0" w:color="auto"/>
        <w:right w:val="none" w:sz="0" w:space="0" w:color="auto"/>
      </w:divBdr>
    </w:div>
    <w:div w:id="418335662">
      <w:bodyDiv w:val="1"/>
      <w:marLeft w:val="0"/>
      <w:marRight w:val="0"/>
      <w:marTop w:val="0"/>
      <w:marBottom w:val="0"/>
      <w:divBdr>
        <w:top w:val="none" w:sz="0" w:space="0" w:color="auto"/>
        <w:left w:val="none" w:sz="0" w:space="0" w:color="auto"/>
        <w:bottom w:val="none" w:sz="0" w:space="0" w:color="auto"/>
        <w:right w:val="none" w:sz="0" w:space="0" w:color="auto"/>
      </w:divBdr>
    </w:div>
    <w:div w:id="501556103">
      <w:bodyDiv w:val="1"/>
      <w:marLeft w:val="0"/>
      <w:marRight w:val="0"/>
      <w:marTop w:val="0"/>
      <w:marBottom w:val="0"/>
      <w:divBdr>
        <w:top w:val="none" w:sz="0" w:space="0" w:color="auto"/>
        <w:left w:val="none" w:sz="0" w:space="0" w:color="auto"/>
        <w:bottom w:val="none" w:sz="0" w:space="0" w:color="auto"/>
        <w:right w:val="none" w:sz="0" w:space="0" w:color="auto"/>
      </w:divBdr>
    </w:div>
    <w:div w:id="575823191">
      <w:bodyDiv w:val="1"/>
      <w:marLeft w:val="0"/>
      <w:marRight w:val="0"/>
      <w:marTop w:val="0"/>
      <w:marBottom w:val="0"/>
      <w:divBdr>
        <w:top w:val="none" w:sz="0" w:space="0" w:color="auto"/>
        <w:left w:val="none" w:sz="0" w:space="0" w:color="auto"/>
        <w:bottom w:val="none" w:sz="0" w:space="0" w:color="auto"/>
        <w:right w:val="none" w:sz="0" w:space="0" w:color="auto"/>
      </w:divBdr>
    </w:div>
    <w:div w:id="598098736">
      <w:bodyDiv w:val="1"/>
      <w:marLeft w:val="0"/>
      <w:marRight w:val="0"/>
      <w:marTop w:val="0"/>
      <w:marBottom w:val="0"/>
      <w:divBdr>
        <w:top w:val="none" w:sz="0" w:space="0" w:color="auto"/>
        <w:left w:val="none" w:sz="0" w:space="0" w:color="auto"/>
        <w:bottom w:val="none" w:sz="0" w:space="0" w:color="auto"/>
        <w:right w:val="none" w:sz="0" w:space="0" w:color="auto"/>
      </w:divBdr>
    </w:div>
    <w:div w:id="683939835">
      <w:bodyDiv w:val="1"/>
      <w:marLeft w:val="0"/>
      <w:marRight w:val="0"/>
      <w:marTop w:val="0"/>
      <w:marBottom w:val="0"/>
      <w:divBdr>
        <w:top w:val="none" w:sz="0" w:space="0" w:color="auto"/>
        <w:left w:val="none" w:sz="0" w:space="0" w:color="auto"/>
        <w:bottom w:val="none" w:sz="0" w:space="0" w:color="auto"/>
        <w:right w:val="none" w:sz="0" w:space="0" w:color="auto"/>
      </w:divBdr>
    </w:div>
    <w:div w:id="699665312">
      <w:bodyDiv w:val="1"/>
      <w:marLeft w:val="0"/>
      <w:marRight w:val="0"/>
      <w:marTop w:val="0"/>
      <w:marBottom w:val="0"/>
      <w:divBdr>
        <w:top w:val="none" w:sz="0" w:space="0" w:color="auto"/>
        <w:left w:val="none" w:sz="0" w:space="0" w:color="auto"/>
        <w:bottom w:val="none" w:sz="0" w:space="0" w:color="auto"/>
        <w:right w:val="none" w:sz="0" w:space="0" w:color="auto"/>
      </w:divBdr>
    </w:div>
    <w:div w:id="784888856">
      <w:bodyDiv w:val="1"/>
      <w:marLeft w:val="0"/>
      <w:marRight w:val="0"/>
      <w:marTop w:val="0"/>
      <w:marBottom w:val="0"/>
      <w:divBdr>
        <w:top w:val="none" w:sz="0" w:space="0" w:color="auto"/>
        <w:left w:val="none" w:sz="0" w:space="0" w:color="auto"/>
        <w:bottom w:val="none" w:sz="0" w:space="0" w:color="auto"/>
        <w:right w:val="none" w:sz="0" w:space="0" w:color="auto"/>
      </w:divBdr>
    </w:div>
    <w:div w:id="877275021">
      <w:bodyDiv w:val="1"/>
      <w:marLeft w:val="0"/>
      <w:marRight w:val="0"/>
      <w:marTop w:val="0"/>
      <w:marBottom w:val="0"/>
      <w:divBdr>
        <w:top w:val="none" w:sz="0" w:space="0" w:color="auto"/>
        <w:left w:val="none" w:sz="0" w:space="0" w:color="auto"/>
        <w:bottom w:val="none" w:sz="0" w:space="0" w:color="auto"/>
        <w:right w:val="none" w:sz="0" w:space="0" w:color="auto"/>
      </w:divBdr>
    </w:div>
    <w:div w:id="925115616">
      <w:bodyDiv w:val="1"/>
      <w:marLeft w:val="0"/>
      <w:marRight w:val="0"/>
      <w:marTop w:val="0"/>
      <w:marBottom w:val="0"/>
      <w:divBdr>
        <w:top w:val="none" w:sz="0" w:space="0" w:color="auto"/>
        <w:left w:val="none" w:sz="0" w:space="0" w:color="auto"/>
        <w:bottom w:val="none" w:sz="0" w:space="0" w:color="auto"/>
        <w:right w:val="none" w:sz="0" w:space="0" w:color="auto"/>
      </w:divBdr>
    </w:div>
    <w:div w:id="1162742469">
      <w:bodyDiv w:val="1"/>
      <w:marLeft w:val="0"/>
      <w:marRight w:val="0"/>
      <w:marTop w:val="0"/>
      <w:marBottom w:val="0"/>
      <w:divBdr>
        <w:top w:val="none" w:sz="0" w:space="0" w:color="auto"/>
        <w:left w:val="none" w:sz="0" w:space="0" w:color="auto"/>
        <w:bottom w:val="none" w:sz="0" w:space="0" w:color="auto"/>
        <w:right w:val="none" w:sz="0" w:space="0" w:color="auto"/>
      </w:divBdr>
    </w:div>
    <w:div w:id="1213689636">
      <w:bodyDiv w:val="1"/>
      <w:marLeft w:val="0"/>
      <w:marRight w:val="0"/>
      <w:marTop w:val="0"/>
      <w:marBottom w:val="0"/>
      <w:divBdr>
        <w:top w:val="none" w:sz="0" w:space="0" w:color="auto"/>
        <w:left w:val="none" w:sz="0" w:space="0" w:color="auto"/>
        <w:bottom w:val="none" w:sz="0" w:space="0" w:color="auto"/>
        <w:right w:val="none" w:sz="0" w:space="0" w:color="auto"/>
      </w:divBdr>
    </w:div>
    <w:div w:id="1325864038">
      <w:bodyDiv w:val="1"/>
      <w:marLeft w:val="0"/>
      <w:marRight w:val="0"/>
      <w:marTop w:val="0"/>
      <w:marBottom w:val="0"/>
      <w:divBdr>
        <w:top w:val="none" w:sz="0" w:space="0" w:color="auto"/>
        <w:left w:val="none" w:sz="0" w:space="0" w:color="auto"/>
        <w:bottom w:val="none" w:sz="0" w:space="0" w:color="auto"/>
        <w:right w:val="none" w:sz="0" w:space="0" w:color="auto"/>
      </w:divBdr>
    </w:div>
    <w:div w:id="1572231107">
      <w:bodyDiv w:val="1"/>
      <w:marLeft w:val="0"/>
      <w:marRight w:val="0"/>
      <w:marTop w:val="0"/>
      <w:marBottom w:val="0"/>
      <w:divBdr>
        <w:top w:val="none" w:sz="0" w:space="0" w:color="auto"/>
        <w:left w:val="none" w:sz="0" w:space="0" w:color="auto"/>
        <w:bottom w:val="none" w:sz="0" w:space="0" w:color="auto"/>
        <w:right w:val="none" w:sz="0" w:space="0" w:color="auto"/>
      </w:divBdr>
    </w:div>
    <w:div w:id="1741295165">
      <w:bodyDiv w:val="1"/>
      <w:marLeft w:val="0"/>
      <w:marRight w:val="0"/>
      <w:marTop w:val="0"/>
      <w:marBottom w:val="0"/>
      <w:divBdr>
        <w:top w:val="none" w:sz="0" w:space="0" w:color="auto"/>
        <w:left w:val="none" w:sz="0" w:space="0" w:color="auto"/>
        <w:bottom w:val="none" w:sz="0" w:space="0" w:color="auto"/>
        <w:right w:val="none" w:sz="0" w:space="0" w:color="auto"/>
      </w:divBdr>
    </w:div>
    <w:div w:id="1743868558">
      <w:bodyDiv w:val="1"/>
      <w:marLeft w:val="0"/>
      <w:marRight w:val="0"/>
      <w:marTop w:val="0"/>
      <w:marBottom w:val="0"/>
      <w:divBdr>
        <w:top w:val="none" w:sz="0" w:space="0" w:color="auto"/>
        <w:left w:val="none" w:sz="0" w:space="0" w:color="auto"/>
        <w:bottom w:val="none" w:sz="0" w:space="0" w:color="auto"/>
        <w:right w:val="none" w:sz="0" w:space="0" w:color="auto"/>
      </w:divBdr>
    </w:div>
    <w:div w:id="1960600717">
      <w:bodyDiv w:val="1"/>
      <w:marLeft w:val="0"/>
      <w:marRight w:val="0"/>
      <w:marTop w:val="0"/>
      <w:marBottom w:val="0"/>
      <w:divBdr>
        <w:top w:val="none" w:sz="0" w:space="0" w:color="auto"/>
        <w:left w:val="none" w:sz="0" w:space="0" w:color="auto"/>
        <w:bottom w:val="none" w:sz="0" w:space="0" w:color="auto"/>
        <w:right w:val="none" w:sz="0" w:space="0" w:color="auto"/>
      </w:divBdr>
    </w:div>
    <w:div w:id="20175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omie.org.mx/congreso/memoriaelectronica/v14/doc/1795.pdf"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FFE65B"/>
      </a:accent1>
      <a:accent2>
        <a:srgbClr val="FFFF91"/>
      </a:accent2>
      <a:accent3>
        <a:srgbClr val="66D2D7"/>
      </a:accent3>
      <a:accent4>
        <a:srgbClr val="327B8A"/>
      </a:accent4>
      <a:accent5>
        <a:srgbClr val="4DAFCB"/>
      </a:accent5>
      <a:accent6>
        <a:srgbClr val="FFC000"/>
      </a:accent6>
      <a:hlink>
        <a:srgbClr val="327B8A"/>
      </a:hlink>
      <a:folHlink>
        <a:srgbClr val="4DA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Ahu01</b:Tag>
    <b:SourceType>Book</b:SourceType>
    <b:Guid>{54F0CE77-8B7B-45F1-8A06-CBFBF8AB2601}</b:Guid>
    <b:Title>La evaluación en una concepción de aprendizaje significativo</b:Title>
    <b:BookTitle>La evaluación en una concepciónde aprendizaje significativo</b:BookTitle>
    <b:Year>2001</b:Year>
    <b:City>Chile</b:City>
    <b:Publisher>Ediciones Universitarias de Valparaíso</b:Publisher>
    <b:Author>
      <b:Author>
        <b:NameList>
          <b:Person>
            <b:Last>Ahumada</b:Last>
            <b:First>P.</b:First>
          </b:Person>
        </b:NameList>
      </b:Author>
    </b:Author>
    <b:URL>http://www.euv.cl/archivos_pdf/evaluacion.pdf</b:URL>
    <b:RefOrder>3</b:RefOrder>
  </b:Source>
  <b:Source>
    <b:Tag>Mon</b:Tag>
    <b:SourceType>BookSection</b:SourceType>
    <b:Guid>{C3ECB33D-7E63-40F8-9D09-FDB384296BA7}</b:Guid>
    <b:Title>La planeación didáctica</b:Title>
    <b:Pages>454-487</b:Pages>
    <b:URL>http://fcaenlinea1.unam.mx/docs/doc_academicos/la_planeacion_didactica.pdf</b:URL>
    <b:Author>
      <b:Author>
        <b:NameList>
          <b:Person>
            <b:Last>Monroy Farías</b:Last>
            <b:First>M.</b:First>
          </b:Person>
        </b:NameList>
      </b:Author>
    </b:Author>
    <b:RefOrder>1</b:RefOrder>
  </b:Source>
  <b:Source>
    <b:Tag>Pie08</b:Tag>
    <b:SourceType>JournalArticle</b:SourceType>
    <b:Guid>{25C3201C-3410-4506-A623-D40BAFC02EBA}</b:Guid>
    <b:Title>Creencias de los profesores sobre evaluación y efectos incidentales</b:Title>
    <b:JournalName>Revista de pedagogía</b:JournalName>
    <b:Year>2008</b:Year>
    <b:Pages>123-144</b:Pages>
    <b:Author>
      <b:Author>
        <b:NameList>
          <b:Person>
            <b:Last>Pietro</b:Last>
            <b:First>M.</b:First>
          </b:Person>
        </b:NameList>
      </b:Author>
    </b:Author>
    <b:Volume>29</b:Volume>
    <b:Issue>84</b:Issue>
    <b:URL>http://www.redalyc.org/pdf/659/65908405.pdf</b:URL>
    <b:RefOrder>4</b:RefOrder>
  </b:Source>
  <b:Source>
    <b:Tag>Góm08</b:Tag>
    <b:SourceType>JournalArticle</b:SourceType>
    <b:Guid>{696A3559-83B4-4B7E-A2B1-5F40E057E639}</b:Guid>
    <b:Author>
      <b:Author>
        <b:NameList>
          <b:Person>
            <b:Last>Gómez</b:Last>
            <b:First>R.</b:First>
          </b:Person>
          <b:Person>
            <b:Last>Seda</b:Last>
            <b:First>I</b:First>
          </b:Person>
        </b:NameList>
      </b:Author>
    </b:Author>
    <b:Title>Creencias de las educadoras acerca de la evaluación de sus alumnos preescolares</b:Title>
    <b:Year>2008</b:Year>
    <b:Pages>33-54</b:Pages>
    <b:JournalName>Perfiles Educativos</b:JournalName>
    <b:Volume>30</b:Volume>
    <b:Issue>119</b:Issue>
    <b:URL>http://www.scielo.org.mx/pdf/peredu/v30n119/v30n119a3.pdf</b:URL>
    <b:RefOrder>5</b:RefOrder>
  </b:Source>
  <b:Source>
    <b:Tag>Sec17</b:Tag>
    <b:SourceType>Book</b:SourceType>
    <b:Guid>{075B7691-3809-463E-BA82-501B5EE92037}</b:Guid>
    <b:Title>Aprendizajes clave para la educación integral. Plan y programas de estudio para la educación básica.</b:Title>
    <b:Year>2017</b:Year>
    <b:City>México</b:City>
    <b:Publisher>SEP</b:Publisher>
    <b:Author>
      <b:Author>
        <b:Corporate>Secretaría de Educación Pública</b:Corporate>
      </b:Author>
    </b:Author>
    <b:RefOrder>2</b:RefOrder>
  </b:Source>
</b:Sources>
</file>

<file path=customXml/itemProps1.xml><?xml version="1.0" encoding="utf-8"?>
<ds:datastoreItem xmlns:ds="http://schemas.openxmlformats.org/officeDocument/2006/customXml" ds:itemID="{6FD55532-4567-487B-9AB7-917B9A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22</Pages>
  <Words>4565</Words>
  <Characters>25111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Alondra240103@gmail.com</cp:lastModifiedBy>
  <cp:revision>21</cp:revision>
  <dcterms:created xsi:type="dcterms:W3CDTF">2021-04-19T21:06:00Z</dcterms:created>
  <dcterms:modified xsi:type="dcterms:W3CDTF">2021-04-20T05:00:00Z</dcterms:modified>
</cp:coreProperties>
</file>