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9B0" w:rsidRPr="00962B64" w:rsidRDefault="007479B0" w:rsidP="007479B0">
      <w:pPr>
        <w:jc w:val="center"/>
        <w:rPr>
          <w:rFonts w:ascii="Arial Black" w:hAnsi="Arial Black"/>
          <w:sz w:val="32"/>
        </w:rPr>
      </w:pPr>
      <w:r w:rsidRPr="00962B64">
        <w:rPr>
          <w:rFonts w:ascii="Arial Black" w:hAnsi="Arial Black"/>
          <w:noProof/>
          <w:sz w:val="32"/>
          <w:lang w:eastAsia="es-MX"/>
        </w:rPr>
        <w:drawing>
          <wp:inline distT="0" distB="0" distL="0" distR="0" wp14:anchorId="49694E0D" wp14:editId="67E42675">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7479B0" w:rsidRPr="00962B64" w:rsidRDefault="007479B0" w:rsidP="007479B0">
      <w:pPr>
        <w:jc w:val="center"/>
        <w:rPr>
          <w:rFonts w:ascii="Arial" w:hAnsi="Arial" w:cs="Arial"/>
          <w:sz w:val="32"/>
        </w:rPr>
      </w:pPr>
      <w:r w:rsidRPr="00962B64">
        <w:rPr>
          <w:rFonts w:ascii="Arial" w:hAnsi="Arial" w:cs="Arial"/>
          <w:sz w:val="32"/>
        </w:rPr>
        <w:t>LIC. EN EDUCACIÓN PREESCOLAR</w:t>
      </w:r>
    </w:p>
    <w:p w:rsidR="007479B0" w:rsidRPr="00962B64" w:rsidRDefault="007479B0" w:rsidP="007479B0">
      <w:pPr>
        <w:jc w:val="center"/>
        <w:rPr>
          <w:rFonts w:ascii="Arial" w:hAnsi="Arial" w:cs="Arial"/>
          <w:b/>
          <w:sz w:val="32"/>
        </w:rPr>
      </w:pPr>
      <w:r w:rsidRPr="00962B64">
        <w:rPr>
          <w:rFonts w:ascii="Arial" w:hAnsi="Arial" w:cs="Arial"/>
          <w:b/>
          <w:sz w:val="32"/>
        </w:rPr>
        <w:t>CICLO 2020-2021</w:t>
      </w:r>
    </w:p>
    <w:p w:rsidR="007479B0" w:rsidRPr="00962B64" w:rsidRDefault="007479B0" w:rsidP="007479B0">
      <w:pPr>
        <w:jc w:val="center"/>
        <w:rPr>
          <w:rFonts w:ascii="Arial" w:hAnsi="Arial" w:cs="Arial"/>
          <w:b/>
          <w:sz w:val="32"/>
        </w:rPr>
      </w:pPr>
      <w:r>
        <w:rPr>
          <w:rFonts w:ascii="Arial" w:hAnsi="Arial" w:cs="Arial"/>
          <w:b/>
          <w:sz w:val="32"/>
        </w:rPr>
        <w:t>OPTATIVO</w:t>
      </w:r>
    </w:p>
    <w:p w:rsidR="007479B0" w:rsidRPr="00962B64" w:rsidRDefault="007479B0" w:rsidP="007479B0">
      <w:pPr>
        <w:jc w:val="center"/>
        <w:rPr>
          <w:rFonts w:ascii="Arial" w:hAnsi="Arial" w:cs="Arial"/>
          <w:sz w:val="32"/>
        </w:rPr>
      </w:pPr>
      <w:r>
        <w:rPr>
          <w:rFonts w:ascii="Arial" w:hAnsi="Arial" w:cs="Arial"/>
          <w:sz w:val="32"/>
        </w:rPr>
        <w:t>JOEL RODRIGUEZ PINAL</w:t>
      </w:r>
    </w:p>
    <w:p w:rsidR="007479B0" w:rsidRPr="00962B64" w:rsidRDefault="007479B0" w:rsidP="007479B0">
      <w:pPr>
        <w:jc w:val="center"/>
        <w:rPr>
          <w:rFonts w:ascii="Arial" w:hAnsi="Arial" w:cs="Arial"/>
          <w:b/>
          <w:sz w:val="32"/>
        </w:rPr>
      </w:pPr>
      <w:r w:rsidRPr="00962B64">
        <w:rPr>
          <w:rFonts w:ascii="Arial" w:hAnsi="Arial" w:cs="Arial"/>
          <w:b/>
          <w:sz w:val="32"/>
        </w:rPr>
        <w:t xml:space="preserve">ARACELY LARA HERNÁNDEZ </w:t>
      </w:r>
    </w:p>
    <w:p w:rsidR="007479B0" w:rsidRDefault="007479B0" w:rsidP="007479B0">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7479B0" w:rsidRDefault="007479B0" w:rsidP="007479B0">
      <w:pPr>
        <w:spacing w:line="480" w:lineRule="auto"/>
        <w:jc w:val="center"/>
        <w:rPr>
          <w:rFonts w:ascii="Arial" w:hAnsi="Arial" w:cs="Arial"/>
          <w:b/>
          <w:sz w:val="32"/>
        </w:rPr>
      </w:pPr>
      <w:r>
        <w:rPr>
          <w:rFonts w:ascii="Arial" w:hAnsi="Arial" w:cs="Arial"/>
          <w:b/>
          <w:sz w:val="32"/>
        </w:rPr>
        <w:t>EVIDENCIA UNIDAD 1</w:t>
      </w:r>
    </w:p>
    <w:p w:rsidR="007479B0" w:rsidRDefault="007479B0" w:rsidP="007479B0">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7479B0" w:rsidRPr="00876FCD" w:rsidTr="006654C4">
        <w:trPr>
          <w:tblCellSpacing w:w="15" w:type="dxa"/>
        </w:trPr>
        <w:tc>
          <w:tcPr>
            <w:tcW w:w="0" w:type="auto"/>
            <w:hideMark/>
          </w:tcPr>
          <w:p w:rsidR="007479B0" w:rsidRPr="00876FCD" w:rsidRDefault="007479B0" w:rsidP="006654C4">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36A43943" wp14:editId="5535824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7479B0" w:rsidRPr="00876FCD" w:rsidRDefault="007479B0" w:rsidP="006654C4">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7479B0" w:rsidRPr="00876FCD" w:rsidRDefault="007479B0" w:rsidP="007479B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7479B0" w:rsidRPr="00876FCD" w:rsidTr="006654C4">
        <w:trPr>
          <w:tblCellSpacing w:w="15" w:type="dxa"/>
        </w:trPr>
        <w:tc>
          <w:tcPr>
            <w:tcW w:w="0" w:type="auto"/>
            <w:hideMark/>
          </w:tcPr>
          <w:p w:rsidR="007479B0" w:rsidRPr="00876FCD" w:rsidRDefault="007479B0" w:rsidP="006654C4">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00D2B2F6" wp14:editId="2E283573">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7479B0" w:rsidRPr="00876FCD" w:rsidRDefault="007479B0" w:rsidP="006654C4">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7479B0" w:rsidRPr="00876FCD" w:rsidRDefault="007479B0" w:rsidP="007479B0">
      <w:pPr>
        <w:spacing w:line="480" w:lineRule="auto"/>
        <w:rPr>
          <w:rFonts w:ascii="Arial" w:hAnsi="Arial" w:cs="Arial"/>
          <w:sz w:val="24"/>
        </w:rPr>
      </w:pPr>
    </w:p>
    <w:p w:rsidR="007479B0" w:rsidRPr="00962B64" w:rsidRDefault="007479B0" w:rsidP="007479B0">
      <w:pPr>
        <w:spacing w:line="480" w:lineRule="auto"/>
        <w:rPr>
          <w:rFonts w:ascii="Arial" w:hAnsi="Arial" w:cs="Arial"/>
          <w:b/>
          <w:sz w:val="32"/>
        </w:rPr>
      </w:pPr>
      <w:r>
        <w:rPr>
          <w:rFonts w:ascii="Arial" w:hAnsi="Arial" w:cs="Arial"/>
          <w:b/>
          <w:sz w:val="32"/>
        </w:rPr>
        <w:t>22/04/21</w:t>
      </w:r>
    </w:p>
    <w:p w:rsidR="007479B0" w:rsidRDefault="007479B0" w:rsidP="007479B0">
      <w:pPr>
        <w:spacing w:line="480" w:lineRule="auto"/>
        <w:jc w:val="right"/>
        <w:rPr>
          <w:rFonts w:ascii="Arial" w:hAnsi="Arial" w:cs="Arial"/>
          <w:b/>
          <w:sz w:val="32"/>
        </w:rPr>
      </w:pPr>
      <w:r w:rsidRPr="00962B64">
        <w:rPr>
          <w:rFonts w:ascii="Arial" w:hAnsi="Arial" w:cs="Arial"/>
          <w:b/>
          <w:sz w:val="32"/>
        </w:rPr>
        <w:t>SALTILLO, COAHUILA</w:t>
      </w:r>
    </w:p>
    <w:p w:rsidR="008B2A99" w:rsidRDefault="008B2A99" w:rsidP="007479B0">
      <w:pPr>
        <w:spacing w:line="240" w:lineRule="auto"/>
        <w:rPr>
          <w:rFonts w:ascii="Arial" w:hAnsi="Arial" w:cs="Arial"/>
          <w:sz w:val="24"/>
        </w:rPr>
      </w:pPr>
    </w:p>
    <w:p w:rsidR="008B2A99" w:rsidRDefault="008B2A99" w:rsidP="008B2A99">
      <w:pPr>
        <w:spacing w:line="240" w:lineRule="auto"/>
        <w:jc w:val="center"/>
        <w:rPr>
          <w:rFonts w:ascii="Arial" w:hAnsi="Arial" w:cs="Arial"/>
          <w:b/>
          <w:sz w:val="28"/>
        </w:rPr>
      </w:pPr>
      <w:r>
        <w:rPr>
          <w:rFonts w:ascii="Arial" w:hAnsi="Arial" w:cs="Arial"/>
          <w:b/>
          <w:sz w:val="28"/>
        </w:rPr>
        <w:lastRenderedPageBreak/>
        <w:t>INTRODUCCIÓN</w:t>
      </w:r>
    </w:p>
    <w:p w:rsidR="008B2A99" w:rsidRDefault="008B2A99" w:rsidP="00F23513">
      <w:pPr>
        <w:spacing w:line="360" w:lineRule="auto"/>
        <w:rPr>
          <w:rFonts w:ascii="Arial" w:hAnsi="Arial" w:cs="Arial"/>
          <w:sz w:val="24"/>
        </w:rPr>
      </w:pPr>
      <w:r>
        <w:rPr>
          <w:rFonts w:ascii="Arial" w:hAnsi="Arial" w:cs="Arial"/>
          <w:sz w:val="24"/>
        </w:rPr>
        <w:t xml:space="preserve">En este presente trabajo nos enfocaremos en </w:t>
      </w:r>
      <w:r>
        <w:rPr>
          <w:rFonts w:ascii="Arial" w:hAnsi="Arial" w:cs="Arial"/>
          <w:sz w:val="24"/>
        </w:rPr>
        <w:t>el concepto de educación según</w:t>
      </w:r>
      <w:r>
        <w:rPr>
          <w:rFonts w:ascii="Arial" w:hAnsi="Arial" w:cs="Arial"/>
          <w:sz w:val="24"/>
        </w:rPr>
        <w:t xml:space="preserve"> dos filósofos conocidos: John Dewey e Immanuel Kant, quienes cada uno tienen su propia postura filosófica sobre la educación y sus perspectivas en ella.</w:t>
      </w:r>
    </w:p>
    <w:p w:rsidR="008B2A99" w:rsidRDefault="008B2A99" w:rsidP="00F23513">
      <w:pPr>
        <w:spacing w:line="360" w:lineRule="auto"/>
        <w:rPr>
          <w:rFonts w:ascii="Arial" w:hAnsi="Arial" w:cs="Arial"/>
          <w:sz w:val="24"/>
        </w:rPr>
      </w:pPr>
      <w:r>
        <w:rPr>
          <w:rFonts w:ascii="Arial" w:hAnsi="Arial" w:cs="Arial"/>
          <w:sz w:val="24"/>
        </w:rPr>
        <w:t>En el trabajo se encontrará la postura de cada uno y sus argumentos de porque lo cree así, la postura con la cual yo como fututa docente me identifico mejor, los argumentos a favor y en contra que tengo con cada uno de ellos</w:t>
      </w:r>
      <w:r w:rsidR="00F23513">
        <w:rPr>
          <w:rFonts w:ascii="Arial" w:hAnsi="Arial" w:cs="Arial"/>
          <w:sz w:val="24"/>
        </w:rPr>
        <w:t>, respecto a mi opinión; y por qué creo que es aplicable para el contexto educativo mexicano actualmente.</w:t>
      </w:r>
    </w:p>
    <w:p w:rsidR="00F23513" w:rsidRDefault="00F23513" w:rsidP="00F23513">
      <w:pPr>
        <w:spacing w:line="360" w:lineRule="auto"/>
        <w:rPr>
          <w:rFonts w:ascii="Arial" w:hAnsi="Arial" w:cs="Arial"/>
          <w:sz w:val="24"/>
        </w:rPr>
      </w:pPr>
      <w:r>
        <w:rPr>
          <w:rFonts w:ascii="Arial" w:hAnsi="Arial" w:cs="Arial"/>
          <w:sz w:val="24"/>
        </w:rPr>
        <w:t xml:space="preserve">Todo esto con el fin de dar a conocer y conocer como estudiantes como es que </w:t>
      </w:r>
      <w:r>
        <w:rPr>
          <w:rFonts w:ascii="Arial" w:hAnsi="Arial" w:cs="Arial"/>
          <w:sz w:val="24"/>
        </w:rPr>
        <w:t xml:space="preserve">cada filósofo </w:t>
      </w:r>
      <w:r>
        <w:rPr>
          <w:rFonts w:ascii="Arial" w:hAnsi="Arial" w:cs="Arial"/>
          <w:sz w:val="24"/>
        </w:rPr>
        <w:t>se tomaba la educación</w:t>
      </w:r>
      <w:r>
        <w:rPr>
          <w:rFonts w:ascii="Arial" w:hAnsi="Arial" w:cs="Arial"/>
          <w:sz w:val="24"/>
        </w:rPr>
        <w:t xml:space="preserve"> y que opinaba de ella. </w:t>
      </w:r>
    </w:p>
    <w:p w:rsidR="00F23513" w:rsidRDefault="00F23513" w:rsidP="00F23513">
      <w:pPr>
        <w:spacing w:line="360" w:lineRule="auto"/>
        <w:rPr>
          <w:rFonts w:ascii="Arial" w:hAnsi="Arial" w:cs="Arial"/>
          <w:sz w:val="24"/>
        </w:rPr>
      </w:pPr>
      <w:r w:rsidRPr="00F23513">
        <w:rPr>
          <w:rFonts w:ascii="Arial" w:hAnsi="Arial" w:cs="Arial"/>
          <w:sz w:val="24"/>
        </w:rPr>
        <w:t>Es importante ya que sabremos cómo hemos evolucionado en la educación, y que aspectos ya no se pueden hacer o retomar ahora y en un futuro ya que eso quedó en una enseñanza atrás,</w:t>
      </w:r>
      <w:r>
        <w:rPr>
          <w:rFonts w:ascii="Arial" w:hAnsi="Arial" w:cs="Arial"/>
          <w:sz w:val="24"/>
        </w:rPr>
        <w:t xml:space="preserve"> la cual ellos consideran que es mejor y</w:t>
      </w:r>
      <w:r w:rsidRPr="00F23513">
        <w:rPr>
          <w:rFonts w:ascii="Arial" w:hAnsi="Arial" w:cs="Arial"/>
          <w:sz w:val="24"/>
        </w:rPr>
        <w:t xml:space="preserve"> que </w:t>
      </w:r>
      <w:r>
        <w:rPr>
          <w:rFonts w:ascii="Arial" w:hAnsi="Arial" w:cs="Arial"/>
          <w:sz w:val="24"/>
        </w:rPr>
        <w:t xml:space="preserve">a nosotros </w:t>
      </w:r>
      <w:r w:rsidRPr="00F23513">
        <w:rPr>
          <w:rFonts w:ascii="Arial" w:hAnsi="Arial" w:cs="Arial"/>
          <w:sz w:val="24"/>
        </w:rPr>
        <w:t>nos servirá en nuestra práctica docente para no equivocarnos en lo que estamos haciendo.</w:t>
      </w:r>
    </w:p>
    <w:p w:rsidR="00F23513" w:rsidRDefault="00F23513" w:rsidP="00F23513">
      <w:pPr>
        <w:spacing w:line="360" w:lineRule="auto"/>
        <w:rPr>
          <w:rFonts w:ascii="Arial" w:hAnsi="Arial" w:cs="Arial"/>
          <w:sz w:val="24"/>
        </w:rPr>
      </w:pPr>
      <w:r>
        <w:rPr>
          <w:rFonts w:ascii="Arial" w:hAnsi="Arial" w:cs="Arial"/>
          <w:sz w:val="24"/>
        </w:rPr>
        <w:t>Es importante también, conocer el pensamiento de cada uno de ellos y dar a conocer mi opinión del porque creo que piensan mal, para que no influya en muchas personas y que puedan ver las dos versiones, las del filósofo que se quedó con una visión pasada y la de alguien que está estudiando para docente y educadora que ve los programas actuales llevados a cabo y el fin de cada uno de los conocimientos que se abarcan en cada uno; así como los que puede ser contenido próximo.</w:t>
      </w:r>
    </w:p>
    <w:p w:rsidR="00F23513" w:rsidRDefault="00F23513" w:rsidP="00F23513">
      <w:pPr>
        <w:spacing w:line="360" w:lineRule="auto"/>
        <w:rPr>
          <w:rFonts w:ascii="Arial" w:hAnsi="Arial" w:cs="Arial"/>
          <w:sz w:val="24"/>
        </w:rPr>
      </w:pPr>
    </w:p>
    <w:p w:rsidR="00F23513" w:rsidRDefault="00F23513" w:rsidP="00F23513">
      <w:pPr>
        <w:spacing w:line="360" w:lineRule="auto"/>
        <w:rPr>
          <w:rFonts w:ascii="Arial" w:hAnsi="Arial" w:cs="Arial"/>
          <w:sz w:val="24"/>
        </w:rPr>
      </w:pPr>
    </w:p>
    <w:p w:rsidR="00F23513" w:rsidRDefault="00F23513" w:rsidP="00F23513">
      <w:pPr>
        <w:spacing w:line="360" w:lineRule="auto"/>
        <w:rPr>
          <w:rFonts w:ascii="Arial" w:hAnsi="Arial" w:cs="Arial"/>
          <w:sz w:val="24"/>
        </w:rPr>
      </w:pPr>
    </w:p>
    <w:p w:rsidR="00F23513" w:rsidRDefault="00F23513" w:rsidP="00F23513">
      <w:pPr>
        <w:spacing w:line="360" w:lineRule="auto"/>
        <w:rPr>
          <w:rFonts w:ascii="Arial" w:hAnsi="Arial" w:cs="Arial"/>
          <w:sz w:val="24"/>
        </w:rPr>
      </w:pPr>
    </w:p>
    <w:p w:rsidR="00F23513" w:rsidRDefault="00F23513" w:rsidP="00F23513">
      <w:pPr>
        <w:spacing w:line="360" w:lineRule="auto"/>
        <w:rPr>
          <w:rFonts w:ascii="Arial" w:hAnsi="Arial" w:cs="Arial"/>
          <w:sz w:val="24"/>
        </w:rPr>
      </w:pPr>
    </w:p>
    <w:p w:rsidR="00F23513" w:rsidRDefault="00F23513" w:rsidP="007479B0">
      <w:pPr>
        <w:spacing w:line="240" w:lineRule="auto"/>
        <w:rPr>
          <w:rFonts w:ascii="Arial" w:hAnsi="Arial" w:cs="Arial"/>
          <w:sz w:val="24"/>
        </w:rPr>
      </w:pPr>
    </w:p>
    <w:p w:rsidR="007479B0" w:rsidRDefault="007479B0" w:rsidP="007479B0">
      <w:pPr>
        <w:spacing w:line="240" w:lineRule="auto"/>
        <w:rPr>
          <w:rFonts w:ascii="Arial" w:hAnsi="Arial" w:cs="Arial"/>
          <w:sz w:val="24"/>
        </w:rPr>
      </w:pPr>
      <w:r>
        <w:rPr>
          <w:rFonts w:ascii="Arial" w:hAnsi="Arial" w:cs="Arial"/>
          <w:sz w:val="24"/>
        </w:rPr>
        <w:t>Cada filósofo visto en esta materia tiene su propio concepto de educación, de acuerdo a los tiempos donde vivieron y cómo era visto en su comunidad este aspecto.</w:t>
      </w:r>
    </w:p>
    <w:p w:rsidR="007479B0" w:rsidRDefault="007479B0" w:rsidP="007479B0">
      <w:pPr>
        <w:spacing w:line="240" w:lineRule="auto"/>
        <w:rPr>
          <w:rFonts w:ascii="Arial" w:hAnsi="Arial" w:cs="Arial"/>
          <w:sz w:val="24"/>
        </w:rPr>
      </w:pPr>
      <w:r>
        <w:rPr>
          <w:rFonts w:ascii="Arial" w:hAnsi="Arial" w:cs="Arial"/>
          <w:sz w:val="24"/>
        </w:rPr>
        <w:t>Hay 2 de ellos muy importantes en los cuales nos enfocaremos, uno de ellos es John Dewey y el otro es Immanuel Kant que tienen dos perspectivas muy distintas sobre lo que es la educación y como se lleva a cabo.</w:t>
      </w:r>
    </w:p>
    <w:p w:rsidR="007479B0" w:rsidRDefault="007479B0" w:rsidP="007479B0">
      <w:pPr>
        <w:spacing w:line="240" w:lineRule="auto"/>
        <w:rPr>
          <w:rFonts w:ascii="Arial" w:hAnsi="Arial" w:cs="Arial"/>
          <w:sz w:val="24"/>
        </w:rPr>
      </w:pPr>
      <w:r>
        <w:rPr>
          <w:rFonts w:ascii="Arial" w:hAnsi="Arial" w:cs="Arial"/>
          <w:sz w:val="24"/>
        </w:rPr>
        <w:t>Estoy más de acuerdo en muchos aspectos con John Dewey</w:t>
      </w:r>
      <w:r>
        <w:rPr>
          <w:rFonts w:ascii="Arial" w:hAnsi="Arial" w:cs="Arial"/>
          <w:sz w:val="24"/>
        </w:rPr>
        <w:t xml:space="preserve"> que con Kant</w:t>
      </w:r>
      <w:r>
        <w:rPr>
          <w:rFonts w:ascii="Arial" w:hAnsi="Arial" w:cs="Arial"/>
          <w:sz w:val="24"/>
        </w:rPr>
        <w:t xml:space="preserve">, </w:t>
      </w:r>
      <w:r>
        <w:rPr>
          <w:rFonts w:ascii="Arial" w:hAnsi="Arial" w:cs="Arial"/>
          <w:sz w:val="24"/>
        </w:rPr>
        <w:t xml:space="preserve">ya </w:t>
      </w:r>
      <w:r>
        <w:rPr>
          <w:rFonts w:ascii="Arial" w:hAnsi="Arial" w:cs="Arial"/>
          <w:sz w:val="24"/>
        </w:rPr>
        <w:t xml:space="preserve">que </w:t>
      </w:r>
      <w:r>
        <w:rPr>
          <w:rFonts w:ascii="Arial" w:hAnsi="Arial" w:cs="Arial"/>
          <w:sz w:val="24"/>
        </w:rPr>
        <w:t xml:space="preserve">Dewey </w:t>
      </w:r>
      <w:r>
        <w:rPr>
          <w:rFonts w:ascii="Arial" w:hAnsi="Arial" w:cs="Arial"/>
          <w:sz w:val="24"/>
        </w:rPr>
        <w:t>sostenía que “</w:t>
      </w:r>
      <w:r w:rsidRPr="00156F30">
        <w:rPr>
          <w:rFonts w:ascii="Arial" w:hAnsi="Arial" w:cs="Arial"/>
          <w:sz w:val="24"/>
        </w:rPr>
        <w:t>educación es una idea abstracta, que tenía vigencia y realidad en la medida que el hombre genera acto</w:t>
      </w:r>
      <w:r>
        <w:rPr>
          <w:rFonts w:ascii="Arial" w:hAnsi="Arial" w:cs="Arial"/>
          <w:sz w:val="24"/>
        </w:rPr>
        <w:t>s o hechos educativos concretos”</w:t>
      </w:r>
      <w:sdt>
        <w:sdtPr>
          <w:rPr>
            <w:rFonts w:ascii="Arial" w:hAnsi="Arial" w:cs="Arial"/>
            <w:sz w:val="24"/>
          </w:rPr>
          <w:id w:val="1772590862"/>
          <w:citation/>
        </w:sdtPr>
        <w:sdtContent>
          <w:r>
            <w:rPr>
              <w:rFonts w:ascii="Arial" w:hAnsi="Arial" w:cs="Arial"/>
              <w:sz w:val="24"/>
            </w:rPr>
            <w:fldChar w:fldCharType="begin"/>
          </w:r>
          <w:r>
            <w:rPr>
              <w:rFonts w:ascii="Arial" w:hAnsi="Arial" w:cs="Arial"/>
              <w:sz w:val="24"/>
            </w:rPr>
            <w:instrText xml:space="preserve"> CITATION Blo11 \l 2058 </w:instrText>
          </w:r>
          <w:r>
            <w:rPr>
              <w:rFonts w:ascii="Arial" w:hAnsi="Arial" w:cs="Arial"/>
              <w:sz w:val="24"/>
            </w:rPr>
            <w:fldChar w:fldCharType="separate"/>
          </w:r>
          <w:r>
            <w:rPr>
              <w:rFonts w:ascii="Arial" w:hAnsi="Arial" w:cs="Arial"/>
              <w:noProof/>
              <w:sz w:val="24"/>
            </w:rPr>
            <w:t xml:space="preserve"> </w:t>
          </w:r>
          <w:r w:rsidRPr="007479B0">
            <w:rPr>
              <w:rFonts w:ascii="Arial" w:hAnsi="Arial" w:cs="Arial"/>
              <w:noProof/>
              <w:sz w:val="24"/>
            </w:rPr>
            <w:t>(Blogspot, 2011)</w:t>
          </w:r>
          <w:r>
            <w:rPr>
              <w:rFonts w:ascii="Arial" w:hAnsi="Arial" w:cs="Arial"/>
              <w:sz w:val="24"/>
            </w:rPr>
            <w:fldChar w:fldCharType="end"/>
          </w:r>
        </w:sdtContent>
      </w:sdt>
      <w:r>
        <w:rPr>
          <w:rFonts w:ascii="Arial" w:hAnsi="Arial" w:cs="Arial"/>
          <w:sz w:val="24"/>
        </w:rPr>
        <w:t>, y si ya que actualmente hasta los materiales con los que debe trabajar deben ser concretos, con actos que den solución a un problema utilizando el método científico para resolverlos. Estos conflictos o problemas deben ser plasmados desde una realidad que se crea que se puede manifestar en la vida diaria.</w:t>
      </w:r>
    </w:p>
    <w:p w:rsidR="007479B0" w:rsidRDefault="007479B0" w:rsidP="007479B0">
      <w:pPr>
        <w:spacing w:line="240" w:lineRule="auto"/>
        <w:rPr>
          <w:rFonts w:ascii="Arial" w:hAnsi="Arial" w:cs="Arial"/>
          <w:sz w:val="24"/>
        </w:rPr>
      </w:pPr>
      <w:r>
        <w:rPr>
          <w:rFonts w:ascii="Arial" w:hAnsi="Arial" w:cs="Arial"/>
          <w:sz w:val="24"/>
        </w:rPr>
        <w:t>También decía que la educación p</w:t>
      </w:r>
      <w:r w:rsidRPr="007479B0">
        <w:rPr>
          <w:rFonts w:ascii="Arial" w:hAnsi="Arial" w:cs="Arial"/>
          <w:sz w:val="24"/>
        </w:rPr>
        <w:t>ermite que el individuo mantenga su propia continuidad, aprendiendo primero las técnicas de supervivencia y de desarrollo a partir de la experiencia acumulada por su grupo, para luego lograr que acepte la moralidad de su sociedad, sin dejar de ver este proceso como un proceso abierto, tentativo y sujeto a revisión a la luz de la continua experiencia</w:t>
      </w:r>
      <w:r>
        <w:rPr>
          <w:rFonts w:ascii="Arial" w:hAnsi="Arial" w:cs="Arial"/>
          <w:sz w:val="24"/>
        </w:rPr>
        <w:t xml:space="preserve">. También estoy muy de acuerdo con este punto ya que es verdad que primero se aprende técnicas de supervivencia, que es lo que en el jardín de niños primero abordan y se enseña,  por técnicas de supervivencia se podría decir que </w:t>
      </w:r>
      <w:r w:rsidR="00E2626B">
        <w:rPr>
          <w:rFonts w:ascii="Arial" w:hAnsi="Arial" w:cs="Arial"/>
          <w:sz w:val="24"/>
        </w:rPr>
        <w:t>es prepararlos a la sociedad, a que hablen como se habla y que actúen de manera correcta para lograr socializar con la sociedad, todo esto se enseña con experiencias que el docente ya tuvo y con nuevas que el alumno tendrá dentro y fuera del jardín de niños.</w:t>
      </w:r>
    </w:p>
    <w:p w:rsidR="00E2626B" w:rsidRPr="00E2626B" w:rsidRDefault="00E2626B" w:rsidP="00E2626B">
      <w:pPr>
        <w:spacing w:line="240" w:lineRule="auto"/>
        <w:rPr>
          <w:rFonts w:ascii="Arial" w:hAnsi="Arial" w:cs="Arial"/>
          <w:sz w:val="24"/>
        </w:rPr>
      </w:pPr>
      <w:r w:rsidRPr="00E2626B">
        <w:rPr>
          <w:rFonts w:ascii="Arial" w:hAnsi="Arial" w:cs="Arial"/>
          <w:sz w:val="24"/>
        </w:rPr>
        <w:t>La educación es esencialmente un proceso social.</w:t>
      </w:r>
    </w:p>
    <w:p w:rsidR="00E2626B" w:rsidRPr="00E2626B" w:rsidRDefault="00E2626B" w:rsidP="00E2626B">
      <w:pPr>
        <w:spacing w:line="240" w:lineRule="auto"/>
        <w:rPr>
          <w:rFonts w:ascii="Arial" w:hAnsi="Arial" w:cs="Arial"/>
          <w:sz w:val="24"/>
        </w:rPr>
      </w:pPr>
      <w:r w:rsidRPr="00E2626B">
        <w:rPr>
          <w:rFonts w:ascii="Arial" w:hAnsi="Arial" w:cs="Arial"/>
          <w:sz w:val="24"/>
        </w:rPr>
        <w:t>Según Dewey la educación como crecimiento, desarrollo o proceso de madurez requiere de una interacción continua entre el individuo y su entorno. Se produce a lo largo de toda la vida, por lo que no hay que pensar sólo en términos de escolarización formal.</w:t>
      </w:r>
      <w:r>
        <w:rPr>
          <w:rFonts w:ascii="Arial" w:hAnsi="Arial" w:cs="Arial"/>
          <w:sz w:val="24"/>
        </w:rPr>
        <w:t xml:space="preserve"> Actualmente se nos ha enseñado mucho a nosotros como estudiantes de la ENEP que el niño aprende a través de la socialización con los suyos y con su entorno, ya que con ellos práctica estas técnicas de supervivencia mencionadas y el entorno le da el ambiente que necesita de aprendizaje, ya que ve a una sociedad manejarse en este y como es que lo hacen, las dificultades que se tiene, como la facilidad que también hay en él.</w:t>
      </w:r>
    </w:p>
    <w:p w:rsidR="00E2626B" w:rsidRPr="00E2626B" w:rsidRDefault="00E2626B" w:rsidP="00E2626B">
      <w:pPr>
        <w:spacing w:line="240" w:lineRule="auto"/>
        <w:rPr>
          <w:rFonts w:ascii="Arial" w:hAnsi="Arial" w:cs="Arial"/>
          <w:sz w:val="24"/>
        </w:rPr>
      </w:pPr>
      <w:r w:rsidRPr="00E2626B">
        <w:rPr>
          <w:rFonts w:ascii="Arial" w:hAnsi="Arial" w:cs="Arial"/>
          <w:sz w:val="24"/>
        </w:rPr>
        <w:t>“La educación es el único medio que trata deliberadamente e intencionalmente de la solución práctica de las relaciones básicas</w:t>
      </w:r>
      <w:r>
        <w:rPr>
          <w:rFonts w:ascii="Arial" w:hAnsi="Arial" w:cs="Arial"/>
          <w:sz w:val="24"/>
        </w:rPr>
        <w:t xml:space="preserve"> del individuo y la sociedad”.</w:t>
      </w:r>
    </w:p>
    <w:p w:rsidR="00E173F8" w:rsidRDefault="00E2626B" w:rsidP="00E2626B">
      <w:pPr>
        <w:spacing w:line="240" w:lineRule="auto"/>
        <w:rPr>
          <w:rFonts w:ascii="Arial" w:hAnsi="Arial" w:cs="Arial"/>
          <w:sz w:val="24"/>
        </w:rPr>
      </w:pPr>
      <w:r w:rsidRPr="00E2626B">
        <w:rPr>
          <w:rFonts w:ascii="Arial" w:hAnsi="Arial" w:cs="Arial"/>
          <w:sz w:val="24"/>
        </w:rPr>
        <w:t xml:space="preserve">La educación es la formación a partir de la experiencia. “Es el proceso que busca que hacer al hombre partícipe de la vida </w:t>
      </w:r>
      <w:r>
        <w:rPr>
          <w:rFonts w:ascii="Arial" w:hAnsi="Arial" w:cs="Arial"/>
          <w:sz w:val="24"/>
        </w:rPr>
        <w:t xml:space="preserve">social”. La educación si se forma con la experiencia y es la mejor manera de llevarse a cabo ya que si no hay situaciones donde el niño pueda equivocarse, jamás aprenderá porque no tuvo esta </w:t>
      </w:r>
      <w:r>
        <w:rPr>
          <w:rFonts w:ascii="Arial" w:hAnsi="Arial" w:cs="Arial"/>
          <w:sz w:val="24"/>
        </w:rPr>
        <w:lastRenderedPageBreak/>
        <w:t>experiencia de saber si lo que hace y sabe está bien o en que se equivoca; al igual que puede ser por experiencia propia que es más recomendable o por experiencia de alguien cercano que le menciona lo sucedido, y al no quererse arriesgar a hacer las cosas mal, prefiere hacerlas bien y que se aprueben.</w:t>
      </w:r>
    </w:p>
    <w:p w:rsidR="00E2626B" w:rsidRDefault="005238F5" w:rsidP="00E2626B">
      <w:pPr>
        <w:spacing w:line="240" w:lineRule="auto"/>
        <w:rPr>
          <w:rFonts w:ascii="Arial" w:hAnsi="Arial" w:cs="Arial"/>
          <w:sz w:val="24"/>
        </w:rPr>
      </w:pPr>
      <w:r>
        <w:rPr>
          <w:rFonts w:ascii="Arial" w:hAnsi="Arial" w:cs="Arial"/>
          <w:sz w:val="24"/>
        </w:rPr>
        <w:t>La mayoría de contenidos que se abarcan en los programas actuales es para que el niño se desarrolle y se forme en una vida social, donde compartirá con otros toda su vida.</w:t>
      </w:r>
    </w:p>
    <w:p w:rsidR="005238F5" w:rsidRDefault="005238F5" w:rsidP="00E2626B">
      <w:pPr>
        <w:spacing w:line="240" w:lineRule="auto"/>
        <w:rPr>
          <w:rFonts w:ascii="Arial" w:hAnsi="Arial" w:cs="Arial"/>
          <w:sz w:val="24"/>
        </w:rPr>
      </w:pPr>
      <w:r>
        <w:rPr>
          <w:rFonts w:ascii="Arial" w:hAnsi="Arial" w:cs="Arial"/>
          <w:sz w:val="24"/>
        </w:rPr>
        <w:t>Así que yo siento que esta postura no se puede llevar acabo en un futuro al contexto educativo mexicano, si no que YA lo está haciendo actualmente pues todo lo que el menciona es mucho de lo que en el programa actual se ve y maneja para el nivel de preescolar, y que se nos está enseñando a nosotras como futuras docentes, esperando que así sea en todos los demás niveles educativos y que más adelante no se pierdan estos aspectos en próximos programas.</w:t>
      </w:r>
    </w:p>
    <w:p w:rsidR="005238F5" w:rsidRDefault="005238F5" w:rsidP="00E2626B">
      <w:pPr>
        <w:spacing w:line="240" w:lineRule="auto"/>
        <w:rPr>
          <w:rFonts w:ascii="Arial" w:hAnsi="Arial" w:cs="Arial"/>
          <w:sz w:val="24"/>
        </w:rPr>
      </w:pPr>
      <w:r>
        <w:rPr>
          <w:rFonts w:ascii="Arial" w:hAnsi="Arial" w:cs="Arial"/>
          <w:sz w:val="24"/>
        </w:rPr>
        <w:t xml:space="preserve">De todas formas hay ciertos aspectos en los que estoy de acuerdo con Immanuel Kant en su postura filosófica de su educación, pero hay otros en los que estoy en total desacuerdo como: </w:t>
      </w:r>
    </w:p>
    <w:p w:rsidR="005238F5" w:rsidRDefault="005238F5" w:rsidP="00E2626B">
      <w:pPr>
        <w:spacing w:line="240" w:lineRule="auto"/>
        <w:rPr>
          <w:rFonts w:ascii="Arial" w:hAnsi="Arial" w:cs="Arial"/>
          <w:sz w:val="24"/>
        </w:rPr>
      </w:pPr>
      <w:r w:rsidRPr="005238F5">
        <w:rPr>
          <w:rFonts w:ascii="Arial" w:hAnsi="Arial" w:cs="Arial"/>
          <w:sz w:val="24"/>
        </w:rPr>
        <w:t>La educación, según Kant, es un arte cuya pretensión central es la búsqueda de la perfección humana. Esta cuenta con dos partes constitutivas: la disciplina, que tiene como función la represión de la animalidad, de lo instintivo; y, la instrucción, que es la parte positiva de la educación y consiste en la transmisión de conocimiento de una generación a otra.</w:t>
      </w:r>
      <w:r>
        <w:rPr>
          <w:rFonts w:ascii="Arial" w:hAnsi="Arial" w:cs="Arial"/>
          <w:sz w:val="24"/>
        </w:rPr>
        <w:t xml:space="preserve"> </w:t>
      </w:r>
      <w:sdt>
        <w:sdtPr>
          <w:rPr>
            <w:rFonts w:ascii="Arial" w:hAnsi="Arial" w:cs="Arial"/>
            <w:sz w:val="24"/>
          </w:rPr>
          <w:id w:val="969009960"/>
          <w:citation/>
        </w:sdtPr>
        <w:sdtContent>
          <w:r>
            <w:rPr>
              <w:rFonts w:ascii="Arial" w:hAnsi="Arial" w:cs="Arial"/>
              <w:sz w:val="24"/>
            </w:rPr>
            <w:fldChar w:fldCharType="begin"/>
          </w:r>
          <w:r>
            <w:rPr>
              <w:rFonts w:ascii="Arial" w:hAnsi="Arial" w:cs="Arial"/>
              <w:sz w:val="24"/>
            </w:rPr>
            <w:instrText xml:space="preserve"> CITATION Bab08 \l 2058 </w:instrText>
          </w:r>
          <w:r>
            <w:rPr>
              <w:rFonts w:ascii="Arial" w:hAnsi="Arial" w:cs="Arial"/>
              <w:sz w:val="24"/>
            </w:rPr>
            <w:fldChar w:fldCharType="separate"/>
          </w:r>
          <w:r w:rsidRPr="005238F5">
            <w:rPr>
              <w:rFonts w:ascii="Arial" w:hAnsi="Arial" w:cs="Arial"/>
              <w:noProof/>
              <w:sz w:val="24"/>
            </w:rPr>
            <w:t>(Babilonia, 2008)</w:t>
          </w:r>
          <w:r>
            <w:rPr>
              <w:rFonts w:ascii="Arial" w:hAnsi="Arial" w:cs="Arial"/>
              <w:sz w:val="24"/>
            </w:rPr>
            <w:fldChar w:fldCharType="end"/>
          </w:r>
        </w:sdtContent>
      </w:sdt>
      <w:r w:rsidR="00C26581">
        <w:rPr>
          <w:rFonts w:ascii="Arial" w:hAnsi="Arial" w:cs="Arial"/>
          <w:sz w:val="24"/>
        </w:rPr>
        <w:t>. No creo que en la educación se esté buscando la perfección humana, simplemente se busca que se actúe de una manera correcta para que el mundo se vuelva mejor poco a poco, con errores y todo pero que se vaya mejorando. Y en lo que estoy de acuerdo es que el conocimiento se transmite de una generación a otra, ya que esto hace que se sepan de experiencias en diferentes situaciones y que les ayude a otros con las propias.</w:t>
      </w:r>
    </w:p>
    <w:p w:rsidR="00C26581" w:rsidRDefault="00C26581" w:rsidP="00E2626B">
      <w:pPr>
        <w:spacing w:line="240" w:lineRule="auto"/>
        <w:rPr>
          <w:rFonts w:ascii="Arial" w:hAnsi="Arial" w:cs="Arial"/>
          <w:sz w:val="24"/>
        </w:rPr>
      </w:pPr>
      <w:r w:rsidRPr="00C26581">
        <w:rPr>
          <w:rFonts w:ascii="Arial" w:hAnsi="Arial" w:cs="Arial"/>
          <w:sz w:val="24"/>
        </w:rPr>
        <w:t>Educarse, de acuerdo a la perspectiva kantiana, le resulta indispensable al ser humano por tres razones: Primero, porque “únicamente por la educación el hombre llega a ser hombre”</w:t>
      </w:r>
      <w:r>
        <w:rPr>
          <w:rFonts w:ascii="Arial" w:hAnsi="Arial" w:cs="Arial"/>
          <w:sz w:val="24"/>
        </w:rPr>
        <w:t>. En este aspecto no estoy de acuerdo con él porque el hombre ya nace siendo hombre, y por sus rasgos físicos ya se sabe qué hacer en diferentes situaciones, aunque digan que nos portamos como animales o que venimos de la evolución de uno, no es lo mismo y no necesariamente la educación es indispensable por ello.</w:t>
      </w:r>
    </w:p>
    <w:p w:rsidR="00C26581" w:rsidRDefault="00C26581" w:rsidP="00E2626B">
      <w:pPr>
        <w:spacing w:line="240" w:lineRule="auto"/>
        <w:rPr>
          <w:rFonts w:ascii="Arial" w:hAnsi="Arial" w:cs="Arial"/>
          <w:sz w:val="24"/>
        </w:rPr>
      </w:pPr>
      <w:r w:rsidRPr="00C26581">
        <w:rPr>
          <w:rFonts w:ascii="Arial" w:hAnsi="Arial" w:cs="Arial"/>
          <w:sz w:val="24"/>
        </w:rPr>
        <w:t>La educación se encuentra vinculada entonces a los avances y retrocesos propios de la humanidad, del ser humano como especie.</w:t>
      </w:r>
      <w:r>
        <w:rPr>
          <w:rFonts w:ascii="Arial" w:hAnsi="Arial" w:cs="Arial"/>
          <w:sz w:val="24"/>
        </w:rPr>
        <w:t xml:space="preserve"> Y si ya que como el menciona se va perfeccionando de acuerdo a las experiencias de los pasados y antepasados que va avanzando poco a poco, pero también dependiendo de los futuros que siga este proceso avanzando</w:t>
      </w:r>
      <w:r w:rsidR="008B2A99">
        <w:rPr>
          <w:rFonts w:ascii="Arial" w:hAnsi="Arial" w:cs="Arial"/>
          <w:sz w:val="24"/>
        </w:rPr>
        <w:t>.</w:t>
      </w:r>
    </w:p>
    <w:p w:rsidR="008B2A99" w:rsidRDefault="008B2A99" w:rsidP="00E2626B">
      <w:pPr>
        <w:spacing w:line="240" w:lineRule="auto"/>
        <w:rPr>
          <w:rFonts w:ascii="Arial" w:hAnsi="Arial" w:cs="Arial"/>
          <w:sz w:val="24"/>
        </w:rPr>
      </w:pPr>
      <w:r w:rsidRPr="008B2A99">
        <w:rPr>
          <w:rFonts w:ascii="Arial" w:hAnsi="Arial" w:cs="Arial"/>
          <w:sz w:val="24"/>
        </w:rPr>
        <w:t>Kant sostiene que quienes deben ocuparse de la organización de las escuelas deben ser los conocedores más ilustrados, “personas de sentimientos bastantes grandes para interesarse por un mundo mejor, y capaces de concebir la idea de un estado futuro perfecto.”</w:t>
      </w:r>
      <w:r>
        <w:rPr>
          <w:rFonts w:ascii="Arial" w:hAnsi="Arial" w:cs="Arial"/>
          <w:sz w:val="24"/>
        </w:rPr>
        <w:t xml:space="preserve"> Esto siento que no se lleva acabo aun pero debería </w:t>
      </w:r>
      <w:r>
        <w:rPr>
          <w:rFonts w:ascii="Arial" w:hAnsi="Arial" w:cs="Arial"/>
          <w:sz w:val="24"/>
        </w:rPr>
        <w:lastRenderedPageBreak/>
        <w:t>hacerlo pues si en vez de educar para el presente, es educar para un futuro mejor para que el país, más México y el mundo vayan avanzando en diferentes aspectos.</w:t>
      </w:r>
    </w:p>
    <w:p w:rsidR="008B2A99" w:rsidRDefault="008B2A99" w:rsidP="00E2626B">
      <w:pPr>
        <w:spacing w:line="240" w:lineRule="auto"/>
        <w:rPr>
          <w:rFonts w:ascii="Arial" w:hAnsi="Arial" w:cs="Arial"/>
          <w:sz w:val="24"/>
        </w:rPr>
      </w:pPr>
      <w:r>
        <w:rPr>
          <w:rFonts w:ascii="Arial" w:hAnsi="Arial" w:cs="Arial"/>
          <w:sz w:val="24"/>
        </w:rPr>
        <w:t>Por lo que creo que este último aspecto, en un futuro, si se desea, se puede aplicar al contexto educativo mexicano, ya que desde siempre se ha buscado que el país y el mundo avance, junto con los humanos, para lograr ser mejores.</w:t>
      </w:r>
    </w:p>
    <w:p w:rsidR="00765D88" w:rsidRDefault="00765D88" w:rsidP="00765D88">
      <w:pPr>
        <w:spacing w:line="240" w:lineRule="auto"/>
        <w:jc w:val="center"/>
        <w:rPr>
          <w:rFonts w:ascii="Arial" w:hAnsi="Arial" w:cs="Arial"/>
          <w:sz w:val="24"/>
        </w:rPr>
      </w:pPr>
    </w:p>
    <w:p w:rsidR="00765D88" w:rsidRDefault="00765D88" w:rsidP="00765D88">
      <w:pPr>
        <w:spacing w:line="240" w:lineRule="auto"/>
        <w:jc w:val="center"/>
        <w:rPr>
          <w:rFonts w:ascii="Arial" w:hAnsi="Arial" w:cs="Arial"/>
          <w:b/>
          <w:sz w:val="28"/>
        </w:rPr>
      </w:pPr>
    </w:p>
    <w:p w:rsidR="00F23513" w:rsidRDefault="00F23513" w:rsidP="00765D88">
      <w:pPr>
        <w:spacing w:line="240" w:lineRule="auto"/>
        <w:jc w:val="center"/>
        <w:rPr>
          <w:rFonts w:ascii="Arial" w:hAnsi="Arial" w:cs="Arial"/>
          <w:b/>
          <w:sz w:val="28"/>
        </w:rPr>
      </w:pPr>
      <w:r>
        <w:rPr>
          <w:rFonts w:ascii="Arial" w:hAnsi="Arial" w:cs="Arial"/>
          <w:b/>
          <w:sz w:val="28"/>
        </w:rPr>
        <w:t>CONCLUSIÓN</w:t>
      </w:r>
    </w:p>
    <w:p w:rsidR="00F23513" w:rsidRDefault="00765D88" w:rsidP="00765D88">
      <w:pPr>
        <w:spacing w:line="360" w:lineRule="auto"/>
        <w:rPr>
          <w:rFonts w:ascii="Arial" w:hAnsi="Arial" w:cs="Arial"/>
          <w:sz w:val="24"/>
        </w:rPr>
      </w:pPr>
      <w:r>
        <w:rPr>
          <w:rFonts w:ascii="Arial" w:hAnsi="Arial" w:cs="Arial"/>
          <w:sz w:val="24"/>
        </w:rPr>
        <w:t>Yo puedo decir que con este trabajo realizado concluyo que conocí mucho sobre la educación y cóm</w:t>
      </w:r>
      <w:r>
        <w:rPr>
          <w:rFonts w:ascii="Arial" w:hAnsi="Arial" w:cs="Arial"/>
          <w:sz w:val="24"/>
        </w:rPr>
        <w:t xml:space="preserve">o cada autor tiene sus diferentes maneras de verla y que mucho de ello es muy acertado a lo actual, aprendí cosas y aspectos que </w:t>
      </w:r>
      <w:r>
        <w:rPr>
          <w:rFonts w:ascii="Arial" w:hAnsi="Arial" w:cs="Arial"/>
          <w:sz w:val="24"/>
        </w:rPr>
        <w:t>desconocía</w:t>
      </w:r>
      <w:r>
        <w:rPr>
          <w:rFonts w:ascii="Arial" w:hAnsi="Arial" w:cs="Arial"/>
          <w:sz w:val="24"/>
        </w:rPr>
        <w:t xml:space="preserve"> o no tomaba en cuenta.</w:t>
      </w:r>
    </w:p>
    <w:p w:rsidR="00765D88" w:rsidRDefault="00765D88" w:rsidP="00765D88">
      <w:pPr>
        <w:spacing w:line="360" w:lineRule="auto"/>
        <w:rPr>
          <w:rFonts w:ascii="Arial" w:hAnsi="Arial" w:cs="Arial"/>
          <w:sz w:val="24"/>
        </w:rPr>
      </w:pPr>
      <w:r>
        <w:rPr>
          <w:rFonts w:ascii="Arial" w:hAnsi="Arial" w:cs="Arial"/>
          <w:sz w:val="24"/>
        </w:rPr>
        <w:t xml:space="preserve">Se podría decir que la postura de John Dewey se está ya llevando a cabo en los programas del nivel preescolar, y que no falta mucho para que un aspecto que mencionaba Kant también se vuelva una realidad ya al 100%: que </w:t>
      </w:r>
      <w:r w:rsidRPr="008B2A99">
        <w:rPr>
          <w:rFonts w:ascii="Arial" w:hAnsi="Arial" w:cs="Arial"/>
          <w:sz w:val="24"/>
        </w:rPr>
        <w:t>quienes deben ocuparse de la organización de las escuelas deben ser los conocedores más ilustrados, “personas de sentimientos bastantes grandes para interesarse por un mundo mejor, y capaces de concebir la idea de un estado futuro perfecto.”</w:t>
      </w:r>
    </w:p>
    <w:p w:rsidR="00765D88" w:rsidRDefault="00765D88" w:rsidP="00765D88">
      <w:pPr>
        <w:spacing w:line="360" w:lineRule="auto"/>
        <w:rPr>
          <w:rFonts w:ascii="Arial" w:hAnsi="Arial" w:cs="Arial"/>
          <w:sz w:val="24"/>
        </w:rPr>
      </w:pPr>
      <w:r>
        <w:rPr>
          <w:rFonts w:ascii="Arial" w:hAnsi="Arial" w:cs="Arial"/>
          <w:sz w:val="24"/>
        </w:rPr>
        <w:t>Y que estoy más de acuerdo con Dewey que con Kant ya que sus posturas son diferentes y a base lo que he aprendido en este tiempo de clases en la normal me suena un poco más razonable y con mejores términos que se utilizaron para argumentar su postura.</w:t>
      </w:r>
    </w:p>
    <w:p w:rsidR="00765D88" w:rsidRDefault="00765D88" w:rsidP="00765D88">
      <w:pPr>
        <w:spacing w:line="360" w:lineRule="auto"/>
        <w:rPr>
          <w:rFonts w:ascii="Arial" w:hAnsi="Arial" w:cs="Arial"/>
          <w:sz w:val="24"/>
        </w:rPr>
      </w:pPr>
      <w:r>
        <w:rPr>
          <w:rFonts w:ascii="Arial" w:hAnsi="Arial" w:cs="Arial"/>
          <w:sz w:val="24"/>
        </w:rPr>
        <w:t xml:space="preserve">Y ya para finalizar que es muy importante conocer todos sus argumentos, que nos servirán de mucho analizarlos, en nuestra práctica docente como experiencia. </w:t>
      </w:r>
    </w:p>
    <w:p w:rsidR="00765D88" w:rsidRDefault="00765D88" w:rsidP="00765D88">
      <w:pPr>
        <w:spacing w:line="360" w:lineRule="auto"/>
        <w:rPr>
          <w:rFonts w:ascii="Arial" w:hAnsi="Arial" w:cs="Arial"/>
          <w:sz w:val="24"/>
        </w:rPr>
      </w:pPr>
    </w:p>
    <w:p w:rsidR="00765D88" w:rsidRDefault="00765D88" w:rsidP="00765D88">
      <w:pPr>
        <w:spacing w:line="360" w:lineRule="auto"/>
        <w:rPr>
          <w:rFonts w:ascii="Arial" w:hAnsi="Arial" w:cs="Arial"/>
          <w:sz w:val="24"/>
        </w:rPr>
      </w:pPr>
    </w:p>
    <w:p w:rsidR="00765D88" w:rsidRDefault="00765D88" w:rsidP="00765D88">
      <w:pPr>
        <w:spacing w:line="360" w:lineRule="auto"/>
        <w:rPr>
          <w:rFonts w:ascii="Arial" w:hAnsi="Arial" w:cs="Arial"/>
          <w:sz w:val="24"/>
        </w:rPr>
      </w:pPr>
    </w:p>
    <w:p w:rsidR="009E4F74" w:rsidRDefault="009E4F74" w:rsidP="00765D88">
      <w:pPr>
        <w:spacing w:line="360" w:lineRule="auto"/>
        <w:rPr>
          <w:rFonts w:ascii="Arial" w:hAnsi="Arial" w:cs="Arial"/>
          <w:sz w:val="24"/>
        </w:rPr>
        <w:sectPr w:rsidR="009E4F74">
          <w:pgSz w:w="12240" w:h="15840"/>
          <w:pgMar w:top="1417" w:right="1701" w:bottom="1417" w:left="1701" w:header="708" w:footer="708" w:gutter="0"/>
          <w:cols w:space="708"/>
          <w:docGrid w:linePitch="360"/>
        </w:sectPr>
      </w:pPr>
    </w:p>
    <w:p w:rsidR="00765D88" w:rsidRDefault="00765D88" w:rsidP="00765D88">
      <w:pPr>
        <w:spacing w:line="360" w:lineRule="auto"/>
        <w:rPr>
          <w:rFonts w:ascii="Arial" w:hAnsi="Arial" w:cs="Arial"/>
          <w:sz w:val="24"/>
        </w:rPr>
      </w:pPr>
    </w:p>
    <w:sdt>
      <w:sdtPr>
        <w:rPr>
          <w:lang w:val="es-ES"/>
        </w:rPr>
        <w:id w:val="135337174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765D88" w:rsidRDefault="00765D88">
          <w:pPr>
            <w:pStyle w:val="Ttulo1"/>
          </w:pPr>
          <w:r>
            <w:rPr>
              <w:lang w:val="es-ES"/>
            </w:rPr>
            <w:t>Referencias</w:t>
          </w:r>
        </w:p>
        <w:sdt>
          <w:sdtPr>
            <w:id w:val="-573587230"/>
            <w:bibliography/>
          </w:sdtPr>
          <w:sdtContent>
            <w:p w:rsidR="00765D88" w:rsidRDefault="00765D88" w:rsidP="00765D8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Babilonia, U. (26 de abril de 2008). </w:t>
              </w:r>
              <w:r>
                <w:rPr>
                  <w:i/>
                  <w:iCs/>
                  <w:noProof/>
                  <w:lang w:val="es-ES"/>
                </w:rPr>
                <w:t>Blogspot</w:t>
              </w:r>
              <w:r>
                <w:rPr>
                  <w:noProof/>
                  <w:lang w:val="es-ES"/>
                </w:rPr>
                <w:t>. Recuperado el 20 de abril de 2021, de El concepto de Educación en Kant: http://ulisesbabiloniasapereaude.blogspot.com/2008/04/el-concepto-de-educacin-en-kant-la.html#:~:text=La%20educaci%C3%B3n%2C%20seg%C3%BAn%20Kant%2C%20es,b%C3%BAsqueda%20de%20la%20perfecci%C3%B3n%20humana.&amp;text=Pero%2C%20el%20ser%20humano%20no,%E2%80%9D%20</w:t>
              </w:r>
            </w:p>
            <w:p w:rsidR="00765D88" w:rsidRDefault="00765D88" w:rsidP="00765D88">
              <w:pPr>
                <w:pStyle w:val="Bibliografa"/>
                <w:ind w:left="720" w:hanging="720"/>
                <w:rPr>
                  <w:noProof/>
                  <w:lang w:val="es-ES"/>
                </w:rPr>
              </w:pPr>
              <w:r>
                <w:rPr>
                  <w:noProof/>
                  <w:lang w:val="es-ES"/>
                </w:rPr>
                <w:t xml:space="preserve">Blogspot. (21 de agosto de 2011). </w:t>
              </w:r>
              <w:r>
                <w:rPr>
                  <w:i/>
                  <w:iCs/>
                  <w:noProof/>
                  <w:lang w:val="es-ES"/>
                </w:rPr>
                <w:t>Blogspot</w:t>
              </w:r>
              <w:r>
                <w:rPr>
                  <w:noProof/>
                  <w:lang w:val="es-ES"/>
                </w:rPr>
                <w:t>. Recuperado el 19 de abril de 2021, de CONCEPTO DE EDUCACIÓN DE JOHN DEWEY: http://peducativas.blogspot.com/2011/08/concepto-de-educacion-de-john-dewey.html#:~:text=Seg%C3%BAn%20Dewey%20la%20educaci%C3%B3n%20como,el%20individuo%20y%20su%20entorno.&amp;text=La%20educaci%C3%B3n%20es%20la%20formaci%C3%B3n,50.</w:t>
              </w:r>
            </w:p>
            <w:p w:rsidR="00765D88" w:rsidRDefault="00765D88" w:rsidP="00765D88">
              <w:r>
                <w:rPr>
                  <w:b/>
                  <w:bCs/>
                </w:rPr>
                <w:fldChar w:fldCharType="end"/>
              </w:r>
            </w:p>
          </w:sdtContent>
        </w:sdt>
      </w:sdtContent>
    </w:sdt>
    <w:p w:rsidR="009E4F74" w:rsidRDefault="009E4F74" w:rsidP="00765D88">
      <w:pPr>
        <w:spacing w:line="240" w:lineRule="auto"/>
        <w:jc w:val="center"/>
        <w:rPr>
          <w:rFonts w:ascii="Arial" w:hAnsi="Arial" w:cs="Arial"/>
          <w:sz w:val="24"/>
        </w:rPr>
        <w:sectPr w:rsidR="009E4F74">
          <w:pgSz w:w="12240" w:h="15840"/>
          <w:pgMar w:top="1417" w:right="1701" w:bottom="1417" w:left="1701" w:header="708" w:footer="708" w:gutter="0"/>
          <w:cols w:space="708"/>
          <w:docGrid w:linePitch="360"/>
        </w:sectPr>
      </w:pPr>
    </w:p>
    <w:p w:rsidR="00765D88" w:rsidRDefault="00765D88" w:rsidP="00765D88">
      <w:pPr>
        <w:spacing w:line="240" w:lineRule="auto"/>
        <w:jc w:val="center"/>
        <w:rPr>
          <w:rFonts w:ascii="Arial" w:hAnsi="Arial" w:cs="Arial"/>
          <w:sz w:val="24"/>
        </w:rPr>
      </w:pPr>
      <w:r>
        <w:rPr>
          <w:rFonts w:ascii="Arial" w:hAnsi="Arial" w:cs="Arial"/>
          <w:sz w:val="24"/>
        </w:rPr>
        <w:lastRenderedPageBreak/>
        <w:t>RÚBRICA</w:t>
      </w:r>
    </w:p>
    <w:p w:rsidR="009E4F74" w:rsidRPr="009E4F74" w:rsidRDefault="009E4F74" w:rsidP="009E4F74">
      <w:pPr>
        <w:spacing w:after="0" w:line="240" w:lineRule="auto"/>
        <w:rPr>
          <w:rFonts w:ascii="Times New Roman" w:eastAsia="Times New Roman" w:hAnsi="Times New Roman" w:cs="Times New Roman"/>
          <w:sz w:val="24"/>
          <w:szCs w:val="24"/>
          <w:lang w:eastAsia="es-MX"/>
        </w:rPr>
      </w:pPr>
    </w:p>
    <w:tbl>
      <w:tblPr>
        <w:tblW w:w="14565" w:type="dxa"/>
        <w:tblInd w:w="-790" w:type="dxa"/>
        <w:tblCellMar>
          <w:left w:w="0" w:type="dxa"/>
          <w:right w:w="0" w:type="dxa"/>
        </w:tblCellMar>
        <w:tblLook w:val="04A0" w:firstRow="1" w:lastRow="0" w:firstColumn="1" w:lastColumn="0" w:noHBand="0" w:noVBand="1"/>
      </w:tblPr>
      <w:tblGrid>
        <w:gridCol w:w="1962"/>
        <w:gridCol w:w="2228"/>
        <w:gridCol w:w="2501"/>
        <w:gridCol w:w="2184"/>
        <w:gridCol w:w="2009"/>
        <w:gridCol w:w="2009"/>
        <w:gridCol w:w="1672"/>
      </w:tblGrid>
      <w:tr w:rsidR="009E4F74" w:rsidRPr="009E4F74" w:rsidTr="009E4F74">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Aspectos a evaluar</w:t>
            </w:r>
          </w:p>
        </w:tc>
        <w:tc>
          <w:tcPr>
            <w:tcW w:w="2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Excelente(10)</w:t>
            </w:r>
          </w:p>
        </w:tc>
        <w:tc>
          <w:tcPr>
            <w:tcW w:w="25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 Muy Bueno (9)</w:t>
            </w:r>
          </w:p>
        </w:tc>
        <w:tc>
          <w:tcPr>
            <w:tcW w:w="21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Bueno (8)</w:t>
            </w:r>
          </w:p>
        </w:tc>
        <w:tc>
          <w:tcPr>
            <w:tcW w:w="20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Regular (7)</w:t>
            </w:r>
          </w:p>
        </w:tc>
        <w:tc>
          <w:tcPr>
            <w:tcW w:w="20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Aceptable  (6)</w:t>
            </w:r>
          </w:p>
        </w:tc>
        <w:tc>
          <w:tcPr>
            <w:tcW w:w="16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Deficiente (5)</w:t>
            </w:r>
          </w:p>
        </w:tc>
      </w:tr>
      <w:tr w:rsidR="009E4F74" w:rsidRPr="009E4F74" w:rsidTr="009E4F74">
        <w:tc>
          <w:tcPr>
            <w:tcW w:w="1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Entrega del trabajo</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entrega se realizó en el plazo acordado</w:t>
            </w:r>
          </w:p>
        </w:tc>
        <w:tc>
          <w:tcPr>
            <w:tcW w:w="2501"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2184"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entrega se realizó fuera de plazo</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entrega se realizó fuera de plazo</w:t>
            </w:r>
          </w:p>
        </w:tc>
        <w:tc>
          <w:tcPr>
            <w:tcW w:w="1672"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No se realizó la entrega.</w:t>
            </w:r>
          </w:p>
        </w:tc>
      </w:tr>
      <w:tr w:rsidR="009E4F74" w:rsidRPr="009E4F74" w:rsidTr="009E4F74">
        <w:tc>
          <w:tcPr>
            <w:tcW w:w="1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Introducción</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Plantea clara y ordenadamente el tema del trabajo y su importancia</w:t>
            </w:r>
          </w:p>
        </w:tc>
        <w:tc>
          <w:tcPr>
            <w:tcW w:w="2501"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2184"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Plantea en forma confusa el tema del trabajo y su importancia</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No se plantea la introducción.</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No se plantea la introducción.</w:t>
            </w:r>
          </w:p>
        </w:tc>
        <w:tc>
          <w:tcPr>
            <w:tcW w:w="1672"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r>
      <w:tr w:rsidR="009E4F74" w:rsidRPr="009E4F74" w:rsidTr="009E4F74">
        <w:tc>
          <w:tcPr>
            <w:tcW w:w="1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Cantidad de información.</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Todos los temas tratados y todas las preguntas fueron contestados.</w:t>
            </w:r>
          </w:p>
        </w:tc>
        <w:tc>
          <w:tcPr>
            <w:tcW w:w="2501"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2184"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Todos los temas fueron tratados pero le flato contestar preguntas.</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Le faltaron temas y preguntas.</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Le faltaron temas y preguntas.</w:t>
            </w:r>
          </w:p>
        </w:tc>
        <w:tc>
          <w:tcPr>
            <w:tcW w:w="1672"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r>
      <w:tr w:rsidR="009E4F74" w:rsidRPr="009E4F74" w:rsidTr="009E4F74">
        <w:tc>
          <w:tcPr>
            <w:tcW w:w="1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Ilustraciones</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Cada tema o pregunta fue presentada con las ilustraciones precisas</w:t>
            </w:r>
          </w:p>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c>
          <w:tcPr>
            <w:tcW w:w="2501"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Cada tema o pregunta fue presentada pero le faltó algunas  ilustraciones.</w:t>
            </w:r>
          </w:p>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c>
          <w:tcPr>
            <w:tcW w:w="2184"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Cada tema o pregunta fue presentada pero las ilustraciones no fueron las indicadas.</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Cada tema o pregunta fue presentada pero le faltaron  ilustraciones</w:t>
            </w:r>
          </w:p>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Cada tema o pregunta fue presentada pero le faltaron  ilustraciones</w:t>
            </w:r>
          </w:p>
        </w:tc>
        <w:tc>
          <w:tcPr>
            <w:tcW w:w="1672"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r>
      <w:tr w:rsidR="009E4F74" w:rsidRPr="009E4F74" w:rsidTr="009E4F74">
        <w:tc>
          <w:tcPr>
            <w:tcW w:w="1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Conclusiones</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conclusión incluye los temas abordados y lo aprendido del trabajo.</w:t>
            </w:r>
          </w:p>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c>
          <w:tcPr>
            <w:tcW w:w="2501"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conclusión incluye solo los temas abordados</w:t>
            </w:r>
          </w:p>
        </w:tc>
        <w:tc>
          <w:tcPr>
            <w:tcW w:w="2184"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conclusión incluye solo  lo aprendido del trabajo</w:t>
            </w:r>
          </w:p>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No incluyo conclusiones.</w:t>
            </w:r>
          </w:p>
        </w:tc>
        <w:tc>
          <w:tcPr>
            <w:tcW w:w="1672"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r>
      <w:tr w:rsidR="009E4F74" w:rsidRPr="009E4F74" w:rsidTr="009E4F74">
        <w:tc>
          <w:tcPr>
            <w:tcW w:w="1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Verdana" w:eastAsia="Times New Roman" w:hAnsi="Verdana" w:cs="Times New Roman"/>
                <w:b/>
                <w:bCs/>
                <w:color w:val="000000"/>
                <w:sz w:val="20"/>
                <w:szCs w:val="20"/>
                <w:lang w:val="es-ES" w:eastAsia="es-MX"/>
              </w:rPr>
              <w:t>Bibliografía</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Todas las fuentes de información esta documentadas</w:t>
            </w:r>
          </w:p>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c>
          <w:tcPr>
            <w:tcW w:w="2501"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La mayoría de  las fuentes de información esta documentadas</w:t>
            </w:r>
          </w:p>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c>
          <w:tcPr>
            <w:tcW w:w="2184"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Algunas de  las fuentes de información esta documentadas</w:t>
            </w:r>
          </w:p>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Ninguna de las fuentes de información esta documentadas</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No cito fuentes de información.</w:t>
            </w:r>
          </w:p>
        </w:tc>
        <w:tc>
          <w:tcPr>
            <w:tcW w:w="1672" w:type="dxa"/>
            <w:tcBorders>
              <w:top w:val="nil"/>
              <w:left w:val="nil"/>
              <w:bottom w:val="single" w:sz="8" w:space="0" w:color="000000"/>
              <w:right w:val="single" w:sz="8" w:space="0" w:color="000000"/>
            </w:tcBorders>
            <w:tcMar>
              <w:top w:w="0" w:type="dxa"/>
              <w:left w:w="108" w:type="dxa"/>
              <w:bottom w:w="0" w:type="dxa"/>
              <w:right w:w="108" w:type="dxa"/>
            </w:tcMar>
            <w:hideMark/>
          </w:tcPr>
          <w:p w:rsidR="009E4F74" w:rsidRPr="009E4F74" w:rsidRDefault="009E4F74" w:rsidP="009E4F74">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9E4F74">
              <w:rPr>
                <w:rFonts w:ascii="Times New Roman" w:eastAsia="Times New Roman" w:hAnsi="Times New Roman" w:cs="Times New Roman"/>
                <w:color w:val="000000"/>
                <w:sz w:val="20"/>
                <w:szCs w:val="20"/>
                <w:lang w:val="es-ES" w:eastAsia="es-MX"/>
              </w:rPr>
              <w:t> </w:t>
            </w:r>
          </w:p>
        </w:tc>
      </w:tr>
    </w:tbl>
    <w:p w:rsidR="00765D88" w:rsidRPr="009E4F74" w:rsidRDefault="009E4F74" w:rsidP="009E4F74">
      <w:pPr>
        <w:spacing w:before="100" w:beforeAutospacing="1" w:after="100" w:afterAutospacing="1" w:line="240" w:lineRule="auto"/>
        <w:rPr>
          <w:rFonts w:ascii="Verdana" w:eastAsia="Times New Roman" w:hAnsi="Verdana" w:cs="Times New Roman"/>
          <w:color w:val="000000"/>
          <w:sz w:val="24"/>
          <w:szCs w:val="24"/>
          <w:lang w:eastAsia="es-MX"/>
        </w:rPr>
      </w:pPr>
      <w:r w:rsidRPr="009E4F74">
        <w:rPr>
          <w:rFonts w:ascii="Verdana" w:eastAsia="Times New Roman" w:hAnsi="Verdana" w:cs="Times New Roman"/>
          <w:color w:val="000000"/>
          <w:sz w:val="24"/>
          <w:szCs w:val="24"/>
          <w:lang w:val="es-ES" w:eastAsia="es-MX"/>
        </w:rPr>
        <w:t> </w:t>
      </w:r>
      <w:bookmarkStart w:id="0" w:name="_GoBack"/>
      <w:bookmarkEnd w:id="0"/>
    </w:p>
    <w:sectPr w:rsidR="00765D88" w:rsidRPr="009E4F74" w:rsidSect="009E4F7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B0"/>
    <w:rsid w:val="001F5650"/>
    <w:rsid w:val="005238F5"/>
    <w:rsid w:val="007479B0"/>
    <w:rsid w:val="00765D88"/>
    <w:rsid w:val="008B2A99"/>
    <w:rsid w:val="009E4F74"/>
    <w:rsid w:val="00C26581"/>
    <w:rsid w:val="00E043CC"/>
    <w:rsid w:val="00E2626B"/>
    <w:rsid w:val="00F23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5CCBB-B8FD-44A3-B27A-84C81F83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9B0"/>
  </w:style>
  <w:style w:type="paragraph" w:styleId="Ttulo1">
    <w:name w:val="heading 1"/>
    <w:basedOn w:val="Normal"/>
    <w:next w:val="Normal"/>
    <w:link w:val="Ttulo1Car"/>
    <w:uiPriority w:val="9"/>
    <w:qFormat/>
    <w:rsid w:val="00765D8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5D8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76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03755">
      <w:bodyDiv w:val="1"/>
      <w:marLeft w:val="0"/>
      <w:marRight w:val="0"/>
      <w:marTop w:val="0"/>
      <w:marBottom w:val="0"/>
      <w:divBdr>
        <w:top w:val="none" w:sz="0" w:space="0" w:color="auto"/>
        <w:left w:val="none" w:sz="0" w:space="0" w:color="auto"/>
        <w:bottom w:val="none" w:sz="0" w:space="0" w:color="auto"/>
        <w:right w:val="none" w:sz="0" w:space="0" w:color="auto"/>
      </w:divBdr>
    </w:div>
    <w:div w:id="1243028904">
      <w:bodyDiv w:val="1"/>
      <w:marLeft w:val="0"/>
      <w:marRight w:val="0"/>
      <w:marTop w:val="0"/>
      <w:marBottom w:val="0"/>
      <w:divBdr>
        <w:top w:val="none" w:sz="0" w:space="0" w:color="auto"/>
        <w:left w:val="none" w:sz="0" w:space="0" w:color="auto"/>
        <w:bottom w:val="none" w:sz="0" w:space="0" w:color="auto"/>
        <w:right w:val="none" w:sz="0" w:space="0" w:color="auto"/>
      </w:divBdr>
    </w:div>
    <w:div w:id="1511991339">
      <w:bodyDiv w:val="1"/>
      <w:marLeft w:val="0"/>
      <w:marRight w:val="0"/>
      <w:marTop w:val="0"/>
      <w:marBottom w:val="0"/>
      <w:divBdr>
        <w:top w:val="none" w:sz="0" w:space="0" w:color="auto"/>
        <w:left w:val="none" w:sz="0" w:space="0" w:color="auto"/>
        <w:bottom w:val="none" w:sz="0" w:space="0" w:color="auto"/>
        <w:right w:val="none" w:sz="0" w:space="0" w:color="auto"/>
      </w:divBdr>
    </w:div>
    <w:div w:id="1717852450">
      <w:bodyDiv w:val="1"/>
      <w:marLeft w:val="0"/>
      <w:marRight w:val="0"/>
      <w:marTop w:val="0"/>
      <w:marBottom w:val="0"/>
      <w:divBdr>
        <w:top w:val="none" w:sz="0" w:space="0" w:color="auto"/>
        <w:left w:val="none" w:sz="0" w:space="0" w:color="auto"/>
        <w:bottom w:val="none" w:sz="0" w:space="0" w:color="auto"/>
        <w:right w:val="none" w:sz="0" w:space="0" w:color="auto"/>
      </w:divBdr>
    </w:div>
    <w:div w:id="183684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Blo11</b:Tag>
    <b:SourceType>InternetSite</b:SourceType>
    <b:Guid>{1636B427-D485-4AE0-A7B2-4C5073FFAAAC}</b:Guid>
    <b:Author>
      <b:Author>
        <b:Corporate>Blogspot</b:Corporate>
      </b:Author>
    </b:Author>
    <b:Title>Blogspot</b:Title>
    <b:InternetSiteTitle>CONCEPTO DE EDUCACIÓN DE JOHN DEWEY</b:InternetSiteTitle>
    <b:Year>2011</b:Year>
    <b:Month>agosto</b:Month>
    <b:Day>21</b:Day>
    <b:URL>http://peducativas.blogspot.com/2011/08/concepto-de-educacion-de-john-dewey.html#:~:text=Seg%C3%BAn%20Dewey%20la%20educaci%C3%B3n%20como,el%20individuo%20y%20su%20entorno.&amp;text=La%20educaci%C3%B3n%20es%20la%20formaci%C3%B3n,50.</b:URL>
    <b:YearAccessed>2021</b:YearAccessed>
    <b:MonthAccessed>abril</b:MonthAccessed>
    <b:DayAccessed>19</b:DayAccessed>
    <b:RefOrder>1</b:RefOrder>
  </b:Source>
  <b:Source>
    <b:Tag>Bab08</b:Tag>
    <b:SourceType>InternetSite</b:SourceType>
    <b:Guid>{27788D82-5369-47E6-8BFD-47E6C4ABE14B}</b:Guid>
    <b:Title>Blogspot</b:Title>
    <b:InternetSiteTitle>El concepto de Educación en Kant</b:InternetSiteTitle>
    <b:Year>2008</b:Year>
    <b:Month>abril</b:Month>
    <b:Day>26</b:Day>
    <b:URL>http://ulisesbabiloniasapereaude.blogspot.com/2008/04/el-concepto-de-educacin-en-kant-la.html#:~:text=La%20educaci%C3%B3n%2C%20seg%C3%BAn%20Kant%2C%20es,b%C3%BAsqueda%20de%20la%20perfecci%C3%B3n%20humana.&amp;text=Pero%2C%20el%20ser%20humano%20no,%E2%80%9D%20</b:URL>
    <b:Author>
      <b:Author>
        <b:NameList>
          <b:Person>
            <b:Last>Babilonia</b:Last>
            <b:First>Ulises</b:First>
          </b:Person>
        </b:NameList>
      </b:Author>
    </b:Author>
    <b:YearAccessed>2021</b:YearAccessed>
    <b:MonthAccessed>abril</b:MonthAccessed>
    <b:DayAccessed>20</b:DayAccessed>
    <b:RefOrder>2</b:RefOrder>
  </b:Source>
</b:Sources>
</file>

<file path=customXml/itemProps1.xml><?xml version="1.0" encoding="utf-8"?>
<ds:datastoreItem xmlns:ds="http://schemas.openxmlformats.org/officeDocument/2006/customXml" ds:itemID="{BD9C0F40-EBE8-481D-BA7E-4013787E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1910</Words>
  <Characters>10509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HPG60</dc:creator>
  <cp:keywords/>
  <dc:description/>
  <cp:lastModifiedBy>HPG60</cp:lastModifiedBy>
  <cp:revision>1</cp:revision>
  <dcterms:created xsi:type="dcterms:W3CDTF">2021-04-20T04:52:00Z</dcterms:created>
  <dcterms:modified xsi:type="dcterms:W3CDTF">2021-04-20T06:16:00Z</dcterms:modified>
</cp:coreProperties>
</file>