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86454" w14:textId="77777777" w:rsidR="00FF702C" w:rsidRPr="00A16E24" w:rsidRDefault="00FF702C" w:rsidP="00A16E24">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ESCUELA NORMAL DE EDUCACIÓN PREESCOLAR.</w:t>
      </w:r>
    </w:p>
    <w:p w14:paraId="59ADC1F5" w14:textId="77777777" w:rsidR="00FF702C" w:rsidRPr="00A16E24" w:rsidRDefault="00FF702C" w:rsidP="00A16E24">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LICENCIATURA EN EDUCACIÓN PREESCOLAR</w:t>
      </w:r>
    </w:p>
    <w:p w14:paraId="79F6ACDE" w14:textId="77777777" w:rsidR="00FF702C" w:rsidRPr="00A16E24" w:rsidRDefault="00FF702C" w:rsidP="00A16E24">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CICLO ESCOLAR 2020-2021</w:t>
      </w:r>
    </w:p>
    <w:p w14:paraId="0752AAD3" w14:textId="77777777" w:rsidR="00FF702C" w:rsidRPr="00A16E24" w:rsidRDefault="00FF702C" w:rsidP="00A16E24">
      <w:pPr>
        <w:spacing w:line="276" w:lineRule="auto"/>
        <w:jc w:val="center"/>
        <w:rPr>
          <w:rFonts w:ascii="Modern Love Caps" w:hAnsi="Modern Love Caps" w:cs="Arial"/>
          <w:sz w:val="32"/>
          <w:szCs w:val="32"/>
        </w:rPr>
      </w:pPr>
      <w:r w:rsidRPr="00A16E24">
        <w:rPr>
          <w:rFonts w:ascii="Modern Love Caps" w:hAnsi="Modern Love Caps" w:cs="Arial"/>
          <w:b/>
          <w:noProof/>
          <w:sz w:val="32"/>
          <w:szCs w:val="32"/>
        </w:rPr>
        <w:drawing>
          <wp:anchor distT="0" distB="0" distL="114300" distR="114300" simplePos="0" relativeHeight="251659264" behindDoc="0" locked="0" layoutInCell="1" allowOverlap="1" wp14:anchorId="521A8FD5" wp14:editId="78201248">
            <wp:simplePos x="0" y="0"/>
            <wp:positionH relativeFrom="margin">
              <wp:posOffset>1805940</wp:posOffset>
            </wp:positionH>
            <wp:positionV relativeFrom="paragraph">
              <wp:posOffset>103505</wp:posOffset>
            </wp:positionV>
            <wp:extent cx="1846580" cy="1524000"/>
            <wp:effectExtent l="0" t="0" r="0" b="0"/>
            <wp:wrapSquare wrapText="bothSides"/>
            <wp:docPr id="7" name="Imagen 7"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658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022F8" w14:textId="77777777" w:rsidR="00FF702C" w:rsidRPr="00A16E24" w:rsidRDefault="00FF702C" w:rsidP="00A16E24">
      <w:pPr>
        <w:spacing w:line="276" w:lineRule="auto"/>
        <w:jc w:val="center"/>
        <w:rPr>
          <w:rFonts w:ascii="Modern Love Caps" w:hAnsi="Modern Love Caps" w:cs="Arial"/>
          <w:sz w:val="32"/>
          <w:szCs w:val="32"/>
        </w:rPr>
      </w:pPr>
    </w:p>
    <w:p w14:paraId="2DFA2E0E" w14:textId="77777777" w:rsidR="00FF702C" w:rsidRPr="00A16E24" w:rsidRDefault="00FF702C" w:rsidP="00A16E24">
      <w:pPr>
        <w:spacing w:line="276" w:lineRule="auto"/>
        <w:jc w:val="center"/>
        <w:rPr>
          <w:rFonts w:ascii="Modern Love Caps" w:hAnsi="Modern Love Caps" w:cs="Arial"/>
          <w:sz w:val="32"/>
          <w:szCs w:val="32"/>
        </w:rPr>
      </w:pPr>
    </w:p>
    <w:p w14:paraId="71C59E22" w14:textId="77777777" w:rsidR="00FF702C" w:rsidRPr="00A16E24" w:rsidRDefault="00FF702C" w:rsidP="00A16E24">
      <w:pPr>
        <w:spacing w:after="0" w:line="276" w:lineRule="auto"/>
        <w:jc w:val="center"/>
        <w:rPr>
          <w:rFonts w:ascii="Modern Love Caps" w:hAnsi="Modern Love Caps" w:cs="Arial"/>
          <w:sz w:val="32"/>
          <w:szCs w:val="32"/>
        </w:rPr>
      </w:pPr>
    </w:p>
    <w:p w14:paraId="45507064" w14:textId="791D09C7" w:rsidR="00FF702C" w:rsidRPr="00A16E24" w:rsidRDefault="00FF702C" w:rsidP="00A16E24">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 xml:space="preserve">ASIGNATURA: </w:t>
      </w:r>
      <w:r w:rsidRPr="00A16E24">
        <w:rPr>
          <w:rFonts w:ascii="Modern Love Caps" w:hAnsi="Modern Love Caps" w:cs="Arial"/>
          <w:sz w:val="32"/>
          <w:szCs w:val="32"/>
        </w:rPr>
        <w:t>OPTATIVO</w:t>
      </w:r>
    </w:p>
    <w:p w14:paraId="39F497DA" w14:textId="7C507B06" w:rsidR="00FF702C" w:rsidRPr="00A16E24" w:rsidRDefault="00FF702C" w:rsidP="00A16E24">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MAESTRO: JOEL RODRIGUEZ PINAL</w:t>
      </w:r>
    </w:p>
    <w:p w14:paraId="777252C5" w14:textId="475C4665" w:rsidR="00FF702C" w:rsidRPr="00A16E24" w:rsidRDefault="00FF702C" w:rsidP="00A16E24">
      <w:pPr>
        <w:spacing w:after="0" w:line="276" w:lineRule="auto"/>
        <w:jc w:val="center"/>
        <w:rPr>
          <w:rFonts w:ascii="Modern Love Caps" w:hAnsi="Modern Love Caps" w:cs="Arial"/>
          <w:i/>
          <w:iCs/>
          <w:color w:val="000000"/>
          <w:sz w:val="32"/>
          <w:szCs w:val="32"/>
        </w:rPr>
      </w:pPr>
      <w:r w:rsidRPr="00A16E24">
        <w:rPr>
          <w:rFonts w:ascii="Modern Love Caps" w:hAnsi="Modern Love Caps" w:cs="Arial"/>
          <w:sz w:val="32"/>
          <w:szCs w:val="32"/>
        </w:rPr>
        <w:t xml:space="preserve">TRABAJO: </w:t>
      </w:r>
      <w:r w:rsidRPr="00A16E24">
        <w:rPr>
          <w:rFonts w:ascii="Modern Love Caps" w:hAnsi="Modern Love Caps" w:cs="Arial"/>
          <w:sz w:val="32"/>
          <w:szCs w:val="32"/>
        </w:rPr>
        <w:t>EVIDENCIA UNIDAD 1</w:t>
      </w:r>
    </w:p>
    <w:p w14:paraId="77DE41D4" w14:textId="77777777" w:rsidR="00FF702C" w:rsidRPr="00A16E24" w:rsidRDefault="00FF702C" w:rsidP="00A16E24">
      <w:pPr>
        <w:spacing w:after="0" w:line="276" w:lineRule="auto"/>
        <w:jc w:val="center"/>
        <w:rPr>
          <w:rFonts w:ascii="Modern Love Caps" w:hAnsi="Modern Love Caps" w:cs="Arial"/>
          <w:sz w:val="32"/>
          <w:szCs w:val="32"/>
        </w:rPr>
      </w:pPr>
      <w:r w:rsidRPr="00A16E24">
        <w:rPr>
          <w:rFonts w:ascii="Modern Love Caps" w:hAnsi="Modern Love Caps" w:cs="Arial"/>
          <w:sz w:val="32"/>
          <w:szCs w:val="32"/>
          <w:lang w:val="es-ES"/>
        </w:rPr>
        <w:t>ALUMNA: FLORES ALVIZO SANDRA GUADALUPE #7</w:t>
      </w:r>
    </w:p>
    <w:p w14:paraId="2490625F" w14:textId="368C92AF" w:rsidR="00FF702C" w:rsidRPr="00A16E24" w:rsidRDefault="00FF702C" w:rsidP="00A16E24">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 xml:space="preserve">CUARTO SEMESTRE         </w:t>
      </w:r>
      <w:r w:rsidRPr="00A16E24">
        <w:rPr>
          <w:rFonts w:ascii="Modern Love Caps" w:hAnsi="Modern Love Caps" w:cs="Arial"/>
          <w:sz w:val="32"/>
          <w:szCs w:val="32"/>
        </w:rPr>
        <w:tab/>
        <w:t xml:space="preserve"> SECCIÓN” D”</w:t>
      </w:r>
    </w:p>
    <w:p w14:paraId="3871B9C7" w14:textId="77777777" w:rsidR="00FF702C" w:rsidRPr="00A16E24" w:rsidRDefault="00FF702C" w:rsidP="00A16E24">
      <w:pPr>
        <w:spacing w:after="0" w:line="276" w:lineRule="auto"/>
        <w:jc w:val="center"/>
        <w:rPr>
          <w:rFonts w:ascii="Modern Love Caps" w:hAnsi="Modern Love Caps" w:cs="Arial"/>
          <w:sz w:val="32"/>
          <w:szCs w:val="32"/>
        </w:rPr>
      </w:pPr>
      <w:r w:rsidRPr="00A16E24">
        <w:rPr>
          <w:rFonts w:ascii="Modern Love Caps" w:hAnsi="Modern Love Caps" w:cs="Arial"/>
          <w:sz w:val="32"/>
          <w:szCs w:val="32"/>
        </w:rPr>
        <w:t>UNIDAD DE APRENDIZAJE I. INTRODUCCIÓN Y CONCEPTOS BÁSICOS DE FILOSOFÍA DE LA EDUCACIÓN.</w:t>
      </w:r>
    </w:p>
    <w:p w14:paraId="197E8F1E" w14:textId="77777777" w:rsidR="00FF702C" w:rsidRPr="00A16E24" w:rsidRDefault="00FF702C" w:rsidP="00A16E24">
      <w:pPr>
        <w:pStyle w:val="Prrafodelista"/>
        <w:numPr>
          <w:ilvl w:val="0"/>
          <w:numId w:val="1"/>
        </w:numPr>
        <w:spacing w:after="0" w:line="276" w:lineRule="auto"/>
        <w:jc w:val="center"/>
        <w:rPr>
          <w:rFonts w:ascii="Modern Love Caps" w:hAnsi="Modern Love Caps" w:cs="Arial"/>
          <w:sz w:val="32"/>
          <w:szCs w:val="32"/>
        </w:rPr>
      </w:pPr>
      <w:r w:rsidRPr="00A16E24">
        <w:rPr>
          <w:rFonts w:ascii="Modern Love Caps" w:hAnsi="Modern Love Caps" w:cs="Arial"/>
          <w:sz w:val="32"/>
          <w:szCs w:val="32"/>
        </w:rPr>
        <w:t>Actúa de manera ética ante la diversidad de situaciones que se presentan en la práctica profesional.</w:t>
      </w:r>
    </w:p>
    <w:p w14:paraId="49E42701" w14:textId="2C8BF7C4" w:rsidR="00FF702C" w:rsidRPr="00A16E24" w:rsidRDefault="00FF702C" w:rsidP="00A16E24">
      <w:pPr>
        <w:pStyle w:val="Prrafodelista"/>
        <w:numPr>
          <w:ilvl w:val="0"/>
          <w:numId w:val="1"/>
        </w:numPr>
        <w:spacing w:after="0" w:line="276" w:lineRule="auto"/>
        <w:jc w:val="center"/>
        <w:rPr>
          <w:rFonts w:ascii="Modern Love Caps" w:hAnsi="Modern Love Caps" w:cs="Arial"/>
          <w:sz w:val="32"/>
          <w:szCs w:val="32"/>
        </w:rPr>
      </w:pPr>
      <w:r w:rsidRPr="00A16E24">
        <w:rPr>
          <w:rFonts w:ascii="Modern Love Caps" w:hAnsi="Modern Love Caps" w:cs="Arial"/>
          <w:sz w:val="32"/>
          <w:szCs w:val="32"/>
        </w:rPr>
        <w:t>Integra recursos de la investigación educativa para enriquecer su práctica profesional, expresando su interés por el conocimiento, la ciencia y la mejora de la educación.</w:t>
      </w:r>
    </w:p>
    <w:p w14:paraId="10ACDD7E" w14:textId="016A5E67" w:rsidR="00FF702C" w:rsidRDefault="00A16E24" w:rsidP="00A16E24">
      <w:pPr>
        <w:pStyle w:val="Prrafodelista"/>
        <w:spacing w:after="0" w:line="276" w:lineRule="auto"/>
        <w:jc w:val="center"/>
        <w:rPr>
          <w:rFonts w:ascii="Modern Love Caps" w:hAnsi="Modern Love Caps" w:cs="Arial"/>
          <w:sz w:val="32"/>
          <w:szCs w:val="32"/>
        </w:rPr>
      </w:pPr>
      <w:r w:rsidRPr="00A16E24">
        <w:rPr>
          <w:rFonts w:ascii="Modern Love Caps" w:hAnsi="Modern Love Caps" w:cs="Arial"/>
          <w:sz w:val="32"/>
          <w:szCs w:val="32"/>
        </w:rPr>
        <w:t>SALTILLO, COAH</w:t>
      </w:r>
      <w:r w:rsidR="00FF702C" w:rsidRPr="00A16E24">
        <w:rPr>
          <w:rFonts w:ascii="Modern Love Caps" w:hAnsi="Modern Love Caps" w:cs="Arial"/>
          <w:sz w:val="32"/>
          <w:szCs w:val="32"/>
        </w:rPr>
        <w:t>.                ABRIL 2021</w:t>
      </w:r>
    </w:p>
    <w:p w14:paraId="53C86B76" w14:textId="77777777" w:rsidR="00EE45D4" w:rsidRDefault="00EE45D4" w:rsidP="00A16E24">
      <w:pPr>
        <w:pStyle w:val="Prrafodelista"/>
        <w:spacing w:after="0" w:line="276" w:lineRule="auto"/>
        <w:rPr>
          <w:rFonts w:ascii="Arial" w:hAnsi="Arial" w:cs="Arial"/>
          <w:b/>
          <w:bCs/>
          <w:sz w:val="24"/>
          <w:szCs w:val="24"/>
        </w:rPr>
      </w:pPr>
    </w:p>
    <w:p w14:paraId="28DB62C8" w14:textId="113A3695" w:rsidR="006D5B61" w:rsidRPr="00EE45D4" w:rsidRDefault="006D5B61" w:rsidP="00EE45D4">
      <w:pPr>
        <w:jc w:val="center"/>
        <w:rPr>
          <w:rFonts w:ascii="Modern Love" w:hAnsi="Modern Love" w:cs="Arial"/>
          <w:b/>
          <w:bCs/>
          <w:sz w:val="28"/>
          <w:szCs w:val="28"/>
        </w:rPr>
      </w:pPr>
      <w:r w:rsidRPr="00EE45D4">
        <w:rPr>
          <w:rFonts w:ascii="Modern Love" w:hAnsi="Modern Love" w:cs="Arial"/>
          <w:b/>
          <w:bCs/>
          <w:sz w:val="28"/>
          <w:szCs w:val="28"/>
        </w:rPr>
        <w:lastRenderedPageBreak/>
        <w:t>Introducción</w:t>
      </w:r>
    </w:p>
    <w:p w14:paraId="579FADE5" w14:textId="34D2D2E7" w:rsidR="00DF31A7" w:rsidRPr="004571B9" w:rsidRDefault="006D5B61" w:rsidP="004571B9">
      <w:pPr>
        <w:spacing w:line="360" w:lineRule="auto"/>
        <w:rPr>
          <w:rFonts w:ascii="Arial" w:hAnsi="Arial" w:cs="Arial"/>
          <w:sz w:val="24"/>
          <w:szCs w:val="24"/>
        </w:rPr>
      </w:pPr>
      <w:r w:rsidRPr="004571B9">
        <w:rPr>
          <w:rFonts w:ascii="Arial" w:hAnsi="Arial" w:cs="Arial"/>
          <w:sz w:val="24"/>
          <w:szCs w:val="24"/>
        </w:rPr>
        <w:t xml:space="preserve">En el presente trabajo se </w:t>
      </w:r>
      <w:r w:rsidR="006A0134" w:rsidRPr="004571B9">
        <w:rPr>
          <w:rFonts w:ascii="Arial" w:hAnsi="Arial" w:cs="Arial"/>
          <w:sz w:val="24"/>
          <w:szCs w:val="24"/>
        </w:rPr>
        <w:t>realiz</w:t>
      </w:r>
      <w:r w:rsidRPr="004571B9">
        <w:rPr>
          <w:rFonts w:ascii="Arial" w:hAnsi="Arial" w:cs="Arial"/>
          <w:sz w:val="24"/>
          <w:szCs w:val="24"/>
        </w:rPr>
        <w:t xml:space="preserve">ará una reflexión sobre la filosofía de la </w:t>
      </w:r>
      <w:r w:rsidR="00DF31A7" w:rsidRPr="004571B9">
        <w:rPr>
          <w:rFonts w:ascii="Arial" w:hAnsi="Arial" w:cs="Arial"/>
          <w:sz w:val="24"/>
          <w:szCs w:val="24"/>
        </w:rPr>
        <w:t xml:space="preserve">educación, así como la importancia </w:t>
      </w:r>
      <w:r w:rsidR="006A0134" w:rsidRPr="004571B9">
        <w:rPr>
          <w:rFonts w:ascii="Arial" w:hAnsi="Arial" w:cs="Arial"/>
          <w:sz w:val="24"/>
          <w:szCs w:val="24"/>
        </w:rPr>
        <w:t>de este, y su contexto histórico.</w:t>
      </w:r>
    </w:p>
    <w:p w14:paraId="2533BDD4" w14:textId="3259D5BF" w:rsidR="00893A79" w:rsidRPr="004571B9" w:rsidRDefault="00DF31A7" w:rsidP="004571B9">
      <w:pPr>
        <w:spacing w:line="360" w:lineRule="auto"/>
        <w:rPr>
          <w:rFonts w:ascii="Arial" w:hAnsi="Arial" w:cs="Arial"/>
          <w:sz w:val="24"/>
          <w:szCs w:val="24"/>
        </w:rPr>
      </w:pPr>
      <w:r w:rsidRPr="004571B9">
        <w:rPr>
          <w:rFonts w:ascii="Arial" w:hAnsi="Arial" w:cs="Arial"/>
          <w:sz w:val="24"/>
          <w:szCs w:val="24"/>
        </w:rPr>
        <w:t>La educación es uno de los factores más influyentes para el avance y progreso de las personas, sociedades y países, la cual ha adquirido mayor importancia debido a los cambios científicos y tecnológicos que día a día surgen.</w:t>
      </w:r>
      <w:r w:rsidR="006D5B61" w:rsidRPr="004571B9">
        <w:rPr>
          <w:rFonts w:ascii="Arial" w:hAnsi="Arial" w:cs="Arial"/>
          <w:sz w:val="24"/>
          <w:szCs w:val="24"/>
        </w:rPr>
        <w:t xml:space="preserve"> </w:t>
      </w:r>
      <w:r w:rsidR="00893A79" w:rsidRPr="004571B9">
        <w:rPr>
          <w:rFonts w:ascii="Arial" w:hAnsi="Arial" w:cs="Arial"/>
          <w:sz w:val="24"/>
          <w:szCs w:val="24"/>
        </w:rPr>
        <w:t xml:space="preserve"> </w:t>
      </w:r>
    </w:p>
    <w:p w14:paraId="326025E9" w14:textId="1373BB74" w:rsidR="004B16E5" w:rsidRPr="004571B9" w:rsidRDefault="00927467" w:rsidP="004571B9">
      <w:pPr>
        <w:spacing w:line="360" w:lineRule="auto"/>
        <w:rPr>
          <w:rFonts w:ascii="Arial" w:hAnsi="Arial" w:cs="Arial"/>
          <w:sz w:val="24"/>
          <w:szCs w:val="24"/>
        </w:rPr>
      </w:pPr>
      <w:r w:rsidRPr="004571B9">
        <w:rPr>
          <w:rFonts w:ascii="Arial" w:hAnsi="Arial" w:cs="Arial"/>
          <w:sz w:val="24"/>
          <w:szCs w:val="24"/>
        </w:rPr>
        <w:t>La postura filosófica con la que pude relacionar más a la forma de enseñanza en la educación como la que es hoy actualmente</w:t>
      </w:r>
      <w:r w:rsidR="002E0CF4">
        <w:rPr>
          <w:rFonts w:ascii="Arial" w:hAnsi="Arial" w:cs="Arial"/>
          <w:sz w:val="24"/>
          <w:szCs w:val="24"/>
        </w:rPr>
        <w:t>,</w:t>
      </w:r>
      <w:r w:rsidRPr="004571B9">
        <w:rPr>
          <w:rFonts w:ascii="Arial" w:hAnsi="Arial" w:cs="Arial"/>
          <w:sz w:val="24"/>
          <w:szCs w:val="24"/>
        </w:rPr>
        <w:t xml:space="preserve"> </w:t>
      </w:r>
      <w:r w:rsidR="004B16E5" w:rsidRPr="004571B9">
        <w:rPr>
          <w:rFonts w:ascii="Arial" w:hAnsi="Arial" w:cs="Arial"/>
          <w:sz w:val="24"/>
          <w:szCs w:val="24"/>
        </w:rPr>
        <w:t xml:space="preserve">es </w:t>
      </w:r>
      <w:r w:rsidRPr="004571B9">
        <w:rPr>
          <w:rFonts w:ascii="Arial" w:hAnsi="Arial" w:cs="Arial"/>
          <w:sz w:val="24"/>
          <w:szCs w:val="24"/>
        </w:rPr>
        <w:t>la occidental.</w:t>
      </w:r>
    </w:p>
    <w:p w14:paraId="2F057D1D" w14:textId="59EB0A9C" w:rsidR="00EE45D4" w:rsidRDefault="00EE45D4" w:rsidP="004571B9">
      <w:pPr>
        <w:spacing w:line="360" w:lineRule="auto"/>
        <w:rPr>
          <w:rFonts w:ascii="Arial" w:hAnsi="Arial" w:cs="Arial"/>
          <w:sz w:val="24"/>
          <w:szCs w:val="24"/>
        </w:rPr>
      </w:pPr>
      <w:r>
        <w:rPr>
          <w:noProof/>
        </w:rPr>
        <w:drawing>
          <wp:anchor distT="0" distB="0" distL="114300" distR="114300" simplePos="0" relativeHeight="251660288" behindDoc="1" locked="0" layoutInCell="1" allowOverlap="1" wp14:anchorId="4466A57F" wp14:editId="47C3932E">
            <wp:simplePos x="0" y="0"/>
            <wp:positionH relativeFrom="margin">
              <wp:align>right</wp:align>
            </wp:positionH>
            <wp:positionV relativeFrom="paragraph">
              <wp:posOffset>6350</wp:posOffset>
            </wp:positionV>
            <wp:extent cx="2266950" cy="1714500"/>
            <wp:effectExtent l="0" t="0" r="0" b="0"/>
            <wp:wrapThrough wrapText="bothSides">
              <wp:wrapPolygon edited="0">
                <wp:start x="0" y="0"/>
                <wp:lineTo x="0" y="21360"/>
                <wp:lineTo x="21418" y="21360"/>
                <wp:lineTo x="21418" y="0"/>
                <wp:lineTo x="0" y="0"/>
              </wp:wrapPolygon>
            </wp:wrapThrough>
            <wp:docPr id="3" name="Imagen 3" descr="Educación en la Antigua 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ducación en la Antigua Grec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714500"/>
                    </a:xfrm>
                    <a:prstGeom prst="rect">
                      <a:avLst/>
                    </a:prstGeom>
                    <a:noFill/>
                    <a:ln>
                      <a:noFill/>
                    </a:ln>
                  </pic:spPr>
                </pic:pic>
              </a:graphicData>
            </a:graphic>
            <wp14:sizeRelH relativeFrom="margin">
              <wp14:pctWidth>0</wp14:pctWidth>
            </wp14:sizeRelH>
          </wp:anchor>
        </w:drawing>
      </w:r>
      <w:r>
        <w:rPr>
          <w:rFonts w:ascii="Arial" w:hAnsi="Arial" w:cs="Arial"/>
          <w:sz w:val="24"/>
          <w:szCs w:val="24"/>
        </w:rPr>
        <w:t>Una de ellas es l</w:t>
      </w:r>
      <w:r w:rsidR="002E0CF4" w:rsidRPr="002E0CF4">
        <w:rPr>
          <w:rFonts w:ascii="Arial" w:hAnsi="Arial" w:cs="Arial"/>
          <w:sz w:val="24"/>
          <w:szCs w:val="24"/>
        </w:rPr>
        <w:t xml:space="preserve">a civilización griega </w:t>
      </w:r>
      <w:r>
        <w:rPr>
          <w:rFonts w:ascii="Arial" w:hAnsi="Arial" w:cs="Arial"/>
          <w:sz w:val="24"/>
          <w:szCs w:val="24"/>
        </w:rPr>
        <w:t xml:space="preserve">que es </w:t>
      </w:r>
      <w:r w:rsidR="002E0CF4" w:rsidRPr="002E0CF4">
        <w:rPr>
          <w:rFonts w:ascii="Arial" w:hAnsi="Arial" w:cs="Arial"/>
          <w:sz w:val="24"/>
          <w:szCs w:val="24"/>
        </w:rPr>
        <w:t>las más influyentes de la historia de la humanidad. De ella salieron grandes personajes que han perdurado a través de los siglos y aun hoy siguen siendo muy importantes</w:t>
      </w:r>
      <w:r>
        <w:rPr>
          <w:rFonts w:ascii="Arial" w:hAnsi="Arial" w:cs="Arial"/>
          <w:sz w:val="24"/>
          <w:szCs w:val="24"/>
        </w:rPr>
        <w:t>, que posteriormente serán mencionados</w:t>
      </w:r>
      <w:r w:rsidR="002E0CF4" w:rsidRPr="002E0CF4">
        <w:rPr>
          <w:rFonts w:ascii="Arial" w:hAnsi="Arial" w:cs="Arial"/>
          <w:sz w:val="24"/>
          <w:szCs w:val="24"/>
        </w:rPr>
        <w:t xml:space="preserve">. </w:t>
      </w:r>
      <w:r>
        <w:rPr>
          <w:rFonts w:ascii="Arial" w:hAnsi="Arial" w:cs="Arial"/>
          <w:sz w:val="24"/>
          <w:szCs w:val="24"/>
        </w:rPr>
        <w:t>Ya que l</w:t>
      </w:r>
      <w:r w:rsidR="002E0CF4" w:rsidRPr="002E0CF4">
        <w:rPr>
          <w:rFonts w:ascii="Arial" w:hAnsi="Arial" w:cs="Arial"/>
          <w:sz w:val="24"/>
          <w:szCs w:val="24"/>
        </w:rPr>
        <w:t>a contribución de estos hombres sigue siendo referencia</w:t>
      </w:r>
      <w:r w:rsidR="002E0CF4">
        <w:rPr>
          <w:rFonts w:ascii="Arial" w:hAnsi="Arial" w:cs="Arial"/>
          <w:sz w:val="24"/>
          <w:szCs w:val="24"/>
        </w:rPr>
        <w:t xml:space="preserve"> en todas las partes del mundo</w:t>
      </w:r>
      <w:r>
        <w:rPr>
          <w:rFonts w:ascii="Arial" w:hAnsi="Arial" w:cs="Arial"/>
          <w:sz w:val="24"/>
          <w:szCs w:val="24"/>
        </w:rPr>
        <w:t xml:space="preserve">. </w:t>
      </w:r>
    </w:p>
    <w:p w14:paraId="0E0BD62F" w14:textId="592202CD" w:rsidR="00EE45D4" w:rsidRDefault="00EE45D4" w:rsidP="00EE45D4">
      <w:pPr>
        <w:spacing w:line="360" w:lineRule="auto"/>
        <w:rPr>
          <w:rFonts w:ascii="Arial" w:hAnsi="Arial" w:cs="Arial"/>
          <w:sz w:val="24"/>
          <w:szCs w:val="24"/>
        </w:rPr>
      </w:pPr>
      <w:r>
        <w:rPr>
          <w:rFonts w:ascii="Arial" w:hAnsi="Arial" w:cs="Arial"/>
          <w:sz w:val="24"/>
          <w:szCs w:val="24"/>
        </w:rPr>
        <w:t>L</w:t>
      </w:r>
      <w:r w:rsidRPr="004571B9">
        <w:rPr>
          <w:rFonts w:ascii="Arial" w:hAnsi="Arial" w:cs="Arial"/>
          <w:sz w:val="24"/>
          <w:szCs w:val="24"/>
        </w:rPr>
        <w:t xml:space="preserve">a educación en la antigua Grecia se transmitía a través de la tradición oral y escrita. </w:t>
      </w:r>
      <w:r>
        <w:rPr>
          <w:rFonts w:ascii="Arial" w:hAnsi="Arial" w:cs="Arial"/>
          <w:sz w:val="24"/>
          <w:szCs w:val="24"/>
        </w:rPr>
        <w:t>G</w:t>
      </w:r>
      <w:r w:rsidRPr="004571B9">
        <w:rPr>
          <w:rFonts w:ascii="Arial" w:hAnsi="Arial" w:cs="Arial"/>
          <w:sz w:val="24"/>
          <w:szCs w:val="24"/>
        </w:rPr>
        <w:t xml:space="preserve">randes pensadores como Sócrates, Platón </w:t>
      </w:r>
      <w:r>
        <w:rPr>
          <w:rFonts w:ascii="Arial" w:hAnsi="Arial" w:cs="Arial"/>
          <w:sz w:val="24"/>
          <w:szCs w:val="24"/>
        </w:rPr>
        <w:t xml:space="preserve">y </w:t>
      </w:r>
      <w:r w:rsidRPr="004571B9">
        <w:rPr>
          <w:rFonts w:ascii="Arial" w:hAnsi="Arial" w:cs="Arial"/>
          <w:sz w:val="24"/>
          <w:szCs w:val="24"/>
        </w:rPr>
        <w:t>Aristóteles, además de ser grandes pensadores también inventaron sistemas educativos trascendentales. Los griegos fueron uno de los primeros pueblos que vieron el valor que tenía la educación en la vida social e individual y el principio de competición y selección de los mejores en la educación. Respecto a dicha educación contribuyeron con dos señas características: Todo lo que tiene que ver con la civilización y la sociedad, y el concepto de educar a los menores desde pequeños.</w:t>
      </w:r>
    </w:p>
    <w:p w14:paraId="73E9C562" w14:textId="5B663106" w:rsidR="002E0CF4" w:rsidRDefault="002E0CF4" w:rsidP="004571B9">
      <w:pPr>
        <w:spacing w:line="360" w:lineRule="auto"/>
        <w:rPr>
          <w:rFonts w:ascii="Arial" w:hAnsi="Arial" w:cs="Arial"/>
          <w:sz w:val="24"/>
          <w:szCs w:val="24"/>
        </w:rPr>
      </w:pPr>
      <w:r w:rsidRPr="002E0CF4">
        <w:rPr>
          <w:rFonts w:ascii="Arial" w:hAnsi="Arial" w:cs="Arial"/>
          <w:sz w:val="24"/>
          <w:szCs w:val="24"/>
        </w:rPr>
        <w:t xml:space="preserve">Esta civilización abarca aproximadamente del 1200 a. C. hasta el 145 a.C. </w:t>
      </w:r>
      <w:r w:rsidR="00EE45D4">
        <w:rPr>
          <w:rFonts w:ascii="Arial" w:hAnsi="Arial" w:cs="Arial"/>
          <w:sz w:val="24"/>
          <w:szCs w:val="24"/>
        </w:rPr>
        <w:t>y es</w:t>
      </w:r>
      <w:r w:rsidRPr="002E0CF4">
        <w:rPr>
          <w:rFonts w:ascii="Arial" w:hAnsi="Arial" w:cs="Arial"/>
          <w:sz w:val="24"/>
          <w:szCs w:val="24"/>
        </w:rPr>
        <w:t xml:space="preserve"> considerada como la cuna de la civilización occidental.</w:t>
      </w:r>
      <w:r w:rsidR="00EE45D4">
        <w:rPr>
          <w:rFonts w:ascii="Arial" w:hAnsi="Arial" w:cs="Arial"/>
          <w:sz w:val="24"/>
          <w:szCs w:val="24"/>
        </w:rPr>
        <w:t xml:space="preserve"> </w:t>
      </w:r>
      <w:r w:rsidRPr="002E0CF4">
        <w:rPr>
          <w:rFonts w:ascii="Arial" w:hAnsi="Arial" w:cs="Arial"/>
          <w:sz w:val="24"/>
          <w:szCs w:val="24"/>
        </w:rPr>
        <w:t>La civilización griega también fue una base muy importante para la política, la educación, la filosofía, la ciencia y las artes occidentales.</w:t>
      </w:r>
      <w:r w:rsidR="00EE45D4">
        <w:rPr>
          <w:rFonts w:ascii="Arial" w:hAnsi="Arial" w:cs="Arial"/>
          <w:sz w:val="24"/>
          <w:szCs w:val="24"/>
        </w:rPr>
        <w:t xml:space="preserve"> </w:t>
      </w:r>
    </w:p>
    <w:p w14:paraId="7A739BDA" w14:textId="1BEDCD69" w:rsidR="00753DE0" w:rsidRDefault="00753DE0" w:rsidP="004571B9">
      <w:pPr>
        <w:spacing w:line="360" w:lineRule="auto"/>
        <w:rPr>
          <w:rFonts w:ascii="Arial" w:hAnsi="Arial" w:cs="Arial"/>
          <w:sz w:val="24"/>
          <w:szCs w:val="24"/>
        </w:rPr>
      </w:pPr>
      <w:r>
        <w:rPr>
          <w:rFonts w:ascii="Arial" w:hAnsi="Arial" w:cs="Arial"/>
          <w:sz w:val="24"/>
          <w:szCs w:val="24"/>
        </w:rPr>
        <w:lastRenderedPageBreak/>
        <w:t xml:space="preserve">Uno de los periodos que se abarco en la educación de Grecia que me llamo mucho la atención fue la educación humanista </w:t>
      </w:r>
    </w:p>
    <w:p w14:paraId="329207F0" w14:textId="77777777" w:rsidR="00753DE0" w:rsidRPr="00753DE0" w:rsidRDefault="00753DE0" w:rsidP="00753DE0">
      <w:pPr>
        <w:spacing w:line="360" w:lineRule="auto"/>
        <w:rPr>
          <w:rFonts w:ascii="Arial" w:hAnsi="Arial" w:cs="Arial"/>
          <w:sz w:val="24"/>
          <w:szCs w:val="24"/>
        </w:rPr>
      </w:pPr>
      <w:r w:rsidRPr="00753DE0">
        <w:rPr>
          <w:rFonts w:ascii="Arial" w:hAnsi="Arial" w:cs="Arial"/>
          <w:sz w:val="24"/>
          <w:szCs w:val="24"/>
        </w:rPr>
        <w:t xml:space="preserve">Representada por Sócrates, Platón y Aristóteles. Ahora aparece la </w:t>
      </w:r>
      <w:proofErr w:type="spellStart"/>
      <w:r w:rsidRPr="00753DE0">
        <w:rPr>
          <w:rFonts w:ascii="Arial" w:hAnsi="Arial" w:cs="Arial"/>
          <w:sz w:val="24"/>
          <w:szCs w:val="24"/>
        </w:rPr>
        <w:t>paideia</w:t>
      </w:r>
      <w:proofErr w:type="spellEnd"/>
      <w:r w:rsidRPr="00753DE0">
        <w:rPr>
          <w:rFonts w:ascii="Arial" w:hAnsi="Arial" w:cs="Arial"/>
          <w:sz w:val="24"/>
          <w:szCs w:val="24"/>
        </w:rPr>
        <w:t xml:space="preserve"> (técnica de preparar al niño). Aquí se enseña a los jóvenes desde la niñez hasta la adolescencia.</w:t>
      </w:r>
    </w:p>
    <w:p w14:paraId="0CEDE5C7" w14:textId="5600D35D" w:rsidR="00753DE0" w:rsidRDefault="00EC247F" w:rsidP="00753DE0">
      <w:pPr>
        <w:spacing w:line="360" w:lineRule="auto"/>
        <w:rPr>
          <w:rFonts w:ascii="Arial" w:hAnsi="Arial" w:cs="Arial"/>
          <w:sz w:val="24"/>
          <w:szCs w:val="24"/>
        </w:rPr>
      </w:pPr>
      <w:r w:rsidRPr="00EC247F">
        <w:drawing>
          <wp:anchor distT="0" distB="0" distL="114300" distR="114300" simplePos="0" relativeHeight="251661312" behindDoc="1" locked="0" layoutInCell="1" allowOverlap="1" wp14:anchorId="071F803A" wp14:editId="33AB65A2">
            <wp:simplePos x="0" y="0"/>
            <wp:positionH relativeFrom="margin">
              <wp:posOffset>3076575</wp:posOffset>
            </wp:positionH>
            <wp:positionV relativeFrom="paragraph">
              <wp:posOffset>106045</wp:posOffset>
            </wp:positionV>
            <wp:extent cx="2409825" cy="1590675"/>
            <wp:effectExtent l="0" t="0" r="9525" b="9525"/>
            <wp:wrapTight wrapText="bothSides">
              <wp:wrapPolygon edited="0">
                <wp:start x="0" y="0"/>
                <wp:lineTo x="0" y="21471"/>
                <wp:lineTo x="21515" y="21471"/>
                <wp:lineTo x="2151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09825" cy="1590675"/>
                    </a:xfrm>
                    <a:prstGeom prst="rect">
                      <a:avLst/>
                    </a:prstGeom>
                  </pic:spPr>
                </pic:pic>
              </a:graphicData>
            </a:graphic>
            <wp14:sizeRelH relativeFrom="margin">
              <wp14:pctWidth>0</wp14:pctWidth>
            </wp14:sizeRelH>
            <wp14:sizeRelV relativeFrom="margin">
              <wp14:pctHeight>0</wp14:pctHeight>
            </wp14:sizeRelV>
          </wp:anchor>
        </w:drawing>
      </w:r>
      <w:r w:rsidR="00753DE0" w:rsidRPr="00753DE0">
        <w:rPr>
          <w:rFonts w:ascii="Arial" w:hAnsi="Arial" w:cs="Arial"/>
          <w:sz w:val="24"/>
          <w:szCs w:val="24"/>
        </w:rPr>
        <w:t xml:space="preserve">En esta época había diferentes periodos de educación, como la palestra, caracterizada por la iniciación en los ejercicios gimnásticos y deportivos; la </w:t>
      </w:r>
      <w:proofErr w:type="spellStart"/>
      <w:r w:rsidR="00753DE0" w:rsidRPr="00753DE0">
        <w:rPr>
          <w:rFonts w:ascii="Arial" w:hAnsi="Arial" w:cs="Arial"/>
          <w:sz w:val="24"/>
          <w:szCs w:val="24"/>
        </w:rPr>
        <w:t>didaskaleia</w:t>
      </w:r>
      <w:proofErr w:type="spellEnd"/>
      <w:r w:rsidR="00753DE0" w:rsidRPr="00753DE0">
        <w:rPr>
          <w:rFonts w:ascii="Arial" w:hAnsi="Arial" w:cs="Arial"/>
          <w:sz w:val="24"/>
          <w:szCs w:val="24"/>
        </w:rPr>
        <w:t xml:space="preserve">, que enseñaba lectura y escritura; el gimnasio, donde se proseguía la educación deportiva y la filológica. Cuando se cumplían 18 años los niños entraban en la </w:t>
      </w:r>
      <w:proofErr w:type="spellStart"/>
      <w:r w:rsidR="00753DE0" w:rsidRPr="00753DE0">
        <w:rPr>
          <w:rFonts w:ascii="Arial" w:hAnsi="Arial" w:cs="Arial"/>
          <w:sz w:val="24"/>
          <w:szCs w:val="24"/>
        </w:rPr>
        <w:t>efebia</w:t>
      </w:r>
      <w:proofErr w:type="spellEnd"/>
      <w:r w:rsidR="00753DE0" w:rsidRPr="00753DE0">
        <w:rPr>
          <w:rFonts w:ascii="Arial" w:hAnsi="Arial" w:cs="Arial"/>
          <w:sz w:val="24"/>
          <w:szCs w:val="24"/>
        </w:rPr>
        <w:t>, tiempo de enseñanza militar.</w:t>
      </w:r>
    </w:p>
    <w:p w14:paraId="78B972CB" w14:textId="0572B8E4" w:rsidR="00273F47" w:rsidRDefault="00273F47" w:rsidP="00753DE0">
      <w:pPr>
        <w:spacing w:line="360" w:lineRule="auto"/>
        <w:rPr>
          <w:rFonts w:ascii="Arial" w:hAnsi="Arial" w:cs="Arial"/>
          <w:sz w:val="24"/>
          <w:szCs w:val="24"/>
        </w:rPr>
      </w:pPr>
      <w:r w:rsidRPr="00273F47">
        <w:rPr>
          <w:rFonts w:ascii="Arial" w:hAnsi="Arial" w:cs="Arial"/>
          <w:sz w:val="24"/>
          <w:szCs w:val="24"/>
        </w:rPr>
        <w:t>Las materias que se estudiaban eran el trívium (gramática, retórica y filosofía) y el quadrivium (aritmética, música, geometría y astronomía), distinguiendo entre materias humanistas y realistas, las que han llegado hasta la educación moderna. Se aprendían primero las letras en voz alta, y después las letras escritas. Luego se leía y más tarde comenzaba la escritura.</w:t>
      </w:r>
    </w:p>
    <w:p w14:paraId="6887EDEE" w14:textId="799B7C5B" w:rsidR="0027157A" w:rsidRDefault="0027157A" w:rsidP="00EC247F">
      <w:pPr>
        <w:spacing w:line="360" w:lineRule="auto"/>
        <w:rPr>
          <w:rFonts w:ascii="Arial" w:hAnsi="Arial" w:cs="Arial"/>
          <w:sz w:val="24"/>
          <w:szCs w:val="24"/>
        </w:rPr>
      </w:pPr>
      <w:r w:rsidRPr="0027157A">
        <w:rPr>
          <w:rFonts w:ascii="Arial" w:hAnsi="Arial" w:cs="Arial"/>
          <w:sz w:val="24"/>
          <w:szCs w:val="24"/>
        </w:rPr>
        <w:t xml:space="preserve">Se considera a la educación griega base fundamental de la educación actual. Desde varios siglos A.C., indicaba rasgos que aun en estos tiempos se siguen repitiendo, por ello podemos observar y guiarnos sobre estos parámetros para poder analizar la influencia de la educación sobre la sociedad, su </w:t>
      </w:r>
      <w:r w:rsidRPr="0027157A">
        <w:rPr>
          <w:rFonts w:ascii="Arial" w:hAnsi="Arial" w:cs="Arial"/>
          <w:sz w:val="24"/>
          <w:szCs w:val="24"/>
        </w:rPr>
        <w:t>impacto,</w:t>
      </w:r>
      <w:r w:rsidRPr="0027157A">
        <w:rPr>
          <w:rFonts w:ascii="Arial" w:hAnsi="Arial" w:cs="Arial"/>
          <w:sz w:val="24"/>
          <w:szCs w:val="24"/>
        </w:rPr>
        <w:t xml:space="preserve"> así como su evolución, su importancia, quienes la impartían y las diferentes áreas de estudio. </w:t>
      </w:r>
    </w:p>
    <w:p w14:paraId="304BDDE3" w14:textId="3A819F51" w:rsidR="000753F2" w:rsidRDefault="000753F2" w:rsidP="00EC247F">
      <w:pPr>
        <w:spacing w:line="360" w:lineRule="auto"/>
        <w:rPr>
          <w:rFonts w:ascii="Arial" w:hAnsi="Arial" w:cs="Arial"/>
          <w:sz w:val="24"/>
          <w:szCs w:val="24"/>
        </w:rPr>
      </w:pPr>
      <w:r w:rsidRPr="000753F2">
        <w:rPr>
          <w:rFonts w:ascii="Arial" w:hAnsi="Arial" w:cs="Arial"/>
          <w:sz w:val="24"/>
          <w:szCs w:val="24"/>
        </w:rPr>
        <w:t xml:space="preserve">De acuerdo con todo lo comentado hasta ahora, cabe reconocer que tenemos muchas cosas </w:t>
      </w:r>
      <w:r>
        <w:rPr>
          <w:rFonts w:ascii="Arial" w:hAnsi="Arial" w:cs="Arial"/>
          <w:sz w:val="24"/>
          <w:szCs w:val="24"/>
        </w:rPr>
        <w:t xml:space="preserve">gracias </w:t>
      </w:r>
      <w:r w:rsidRPr="000753F2">
        <w:rPr>
          <w:rFonts w:ascii="Arial" w:hAnsi="Arial" w:cs="Arial"/>
          <w:sz w:val="24"/>
          <w:szCs w:val="24"/>
        </w:rPr>
        <w:t>a los griegos y a su forma de enseñar.</w:t>
      </w:r>
      <w:r w:rsidR="00933DA2" w:rsidRPr="00933DA2">
        <w:t xml:space="preserve"> </w:t>
      </w:r>
    </w:p>
    <w:p w14:paraId="637D1A09" w14:textId="77777777" w:rsidR="00933DA2" w:rsidRDefault="000753F2" w:rsidP="00933DA2">
      <w:pPr>
        <w:spacing w:line="360" w:lineRule="auto"/>
        <w:rPr>
          <w:rFonts w:ascii="Arial" w:hAnsi="Arial" w:cs="Arial"/>
          <w:sz w:val="24"/>
          <w:szCs w:val="24"/>
        </w:rPr>
      </w:pPr>
      <w:r w:rsidRPr="000753F2">
        <w:rPr>
          <w:rFonts w:ascii="Arial" w:hAnsi="Arial" w:cs="Arial"/>
          <w:sz w:val="24"/>
          <w:szCs w:val="24"/>
        </w:rPr>
        <w:t xml:space="preserve">La pedagogía </w:t>
      </w:r>
      <w:r>
        <w:rPr>
          <w:rFonts w:ascii="Arial" w:hAnsi="Arial" w:cs="Arial"/>
          <w:sz w:val="24"/>
          <w:szCs w:val="24"/>
        </w:rPr>
        <w:t xml:space="preserve">griega </w:t>
      </w:r>
      <w:r w:rsidRPr="000753F2">
        <w:rPr>
          <w:rFonts w:ascii="Arial" w:hAnsi="Arial" w:cs="Arial"/>
          <w:sz w:val="24"/>
          <w:szCs w:val="24"/>
        </w:rPr>
        <w:t xml:space="preserve">por ser una de las primeras, es donde se formaron muchas de las filosofías usadas en la actualidad. Debido al estilo de enseñanza, donde el alumno pasaba la mayor parte de su tiempo con su tutor, el alumno podría retomar </w:t>
      </w:r>
      <w:r w:rsidRPr="000753F2">
        <w:rPr>
          <w:rFonts w:ascii="Arial" w:hAnsi="Arial" w:cs="Arial"/>
          <w:sz w:val="24"/>
          <w:szCs w:val="24"/>
        </w:rPr>
        <w:lastRenderedPageBreak/>
        <w:t>con mayor facilidad doctrina del maestro, logrando pulir esta misma o crear otra con base a la de su maestro. De esta forma muchos de los métodos de enseñanza actuales son los más usados por el tiempo de perfección que han llevado.</w:t>
      </w:r>
      <w:r w:rsidR="00933DA2">
        <w:rPr>
          <w:rFonts w:ascii="Arial" w:hAnsi="Arial" w:cs="Arial"/>
          <w:sz w:val="24"/>
          <w:szCs w:val="24"/>
        </w:rPr>
        <w:t xml:space="preserve"> Por su lado </w:t>
      </w:r>
      <w:r w:rsidR="00933DA2" w:rsidRPr="00933DA2">
        <w:rPr>
          <w:rFonts w:ascii="Arial" w:hAnsi="Arial" w:cs="Arial"/>
          <w:sz w:val="24"/>
          <w:szCs w:val="24"/>
        </w:rPr>
        <w:t>Sócrates fue el primero en apostar por la educación activa del alumno mediante métodos como los interrogantes, el diálogo, las reflexiones y otras metodologías que hacían al alumno partícipe de su propia educación.</w:t>
      </w:r>
    </w:p>
    <w:p w14:paraId="026FBF33" w14:textId="6C4E1128" w:rsidR="00933DA2" w:rsidRDefault="00933DA2" w:rsidP="00933DA2">
      <w:pPr>
        <w:spacing w:line="360" w:lineRule="auto"/>
        <w:rPr>
          <w:rFonts w:ascii="Arial" w:hAnsi="Arial" w:cs="Arial"/>
          <w:sz w:val="24"/>
          <w:szCs w:val="24"/>
        </w:rPr>
      </w:pPr>
      <w:r>
        <w:rPr>
          <w:rFonts w:ascii="Arial" w:hAnsi="Arial" w:cs="Arial"/>
          <w:sz w:val="24"/>
          <w:szCs w:val="24"/>
        </w:rPr>
        <w:t xml:space="preserve">Todos estos aportes son aplicables al contexto educativo en el que actualmente vivimos, </w:t>
      </w:r>
      <w:r>
        <w:rPr>
          <w:rFonts w:ascii="Arial" w:hAnsi="Arial" w:cs="Arial"/>
          <w:sz w:val="24"/>
          <w:szCs w:val="24"/>
        </w:rPr>
        <w:t>porque</w:t>
      </w:r>
      <w:r>
        <w:rPr>
          <w:rFonts w:ascii="Arial" w:hAnsi="Arial" w:cs="Arial"/>
          <w:sz w:val="24"/>
          <w:szCs w:val="24"/>
        </w:rPr>
        <w:t xml:space="preserve"> de la obra de </w:t>
      </w:r>
      <w:r>
        <w:rPr>
          <w:rFonts w:ascii="Arial" w:hAnsi="Arial" w:cs="Arial"/>
          <w:sz w:val="24"/>
          <w:szCs w:val="24"/>
        </w:rPr>
        <w:t>Aristóteles</w:t>
      </w:r>
      <w:r>
        <w:rPr>
          <w:rFonts w:ascii="Arial" w:hAnsi="Arial" w:cs="Arial"/>
          <w:sz w:val="24"/>
          <w:szCs w:val="24"/>
        </w:rPr>
        <w:t xml:space="preserve"> </w:t>
      </w:r>
      <w:r>
        <w:rPr>
          <w:rFonts w:ascii="Arial" w:hAnsi="Arial" w:cs="Arial"/>
          <w:sz w:val="24"/>
          <w:szCs w:val="24"/>
        </w:rPr>
        <w:t xml:space="preserve">se menciona </w:t>
      </w:r>
      <w:r>
        <w:rPr>
          <w:rFonts w:ascii="Arial" w:hAnsi="Arial" w:cs="Arial"/>
          <w:sz w:val="24"/>
          <w:szCs w:val="24"/>
        </w:rPr>
        <w:t>una serie de ideas vigentes</w:t>
      </w:r>
      <w:r>
        <w:rPr>
          <w:rFonts w:ascii="Arial" w:hAnsi="Arial" w:cs="Arial"/>
          <w:sz w:val="24"/>
          <w:szCs w:val="24"/>
        </w:rPr>
        <w:t>:</w:t>
      </w:r>
      <w:r>
        <w:rPr>
          <w:rFonts w:ascii="Arial" w:hAnsi="Arial" w:cs="Arial"/>
          <w:sz w:val="24"/>
          <w:szCs w:val="24"/>
        </w:rPr>
        <w:t xml:space="preserve"> </w:t>
      </w:r>
    </w:p>
    <w:p w14:paraId="5A972F7F" w14:textId="77777777" w:rsidR="00933DA2" w:rsidRPr="00933DA2" w:rsidRDefault="00933DA2" w:rsidP="00933DA2">
      <w:pPr>
        <w:spacing w:line="360" w:lineRule="auto"/>
        <w:rPr>
          <w:rFonts w:ascii="Arial" w:hAnsi="Arial" w:cs="Arial"/>
          <w:sz w:val="24"/>
          <w:szCs w:val="24"/>
        </w:rPr>
      </w:pPr>
      <w:r w:rsidRPr="00933DA2">
        <w:rPr>
          <w:rFonts w:ascii="Arial" w:hAnsi="Arial" w:cs="Arial"/>
          <w:sz w:val="24"/>
          <w:szCs w:val="24"/>
        </w:rPr>
        <w:t>La educación es una tarea preferente del Estado, que nunca debe descuidarse y que debe estar en la Constitución del país; las leyes deben estar en concordancia con los principios establecidos en ella.</w:t>
      </w:r>
    </w:p>
    <w:p w14:paraId="7505EE9B" w14:textId="33D91BE0" w:rsidR="00933DA2" w:rsidRPr="00933DA2" w:rsidRDefault="00933DA2" w:rsidP="00933DA2">
      <w:pPr>
        <w:spacing w:line="360" w:lineRule="auto"/>
        <w:rPr>
          <w:rFonts w:ascii="Arial" w:hAnsi="Arial" w:cs="Arial"/>
          <w:sz w:val="24"/>
          <w:szCs w:val="24"/>
        </w:rPr>
      </w:pPr>
      <w:r w:rsidRPr="00933DA2">
        <w:rPr>
          <w:rFonts w:ascii="Arial" w:hAnsi="Arial" w:cs="Arial"/>
          <w:sz w:val="24"/>
          <w:szCs w:val="24"/>
        </w:rPr>
        <w:t xml:space="preserve">La educación debe ser una e idéntica para todos. La educación de buena calidad o al menos igual para </w:t>
      </w:r>
      <w:r w:rsidRPr="00933DA2">
        <w:rPr>
          <w:rFonts w:ascii="Arial" w:hAnsi="Arial" w:cs="Arial"/>
          <w:sz w:val="24"/>
          <w:szCs w:val="24"/>
        </w:rPr>
        <w:t>todos</w:t>
      </w:r>
      <w:r w:rsidRPr="00933DA2">
        <w:rPr>
          <w:rFonts w:ascii="Arial" w:hAnsi="Arial" w:cs="Arial"/>
          <w:sz w:val="24"/>
          <w:szCs w:val="24"/>
        </w:rPr>
        <w:t xml:space="preserve"> es una acción justa de tipo compensatorio, en un adelantamiento a las tesis modernas sobre equidad.</w:t>
      </w:r>
    </w:p>
    <w:p w14:paraId="243D1155" w14:textId="53FBF1B6" w:rsidR="00933DA2" w:rsidRDefault="00933DA2" w:rsidP="000753F2">
      <w:pPr>
        <w:spacing w:line="360" w:lineRule="auto"/>
        <w:rPr>
          <w:rFonts w:ascii="Arial" w:hAnsi="Arial" w:cs="Arial"/>
          <w:sz w:val="24"/>
          <w:szCs w:val="24"/>
        </w:rPr>
      </w:pPr>
      <w:r w:rsidRPr="00933DA2">
        <w:rPr>
          <w:rFonts w:ascii="Arial" w:hAnsi="Arial" w:cs="Arial"/>
          <w:sz w:val="24"/>
          <w:szCs w:val="24"/>
        </w:rPr>
        <w:t>La educación debe ser pública y estar al cuidado del Estado. Esta idea no impide, por supuesto, que exista en la actualidad la educación privada de buena calidad.</w:t>
      </w:r>
    </w:p>
    <w:p w14:paraId="018BF472" w14:textId="0772482E" w:rsidR="000753F2" w:rsidRDefault="000753F2" w:rsidP="000753F2">
      <w:pPr>
        <w:spacing w:line="360" w:lineRule="auto"/>
        <w:rPr>
          <w:rFonts w:ascii="Arial" w:hAnsi="Arial" w:cs="Arial"/>
          <w:sz w:val="24"/>
          <w:szCs w:val="24"/>
        </w:rPr>
      </w:pPr>
      <w:r w:rsidRPr="00EC247F">
        <w:rPr>
          <w:rFonts w:ascii="Arial" w:hAnsi="Arial" w:cs="Arial"/>
          <w:sz w:val="24"/>
          <w:szCs w:val="24"/>
        </w:rPr>
        <w:t>La sociedad de nuestro tiempo se encuentra en constante cambio. Un cambio en el que la educación depende de las evoluciones y dinámicas políticas y, sobre todo, económicas</w:t>
      </w:r>
      <w:r w:rsidRPr="000753F2">
        <w:rPr>
          <w:noProof/>
        </w:rPr>
        <w:t xml:space="preserve"> </w:t>
      </w:r>
    </w:p>
    <w:p w14:paraId="72675745" w14:textId="4647BF10" w:rsidR="000753F2" w:rsidRDefault="00EF5C51" w:rsidP="00EC247F">
      <w:pPr>
        <w:spacing w:line="360" w:lineRule="auto"/>
        <w:rPr>
          <w:rFonts w:ascii="Arial" w:hAnsi="Arial" w:cs="Arial"/>
          <w:sz w:val="24"/>
          <w:szCs w:val="24"/>
        </w:rPr>
      </w:pPr>
      <w:r w:rsidRPr="000547EC">
        <w:drawing>
          <wp:anchor distT="0" distB="0" distL="114300" distR="114300" simplePos="0" relativeHeight="251662336" behindDoc="1" locked="0" layoutInCell="1" allowOverlap="1" wp14:anchorId="44262E49" wp14:editId="4979A50D">
            <wp:simplePos x="0" y="0"/>
            <wp:positionH relativeFrom="margin">
              <wp:align>center</wp:align>
            </wp:positionH>
            <wp:positionV relativeFrom="paragraph">
              <wp:posOffset>215265</wp:posOffset>
            </wp:positionV>
            <wp:extent cx="2171700" cy="1943100"/>
            <wp:effectExtent l="0" t="0" r="0" b="0"/>
            <wp:wrapTight wrapText="bothSides">
              <wp:wrapPolygon edited="0">
                <wp:start x="0" y="0"/>
                <wp:lineTo x="0" y="21388"/>
                <wp:lineTo x="21411" y="21388"/>
                <wp:lineTo x="21411"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71700" cy="1943100"/>
                    </a:xfrm>
                    <a:prstGeom prst="rect">
                      <a:avLst/>
                    </a:prstGeom>
                  </pic:spPr>
                </pic:pic>
              </a:graphicData>
            </a:graphic>
          </wp:anchor>
        </w:drawing>
      </w:r>
    </w:p>
    <w:p w14:paraId="0B73D7F4" w14:textId="3602FA3C" w:rsidR="000753F2" w:rsidRDefault="000753F2" w:rsidP="004571B9">
      <w:pPr>
        <w:spacing w:line="360" w:lineRule="auto"/>
        <w:rPr>
          <w:rFonts w:ascii="Modern Love" w:hAnsi="Modern Love" w:cs="Arial"/>
          <w:b/>
          <w:bCs/>
          <w:sz w:val="24"/>
          <w:szCs w:val="24"/>
        </w:rPr>
      </w:pPr>
    </w:p>
    <w:p w14:paraId="4E9B330E" w14:textId="77777777" w:rsidR="000547EC" w:rsidRDefault="000547EC" w:rsidP="004571B9">
      <w:pPr>
        <w:spacing w:line="360" w:lineRule="auto"/>
        <w:rPr>
          <w:rFonts w:ascii="Modern Love" w:hAnsi="Modern Love" w:cs="Arial"/>
          <w:b/>
          <w:bCs/>
          <w:sz w:val="24"/>
          <w:szCs w:val="24"/>
        </w:rPr>
      </w:pPr>
    </w:p>
    <w:p w14:paraId="017C65BB" w14:textId="77777777" w:rsidR="000547EC" w:rsidRDefault="000547EC" w:rsidP="004571B9">
      <w:pPr>
        <w:spacing w:line="360" w:lineRule="auto"/>
        <w:rPr>
          <w:rFonts w:ascii="Modern Love" w:hAnsi="Modern Love" w:cs="Arial"/>
          <w:b/>
          <w:bCs/>
          <w:sz w:val="24"/>
          <w:szCs w:val="24"/>
        </w:rPr>
      </w:pPr>
    </w:p>
    <w:p w14:paraId="1D81C9AD" w14:textId="77777777" w:rsidR="00933DA2" w:rsidRDefault="00933DA2" w:rsidP="004571B9">
      <w:pPr>
        <w:spacing w:line="360" w:lineRule="auto"/>
        <w:rPr>
          <w:rFonts w:ascii="Modern Love" w:hAnsi="Modern Love" w:cs="Arial"/>
          <w:b/>
          <w:bCs/>
          <w:sz w:val="24"/>
          <w:szCs w:val="24"/>
        </w:rPr>
      </w:pPr>
    </w:p>
    <w:p w14:paraId="26C2D79C" w14:textId="77777777" w:rsidR="00933DA2" w:rsidRPr="005F7CF8" w:rsidRDefault="00933DA2" w:rsidP="005F7CF8">
      <w:pPr>
        <w:spacing w:line="360" w:lineRule="auto"/>
        <w:rPr>
          <w:rFonts w:ascii="Arial" w:hAnsi="Arial" w:cs="Arial"/>
          <w:sz w:val="24"/>
          <w:szCs w:val="24"/>
        </w:rPr>
      </w:pPr>
    </w:p>
    <w:p w14:paraId="493EC243" w14:textId="5599F1B1" w:rsidR="005F7CF8" w:rsidRPr="005F7CF8" w:rsidRDefault="003A692D" w:rsidP="005F7CF8">
      <w:pPr>
        <w:spacing w:line="360" w:lineRule="auto"/>
        <w:rPr>
          <w:rFonts w:ascii="Arial" w:hAnsi="Arial" w:cs="Arial"/>
          <w:color w:val="000000"/>
          <w:sz w:val="24"/>
          <w:szCs w:val="24"/>
          <w:shd w:val="clear" w:color="auto" w:fill="FFFFFF"/>
        </w:rPr>
      </w:pPr>
      <w:r w:rsidRPr="005F7CF8">
        <w:lastRenderedPageBreak/>
        <w:drawing>
          <wp:anchor distT="0" distB="0" distL="114300" distR="114300" simplePos="0" relativeHeight="251663360" behindDoc="1" locked="0" layoutInCell="1" allowOverlap="1" wp14:anchorId="6E571FD3" wp14:editId="7DAA6164">
            <wp:simplePos x="0" y="0"/>
            <wp:positionH relativeFrom="margin">
              <wp:align>right</wp:align>
            </wp:positionH>
            <wp:positionV relativeFrom="paragraph">
              <wp:posOffset>1428942</wp:posOffset>
            </wp:positionV>
            <wp:extent cx="1621155" cy="1716656"/>
            <wp:effectExtent l="0" t="0" r="0" b="0"/>
            <wp:wrapTight wrapText="bothSides">
              <wp:wrapPolygon edited="0">
                <wp:start x="0" y="0"/>
                <wp:lineTo x="0" y="21336"/>
                <wp:lineTo x="21321" y="21336"/>
                <wp:lineTo x="2132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21155" cy="1716656"/>
                    </a:xfrm>
                    <a:prstGeom prst="rect">
                      <a:avLst/>
                    </a:prstGeom>
                  </pic:spPr>
                </pic:pic>
              </a:graphicData>
            </a:graphic>
          </wp:anchor>
        </w:drawing>
      </w:r>
      <w:r w:rsidR="005F7CF8" w:rsidRPr="005F7CF8">
        <w:rPr>
          <w:rStyle w:val="Textoennegrita"/>
          <w:rFonts w:ascii="Arial" w:hAnsi="Arial" w:cs="Arial"/>
          <w:b w:val="0"/>
          <w:bCs w:val="0"/>
          <w:color w:val="000000"/>
          <w:sz w:val="24"/>
          <w:szCs w:val="24"/>
          <w:shd w:val="clear" w:color="auto" w:fill="FFFFFF"/>
        </w:rPr>
        <w:t xml:space="preserve">Del mismo modo dentro del curso vimos a dos importantes personajes de la filosofía uno de ellos fue </w:t>
      </w:r>
      <w:r w:rsidR="005F7CF8" w:rsidRPr="005F7CF8">
        <w:rPr>
          <w:rStyle w:val="Textoennegrita"/>
          <w:rFonts w:ascii="Arial" w:hAnsi="Arial" w:cs="Arial"/>
          <w:b w:val="0"/>
          <w:bCs w:val="0"/>
          <w:color w:val="000000"/>
          <w:sz w:val="24"/>
          <w:szCs w:val="24"/>
          <w:shd w:val="clear" w:color="auto" w:fill="FFFFFF"/>
        </w:rPr>
        <w:t>John Dewey</w:t>
      </w:r>
      <w:r w:rsidR="005F7CF8" w:rsidRPr="005F7CF8">
        <w:rPr>
          <w:rFonts w:ascii="Arial" w:hAnsi="Arial" w:cs="Arial"/>
          <w:color w:val="000000"/>
          <w:sz w:val="24"/>
          <w:szCs w:val="24"/>
          <w:shd w:val="clear" w:color="auto" w:fill="FFFFFF"/>
        </w:rPr>
        <w:t xml:space="preserve"> fue un filósofo, psicólogo y pedagogo estadounidense considerado como el filósofo más relevante de su país durante la primera mitad del siglo XX. Fue uno de los fundadores de la filosofía del pragmatismo y una de </w:t>
      </w:r>
      <w:r w:rsidR="005F7CF8" w:rsidRPr="005F7CF8">
        <w:rPr>
          <w:rFonts w:ascii="Arial" w:hAnsi="Arial" w:cs="Arial"/>
          <w:color w:val="000000"/>
          <w:sz w:val="24"/>
          <w:szCs w:val="24"/>
          <w:shd w:val="clear" w:color="auto" w:fill="FFFFFF"/>
        </w:rPr>
        <w:t>la figura más representativa</w:t>
      </w:r>
      <w:r w:rsidR="005F7CF8" w:rsidRPr="005F7CF8">
        <w:rPr>
          <w:rFonts w:ascii="Arial" w:hAnsi="Arial" w:cs="Arial"/>
          <w:color w:val="000000"/>
          <w:sz w:val="24"/>
          <w:szCs w:val="24"/>
          <w:shd w:val="clear" w:color="auto" w:fill="FFFFFF"/>
        </w:rPr>
        <w:t xml:space="preserve"> de la pedagogía progresista en su país.</w:t>
      </w:r>
    </w:p>
    <w:p w14:paraId="49D9F047" w14:textId="676D09D2" w:rsidR="005F7CF8" w:rsidRDefault="005F7CF8" w:rsidP="004571B9">
      <w:pPr>
        <w:spacing w:line="360" w:lineRule="auto"/>
        <w:rPr>
          <w:rFonts w:ascii="Arial" w:hAnsi="Arial" w:cs="Arial"/>
          <w:sz w:val="24"/>
          <w:szCs w:val="24"/>
        </w:rPr>
      </w:pPr>
      <w:r w:rsidRPr="005F7CF8">
        <w:rPr>
          <w:rFonts w:ascii="Arial" w:hAnsi="Arial" w:cs="Arial"/>
          <w:sz w:val="24"/>
          <w:szCs w:val="24"/>
        </w:rPr>
        <w:t>Según Dewey la educación como crecimiento, desarrollo o proceso de madurez requiere de una interacción continua entre el individuo y su entorno.</w:t>
      </w:r>
      <w:r w:rsidRPr="005F7CF8">
        <w:rPr>
          <w:sz w:val="24"/>
          <w:szCs w:val="24"/>
        </w:rPr>
        <w:t xml:space="preserve"> </w:t>
      </w:r>
      <w:r w:rsidRPr="005F7CF8">
        <w:rPr>
          <w:rFonts w:ascii="Arial" w:hAnsi="Arial" w:cs="Arial"/>
          <w:sz w:val="24"/>
          <w:szCs w:val="24"/>
        </w:rPr>
        <w:t>a educación es la formación a partir de la experiencia. “Es el proceso que busca que hacer al hombre partícipe de la vida social”</w:t>
      </w:r>
    </w:p>
    <w:p w14:paraId="4C1BA034" w14:textId="5D1EBB18" w:rsidR="00530433" w:rsidRDefault="00E10D8B" w:rsidP="005F7CF8">
      <w:pPr>
        <w:spacing w:line="360" w:lineRule="auto"/>
      </w:pPr>
      <w:r w:rsidRPr="00E10D8B">
        <w:drawing>
          <wp:anchor distT="0" distB="0" distL="114300" distR="114300" simplePos="0" relativeHeight="251664384" behindDoc="1" locked="0" layoutInCell="1" allowOverlap="1" wp14:anchorId="36BE1122" wp14:editId="7EFC6095">
            <wp:simplePos x="0" y="0"/>
            <wp:positionH relativeFrom="margin">
              <wp:align>right</wp:align>
            </wp:positionH>
            <wp:positionV relativeFrom="paragraph">
              <wp:posOffset>1921558</wp:posOffset>
            </wp:positionV>
            <wp:extent cx="1526540" cy="1760407"/>
            <wp:effectExtent l="0" t="0" r="0" b="0"/>
            <wp:wrapTight wrapText="bothSides">
              <wp:wrapPolygon edited="0">
                <wp:start x="0" y="0"/>
                <wp:lineTo x="0" y="21273"/>
                <wp:lineTo x="21295" y="21273"/>
                <wp:lineTo x="21295"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26540" cy="1760407"/>
                    </a:xfrm>
                    <a:prstGeom prst="rect">
                      <a:avLst/>
                    </a:prstGeom>
                  </pic:spPr>
                </pic:pic>
              </a:graphicData>
            </a:graphic>
          </wp:anchor>
        </w:drawing>
      </w:r>
      <w:r w:rsidR="003A692D">
        <w:rPr>
          <w:rFonts w:ascii="Arial" w:hAnsi="Arial" w:cs="Arial"/>
          <w:sz w:val="24"/>
          <w:szCs w:val="24"/>
        </w:rPr>
        <w:t xml:space="preserve">Así como Dewey </w:t>
      </w:r>
      <w:r w:rsidR="005F7CF8" w:rsidRPr="005F7CF8">
        <w:rPr>
          <w:rFonts w:ascii="Arial" w:hAnsi="Arial" w:cs="Arial"/>
          <w:sz w:val="24"/>
          <w:szCs w:val="24"/>
        </w:rPr>
        <w:t>Immanuel Kant</w:t>
      </w:r>
      <w:r w:rsidR="005F7CF8">
        <w:rPr>
          <w:rFonts w:ascii="Arial" w:hAnsi="Arial" w:cs="Arial"/>
          <w:sz w:val="24"/>
          <w:szCs w:val="24"/>
        </w:rPr>
        <w:t xml:space="preserve"> </w:t>
      </w:r>
      <w:r w:rsidR="003A692D">
        <w:rPr>
          <w:rFonts w:ascii="Arial" w:hAnsi="Arial" w:cs="Arial"/>
          <w:sz w:val="24"/>
          <w:szCs w:val="24"/>
        </w:rPr>
        <w:t>fue un f</w:t>
      </w:r>
      <w:r w:rsidR="005F7CF8" w:rsidRPr="005F7CF8">
        <w:rPr>
          <w:rFonts w:ascii="Arial" w:hAnsi="Arial" w:cs="Arial"/>
          <w:sz w:val="24"/>
          <w:szCs w:val="24"/>
        </w:rPr>
        <w:t>ilósofo alemán. Hijo de un modesto guarnicionero, fue educado en el pietismo. En 1740 ingresó en la Universidad de Königsberg como estudiante de teología y fue alumno de Martin Knutzen, quien lo introdujo en la filosofía racionalista de Leibniz y Christian Wolff, y le imbuyó así mismo el interés por la ciencia natural, en particular, por la mecánica de Newton</w:t>
      </w:r>
      <w:r w:rsidR="003A692D">
        <w:rPr>
          <w:rFonts w:ascii="Arial" w:hAnsi="Arial" w:cs="Arial"/>
          <w:sz w:val="24"/>
          <w:szCs w:val="24"/>
        </w:rPr>
        <w:t xml:space="preserve">. </w:t>
      </w:r>
      <w:r w:rsidR="003A692D" w:rsidRPr="003A692D">
        <w:rPr>
          <w:rFonts w:ascii="Arial" w:hAnsi="Arial" w:cs="Arial"/>
          <w:sz w:val="24"/>
          <w:szCs w:val="24"/>
        </w:rPr>
        <w:t>La educación, según Kant, es un arte cuya pretensión central es la búsqueda de la perfección humana.</w:t>
      </w:r>
      <w:r w:rsidR="003A692D" w:rsidRPr="003A692D">
        <w:rPr>
          <w:rFonts w:ascii="Arial" w:hAnsi="Arial" w:cs="Arial"/>
          <w:sz w:val="24"/>
          <w:szCs w:val="24"/>
        </w:rPr>
        <w:t xml:space="preserve"> </w:t>
      </w:r>
      <w:r w:rsidR="003A692D">
        <w:rPr>
          <w:rFonts w:ascii="Arial" w:hAnsi="Arial" w:cs="Arial"/>
          <w:sz w:val="24"/>
          <w:szCs w:val="24"/>
        </w:rPr>
        <w:t>“</w:t>
      </w:r>
      <w:r w:rsidR="003A692D" w:rsidRPr="003A692D">
        <w:rPr>
          <w:rFonts w:ascii="Arial" w:hAnsi="Arial" w:cs="Arial"/>
          <w:sz w:val="24"/>
          <w:szCs w:val="24"/>
        </w:rPr>
        <w:t>La educación es el desenvolvimiento de toda la perfección que el hombre lleva en su naturaleza</w:t>
      </w:r>
      <w:r w:rsidR="003A692D">
        <w:rPr>
          <w:rFonts w:ascii="Arial" w:hAnsi="Arial" w:cs="Arial"/>
          <w:sz w:val="24"/>
          <w:szCs w:val="24"/>
        </w:rPr>
        <w:t>”</w:t>
      </w:r>
      <w:r w:rsidR="00530433" w:rsidRPr="00530433">
        <w:t xml:space="preserve"> </w:t>
      </w:r>
    </w:p>
    <w:p w14:paraId="553FE915" w14:textId="75858AE6" w:rsidR="003A692D" w:rsidRDefault="00530433" w:rsidP="005F7CF8">
      <w:pPr>
        <w:spacing w:line="360" w:lineRule="auto"/>
        <w:rPr>
          <w:rFonts w:ascii="Arial" w:hAnsi="Arial" w:cs="Arial"/>
          <w:sz w:val="24"/>
          <w:szCs w:val="24"/>
        </w:rPr>
      </w:pPr>
      <w:r w:rsidRPr="00530433">
        <w:rPr>
          <w:rFonts w:ascii="Arial" w:hAnsi="Arial" w:cs="Arial"/>
          <w:sz w:val="24"/>
          <w:szCs w:val="24"/>
        </w:rPr>
        <w:t xml:space="preserve">Educarse, </w:t>
      </w:r>
      <w:r w:rsidRPr="00530433">
        <w:rPr>
          <w:rFonts w:ascii="Arial" w:hAnsi="Arial" w:cs="Arial"/>
          <w:sz w:val="24"/>
          <w:szCs w:val="24"/>
        </w:rPr>
        <w:t>de acuerdo con</w:t>
      </w:r>
      <w:r w:rsidRPr="00530433">
        <w:rPr>
          <w:rFonts w:ascii="Arial" w:hAnsi="Arial" w:cs="Arial"/>
          <w:sz w:val="24"/>
          <w:szCs w:val="24"/>
        </w:rPr>
        <w:t xml:space="preserve"> la perspectiva kantiana, le resulta indispensable al ser humano porque “únicamente por la educación el hombre llega a ser hombre”</w:t>
      </w:r>
      <w:r>
        <w:rPr>
          <w:rFonts w:ascii="Arial" w:hAnsi="Arial" w:cs="Arial"/>
          <w:sz w:val="24"/>
          <w:szCs w:val="24"/>
        </w:rPr>
        <w:t xml:space="preserve">, </w:t>
      </w:r>
      <w:r w:rsidRPr="00530433">
        <w:rPr>
          <w:rFonts w:ascii="Arial" w:hAnsi="Arial" w:cs="Arial"/>
          <w:sz w:val="24"/>
          <w:szCs w:val="24"/>
        </w:rPr>
        <w:t>antes de ella un individuo de la especie se encuentra sumido en una condición que no es la propiamente humana.</w:t>
      </w:r>
    </w:p>
    <w:p w14:paraId="6B52D82F" w14:textId="3CFC4CC0" w:rsidR="005F7CF8" w:rsidRDefault="005F7CF8" w:rsidP="004571B9">
      <w:pPr>
        <w:spacing w:line="360" w:lineRule="auto"/>
        <w:rPr>
          <w:rFonts w:ascii="Modern Love" w:hAnsi="Modern Love" w:cs="Arial"/>
          <w:b/>
          <w:bCs/>
          <w:sz w:val="24"/>
          <w:szCs w:val="24"/>
        </w:rPr>
      </w:pPr>
    </w:p>
    <w:p w14:paraId="0100A70F" w14:textId="33121E4E" w:rsidR="005F7CF8" w:rsidRDefault="005F7CF8" w:rsidP="004571B9">
      <w:pPr>
        <w:spacing w:line="360" w:lineRule="auto"/>
        <w:rPr>
          <w:rFonts w:ascii="Modern Love" w:hAnsi="Modern Love" w:cs="Arial"/>
          <w:b/>
          <w:bCs/>
          <w:sz w:val="24"/>
          <w:szCs w:val="24"/>
        </w:rPr>
      </w:pPr>
    </w:p>
    <w:p w14:paraId="592158A5" w14:textId="77777777" w:rsidR="00E10D8B" w:rsidRDefault="00E10D8B" w:rsidP="004571B9">
      <w:pPr>
        <w:spacing w:line="360" w:lineRule="auto"/>
        <w:rPr>
          <w:rFonts w:ascii="Modern Love" w:hAnsi="Modern Love" w:cs="Arial"/>
          <w:b/>
          <w:bCs/>
          <w:sz w:val="24"/>
          <w:szCs w:val="24"/>
        </w:rPr>
      </w:pPr>
    </w:p>
    <w:p w14:paraId="0AA4873B" w14:textId="2689E570" w:rsidR="004B16E5" w:rsidRPr="0027157A" w:rsidRDefault="0027157A" w:rsidP="004571B9">
      <w:pPr>
        <w:spacing w:line="360" w:lineRule="auto"/>
        <w:rPr>
          <w:rFonts w:ascii="Modern Love" w:hAnsi="Modern Love" w:cs="Arial"/>
          <w:b/>
          <w:bCs/>
          <w:sz w:val="24"/>
          <w:szCs w:val="24"/>
        </w:rPr>
      </w:pPr>
      <w:r w:rsidRPr="0027157A">
        <w:rPr>
          <w:rFonts w:ascii="Modern Love" w:hAnsi="Modern Love" w:cs="Arial"/>
          <w:b/>
          <w:bCs/>
          <w:sz w:val="24"/>
          <w:szCs w:val="24"/>
        </w:rPr>
        <w:lastRenderedPageBreak/>
        <w:t xml:space="preserve">Bibliografías </w:t>
      </w:r>
    </w:p>
    <w:p w14:paraId="200D29E9" w14:textId="40AC95B7" w:rsidR="00FF702C" w:rsidRPr="00530433" w:rsidRDefault="0027157A" w:rsidP="004571B9">
      <w:pPr>
        <w:spacing w:line="360" w:lineRule="auto"/>
        <w:rPr>
          <w:rFonts w:ascii="Arial" w:hAnsi="Arial" w:cs="Arial"/>
          <w:i/>
          <w:iCs/>
          <w:sz w:val="24"/>
          <w:szCs w:val="24"/>
        </w:rPr>
      </w:pPr>
      <w:r w:rsidRPr="00530433">
        <w:rPr>
          <w:rFonts w:ascii="Arial" w:hAnsi="Arial" w:cs="Arial"/>
          <w:i/>
          <w:iCs/>
          <w:sz w:val="24"/>
          <w:szCs w:val="24"/>
        </w:rPr>
        <w:t xml:space="preserve"> </w:t>
      </w:r>
      <w:proofErr w:type="spellStart"/>
      <w:r w:rsidRPr="00530433">
        <w:rPr>
          <w:rFonts w:ascii="Arial" w:hAnsi="Arial" w:cs="Arial"/>
          <w:i/>
          <w:iCs/>
          <w:sz w:val="24"/>
          <w:szCs w:val="24"/>
        </w:rPr>
        <w:t>Misty</w:t>
      </w:r>
      <w:proofErr w:type="spellEnd"/>
      <w:r w:rsidRPr="00530433">
        <w:rPr>
          <w:rFonts w:ascii="Arial" w:hAnsi="Arial" w:cs="Arial"/>
          <w:i/>
          <w:iCs/>
          <w:sz w:val="24"/>
          <w:szCs w:val="24"/>
        </w:rPr>
        <w:t xml:space="preserve"> </w:t>
      </w:r>
      <w:r w:rsidR="00C23479" w:rsidRPr="00530433">
        <w:rPr>
          <w:rFonts w:ascii="Arial" w:hAnsi="Arial" w:cs="Arial"/>
          <w:i/>
          <w:iCs/>
          <w:sz w:val="24"/>
          <w:szCs w:val="24"/>
        </w:rPr>
        <w:t xml:space="preserve">G. </w:t>
      </w:r>
      <w:r w:rsidRPr="00530433">
        <w:rPr>
          <w:rFonts w:ascii="Arial" w:hAnsi="Arial" w:cs="Arial"/>
          <w:i/>
          <w:iCs/>
          <w:sz w:val="24"/>
          <w:szCs w:val="24"/>
        </w:rPr>
        <w:t>Cabañas M</w:t>
      </w:r>
      <w:r w:rsidR="00C23479" w:rsidRPr="00530433">
        <w:rPr>
          <w:rFonts w:ascii="Arial" w:hAnsi="Arial" w:cs="Arial"/>
          <w:i/>
          <w:iCs/>
          <w:sz w:val="24"/>
          <w:szCs w:val="24"/>
        </w:rPr>
        <w:t>.</w:t>
      </w:r>
      <w:r w:rsidRPr="00530433">
        <w:rPr>
          <w:rFonts w:ascii="Arial" w:hAnsi="Arial" w:cs="Arial"/>
          <w:i/>
          <w:iCs/>
          <w:sz w:val="24"/>
          <w:szCs w:val="24"/>
        </w:rPr>
        <w:t xml:space="preserve"> (2015): “La educación griega y sus principales representantes”, Revista Atlante: Cuadernos de Educación y Desarrollo (noviembre 2015).</w:t>
      </w:r>
    </w:p>
    <w:p w14:paraId="5A79BF28" w14:textId="6B94F2DB" w:rsidR="000547EC" w:rsidRPr="00530433" w:rsidRDefault="00C23479" w:rsidP="00C23479">
      <w:pPr>
        <w:spacing w:before="100" w:beforeAutospacing="1" w:after="100" w:afterAutospacing="1" w:line="360" w:lineRule="auto"/>
        <w:rPr>
          <w:rFonts w:ascii="Arial" w:eastAsia="Times New Roman" w:hAnsi="Arial" w:cs="Arial"/>
          <w:i/>
          <w:iCs/>
          <w:color w:val="000000"/>
          <w:sz w:val="24"/>
          <w:szCs w:val="24"/>
          <w:lang w:val="es-ES" w:eastAsia="es-MX"/>
        </w:rPr>
      </w:pPr>
      <w:r w:rsidRPr="00530433">
        <w:rPr>
          <w:rFonts w:ascii="Arial" w:eastAsia="Times New Roman" w:hAnsi="Arial" w:cs="Arial"/>
          <w:i/>
          <w:iCs/>
          <w:color w:val="000000"/>
          <w:sz w:val="24"/>
          <w:szCs w:val="24"/>
          <w:lang w:val="es-ES" w:eastAsia="es-MX"/>
        </w:rPr>
        <w:t>(2016) “historia de la educación en la antigua Grecia”, v</w:t>
      </w:r>
      <w:r w:rsidRPr="00530433">
        <w:rPr>
          <w:rFonts w:ascii="Arial" w:eastAsia="Times New Roman" w:hAnsi="Arial" w:cs="Arial"/>
          <w:i/>
          <w:iCs/>
          <w:color w:val="000000"/>
          <w:sz w:val="24"/>
          <w:szCs w:val="24"/>
          <w:lang w:val="es-ES" w:eastAsia="es-MX"/>
        </w:rPr>
        <w:t>iva el cole</w:t>
      </w:r>
      <w:r w:rsidRPr="00530433">
        <w:rPr>
          <w:rFonts w:ascii="Arial" w:eastAsia="Times New Roman" w:hAnsi="Arial" w:cs="Arial"/>
          <w:i/>
          <w:iCs/>
          <w:color w:val="000000"/>
          <w:sz w:val="24"/>
          <w:szCs w:val="24"/>
          <w:lang w:val="es-ES" w:eastAsia="es-MX"/>
        </w:rPr>
        <w:t xml:space="preserve">, </w:t>
      </w:r>
      <w:r w:rsidR="00530433" w:rsidRPr="00530433">
        <w:rPr>
          <w:rFonts w:ascii="Arial" w:eastAsia="Times New Roman" w:hAnsi="Arial" w:cs="Arial"/>
          <w:i/>
          <w:iCs/>
          <w:color w:val="000000"/>
          <w:sz w:val="24"/>
          <w:szCs w:val="24"/>
          <w:lang w:val="es-ES" w:eastAsia="es-MX"/>
        </w:rPr>
        <w:t>R</w:t>
      </w:r>
      <w:r w:rsidRPr="00530433">
        <w:rPr>
          <w:rFonts w:ascii="Arial" w:eastAsia="Times New Roman" w:hAnsi="Arial" w:cs="Arial"/>
          <w:i/>
          <w:iCs/>
          <w:color w:val="000000"/>
          <w:sz w:val="24"/>
          <w:szCs w:val="24"/>
          <w:lang w:val="es-ES" w:eastAsia="es-MX"/>
        </w:rPr>
        <w:t>ecuperado de</w:t>
      </w:r>
      <w:r w:rsidR="00EF5C51" w:rsidRPr="00530433">
        <w:rPr>
          <w:rFonts w:ascii="Arial" w:eastAsia="Times New Roman" w:hAnsi="Arial" w:cs="Arial"/>
          <w:i/>
          <w:iCs/>
          <w:color w:val="000000"/>
          <w:sz w:val="24"/>
          <w:szCs w:val="24"/>
          <w:lang w:val="es-ES" w:eastAsia="es-MX"/>
        </w:rPr>
        <w:t xml:space="preserve">: </w:t>
      </w:r>
      <w:hyperlink r:id="rId12" w:history="1">
        <w:r w:rsidR="00EF5C51" w:rsidRPr="00530433">
          <w:rPr>
            <w:rStyle w:val="Hipervnculo"/>
            <w:rFonts w:ascii="Arial" w:eastAsia="Times New Roman" w:hAnsi="Arial" w:cs="Arial"/>
            <w:i/>
            <w:iCs/>
            <w:sz w:val="24"/>
            <w:szCs w:val="24"/>
            <w:lang w:val="es-ES" w:eastAsia="es-MX"/>
          </w:rPr>
          <w:t>https://www.vivaelcole.com/blog/historia-de-la-educacion-en-la-antigua-grecia/#commen</w:t>
        </w:r>
        <w:r w:rsidR="00EF5C51" w:rsidRPr="00530433">
          <w:rPr>
            <w:rStyle w:val="Hipervnculo"/>
            <w:rFonts w:ascii="Arial" w:eastAsia="Times New Roman" w:hAnsi="Arial" w:cs="Arial"/>
            <w:i/>
            <w:iCs/>
            <w:sz w:val="24"/>
            <w:szCs w:val="24"/>
            <w:lang w:val="es-ES" w:eastAsia="es-MX"/>
          </w:rPr>
          <w:t>t</w:t>
        </w:r>
        <w:r w:rsidR="00EF5C51" w:rsidRPr="00530433">
          <w:rPr>
            <w:rStyle w:val="Hipervnculo"/>
            <w:rFonts w:ascii="Arial" w:eastAsia="Times New Roman" w:hAnsi="Arial" w:cs="Arial"/>
            <w:i/>
            <w:iCs/>
            <w:sz w:val="24"/>
            <w:szCs w:val="24"/>
            <w:lang w:val="es-ES" w:eastAsia="es-MX"/>
          </w:rPr>
          <w:t>s</w:t>
        </w:r>
      </w:hyperlink>
      <w:r w:rsidRPr="00530433">
        <w:rPr>
          <w:rFonts w:ascii="Arial" w:eastAsia="Times New Roman" w:hAnsi="Arial" w:cs="Arial"/>
          <w:i/>
          <w:iCs/>
          <w:color w:val="000000"/>
          <w:sz w:val="24"/>
          <w:szCs w:val="24"/>
          <w:lang w:val="es-ES" w:eastAsia="es-MX"/>
        </w:rPr>
        <w:t xml:space="preserve"> </w:t>
      </w:r>
    </w:p>
    <w:p w14:paraId="0490D3F7" w14:textId="41DBD755" w:rsidR="00C23479" w:rsidRPr="00530433" w:rsidRDefault="00EF5C51" w:rsidP="00C23479">
      <w:pPr>
        <w:spacing w:before="100" w:beforeAutospacing="1" w:after="100" w:afterAutospacing="1" w:line="360" w:lineRule="auto"/>
        <w:rPr>
          <w:rFonts w:ascii="Arial" w:eastAsia="Times New Roman" w:hAnsi="Arial" w:cs="Arial"/>
          <w:i/>
          <w:iCs/>
          <w:color w:val="000000"/>
          <w:sz w:val="24"/>
          <w:szCs w:val="24"/>
          <w:lang w:val="es-ES" w:eastAsia="es-MX"/>
        </w:rPr>
      </w:pPr>
      <w:r w:rsidRPr="00530433">
        <w:rPr>
          <w:rFonts w:ascii="Arial" w:eastAsia="Times New Roman" w:hAnsi="Arial" w:cs="Arial"/>
          <w:i/>
          <w:iCs/>
          <w:color w:val="000000"/>
          <w:sz w:val="24"/>
          <w:szCs w:val="24"/>
          <w:lang w:val="es-ES" w:eastAsia="es-MX"/>
        </w:rPr>
        <w:t xml:space="preserve"> (1999) “</w:t>
      </w:r>
      <w:r w:rsidRPr="00530433">
        <w:rPr>
          <w:rFonts w:ascii="Arial" w:eastAsia="Times New Roman" w:hAnsi="Arial" w:cs="Arial"/>
          <w:i/>
          <w:iCs/>
          <w:color w:val="000000"/>
          <w:sz w:val="24"/>
          <w:szCs w:val="24"/>
          <w:lang w:val="es-ES" w:eastAsia="es-MX"/>
        </w:rPr>
        <w:t xml:space="preserve">Influencia de los pensadores griegos en la educación </w:t>
      </w:r>
      <w:r w:rsidRPr="00530433">
        <w:rPr>
          <w:rFonts w:ascii="Arial" w:eastAsia="Times New Roman" w:hAnsi="Arial" w:cs="Arial"/>
          <w:i/>
          <w:iCs/>
          <w:color w:val="000000"/>
          <w:sz w:val="24"/>
          <w:szCs w:val="24"/>
          <w:lang w:val="es-ES" w:eastAsia="es-MX"/>
        </w:rPr>
        <w:t xml:space="preserve">actual”, aula fácil, </w:t>
      </w:r>
      <w:r w:rsidR="00530433" w:rsidRPr="00530433">
        <w:rPr>
          <w:rFonts w:ascii="Arial" w:eastAsia="Times New Roman" w:hAnsi="Arial" w:cs="Arial"/>
          <w:i/>
          <w:iCs/>
          <w:color w:val="000000"/>
          <w:sz w:val="24"/>
          <w:szCs w:val="24"/>
          <w:lang w:val="es-ES" w:eastAsia="es-MX"/>
        </w:rPr>
        <w:t>R</w:t>
      </w:r>
      <w:r w:rsidRPr="00530433">
        <w:rPr>
          <w:rFonts w:ascii="Arial" w:eastAsia="Times New Roman" w:hAnsi="Arial" w:cs="Arial"/>
          <w:i/>
          <w:iCs/>
          <w:color w:val="000000"/>
          <w:sz w:val="24"/>
          <w:szCs w:val="24"/>
          <w:lang w:val="es-ES" w:eastAsia="es-MX"/>
        </w:rPr>
        <w:t xml:space="preserve">ecuperado de: </w:t>
      </w:r>
      <w:hyperlink r:id="rId13" w:history="1">
        <w:r w:rsidRPr="00530433">
          <w:rPr>
            <w:rStyle w:val="Hipervnculo"/>
            <w:rFonts w:ascii="Arial" w:eastAsia="Times New Roman" w:hAnsi="Arial" w:cs="Arial"/>
            <w:i/>
            <w:iCs/>
            <w:sz w:val="24"/>
            <w:szCs w:val="24"/>
            <w:lang w:val="es-ES" w:eastAsia="es-MX"/>
          </w:rPr>
          <w:t>https://www.aulafacil.com/cursos/pedagogia/historia-de-la-educacion/influencia-de-los-pensadores-griegos-en-la-educacion-actual-l28326</w:t>
        </w:r>
      </w:hyperlink>
      <w:r w:rsidRPr="00530433">
        <w:rPr>
          <w:rFonts w:ascii="Arial" w:eastAsia="Times New Roman" w:hAnsi="Arial" w:cs="Arial"/>
          <w:i/>
          <w:iCs/>
          <w:color w:val="000000"/>
          <w:sz w:val="24"/>
          <w:szCs w:val="24"/>
          <w:lang w:val="es-ES" w:eastAsia="es-MX"/>
        </w:rPr>
        <w:t xml:space="preserve"> </w:t>
      </w:r>
    </w:p>
    <w:p w14:paraId="1E576E02" w14:textId="29E0AD00" w:rsidR="00530433" w:rsidRPr="00530433" w:rsidRDefault="00530433" w:rsidP="00C23479">
      <w:pPr>
        <w:spacing w:before="100" w:beforeAutospacing="1" w:after="100" w:afterAutospacing="1" w:line="360" w:lineRule="auto"/>
        <w:rPr>
          <w:rFonts w:ascii="Arial" w:eastAsia="Times New Roman" w:hAnsi="Arial" w:cs="Arial"/>
          <w:i/>
          <w:iCs/>
          <w:color w:val="000000"/>
          <w:sz w:val="24"/>
          <w:szCs w:val="24"/>
          <w:lang w:val="es-ES" w:eastAsia="es-MX"/>
        </w:rPr>
      </w:pPr>
      <w:proofErr w:type="spellStart"/>
      <w:r w:rsidRPr="00530433">
        <w:rPr>
          <w:rFonts w:ascii="Arial" w:eastAsia="Times New Roman" w:hAnsi="Arial" w:cs="Arial"/>
          <w:i/>
          <w:iCs/>
          <w:color w:val="000000"/>
          <w:sz w:val="24"/>
          <w:szCs w:val="24"/>
          <w:lang w:val="es-ES" w:eastAsia="es-MX"/>
        </w:rPr>
        <w:t>Virguez</w:t>
      </w:r>
      <w:proofErr w:type="spellEnd"/>
      <w:r w:rsidRPr="00530433">
        <w:rPr>
          <w:rFonts w:ascii="Arial" w:eastAsia="Times New Roman" w:hAnsi="Arial" w:cs="Arial"/>
          <w:i/>
          <w:iCs/>
          <w:color w:val="000000"/>
          <w:sz w:val="24"/>
          <w:szCs w:val="24"/>
          <w:lang w:val="es-ES" w:eastAsia="es-MX"/>
        </w:rPr>
        <w:t xml:space="preserve">, M. (2020). John Dewey: biografía, teorías y aportaciones. </w:t>
      </w:r>
      <w:proofErr w:type="spellStart"/>
      <w:r w:rsidRPr="00530433">
        <w:rPr>
          <w:rFonts w:ascii="Arial" w:eastAsia="Times New Roman" w:hAnsi="Arial" w:cs="Arial"/>
          <w:i/>
          <w:iCs/>
          <w:color w:val="000000"/>
          <w:sz w:val="24"/>
          <w:szCs w:val="24"/>
          <w:lang w:val="es-ES" w:eastAsia="es-MX"/>
        </w:rPr>
        <w:t>Lifeder</w:t>
      </w:r>
      <w:proofErr w:type="spellEnd"/>
      <w:r w:rsidRPr="00530433">
        <w:rPr>
          <w:rFonts w:ascii="Arial" w:eastAsia="Times New Roman" w:hAnsi="Arial" w:cs="Arial"/>
          <w:i/>
          <w:iCs/>
          <w:color w:val="000000"/>
          <w:sz w:val="24"/>
          <w:szCs w:val="24"/>
          <w:lang w:val="es-ES" w:eastAsia="es-MX"/>
        </w:rPr>
        <w:t xml:space="preserve">. Recuperado de </w:t>
      </w:r>
      <w:hyperlink r:id="rId14" w:history="1">
        <w:r w:rsidRPr="00530433">
          <w:rPr>
            <w:rStyle w:val="Hipervnculo"/>
            <w:rFonts w:ascii="Arial" w:eastAsia="Times New Roman" w:hAnsi="Arial" w:cs="Arial"/>
            <w:i/>
            <w:iCs/>
            <w:sz w:val="24"/>
            <w:szCs w:val="24"/>
            <w:lang w:val="es-ES" w:eastAsia="es-MX"/>
          </w:rPr>
          <w:t>https://www.lifeder.com/john-dewey/</w:t>
        </w:r>
      </w:hyperlink>
      <w:r w:rsidRPr="00530433">
        <w:rPr>
          <w:rFonts w:ascii="Arial" w:eastAsia="Times New Roman" w:hAnsi="Arial" w:cs="Arial"/>
          <w:i/>
          <w:iCs/>
          <w:color w:val="000000"/>
          <w:sz w:val="24"/>
          <w:szCs w:val="24"/>
          <w:lang w:val="es-ES" w:eastAsia="es-MX"/>
        </w:rPr>
        <w:t>.</w:t>
      </w:r>
      <w:r w:rsidRPr="00530433">
        <w:rPr>
          <w:rFonts w:ascii="Arial" w:eastAsia="Times New Roman" w:hAnsi="Arial" w:cs="Arial"/>
          <w:i/>
          <w:iCs/>
          <w:color w:val="000000"/>
          <w:sz w:val="24"/>
          <w:szCs w:val="24"/>
          <w:lang w:val="es-ES" w:eastAsia="es-MX"/>
        </w:rPr>
        <w:t xml:space="preserve"> </w:t>
      </w:r>
    </w:p>
    <w:p w14:paraId="2B5999AA" w14:textId="00596C3F" w:rsidR="00530433" w:rsidRPr="00530433" w:rsidRDefault="00530433" w:rsidP="00C23479">
      <w:pPr>
        <w:spacing w:before="100" w:beforeAutospacing="1" w:after="100" w:afterAutospacing="1" w:line="360" w:lineRule="auto"/>
        <w:rPr>
          <w:rFonts w:ascii="Arial" w:eastAsia="Times New Roman" w:hAnsi="Arial" w:cs="Arial"/>
          <w:i/>
          <w:iCs/>
          <w:color w:val="000000"/>
          <w:sz w:val="24"/>
          <w:szCs w:val="24"/>
          <w:lang w:val="es-ES" w:eastAsia="es-MX"/>
        </w:rPr>
      </w:pPr>
      <w:proofErr w:type="spellStart"/>
      <w:r w:rsidRPr="00530433">
        <w:rPr>
          <w:rFonts w:ascii="Arial" w:eastAsia="Times New Roman" w:hAnsi="Arial" w:cs="Arial"/>
          <w:i/>
          <w:iCs/>
          <w:color w:val="000000"/>
          <w:sz w:val="24"/>
          <w:szCs w:val="24"/>
          <w:lang w:val="es-ES" w:eastAsia="es-MX"/>
        </w:rPr>
        <w:t>Ruiza</w:t>
      </w:r>
      <w:proofErr w:type="spellEnd"/>
      <w:r w:rsidRPr="00530433">
        <w:rPr>
          <w:rFonts w:ascii="Arial" w:eastAsia="Times New Roman" w:hAnsi="Arial" w:cs="Arial"/>
          <w:i/>
          <w:iCs/>
          <w:color w:val="000000"/>
          <w:sz w:val="24"/>
          <w:szCs w:val="24"/>
          <w:lang w:val="es-ES" w:eastAsia="es-MX"/>
        </w:rPr>
        <w:t xml:space="preserve">, M., Fernández, T. y </w:t>
      </w:r>
      <w:proofErr w:type="spellStart"/>
      <w:r w:rsidRPr="00530433">
        <w:rPr>
          <w:rFonts w:ascii="Arial" w:eastAsia="Times New Roman" w:hAnsi="Arial" w:cs="Arial"/>
          <w:i/>
          <w:iCs/>
          <w:color w:val="000000"/>
          <w:sz w:val="24"/>
          <w:szCs w:val="24"/>
          <w:lang w:val="es-ES" w:eastAsia="es-MX"/>
        </w:rPr>
        <w:t>Tamaro</w:t>
      </w:r>
      <w:proofErr w:type="spellEnd"/>
      <w:r w:rsidRPr="00530433">
        <w:rPr>
          <w:rFonts w:ascii="Arial" w:eastAsia="Times New Roman" w:hAnsi="Arial" w:cs="Arial"/>
          <w:i/>
          <w:iCs/>
          <w:color w:val="000000"/>
          <w:sz w:val="24"/>
          <w:szCs w:val="24"/>
          <w:lang w:val="es-ES" w:eastAsia="es-MX"/>
        </w:rPr>
        <w:t xml:space="preserve">, E. (2004). </w:t>
      </w:r>
      <w:proofErr w:type="spellStart"/>
      <w:r w:rsidRPr="00530433">
        <w:rPr>
          <w:rFonts w:ascii="Arial" w:eastAsia="Times New Roman" w:hAnsi="Arial" w:cs="Arial"/>
          <w:i/>
          <w:iCs/>
          <w:color w:val="000000"/>
          <w:sz w:val="24"/>
          <w:szCs w:val="24"/>
          <w:lang w:val="es-ES" w:eastAsia="es-MX"/>
        </w:rPr>
        <w:t>Biografia</w:t>
      </w:r>
      <w:proofErr w:type="spellEnd"/>
      <w:r w:rsidRPr="00530433">
        <w:rPr>
          <w:rFonts w:ascii="Arial" w:eastAsia="Times New Roman" w:hAnsi="Arial" w:cs="Arial"/>
          <w:i/>
          <w:iCs/>
          <w:color w:val="000000"/>
          <w:sz w:val="24"/>
          <w:szCs w:val="24"/>
          <w:lang w:val="es-ES" w:eastAsia="es-MX"/>
        </w:rPr>
        <w:t xml:space="preserve"> de Immanuel Kant. En Biografías y Vidas. La enciclopedia biográfica en línea. Barcelona (España). Recuperado de </w:t>
      </w:r>
      <w:hyperlink r:id="rId15" w:history="1">
        <w:r w:rsidRPr="00530433">
          <w:rPr>
            <w:rStyle w:val="Hipervnculo"/>
            <w:rFonts w:ascii="Arial" w:eastAsia="Times New Roman" w:hAnsi="Arial" w:cs="Arial"/>
            <w:i/>
            <w:iCs/>
            <w:sz w:val="24"/>
            <w:szCs w:val="24"/>
            <w:lang w:val="es-ES" w:eastAsia="es-MX"/>
          </w:rPr>
          <w:t>https://www.biografiasyvidas.com/biografia/k/kant.htm</w:t>
        </w:r>
      </w:hyperlink>
      <w:r w:rsidRPr="00530433">
        <w:rPr>
          <w:rFonts w:ascii="Arial" w:eastAsia="Times New Roman" w:hAnsi="Arial" w:cs="Arial"/>
          <w:i/>
          <w:iCs/>
          <w:color w:val="000000"/>
          <w:sz w:val="24"/>
          <w:szCs w:val="24"/>
          <w:lang w:val="es-ES" w:eastAsia="es-MX"/>
        </w:rPr>
        <w:t xml:space="preserve"> </w:t>
      </w:r>
    </w:p>
    <w:p w14:paraId="2BE7F9CE" w14:textId="77777777" w:rsidR="000547EC" w:rsidRPr="00530433" w:rsidRDefault="000547EC" w:rsidP="000547EC">
      <w:pPr>
        <w:spacing w:before="100" w:beforeAutospacing="1" w:after="100" w:afterAutospacing="1" w:line="240" w:lineRule="auto"/>
        <w:jc w:val="center"/>
        <w:rPr>
          <w:rFonts w:ascii="Arial" w:eastAsia="Times New Roman" w:hAnsi="Arial" w:cs="Arial"/>
          <w:b/>
          <w:bCs/>
          <w:i/>
          <w:iCs/>
          <w:color w:val="000000"/>
          <w:sz w:val="20"/>
          <w:szCs w:val="20"/>
          <w:lang w:val="es-ES" w:eastAsia="es-MX"/>
        </w:rPr>
      </w:pPr>
    </w:p>
    <w:p w14:paraId="79618240" w14:textId="77777777" w:rsidR="000547EC" w:rsidRPr="00530433" w:rsidRDefault="000547EC" w:rsidP="000547EC">
      <w:pPr>
        <w:spacing w:before="100" w:beforeAutospacing="1" w:after="100" w:afterAutospacing="1" w:line="240" w:lineRule="auto"/>
        <w:jc w:val="center"/>
        <w:rPr>
          <w:rFonts w:ascii="Arial" w:eastAsia="Times New Roman" w:hAnsi="Arial" w:cs="Arial"/>
          <w:b/>
          <w:bCs/>
          <w:i/>
          <w:iCs/>
          <w:color w:val="000000"/>
          <w:sz w:val="20"/>
          <w:szCs w:val="20"/>
          <w:lang w:val="es-ES" w:eastAsia="es-MX"/>
        </w:rPr>
      </w:pPr>
    </w:p>
    <w:p w14:paraId="14BC2719" w14:textId="77777777" w:rsidR="000547EC" w:rsidRDefault="000547EC" w:rsidP="000547EC">
      <w:pPr>
        <w:spacing w:before="100" w:beforeAutospacing="1" w:after="100" w:afterAutospacing="1" w:line="240" w:lineRule="auto"/>
        <w:jc w:val="center"/>
        <w:rPr>
          <w:rFonts w:ascii="Arial" w:eastAsia="Times New Roman" w:hAnsi="Arial" w:cs="Arial"/>
          <w:b/>
          <w:bCs/>
          <w:color w:val="000000"/>
          <w:sz w:val="20"/>
          <w:szCs w:val="20"/>
          <w:lang w:val="es-ES" w:eastAsia="es-MX"/>
        </w:rPr>
      </w:pPr>
    </w:p>
    <w:p w14:paraId="2C6D5306" w14:textId="5ABDAE33" w:rsidR="000547EC" w:rsidRDefault="000547EC" w:rsidP="000547EC">
      <w:pPr>
        <w:spacing w:before="100" w:beforeAutospacing="1" w:after="100" w:afterAutospacing="1" w:line="240" w:lineRule="auto"/>
        <w:jc w:val="center"/>
        <w:rPr>
          <w:rFonts w:ascii="Arial" w:eastAsia="Times New Roman" w:hAnsi="Arial" w:cs="Arial"/>
          <w:b/>
          <w:bCs/>
          <w:color w:val="000000"/>
          <w:sz w:val="20"/>
          <w:szCs w:val="20"/>
          <w:lang w:val="es-ES" w:eastAsia="es-MX"/>
        </w:rPr>
      </w:pPr>
    </w:p>
    <w:p w14:paraId="39D0C97F" w14:textId="19CEE75A" w:rsidR="00EF5C51" w:rsidRDefault="00EF5C51" w:rsidP="000547EC">
      <w:pPr>
        <w:spacing w:before="100" w:beforeAutospacing="1" w:after="100" w:afterAutospacing="1" w:line="240" w:lineRule="auto"/>
        <w:jc w:val="center"/>
        <w:rPr>
          <w:rFonts w:ascii="Arial" w:eastAsia="Times New Roman" w:hAnsi="Arial" w:cs="Arial"/>
          <w:b/>
          <w:bCs/>
          <w:color w:val="000000"/>
          <w:sz w:val="20"/>
          <w:szCs w:val="20"/>
          <w:lang w:val="es-ES" w:eastAsia="es-MX"/>
        </w:rPr>
      </w:pPr>
    </w:p>
    <w:p w14:paraId="318E35D9" w14:textId="37B48A9E" w:rsidR="00EF5C51" w:rsidRDefault="00EF5C51" w:rsidP="000547EC">
      <w:pPr>
        <w:spacing w:before="100" w:beforeAutospacing="1" w:after="100" w:afterAutospacing="1" w:line="240" w:lineRule="auto"/>
        <w:jc w:val="center"/>
        <w:rPr>
          <w:rFonts w:ascii="Arial" w:eastAsia="Times New Roman" w:hAnsi="Arial" w:cs="Arial"/>
          <w:b/>
          <w:bCs/>
          <w:color w:val="000000"/>
          <w:sz w:val="20"/>
          <w:szCs w:val="20"/>
          <w:lang w:val="es-ES" w:eastAsia="es-MX"/>
        </w:rPr>
      </w:pPr>
    </w:p>
    <w:p w14:paraId="24369F80" w14:textId="5E91ABA5" w:rsidR="00EF5C51" w:rsidRDefault="00EF5C51" w:rsidP="000547EC">
      <w:pPr>
        <w:spacing w:before="100" w:beforeAutospacing="1" w:after="100" w:afterAutospacing="1" w:line="240" w:lineRule="auto"/>
        <w:jc w:val="center"/>
        <w:rPr>
          <w:rFonts w:ascii="Arial" w:eastAsia="Times New Roman" w:hAnsi="Arial" w:cs="Arial"/>
          <w:b/>
          <w:bCs/>
          <w:color w:val="000000"/>
          <w:sz w:val="20"/>
          <w:szCs w:val="20"/>
          <w:lang w:val="es-ES" w:eastAsia="es-MX"/>
        </w:rPr>
      </w:pPr>
    </w:p>
    <w:p w14:paraId="1572B0FC" w14:textId="6BFC776E" w:rsidR="00EF5C51" w:rsidRDefault="00EF5C51" w:rsidP="000547EC">
      <w:pPr>
        <w:spacing w:before="100" w:beforeAutospacing="1" w:after="100" w:afterAutospacing="1" w:line="240" w:lineRule="auto"/>
        <w:jc w:val="center"/>
        <w:rPr>
          <w:rFonts w:ascii="Arial" w:eastAsia="Times New Roman" w:hAnsi="Arial" w:cs="Arial"/>
          <w:b/>
          <w:bCs/>
          <w:color w:val="000000"/>
          <w:sz w:val="20"/>
          <w:szCs w:val="20"/>
          <w:lang w:val="es-ES" w:eastAsia="es-MX"/>
        </w:rPr>
      </w:pPr>
    </w:p>
    <w:p w14:paraId="4F7EA687" w14:textId="48C774B7" w:rsidR="00EF5C51" w:rsidRDefault="00EF5C51" w:rsidP="000547EC">
      <w:pPr>
        <w:spacing w:before="100" w:beforeAutospacing="1" w:after="100" w:afterAutospacing="1" w:line="240" w:lineRule="auto"/>
        <w:jc w:val="center"/>
        <w:rPr>
          <w:rFonts w:ascii="Arial" w:eastAsia="Times New Roman" w:hAnsi="Arial" w:cs="Arial"/>
          <w:b/>
          <w:bCs/>
          <w:color w:val="000000"/>
          <w:sz w:val="20"/>
          <w:szCs w:val="20"/>
          <w:lang w:val="es-ES" w:eastAsia="es-MX"/>
        </w:rPr>
      </w:pPr>
    </w:p>
    <w:p w14:paraId="26D56AFF" w14:textId="64767C4C" w:rsidR="00EF5C51" w:rsidRDefault="00EF5C51" w:rsidP="000547EC">
      <w:pPr>
        <w:spacing w:before="100" w:beforeAutospacing="1" w:after="100" w:afterAutospacing="1" w:line="240" w:lineRule="auto"/>
        <w:jc w:val="center"/>
        <w:rPr>
          <w:rFonts w:ascii="Arial" w:eastAsia="Times New Roman" w:hAnsi="Arial" w:cs="Arial"/>
          <w:b/>
          <w:bCs/>
          <w:color w:val="000000"/>
          <w:sz w:val="20"/>
          <w:szCs w:val="20"/>
          <w:lang w:val="es-ES" w:eastAsia="es-MX"/>
        </w:rPr>
      </w:pPr>
    </w:p>
    <w:p w14:paraId="25C92C0F" w14:textId="0BF9F825" w:rsidR="000547EC" w:rsidRPr="000547EC" w:rsidRDefault="000547EC" w:rsidP="000547EC">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lastRenderedPageBreak/>
        <w:t>RÚBRICA DE LA UNIDAD I DOCUMENTO ESCRITO</w:t>
      </w:r>
    </w:p>
    <w:p w14:paraId="31ABFAD7" w14:textId="77777777" w:rsidR="000547EC" w:rsidRPr="000547EC" w:rsidRDefault="000547EC" w:rsidP="000547EC">
      <w:pPr>
        <w:spacing w:before="100" w:beforeAutospacing="1" w:after="100" w:afterAutospacing="1" w:line="240" w:lineRule="auto"/>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Curso: OPTATIVO FILOSOFÍA DE LA EDUCACIÓN</w:t>
      </w:r>
    </w:p>
    <w:p w14:paraId="2DC2D735" w14:textId="77777777" w:rsidR="000547EC" w:rsidRPr="000547EC" w:rsidRDefault="000547EC" w:rsidP="000547EC">
      <w:pPr>
        <w:spacing w:before="100" w:beforeAutospacing="1" w:after="100" w:afterAutospacing="1" w:line="240" w:lineRule="auto"/>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DOCENTE: JOEL RODRIGUEZ PINAL</w:t>
      </w:r>
    </w:p>
    <w:p w14:paraId="26C6E293" w14:textId="77777777" w:rsidR="000547EC" w:rsidRPr="000547EC" w:rsidRDefault="000547EC" w:rsidP="000547EC">
      <w:pPr>
        <w:spacing w:before="100" w:beforeAutospacing="1" w:after="0" w:line="240" w:lineRule="auto"/>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4"/>
          <w:szCs w:val="24"/>
          <w:lang w:val="es-ES" w:eastAsia="es-MX"/>
        </w:rPr>
        <w:t>Competencias:</w:t>
      </w:r>
      <w:r w:rsidRPr="000547EC">
        <w:rPr>
          <w:rFonts w:ascii="Arial" w:eastAsia="Times New Roman" w:hAnsi="Arial" w:cs="Arial"/>
          <w:color w:val="000000"/>
          <w:sz w:val="20"/>
          <w:szCs w:val="20"/>
          <w:lang w:val="es-ES" w:eastAsia="es-MX"/>
        </w:rPr>
        <w:t> </w:t>
      </w:r>
      <w:r w:rsidRPr="000547EC">
        <w:rPr>
          <w:rFonts w:ascii="Verdana" w:eastAsia="Times New Roman" w:hAnsi="Verdana" w:cs="Times New Roman"/>
          <w:color w:val="000000"/>
          <w:sz w:val="20"/>
          <w:szCs w:val="20"/>
          <w:lang w:val="es-ES" w:eastAsia="es-MX"/>
        </w:rPr>
        <w:t>*</w:t>
      </w:r>
      <w:r w:rsidRPr="000547EC">
        <w:rPr>
          <w:rFonts w:ascii="Verdana" w:eastAsia="Times New Roman" w:hAnsi="Verdana" w:cs="Times New Roman"/>
          <w:color w:val="000000"/>
          <w:sz w:val="24"/>
          <w:szCs w:val="24"/>
          <w:lang w:val="es-ES" w:eastAsia="es-MX"/>
        </w:rPr>
        <w:t> </w:t>
      </w:r>
      <w:r w:rsidRPr="000547EC">
        <w:rPr>
          <w:rFonts w:ascii="Arial" w:eastAsia="Times New Roman" w:hAnsi="Arial" w:cs="Arial"/>
          <w:color w:val="000000"/>
          <w:sz w:val="20"/>
          <w:szCs w:val="20"/>
          <w:lang w:val="es-ES" w:eastAsia="es-MX"/>
        </w:rPr>
        <w:t>Integra los recursos de la investigación educativa para enriquecer su práctica profesional, expresando su interés por el conocimiento, la ciencia y la mejora de la educación. </w:t>
      </w:r>
    </w:p>
    <w:tbl>
      <w:tblPr>
        <w:tblpPr w:leftFromText="141" w:rightFromText="141" w:vertAnchor="text" w:horzAnchor="margin" w:tblpXSpec="center" w:tblpY="897"/>
        <w:tblW w:w="11047" w:type="dxa"/>
        <w:tblCellMar>
          <w:left w:w="0" w:type="dxa"/>
          <w:right w:w="0" w:type="dxa"/>
        </w:tblCellMar>
        <w:tblLook w:val="04A0" w:firstRow="1" w:lastRow="0" w:firstColumn="1" w:lastColumn="0" w:noHBand="0" w:noVBand="1"/>
      </w:tblPr>
      <w:tblGrid>
        <w:gridCol w:w="1721"/>
        <w:gridCol w:w="1813"/>
        <w:gridCol w:w="1985"/>
        <w:gridCol w:w="1984"/>
        <w:gridCol w:w="1701"/>
        <w:gridCol w:w="1843"/>
      </w:tblGrid>
      <w:tr w:rsidR="000547EC" w:rsidRPr="000547EC" w14:paraId="08F90E24" w14:textId="77777777" w:rsidTr="000547EC">
        <w:tc>
          <w:tcPr>
            <w:tcW w:w="1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025EF"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CRITERIOS DE EVALUACIÓN</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C30B8"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EXCLENTE</w:t>
            </w:r>
          </w:p>
          <w:p w14:paraId="7925D616"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10.0</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302A1"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BIEN</w:t>
            </w:r>
          </w:p>
          <w:p w14:paraId="11D89F0D"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9.0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5A70EB"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SATISFACTORIO</w:t>
            </w:r>
          </w:p>
          <w:p w14:paraId="2EAAADE1"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8.0</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DD67A7"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MEJORABLE</w:t>
            </w:r>
          </w:p>
          <w:p w14:paraId="1CDE667C"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xml:space="preserve">     7.0 </w:t>
            </w:r>
            <w:proofErr w:type="spellStart"/>
            <w:r w:rsidRPr="000547EC">
              <w:rPr>
                <w:rFonts w:ascii="Arial" w:eastAsia="Times New Roman" w:hAnsi="Arial" w:cs="Arial"/>
                <w:b/>
                <w:bCs/>
                <w:color w:val="000000"/>
                <w:sz w:val="20"/>
                <w:szCs w:val="20"/>
                <w:lang w:val="es-ES" w:eastAsia="es-MX"/>
              </w:rPr>
              <w:t>ó</w:t>
            </w:r>
            <w:proofErr w:type="spellEnd"/>
            <w:r w:rsidRPr="000547EC">
              <w:rPr>
                <w:rFonts w:ascii="Arial" w:eastAsia="Times New Roman" w:hAnsi="Arial" w:cs="Arial"/>
                <w:b/>
                <w:bCs/>
                <w:color w:val="000000"/>
                <w:sz w:val="20"/>
                <w:szCs w:val="20"/>
                <w:lang w:val="es-ES" w:eastAsia="es-MX"/>
              </w:rPr>
              <w:t xml:space="preserve"> 6.0</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0E5D58"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NO SUBIO ACTIVIDAD</w:t>
            </w:r>
          </w:p>
          <w:p w14:paraId="111FB896"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5.0</w:t>
            </w:r>
          </w:p>
        </w:tc>
      </w:tr>
      <w:tr w:rsidR="000547EC" w:rsidRPr="000547EC" w14:paraId="63BC0FB0" w14:textId="77777777" w:rsidTr="000547EC">
        <w:trPr>
          <w:trHeight w:val="991"/>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01EAB" w14:textId="77777777" w:rsidR="000547EC" w:rsidRPr="000547EC" w:rsidRDefault="000547EC" w:rsidP="000547EC">
            <w:pPr>
              <w:spacing w:after="0" w:line="240" w:lineRule="auto"/>
              <w:ind w:left="-507"/>
              <w:jc w:val="center"/>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w:t>
            </w:r>
          </w:p>
          <w:p w14:paraId="7AC56AAC" w14:textId="77777777" w:rsidR="000547EC" w:rsidRPr="000547EC" w:rsidRDefault="000547EC" w:rsidP="000547EC">
            <w:pPr>
              <w:spacing w:before="100" w:beforeAutospacing="1" w:after="0" w:line="240" w:lineRule="auto"/>
              <w:ind w:left="60"/>
              <w:jc w:val="center"/>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REDACCIÓN</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029A3F8D"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No hay errores de gramática, ortografía o puntuación.</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284A976"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Casi no hay errores de gramática, ortografía o puntuación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665F845"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Hay pocos errores de gramática, ortografía o puntuación.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0F26F44"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Hay muchos errores de gramática, ortografía o puntuación.</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DCEDB33" w14:textId="41D53F85"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 No registro la información.</w:t>
            </w:r>
          </w:p>
        </w:tc>
      </w:tr>
      <w:tr w:rsidR="000547EC" w:rsidRPr="000547EC" w14:paraId="14C3317A" w14:textId="77777777" w:rsidTr="000547EC">
        <w:trPr>
          <w:trHeight w:val="826"/>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2BCD0" w14:textId="77777777" w:rsidR="000547EC" w:rsidRPr="000547EC" w:rsidRDefault="000547EC" w:rsidP="000547EC">
            <w:pPr>
              <w:spacing w:before="100" w:beforeAutospacing="1" w:after="8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w:t>
            </w:r>
          </w:p>
          <w:p w14:paraId="2402444B" w14:textId="77777777" w:rsidR="000547EC" w:rsidRPr="000547EC" w:rsidRDefault="000547EC" w:rsidP="000547EC">
            <w:pPr>
              <w:spacing w:before="100" w:beforeAutospacing="1" w:after="80" w:line="240" w:lineRule="auto"/>
              <w:ind w:left="60"/>
              <w:jc w:val="center"/>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ENTREGA DEL TRABAJO</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0602A4BA"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La entrega se realizó en el plazo acordado</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E761EE1" w14:textId="26C69CE3"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 xml:space="preserve">La entrega se </w:t>
            </w:r>
            <w:r w:rsidRPr="000547EC">
              <w:rPr>
                <w:rFonts w:ascii="Arial" w:eastAsia="Times New Roman" w:hAnsi="Arial" w:cs="Arial"/>
                <w:color w:val="000000"/>
                <w:sz w:val="20"/>
                <w:szCs w:val="20"/>
                <w:lang w:val="es-ES" w:eastAsia="es-MX"/>
              </w:rPr>
              <w:t>realizó después</w:t>
            </w:r>
            <w:r w:rsidRPr="000547EC">
              <w:rPr>
                <w:rFonts w:ascii="Arial" w:eastAsia="Times New Roman" w:hAnsi="Arial" w:cs="Arial"/>
                <w:color w:val="000000"/>
                <w:sz w:val="20"/>
                <w:szCs w:val="20"/>
                <w:lang w:val="es-ES" w:eastAsia="es-MX"/>
              </w:rPr>
              <w:t xml:space="preserve"> del plazo </w:t>
            </w:r>
            <w:r w:rsidRPr="000547EC">
              <w:rPr>
                <w:rFonts w:ascii="Arial" w:eastAsia="Times New Roman" w:hAnsi="Arial" w:cs="Arial"/>
                <w:color w:val="000000"/>
                <w:sz w:val="20"/>
                <w:szCs w:val="20"/>
                <w:lang w:val="es-ES" w:eastAsia="es-MX"/>
              </w:rPr>
              <w:t>acordado,</w:t>
            </w:r>
            <w:r w:rsidRPr="000547EC">
              <w:rPr>
                <w:rFonts w:ascii="Arial" w:eastAsia="Times New Roman" w:hAnsi="Arial" w:cs="Arial"/>
                <w:color w:val="000000"/>
                <w:sz w:val="20"/>
                <w:szCs w:val="20"/>
                <w:lang w:val="es-ES" w:eastAsia="es-MX"/>
              </w:rPr>
              <w:t xml:space="preserve"> pero con justificación oportuna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48B7722" w14:textId="401A6F7B"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 xml:space="preserve">La entrega se realizó después del plazo </w:t>
            </w:r>
            <w:r w:rsidRPr="000547EC">
              <w:rPr>
                <w:rFonts w:ascii="Arial" w:eastAsia="Times New Roman" w:hAnsi="Arial" w:cs="Arial"/>
                <w:color w:val="000000"/>
                <w:sz w:val="20"/>
                <w:szCs w:val="20"/>
                <w:lang w:val="es-ES" w:eastAsia="es-MX"/>
              </w:rPr>
              <w:t>acordado,</w:t>
            </w:r>
            <w:r w:rsidRPr="000547EC">
              <w:rPr>
                <w:rFonts w:ascii="Arial" w:eastAsia="Times New Roman" w:hAnsi="Arial" w:cs="Arial"/>
                <w:color w:val="000000"/>
                <w:sz w:val="20"/>
                <w:szCs w:val="20"/>
                <w:lang w:val="es-ES" w:eastAsia="es-MX"/>
              </w:rPr>
              <w:t xml:space="preserve"> pero sin justificación oportuna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46338BB" w14:textId="764EFBAC" w:rsidR="000547EC" w:rsidRPr="000547EC" w:rsidRDefault="000547EC" w:rsidP="000547EC">
            <w:pPr>
              <w:spacing w:before="100" w:beforeAutospacing="1" w:after="8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 La entrega se realizó fuera de plazo</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80B4E2E" w14:textId="2CF2B679" w:rsidR="000547EC" w:rsidRPr="000547EC" w:rsidRDefault="000547EC" w:rsidP="000547EC">
            <w:pPr>
              <w:spacing w:before="100" w:beforeAutospacing="1" w:after="8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 No entrego el trabajo.</w:t>
            </w:r>
          </w:p>
        </w:tc>
      </w:tr>
      <w:tr w:rsidR="000547EC" w:rsidRPr="000547EC" w14:paraId="531FD70B" w14:textId="77777777" w:rsidTr="000547EC">
        <w:trPr>
          <w:trHeight w:val="1007"/>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B8A0" w14:textId="7BABF62B"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w:t>
            </w:r>
          </w:p>
          <w:p w14:paraId="1F818D3F"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CONTENIDO</w:t>
            </w:r>
          </w:p>
          <w:p w14:paraId="4814696D"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4A6B1C4A" w14:textId="61373FE8"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 Excelente dominio del tema de forma individual es claro y preciso.</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7CC6508"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Buen dominio del tema de forma individual es claro y preciso.</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7098F32" w14:textId="309D2200"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 Hay dominio del tema, pero se le complica la ejemplificación y la ejercitación.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C61795C" w14:textId="4F19ECC5"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 No hay dominio completo, solo conceptos no muy claros, repite la información sin entenderla.</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279BBA1"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No hay dominio temático, solo transcribe lo mismo de la fuente de internet.</w:t>
            </w:r>
          </w:p>
        </w:tc>
      </w:tr>
      <w:tr w:rsidR="000547EC" w:rsidRPr="000547EC" w14:paraId="49FB160F" w14:textId="77777777" w:rsidTr="000547EC">
        <w:trPr>
          <w:trHeight w:val="1157"/>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9ACBF"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BIBLIOGRAFÍA Y FUENTES DE INFORMACIÓN</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47B4D681" w14:textId="2ACE5CB4" w:rsidR="000547EC" w:rsidRPr="000547EC" w:rsidRDefault="000547EC" w:rsidP="000547EC">
            <w:pPr>
              <w:spacing w:before="100" w:beforeAutospacing="1" w:after="8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Todas las fuentes de información están documentadas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F95F8C3" w14:textId="2BEC63EB" w:rsidR="000547EC" w:rsidRPr="000547EC" w:rsidRDefault="000547EC" w:rsidP="000547EC">
            <w:pPr>
              <w:spacing w:before="100" w:beforeAutospacing="1" w:after="8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 xml:space="preserve">La mayoría </w:t>
            </w:r>
            <w:r w:rsidRPr="000547EC">
              <w:rPr>
                <w:rFonts w:ascii="Arial" w:eastAsia="Times New Roman" w:hAnsi="Arial" w:cs="Arial"/>
                <w:color w:val="000000"/>
                <w:sz w:val="20"/>
                <w:szCs w:val="20"/>
                <w:lang w:val="es-ES" w:eastAsia="es-MX"/>
              </w:rPr>
              <w:t>de las</w:t>
            </w:r>
            <w:r w:rsidRPr="000547EC">
              <w:rPr>
                <w:rFonts w:ascii="Arial" w:eastAsia="Times New Roman" w:hAnsi="Arial" w:cs="Arial"/>
                <w:color w:val="000000"/>
                <w:sz w:val="20"/>
                <w:szCs w:val="20"/>
                <w:lang w:val="es-ES" w:eastAsia="es-MX"/>
              </w:rPr>
              <w:t xml:space="preserve"> fuentes de información </w:t>
            </w:r>
            <w:r w:rsidRPr="000547EC">
              <w:rPr>
                <w:rFonts w:ascii="Arial" w:eastAsia="Times New Roman" w:hAnsi="Arial" w:cs="Arial"/>
                <w:color w:val="000000"/>
                <w:sz w:val="20"/>
                <w:szCs w:val="20"/>
                <w:lang w:val="es-ES" w:eastAsia="es-MX"/>
              </w:rPr>
              <w:t>está documentada</w:t>
            </w:r>
          </w:p>
          <w:p w14:paraId="3775523E" w14:textId="77777777" w:rsidR="000547EC" w:rsidRPr="000547EC" w:rsidRDefault="000547EC" w:rsidP="000547EC">
            <w:pPr>
              <w:spacing w:before="100" w:beforeAutospacing="1" w:after="8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AE0E2AD" w14:textId="2CC83DE8" w:rsidR="000547EC" w:rsidRPr="000547EC" w:rsidRDefault="000547EC" w:rsidP="000547EC">
            <w:pPr>
              <w:spacing w:before="100" w:beforeAutospacing="1" w:after="8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Algunas de las fuentes de información están documentada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064CBA3" w14:textId="02F45BD6" w:rsidR="000547EC" w:rsidRPr="000547EC" w:rsidRDefault="000547EC" w:rsidP="000547EC">
            <w:pPr>
              <w:spacing w:before="100" w:beforeAutospacing="1" w:after="8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 xml:space="preserve">Ninguna de las fuentes de información </w:t>
            </w:r>
            <w:r w:rsidRPr="000547EC">
              <w:rPr>
                <w:rFonts w:ascii="Arial" w:eastAsia="Times New Roman" w:hAnsi="Arial" w:cs="Arial"/>
                <w:color w:val="000000"/>
                <w:sz w:val="20"/>
                <w:szCs w:val="20"/>
                <w:lang w:val="es-ES" w:eastAsia="es-MX"/>
              </w:rPr>
              <w:t>está documentada</w:t>
            </w:r>
          </w:p>
          <w:p w14:paraId="05E4D5F4" w14:textId="77777777" w:rsidR="000547EC" w:rsidRPr="000547EC" w:rsidRDefault="000547EC" w:rsidP="000547EC">
            <w:pPr>
              <w:spacing w:before="100" w:beforeAutospacing="1" w:after="8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6F0ABC9" w14:textId="77777777" w:rsidR="000547EC" w:rsidRPr="000547EC" w:rsidRDefault="000547EC" w:rsidP="000547EC">
            <w:pPr>
              <w:spacing w:before="100" w:beforeAutospacing="1" w:after="8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No cito fuentes de información.</w:t>
            </w:r>
          </w:p>
        </w:tc>
      </w:tr>
      <w:tr w:rsidR="000547EC" w:rsidRPr="000547EC" w14:paraId="5469AE6B" w14:textId="77777777" w:rsidTr="000547EC">
        <w:trPr>
          <w:trHeight w:val="975"/>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A27B3"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w:t>
            </w:r>
          </w:p>
          <w:p w14:paraId="0F21C73C"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USO DE LAS TIC Y DEL INTERNET</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1DE50E08"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Usa con éxito los enlaces sugeridos para encontrar información, y navega a través de los sitios fácilmente y sin ayuda.</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7581C73"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Puede usar los enlaces sugeridos para encontrar información, y navega a través de los sitios fácilmente y sin ayuda.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A4855ED"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Puede usar ocasionalmente los enlaces sugeridos para encontrar información, y navega a través de los sitios fácilmente y sin ayuda.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415192D"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Necesita ayuda o supervisión para usar los enlaces sugeridos y/o navegar a través de los sitios.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873900B" w14:textId="77777777" w:rsidR="000547EC" w:rsidRPr="000547EC" w:rsidRDefault="000547EC" w:rsidP="000547EC">
            <w:pPr>
              <w:spacing w:before="100" w:beforeAutospacing="1" w:after="0" w:line="240" w:lineRule="auto"/>
              <w:ind w:left="60"/>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No busco ni registro información.</w:t>
            </w:r>
          </w:p>
        </w:tc>
      </w:tr>
    </w:tbl>
    <w:p w14:paraId="36EEDE78" w14:textId="77777777" w:rsidR="000547EC" w:rsidRPr="000547EC" w:rsidRDefault="000547EC" w:rsidP="000547EC">
      <w:pPr>
        <w:spacing w:before="100" w:beforeAutospacing="1" w:after="0" w:line="240" w:lineRule="auto"/>
        <w:jc w:val="both"/>
        <w:rPr>
          <w:rFonts w:ascii="Verdana" w:eastAsia="Times New Roman" w:hAnsi="Verdana" w:cs="Times New Roman"/>
          <w:color w:val="000000"/>
          <w:sz w:val="24"/>
          <w:szCs w:val="24"/>
          <w:lang w:eastAsia="es-MX"/>
        </w:rPr>
      </w:pPr>
      <w:r w:rsidRPr="000547EC">
        <w:rPr>
          <w:rFonts w:ascii="Arial" w:eastAsia="Times New Roman" w:hAnsi="Arial" w:cs="Arial"/>
          <w:color w:val="000000"/>
          <w:sz w:val="20"/>
          <w:szCs w:val="20"/>
          <w:lang w:val="es-ES" w:eastAsia="es-MX"/>
        </w:rPr>
        <w:t>Con la unidad de competencia emplea los medios tecnológicos, y las fuentes de información científica disponibles para mantenerse actualizado respecto a los diversos campos del conocimiento, la ciencia y la mejora de la educación. </w:t>
      </w:r>
    </w:p>
    <w:p w14:paraId="735EAFF5" w14:textId="53CE4870" w:rsidR="000547EC" w:rsidRPr="00EF5C51" w:rsidRDefault="000547EC" w:rsidP="00EF5C51">
      <w:pPr>
        <w:spacing w:before="100" w:beforeAutospacing="1" w:after="100" w:afterAutospacing="1" w:line="240" w:lineRule="auto"/>
        <w:rPr>
          <w:rFonts w:ascii="Verdana" w:eastAsia="Times New Roman" w:hAnsi="Verdana" w:cs="Times New Roman"/>
          <w:color w:val="000000"/>
          <w:sz w:val="24"/>
          <w:szCs w:val="24"/>
          <w:lang w:eastAsia="es-MX"/>
        </w:rPr>
      </w:pPr>
      <w:r w:rsidRPr="000547EC">
        <w:rPr>
          <w:rFonts w:ascii="Arial" w:eastAsia="Times New Roman" w:hAnsi="Arial" w:cs="Arial"/>
          <w:b/>
          <w:bCs/>
          <w:color w:val="000000"/>
          <w:sz w:val="20"/>
          <w:szCs w:val="20"/>
          <w:lang w:val="es-ES" w:eastAsia="es-MX"/>
        </w:rPr>
        <w:t> </w:t>
      </w:r>
    </w:p>
    <w:sectPr w:rsidR="000547EC" w:rsidRPr="00EF5C51" w:rsidSect="00753DE0">
      <w:pgSz w:w="12240" w:h="15840"/>
      <w:pgMar w:top="1417" w:right="1701" w:bottom="1417" w:left="1701"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D2230"/>
    <w:multiLevelType w:val="hybridMultilevel"/>
    <w:tmpl w:val="85A0B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2C"/>
    <w:rsid w:val="000547EC"/>
    <w:rsid w:val="000753F2"/>
    <w:rsid w:val="0027157A"/>
    <w:rsid w:val="00273F47"/>
    <w:rsid w:val="002E0CF4"/>
    <w:rsid w:val="003A692D"/>
    <w:rsid w:val="004571B9"/>
    <w:rsid w:val="004B16E5"/>
    <w:rsid w:val="00530433"/>
    <w:rsid w:val="005F7CF8"/>
    <w:rsid w:val="0067431E"/>
    <w:rsid w:val="006A0134"/>
    <w:rsid w:val="006D5B61"/>
    <w:rsid w:val="00753DE0"/>
    <w:rsid w:val="00893A79"/>
    <w:rsid w:val="00927467"/>
    <w:rsid w:val="00933DA2"/>
    <w:rsid w:val="00A16E24"/>
    <w:rsid w:val="00BA447A"/>
    <w:rsid w:val="00C11708"/>
    <w:rsid w:val="00C23479"/>
    <w:rsid w:val="00DF31A7"/>
    <w:rsid w:val="00E10D8B"/>
    <w:rsid w:val="00EC247F"/>
    <w:rsid w:val="00EE45D4"/>
    <w:rsid w:val="00EF5C51"/>
    <w:rsid w:val="00FF70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C45E"/>
  <w15:chartTrackingRefBased/>
  <w15:docId w15:val="{389F12DC-89BA-4D69-B716-9C7837DB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02C"/>
  </w:style>
  <w:style w:type="paragraph" w:styleId="Ttulo1">
    <w:name w:val="heading 1"/>
    <w:basedOn w:val="Normal"/>
    <w:next w:val="Normal"/>
    <w:link w:val="Ttulo1Car"/>
    <w:uiPriority w:val="9"/>
    <w:qFormat/>
    <w:rsid w:val="00EF5C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753DE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02C"/>
    <w:pPr>
      <w:ind w:left="720"/>
      <w:contextualSpacing/>
    </w:pPr>
  </w:style>
  <w:style w:type="character" w:customStyle="1" w:styleId="Ttulo2Car">
    <w:name w:val="Título 2 Car"/>
    <w:basedOn w:val="Fuentedeprrafopredeter"/>
    <w:link w:val="Ttulo2"/>
    <w:uiPriority w:val="9"/>
    <w:rsid w:val="00753DE0"/>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753D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23479"/>
    <w:rPr>
      <w:color w:val="0563C1" w:themeColor="hyperlink"/>
      <w:u w:val="single"/>
    </w:rPr>
  </w:style>
  <w:style w:type="character" w:styleId="Mencinsinresolver">
    <w:name w:val="Unresolved Mention"/>
    <w:basedOn w:val="Fuentedeprrafopredeter"/>
    <w:uiPriority w:val="99"/>
    <w:semiHidden/>
    <w:unhideWhenUsed/>
    <w:rsid w:val="00C23479"/>
    <w:rPr>
      <w:color w:val="605E5C"/>
      <w:shd w:val="clear" w:color="auto" w:fill="E1DFDD"/>
    </w:rPr>
  </w:style>
  <w:style w:type="character" w:customStyle="1" w:styleId="Ttulo1Car">
    <w:name w:val="Título 1 Car"/>
    <w:basedOn w:val="Fuentedeprrafopredeter"/>
    <w:link w:val="Ttulo1"/>
    <w:uiPriority w:val="9"/>
    <w:rsid w:val="00EF5C51"/>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5F7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86139">
      <w:bodyDiv w:val="1"/>
      <w:marLeft w:val="0"/>
      <w:marRight w:val="0"/>
      <w:marTop w:val="0"/>
      <w:marBottom w:val="0"/>
      <w:divBdr>
        <w:top w:val="none" w:sz="0" w:space="0" w:color="auto"/>
        <w:left w:val="none" w:sz="0" w:space="0" w:color="auto"/>
        <w:bottom w:val="none" w:sz="0" w:space="0" w:color="auto"/>
        <w:right w:val="none" w:sz="0" w:space="0" w:color="auto"/>
      </w:divBdr>
    </w:div>
    <w:div w:id="93330848">
      <w:bodyDiv w:val="1"/>
      <w:marLeft w:val="0"/>
      <w:marRight w:val="0"/>
      <w:marTop w:val="0"/>
      <w:marBottom w:val="0"/>
      <w:divBdr>
        <w:top w:val="none" w:sz="0" w:space="0" w:color="auto"/>
        <w:left w:val="none" w:sz="0" w:space="0" w:color="auto"/>
        <w:bottom w:val="none" w:sz="0" w:space="0" w:color="auto"/>
        <w:right w:val="none" w:sz="0" w:space="0" w:color="auto"/>
      </w:divBdr>
    </w:div>
    <w:div w:id="258679494">
      <w:bodyDiv w:val="1"/>
      <w:marLeft w:val="0"/>
      <w:marRight w:val="0"/>
      <w:marTop w:val="0"/>
      <w:marBottom w:val="0"/>
      <w:divBdr>
        <w:top w:val="none" w:sz="0" w:space="0" w:color="auto"/>
        <w:left w:val="none" w:sz="0" w:space="0" w:color="auto"/>
        <w:bottom w:val="none" w:sz="0" w:space="0" w:color="auto"/>
        <w:right w:val="none" w:sz="0" w:space="0" w:color="auto"/>
      </w:divBdr>
    </w:div>
    <w:div w:id="397166037">
      <w:bodyDiv w:val="1"/>
      <w:marLeft w:val="0"/>
      <w:marRight w:val="0"/>
      <w:marTop w:val="0"/>
      <w:marBottom w:val="0"/>
      <w:divBdr>
        <w:top w:val="none" w:sz="0" w:space="0" w:color="auto"/>
        <w:left w:val="none" w:sz="0" w:space="0" w:color="auto"/>
        <w:bottom w:val="none" w:sz="0" w:space="0" w:color="auto"/>
        <w:right w:val="none" w:sz="0" w:space="0" w:color="auto"/>
      </w:divBdr>
    </w:div>
    <w:div w:id="627442078">
      <w:bodyDiv w:val="1"/>
      <w:marLeft w:val="0"/>
      <w:marRight w:val="0"/>
      <w:marTop w:val="0"/>
      <w:marBottom w:val="0"/>
      <w:divBdr>
        <w:top w:val="none" w:sz="0" w:space="0" w:color="auto"/>
        <w:left w:val="none" w:sz="0" w:space="0" w:color="auto"/>
        <w:bottom w:val="none" w:sz="0" w:space="0" w:color="auto"/>
        <w:right w:val="none" w:sz="0" w:space="0" w:color="auto"/>
      </w:divBdr>
    </w:div>
    <w:div w:id="637148607">
      <w:bodyDiv w:val="1"/>
      <w:marLeft w:val="0"/>
      <w:marRight w:val="0"/>
      <w:marTop w:val="0"/>
      <w:marBottom w:val="0"/>
      <w:divBdr>
        <w:top w:val="none" w:sz="0" w:space="0" w:color="auto"/>
        <w:left w:val="none" w:sz="0" w:space="0" w:color="auto"/>
        <w:bottom w:val="none" w:sz="0" w:space="0" w:color="auto"/>
        <w:right w:val="none" w:sz="0" w:space="0" w:color="auto"/>
      </w:divBdr>
    </w:div>
    <w:div w:id="808327113">
      <w:bodyDiv w:val="1"/>
      <w:marLeft w:val="0"/>
      <w:marRight w:val="0"/>
      <w:marTop w:val="0"/>
      <w:marBottom w:val="0"/>
      <w:divBdr>
        <w:top w:val="none" w:sz="0" w:space="0" w:color="auto"/>
        <w:left w:val="none" w:sz="0" w:space="0" w:color="auto"/>
        <w:bottom w:val="none" w:sz="0" w:space="0" w:color="auto"/>
        <w:right w:val="none" w:sz="0" w:space="0" w:color="auto"/>
      </w:divBdr>
    </w:div>
    <w:div w:id="1647082376">
      <w:bodyDiv w:val="1"/>
      <w:marLeft w:val="0"/>
      <w:marRight w:val="0"/>
      <w:marTop w:val="0"/>
      <w:marBottom w:val="0"/>
      <w:divBdr>
        <w:top w:val="none" w:sz="0" w:space="0" w:color="auto"/>
        <w:left w:val="none" w:sz="0" w:space="0" w:color="auto"/>
        <w:bottom w:val="none" w:sz="0" w:space="0" w:color="auto"/>
        <w:right w:val="none" w:sz="0" w:space="0" w:color="auto"/>
      </w:divBdr>
    </w:div>
    <w:div w:id="19623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aulafacil.com/cursos/pedagogia/historia-de-la-educacion/influencia-de-los-pensadores-griegos-en-la-educacion-actual-l28326"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vivaelcole.com/blog/historia-de-la-educacion-en-la-antigua-grecia/#comm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5" Type="http://schemas.openxmlformats.org/officeDocument/2006/relationships/hyperlink" Target="https://www.biografiasyvidas.com/biografia/k/kant.ht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lifeder.com/john-dewe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1687</Words>
  <Characters>9283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2</cp:revision>
  <dcterms:created xsi:type="dcterms:W3CDTF">2021-04-23T03:12:00Z</dcterms:created>
  <dcterms:modified xsi:type="dcterms:W3CDTF">2021-04-23T03:12:00Z</dcterms:modified>
</cp:coreProperties>
</file>