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A5" w:rsidRPr="00573BA5" w:rsidRDefault="00573BA5" w:rsidP="00573BA5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573BA5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ESCRITO</w:t>
      </w:r>
    </w:p>
    <w:p w:rsidR="00573BA5" w:rsidRPr="000916A7" w:rsidRDefault="000916A7" w:rsidP="00573BA5">
      <w:pPr>
        <w:jc w:val="center"/>
        <w:rPr>
          <w:rFonts w:ascii="Verdana" w:hAnsi="Verdana"/>
          <w:b/>
          <w:color w:val="000000"/>
          <w:sz w:val="24"/>
        </w:rPr>
      </w:pPr>
      <w:bookmarkStart w:id="0" w:name="_GoBack"/>
      <w:r w:rsidRPr="000916A7">
        <w:rPr>
          <w:rFonts w:ascii="Verdana" w:hAnsi="Verdana"/>
          <w:b/>
          <w:color w:val="000000"/>
          <w:sz w:val="24"/>
        </w:rPr>
        <w:t xml:space="preserve">Coincidencias entre la perspectiva social, cognitiva y </w:t>
      </w:r>
      <w:r w:rsidR="00573BA5" w:rsidRPr="000916A7">
        <w:rPr>
          <w:rFonts w:ascii="Verdana" w:hAnsi="Verdana"/>
          <w:b/>
          <w:color w:val="000000"/>
          <w:sz w:val="24"/>
        </w:rPr>
        <w:t>psicoanalítica</w:t>
      </w:r>
      <w:r w:rsidR="00573BA5" w:rsidRPr="000916A7">
        <w:rPr>
          <w:rFonts w:ascii="Verdana" w:hAnsi="Verdana"/>
          <w:b/>
          <w:color w:val="000000"/>
          <w:sz w:val="24"/>
        </w:rPr>
        <w:t xml:space="preserve"> respecto al desarrollo socioemocional del niño.</w:t>
      </w:r>
    </w:p>
    <w:bookmarkEnd w:id="0"/>
    <w:p w:rsidR="00573BA5" w:rsidRDefault="00573BA5" w:rsidP="000916A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de suma importancia que, como futura educadora, tengamos presentes la base en cuestión de lo socioemocional en la vida del pequeño, en este casi un alumno de entre 3 y 6 años.</w:t>
      </w:r>
    </w:p>
    <w:p w:rsidR="00573BA5" w:rsidRDefault="00573BA5" w:rsidP="000916A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Principalmente saber de los teóricos como Jean Piaget, </w:t>
      </w:r>
      <w:proofErr w:type="spellStart"/>
      <w:r>
        <w:rPr>
          <w:rFonts w:ascii="Arial" w:hAnsi="Arial" w:cs="Arial"/>
          <w:sz w:val="24"/>
        </w:rPr>
        <w:t>Vygotky</w:t>
      </w:r>
      <w:proofErr w:type="spellEnd"/>
      <w:r>
        <w:rPr>
          <w:rFonts w:ascii="Arial" w:hAnsi="Arial" w:cs="Arial"/>
          <w:sz w:val="24"/>
        </w:rPr>
        <w:t xml:space="preserve">, Freud, etc. Nos ayudaran a entender mejor el desarrollo, ahora </w:t>
      </w:r>
      <w:r w:rsidR="000916A7">
        <w:rPr>
          <w:rFonts w:ascii="Arial" w:hAnsi="Arial" w:cs="Arial"/>
          <w:sz w:val="24"/>
        </w:rPr>
        <w:t>sí</w:t>
      </w:r>
      <w:r>
        <w:rPr>
          <w:rFonts w:ascii="Arial" w:hAnsi="Arial" w:cs="Arial"/>
          <w:sz w:val="24"/>
        </w:rPr>
        <w:t xml:space="preserve"> que, en etapas, cada ser humano desarrolla emociones como; felicidad, tristeza, enojo, desagrado, miedo etc. Y una forma muy fácil de entender que poder hacer para desarrollar, calmar y dar seguimiento a esas emociones que conocer actividades especialmente para eso, como al sentirse feliz; poder bailar o cantar, cuando se sienten tristes;</w:t>
      </w:r>
      <w:r w:rsidR="000916A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hablar con ellos, trabajarlo de forma personal, cuando está enojado, hacer actividades que ayuden al calmarlo igual si tiene miedo.</w:t>
      </w:r>
    </w:p>
    <w:p w:rsidR="00573BA5" w:rsidRDefault="00573BA5" w:rsidP="000916A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También se basa en otros comportamientos, pensamientos, actitudes y habilidades, ¿Cómo saberlo? Mediante de los </w:t>
      </w:r>
      <w:r w:rsidR="000916A7">
        <w:rPr>
          <w:rFonts w:ascii="Arial" w:hAnsi="Arial" w:cs="Arial"/>
          <w:sz w:val="24"/>
        </w:rPr>
        <w:t>teóricos</w:t>
      </w:r>
      <w:r>
        <w:rPr>
          <w:rFonts w:ascii="Arial" w:hAnsi="Arial" w:cs="Arial"/>
          <w:sz w:val="24"/>
        </w:rPr>
        <w:t xml:space="preserve"> encargados del crecimiento del pequeño que pasa por fases y eso nos hace estar aún más al pendiente, otra cosa que complementa también es de los placeres, el esfínter etc. Como saber en </w:t>
      </w:r>
      <w:r w:rsidR="000916A7">
        <w:rPr>
          <w:rFonts w:ascii="Arial" w:hAnsi="Arial" w:cs="Arial"/>
          <w:sz w:val="24"/>
        </w:rPr>
        <w:t>qué</w:t>
      </w:r>
      <w:r>
        <w:rPr>
          <w:rFonts w:ascii="Arial" w:hAnsi="Arial" w:cs="Arial"/>
          <w:sz w:val="24"/>
        </w:rPr>
        <w:t xml:space="preserve"> nivel evolutivo se puede encontrar manifestando las cosas significativas que él considera y que considera de alguien </w:t>
      </w:r>
      <w:r w:rsidR="000916A7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>. Como es su desarrollo moral</w:t>
      </w:r>
      <w:r w:rsidR="000916A7">
        <w:rPr>
          <w:rFonts w:ascii="Arial" w:hAnsi="Arial" w:cs="Arial"/>
          <w:sz w:val="24"/>
        </w:rPr>
        <w:t xml:space="preserve"> desde la edad temprana, si algún momento se ha preguntado de o que está bien o mal conforme el va creciendo. Si existe una relación entre emotividad e inteligencia y como es que lo puede manejar.</w:t>
      </w:r>
    </w:p>
    <w:p w:rsidR="000916A7" w:rsidRPr="00573BA5" w:rsidRDefault="000916A7" w:rsidP="000916A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Estoy de acuerdo que al mencionar esta lista de características que definen a un niño e igual manera, se enlaza principalmente de forma socioemocional, es importante reconocer que en preescolar se reconocen mas los pequeños que por la inteligencia, pero a ésta, no la dejamos atrás porque aborda mas aspectos en el desarrollo del infante.</w:t>
      </w:r>
    </w:p>
    <w:sectPr w:rsidR="000916A7" w:rsidRPr="00573B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A5"/>
    <w:rsid w:val="000916A7"/>
    <w:rsid w:val="005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4FA55"/>
  <w15:chartTrackingRefBased/>
  <w15:docId w15:val="{B7D9863E-52E4-4D27-807A-D309AB14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73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73BA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ANDREA JUDITH ESQUIVEL ALONZO</cp:lastModifiedBy>
  <cp:revision>1</cp:revision>
  <dcterms:created xsi:type="dcterms:W3CDTF">2021-04-19T14:01:00Z</dcterms:created>
  <dcterms:modified xsi:type="dcterms:W3CDTF">2021-04-19T14:16:00Z</dcterms:modified>
</cp:coreProperties>
</file>