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29757" w14:textId="26BD2725" w:rsidR="00AF2C15" w:rsidRPr="00AF2C15" w:rsidRDefault="00AF2C15" w:rsidP="00AF2C15">
      <w:pPr>
        <w:spacing w:after="0" w:line="360" w:lineRule="auto"/>
        <w:jc w:val="center"/>
        <w:rPr>
          <w:rFonts w:ascii="Arial" w:eastAsia="Times New Roman" w:hAnsi="Arial" w:cs="Arial"/>
          <w:sz w:val="32"/>
          <w:szCs w:val="32"/>
          <w:lang w:eastAsia="es-MX"/>
        </w:rPr>
      </w:pPr>
      <w:r w:rsidRPr="00AF2C15">
        <w:rPr>
          <w:rFonts w:ascii="Arial" w:eastAsia="Times New Roman" w:hAnsi="Arial" w:cs="Arial"/>
          <w:b/>
          <w:bCs/>
          <w:color w:val="000000"/>
          <w:sz w:val="36"/>
          <w:szCs w:val="36"/>
          <w:lang w:eastAsia="es-MX"/>
        </w:rPr>
        <w:t xml:space="preserve">Escuela Normal de Educación Preescolar </w:t>
      </w:r>
    </w:p>
    <w:p w14:paraId="43D6DD98" w14:textId="43B1EEB1" w:rsidR="00AF2C15" w:rsidRPr="00AF2C15" w:rsidRDefault="00AF2C15" w:rsidP="00AF2C15">
      <w:pPr>
        <w:jc w:val="center"/>
        <w:rPr>
          <w:b/>
          <w:bCs/>
          <w:sz w:val="36"/>
          <w:szCs w:val="36"/>
        </w:rPr>
      </w:pPr>
      <w:r w:rsidRPr="00AF2C15">
        <w:rPr>
          <w:b/>
          <w:bCs/>
          <w:sz w:val="36"/>
          <w:szCs w:val="36"/>
        </w:rPr>
        <w:t>Ciclo escolar 2020-2021</w:t>
      </w:r>
    </w:p>
    <w:p w14:paraId="2E785734" w14:textId="7D78216F" w:rsidR="00AF2C15" w:rsidRDefault="00AF2C15">
      <w:r w:rsidRPr="00AF2C15">
        <w:rPr>
          <w:rFonts w:ascii="Arial" w:eastAsia="Times New Roman" w:hAnsi="Arial" w:cs="Arial"/>
          <w:noProof/>
          <w:sz w:val="36"/>
          <w:szCs w:val="36"/>
          <w:bdr w:val="none" w:sz="0" w:space="0" w:color="auto" w:frame="1"/>
          <w:lang w:eastAsia="es-MX"/>
        </w:rPr>
        <w:drawing>
          <wp:anchor distT="0" distB="0" distL="114300" distR="114300" simplePos="0" relativeHeight="251661824" behindDoc="1" locked="0" layoutInCell="1" allowOverlap="1" wp14:anchorId="762D08BD" wp14:editId="4A37636B">
            <wp:simplePos x="0" y="0"/>
            <wp:positionH relativeFrom="margin">
              <wp:align>center</wp:align>
            </wp:positionH>
            <wp:positionV relativeFrom="paragraph">
              <wp:posOffset>11430</wp:posOffset>
            </wp:positionV>
            <wp:extent cx="1343660" cy="1000125"/>
            <wp:effectExtent l="0" t="0" r="8890" b="9525"/>
            <wp:wrapTight wrapText="bothSides">
              <wp:wrapPolygon edited="0">
                <wp:start x="0" y="0"/>
                <wp:lineTo x="0" y="21394"/>
                <wp:lineTo x="21437" y="21394"/>
                <wp:lineTo x="21437" y="0"/>
                <wp:lineTo x="0" y="0"/>
              </wp:wrapPolygon>
            </wp:wrapTight>
            <wp:docPr id="5" name="Imagen 5"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F570F" w14:textId="4081B1E4" w:rsidR="00AF2C15" w:rsidRDefault="00AF2C15"/>
    <w:p w14:paraId="6E12A5A4" w14:textId="6E3C1D91" w:rsidR="00AF2C15" w:rsidRDefault="00AF2C15"/>
    <w:p w14:paraId="7408D06F" w14:textId="77777777" w:rsidR="00D02F90" w:rsidRDefault="00D02F90" w:rsidP="00D02F90">
      <w:pPr>
        <w:spacing w:after="0" w:line="360" w:lineRule="auto"/>
        <w:jc w:val="center"/>
        <w:rPr>
          <w:rFonts w:ascii="Arial" w:hAnsi="Arial" w:cs="Arial"/>
          <w:b/>
          <w:bCs/>
          <w:sz w:val="28"/>
          <w:szCs w:val="28"/>
          <w:lang w:eastAsia="es-MX"/>
        </w:rPr>
      </w:pPr>
    </w:p>
    <w:p w14:paraId="1A89A056" w14:textId="46A99D6A" w:rsidR="00D02F90" w:rsidRPr="00A20912" w:rsidRDefault="00D02F90" w:rsidP="00D02F90">
      <w:pPr>
        <w:spacing w:after="0" w:line="360" w:lineRule="auto"/>
        <w:jc w:val="center"/>
        <w:rPr>
          <w:rFonts w:ascii="Arial" w:eastAsia="Times New Roman" w:hAnsi="Arial" w:cs="Arial"/>
          <w:sz w:val="32"/>
          <w:szCs w:val="32"/>
          <w:lang w:eastAsia="es-MX"/>
        </w:rPr>
      </w:pPr>
      <w:r w:rsidRPr="00AF2C15">
        <w:rPr>
          <w:rFonts w:ascii="Arial" w:hAnsi="Arial" w:cs="Arial"/>
          <w:b/>
          <w:bCs/>
          <w:sz w:val="28"/>
          <w:szCs w:val="28"/>
          <w:lang w:eastAsia="es-MX"/>
        </w:rPr>
        <w:t xml:space="preserve">Alumna: </w:t>
      </w:r>
      <w:r w:rsidRPr="00AF2C15">
        <w:rPr>
          <w:rFonts w:ascii="Arial" w:hAnsi="Arial" w:cs="Arial"/>
          <w:sz w:val="28"/>
          <w:szCs w:val="28"/>
          <w:lang w:eastAsia="es-MX"/>
        </w:rPr>
        <w:t>Daniela Jaquelin Ramírez Orejón</w:t>
      </w:r>
      <w:r w:rsidRPr="00A20912">
        <w:rPr>
          <w:rFonts w:ascii="Arial" w:hAnsi="Arial" w:cs="Arial"/>
          <w:sz w:val="28"/>
          <w:szCs w:val="28"/>
          <w:lang w:eastAsia="es-MX"/>
        </w:rPr>
        <w:t>.</w:t>
      </w:r>
    </w:p>
    <w:p w14:paraId="2CD8BCB7" w14:textId="77777777" w:rsidR="00D02F90" w:rsidRDefault="00D02F90" w:rsidP="00D02F90">
      <w:pPr>
        <w:spacing w:after="0" w:line="360" w:lineRule="auto"/>
        <w:jc w:val="center"/>
        <w:rPr>
          <w:rFonts w:ascii="Arial" w:eastAsia="Times New Roman" w:hAnsi="Arial" w:cs="Arial"/>
          <w:b/>
          <w:bCs/>
          <w:color w:val="000000"/>
          <w:sz w:val="32"/>
          <w:szCs w:val="28"/>
          <w:lang w:eastAsia="es-MX"/>
        </w:rPr>
      </w:pPr>
      <w:r>
        <w:rPr>
          <w:rFonts w:ascii="Arial" w:eastAsia="Times New Roman" w:hAnsi="Arial" w:cs="Arial"/>
          <w:b/>
          <w:bCs/>
          <w:color w:val="000000"/>
          <w:sz w:val="32"/>
          <w:szCs w:val="28"/>
          <w:lang w:eastAsia="es-MX"/>
        </w:rPr>
        <w:t>3º</w:t>
      </w:r>
      <w:r w:rsidRPr="00A20912">
        <w:rPr>
          <w:rFonts w:ascii="Arial" w:eastAsia="Times New Roman" w:hAnsi="Arial" w:cs="Arial"/>
          <w:b/>
          <w:bCs/>
          <w:color w:val="000000"/>
          <w:sz w:val="32"/>
          <w:szCs w:val="28"/>
          <w:lang w:eastAsia="es-MX"/>
        </w:rPr>
        <w:t xml:space="preserve"> “B”</w:t>
      </w:r>
    </w:p>
    <w:p w14:paraId="11CC782C" w14:textId="77777777" w:rsidR="00D02F90" w:rsidRPr="00A20912" w:rsidRDefault="00D02F90" w:rsidP="00D02F90">
      <w:pPr>
        <w:spacing w:after="0" w:line="360" w:lineRule="auto"/>
        <w:jc w:val="center"/>
        <w:rPr>
          <w:rFonts w:ascii="Arial" w:eastAsia="Times New Roman" w:hAnsi="Arial" w:cs="Arial"/>
          <w:noProof/>
          <w:sz w:val="32"/>
          <w:szCs w:val="28"/>
          <w:bdr w:val="none" w:sz="0" w:space="0" w:color="auto" w:frame="1"/>
          <w:lang w:eastAsia="es-MX"/>
        </w:rPr>
      </w:pPr>
      <w:r w:rsidRPr="00A20912">
        <w:rPr>
          <w:rFonts w:ascii="Arial" w:hAnsi="Arial" w:cs="Arial"/>
          <w:b/>
          <w:sz w:val="28"/>
          <w:szCs w:val="28"/>
          <w:lang w:eastAsia="es-MX"/>
        </w:rPr>
        <w:t>No. Lista:</w:t>
      </w:r>
      <w:r w:rsidRPr="00A20912">
        <w:rPr>
          <w:rFonts w:ascii="Arial" w:hAnsi="Arial" w:cs="Arial"/>
          <w:sz w:val="28"/>
          <w:szCs w:val="28"/>
          <w:lang w:eastAsia="es-MX"/>
        </w:rPr>
        <w:t xml:space="preserve"> 14</w:t>
      </w:r>
    </w:p>
    <w:p w14:paraId="1845F89B" w14:textId="49EDD3F1" w:rsidR="00AF2C15" w:rsidRPr="00D02F90" w:rsidRDefault="00D02F90" w:rsidP="00D02F90">
      <w:pPr>
        <w:jc w:val="center"/>
        <w:rPr>
          <w:rFonts w:ascii="Arial" w:hAnsi="Arial" w:cs="Arial"/>
          <w:bCs/>
          <w:sz w:val="28"/>
          <w:szCs w:val="28"/>
          <w:lang w:eastAsia="es-MX"/>
        </w:rPr>
      </w:pPr>
      <w:r>
        <w:rPr>
          <w:rFonts w:ascii="Arial" w:hAnsi="Arial" w:cs="Arial"/>
          <w:b/>
          <w:sz w:val="28"/>
          <w:szCs w:val="28"/>
          <w:lang w:eastAsia="es-MX"/>
        </w:rPr>
        <w:t>Docente</w:t>
      </w:r>
      <w:r w:rsidRPr="00A20912">
        <w:rPr>
          <w:rFonts w:ascii="Arial" w:hAnsi="Arial" w:cs="Arial"/>
          <w:b/>
          <w:sz w:val="28"/>
          <w:szCs w:val="28"/>
          <w:lang w:eastAsia="es-MX"/>
        </w:rPr>
        <w:t xml:space="preserve">: </w:t>
      </w:r>
      <w:r w:rsidRPr="00A20912">
        <w:rPr>
          <w:rFonts w:ascii="Arial" w:hAnsi="Arial" w:cs="Arial"/>
          <w:bCs/>
          <w:sz w:val="28"/>
          <w:szCs w:val="28"/>
          <w:lang w:eastAsia="es-MX"/>
        </w:rPr>
        <w:t>Marlene Muzquiz Flores</w:t>
      </w:r>
    </w:p>
    <w:p w14:paraId="0B9EBE08" w14:textId="77777777" w:rsidR="00AF2C15" w:rsidRDefault="00AF2C15" w:rsidP="00AF2C15">
      <w:pPr>
        <w:jc w:val="center"/>
        <w:rPr>
          <w:rFonts w:ascii="Arial" w:hAnsi="Arial" w:cs="Arial"/>
          <w:bCs/>
          <w:sz w:val="28"/>
          <w:lang w:eastAsia="es-MX"/>
        </w:rPr>
      </w:pPr>
      <w:r w:rsidRPr="007E677C">
        <w:rPr>
          <w:rFonts w:ascii="Arial" w:hAnsi="Arial" w:cs="Arial"/>
          <w:b/>
          <w:sz w:val="28"/>
          <w:lang w:eastAsia="es-MX"/>
        </w:rPr>
        <w:t>Unidad I.</w:t>
      </w:r>
      <w:r w:rsidRPr="00A20912">
        <w:rPr>
          <w:rFonts w:ascii="Arial" w:hAnsi="Arial" w:cs="Arial"/>
          <w:bCs/>
          <w:sz w:val="28"/>
          <w:lang w:eastAsia="es-MX"/>
        </w:rPr>
        <w:t xml:space="preserve"> Género y tipo de textos narrativos y académico científicos </w:t>
      </w:r>
    </w:p>
    <w:p w14:paraId="63ECE4D0" w14:textId="77777777" w:rsidR="00AF2C15" w:rsidRDefault="00AF2C15" w:rsidP="00AF2C15">
      <w:pPr>
        <w:jc w:val="center"/>
        <w:rPr>
          <w:rFonts w:ascii="Arial" w:hAnsi="Arial" w:cs="Arial"/>
          <w:bCs/>
          <w:sz w:val="32"/>
          <w:szCs w:val="24"/>
          <w:u w:val="single"/>
          <w:lang w:eastAsia="es-MX"/>
        </w:rPr>
      </w:pPr>
      <w:r w:rsidRPr="007E677C">
        <w:rPr>
          <w:rFonts w:ascii="Arial" w:hAnsi="Arial" w:cs="Arial"/>
          <w:bCs/>
          <w:sz w:val="32"/>
          <w:szCs w:val="24"/>
          <w:u w:val="single"/>
          <w:lang w:eastAsia="es-MX"/>
        </w:rPr>
        <w:t>Monografía</w:t>
      </w:r>
    </w:p>
    <w:p w14:paraId="1212EA57" w14:textId="77777777" w:rsidR="00AF2C15" w:rsidRPr="002B1BD3" w:rsidRDefault="00AF2C15" w:rsidP="00AF2C15">
      <w:pPr>
        <w:jc w:val="center"/>
        <w:rPr>
          <w:rFonts w:ascii="Arial" w:hAnsi="Arial" w:cs="Arial"/>
          <w:bCs/>
          <w:i/>
          <w:iCs/>
          <w:sz w:val="28"/>
          <w:lang w:eastAsia="es-MX"/>
        </w:rPr>
      </w:pPr>
      <w:r>
        <w:rPr>
          <w:rFonts w:ascii="Arial" w:hAnsi="Arial" w:cs="Arial"/>
          <w:bCs/>
          <w:i/>
          <w:iCs/>
          <w:sz w:val="28"/>
          <w:lang w:eastAsia="es-MX"/>
        </w:rPr>
        <w:t>El impacto de un niño con necesidades educativas especiales, para la construcción de su aprendizaje.</w:t>
      </w:r>
    </w:p>
    <w:p w14:paraId="7AB4B8DC" w14:textId="77777777" w:rsidR="00AF2C15" w:rsidRPr="00A20912" w:rsidRDefault="00AF2C15" w:rsidP="00AF2C15">
      <w:pPr>
        <w:rPr>
          <w:rFonts w:ascii="Arial" w:hAnsi="Arial" w:cs="Arial"/>
          <w:b/>
          <w:bCs/>
          <w:sz w:val="28"/>
          <w:szCs w:val="28"/>
        </w:rPr>
      </w:pPr>
      <w:r w:rsidRPr="00A20912">
        <w:rPr>
          <w:rFonts w:ascii="Arial" w:hAnsi="Arial" w:cs="Arial"/>
          <w:b/>
          <w:bCs/>
          <w:sz w:val="28"/>
          <w:szCs w:val="28"/>
        </w:rPr>
        <w:t>Competencias profesionales:</w:t>
      </w:r>
    </w:p>
    <w:p w14:paraId="0224C50A" w14:textId="77777777" w:rsidR="00AF2C15" w:rsidRPr="002B1BD3" w:rsidRDefault="00AF2C15" w:rsidP="00AF2C15">
      <w:pPr>
        <w:pStyle w:val="Prrafodelista"/>
        <w:numPr>
          <w:ilvl w:val="0"/>
          <w:numId w:val="1"/>
        </w:numPr>
        <w:rPr>
          <w:rFonts w:ascii="Arial" w:hAnsi="Arial" w:cs="Arial"/>
          <w:sz w:val="24"/>
          <w:szCs w:val="24"/>
        </w:rPr>
      </w:pPr>
      <w:r w:rsidRPr="002B1BD3">
        <w:rPr>
          <w:rFonts w:ascii="Arial" w:hAnsi="Arial" w:cs="Arial"/>
          <w:sz w:val="24"/>
          <w:szCs w:val="24"/>
        </w:rPr>
        <w:t>Utiliza la comprensión lectora para ampliar sus conocimientos y como insumo para la producción de diversos textos.</w:t>
      </w:r>
    </w:p>
    <w:p w14:paraId="57A7C083" w14:textId="77777777" w:rsidR="00AF2C15" w:rsidRPr="002B1BD3" w:rsidRDefault="00AF2C15" w:rsidP="00AF2C15">
      <w:pPr>
        <w:pStyle w:val="Prrafodelista"/>
        <w:numPr>
          <w:ilvl w:val="0"/>
          <w:numId w:val="1"/>
        </w:numPr>
        <w:rPr>
          <w:rFonts w:ascii="Arial" w:hAnsi="Arial" w:cs="Arial"/>
          <w:sz w:val="24"/>
          <w:szCs w:val="24"/>
        </w:rPr>
      </w:pPr>
      <w:r w:rsidRPr="002B1BD3">
        <w:rPr>
          <w:rFonts w:ascii="Arial" w:hAnsi="Arial" w:cs="Arial"/>
          <w:sz w:val="24"/>
          <w:szCs w:val="24"/>
        </w:rPr>
        <w:t>Diferencia las características particulares de los géneros discursivos que se utilizan en el ámbito de la actividad académica para orientar la elaboración de sus producciones escrita.</w:t>
      </w:r>
    </w:p>
    <w:p w14:paraId="59913E0D" w14:textId="77777777" w:rsidR="00AF2C15" w:rsidRPr="002B1BD3" w:rsidRDefault="00AF2C15" w:rsidP="00AF2C15">
      <w:pPr>
        <w:pStyle w:val="Prrafodelista"/>
        <w:numPr>
          <w:ilvl w:val="0"/>
          <w:numId w:val="1"/>
        </w:numPr>
        <w:rPr>
          <w:rFonts w:ascii="Arial" w:hAnsi="Arial" w:cs="Arial"/>
          <w:sz w:val="24"/>
          <w:szCs w:val="24"/>
        </w:rPr>
      </w:pPr>
      <w:r w:rsidRPr="002B1BD3">
        <w:rPr>
          <w:rFonts w:ascii="Arial" w:hAnsi="Arial" w:cs="Arial"/>
          <w:sz w:val="24"/>
          <w:szCs w:val="24"/>
        </w:rPr>
        <w:t>Aplica sistemáticamente las etapas del proceso de escritura de diversos textos narrativos y/o académicos, así como las estrategias discursivas y las herramientas metodológicas de cada tipo de documento.</w:t>
      </w:r>
    </w:p>
    <w:p w14:paraId="3D8189EC" w14:textId="49846389" w:rsidR="00D02F90" w:rsidRPr="00D02F90" w:rsidRDefault="00AF2C15" w:rsidP="00AF2C15">
      <w:pPr>
        <w:pStyle w:val="Prrafodelista"/>
        <w:numPr>
          <w:ilvl w:val="0"/>
          <w:numId w:val="1"/>
        </w:numPr>
        <w:rPr>
          <w:rFonts w:ascii="Arial" w:hAnsi="Arial" w:cs="Arial"/>
          <w:sz w:val="24"/>
          <w:szCs w:val="24"/>
        </w:rPr>
      </w:pPr>
      <w:r w:rsidRPr="002B1BD3">
        <w:rPr>
          <w:rFonts w:ascii="Arial" w:hAnsi="Arial" w:cs="Arial"/>
          <w:sz w:val="24"/>
          <w:szCs w:val="24"/>
        </w:rPr>
        <w:t xml:space="preserve">Elabora escritos con apego a los géneros y recomendaciones técnicas para difundirlos en las comunidades académicas. </w:t>
      </w:r>
    </w:p>
    <w:p w14:paraId="4814C04A" w14:textId="5F21B13F" w:rsidR="00D02F90" w:rsidRDefault="00D02F90" w:rsidP="00AF2C15">
      <w:pPr>
        <w:rPr>
          <w:rFonts w:ascii="Arial" w:hAnsi="Arial" w:cs="Arial"/>
        </w:rPr>
      </w:pPr>
    </w:p>
    <w:p w14:paraId="2A9999FA" w14:textId="61B4C85C" w:rsidR="00D02F90" w:rsidRDefault="00D02F90" w:rsidP="00AF2C15">
      <w:pPr>
        <w:rPr>
          <w:rFonts w:ascii="Arial" w:hAnsi="Arial" w:cs="Arial"/>
        </w:rPr>
      </w:pPr>
    </w:p>
    <w:p w14:paraId="3EDE40C5" w14:textId="77777777" w:rsidR="00D02F90" w:rsidRPr="00A20912" w:rsidRDefault="00D02F90" w:rsidP="00AF2C15">
      <w:pPr>
        <w:rPr>
          <w:rFonts w:ascii="Arial" w:hAnsi="Arial" w:cs="Arial"/>
        </w:rPr>
      </w:pPr>
    </w:p>
    <w:p w14:paraId="61FB4847" w14:textId="77777777" w:rsidR="00AF2C15" w:rsidRPr="00A20912" w:rsidRDefault="00AF2C15" w:rsidP="00AF2C15">
      <w:pPr>
        <w:rPr>
          <w:rFonts w:ascii="Arial" w:hAnsi="Arial" w:cs="Arial"/>
          <w:b/>
          <w:bCs/>
        </w:rPr>
      </w:pPr>
      <w:r w:rsidRPr="00A20912">
        <w:rPr>
          <w:rFonts w:ascii="Arial" w:hAnsi="Arial" w:cs="Arial"/>
          <w:b/>
          <w:bCs/>
          <w:sz w:val="28"/>
          <w:szCs w:val="28"/>
        </w:rPr>
        <w:t xml:space="preserve">Saltillo, Coahuila                                                         Abril </w:t>
      </w:r>
      <w:r>
        <w:rPr>
          <w:rFonts w:ascii="Arial" w:hAnsi="Arial" w:cs="Arial"/>
          <w:b/>
          <w:bCs/>
          <w:sz w:val="28"/>
          <w:szCs w:val="28"/>
        </w:rPr>
        <w:t>del 2021</w:t>
      </w:r>
    </w:p>
    <w:p w14:paraId="5BD45D48" w14:textId="77777777" w:rsidR="00AF2C15" w:rsidRDefault="00AF2C15"/>
    <w:p w14:paraId="3B4CF9B4" w14:textId="77777777" w:rsidR="00AF2C15" w:rsidRDefault="00AF2C15"/>
    <w:p w14:paraId="6929AA96" w14:textId="596813C7" w:rsidR="008162BB" w:rsidRDefault="008162BB"/>
    <w:p w14:paraId="0124A085" w14:textId="08CBB05C" w:rsidR="000F65CD" w:rsidRDefault="00D02F90">
      <w:r w:rsidRPr="00A20912">
        <w:rPr>
          <w:rFonts w:ascii="Arial" w:eastAsia="Times New Roman" w:hAnsi="Arial" w:cs="Arial"/>
          <w:noProof/>
          <w:sz w:val="32"/>
          <w:szCs w:val="32"/>
          <w:bdr w:val="none" w:sz="0" w:space="0" w:color="auto" w:frame="1"/>
          <w:lang w:eastAsia="es-MX"/>
        </w:rPr>
        <w:drawing>
          <wp:anchor distT="0" distB="0" distL="114300" distR="114300" simplePos="0" relativeHeight="251659776" behindDoc="1" locked="0" layoutInCell="1" allowOverlap="1" wp14:anchorId="5C26653F" wp14:editId="65CA1F33">
            <wp:simplePos x="0" y="0"/>
            <wp:positionH relativeFrom="margin">
              <wp:posOffset>2096770</wp:posOffset>
            </wp:positionH>
            <wp:positionV relativeFrom="paragraph">
              <wp:posOffset>9525</wp:posOffset>
            </wp:positionV>
            <wp:extent cx="1418590" cy="1056005"/>
            <wp:effectExtent l="0" t="0" r="0" b="0"/>
            <wp:wrapTight wrapText="bothSides">
              <wp:wrapPolygon edited="0">
                <wp:start x="0" y="0"/>
                <wp:lineTo x="0" y="21041"/>
                <wp:lineTo x="21175" y="21041"/>
                <wp:lineTo x="21175" y="0"/>
                <wp:lineTo x="0" y="0"/>
              </wp:wrapPolygon>
            </wp:wrapTight>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1056005"/>
                    </a:xfrm>
                    <a:prstGeom prst="rect">
                      <a:avLst/>
                    </a:prstGeom>
                    <a:noFill/>
                    <a:ln>
                      <a:noFill/>
                    </a:ln>
                  </pic:spPr>
                </pic:pic>
              </a:graphicData>
            </a:graphic>
          </wp:anchor>
        </w:drawing>
      </w:r>
    </w:p>
    <w:p w14:paraId="2F79B88A" w14:textId="77777777" w:rsidR="00AF2C15" w:rsidRDefault="00AF2C15" w:rsidP="000F65CD">
      <w:pPr>
        <w:spacing w:after="0" w:line="360" w:lineRule="auto"/>
        <w:jc w:val="center"/>
        <w:rPr>
          <w:rFonts w:ascii="Arial" w:eastAsia="Times New Roman" w:hAnsi="Arial" w:cs="Arial"/>
          <w:b/>
          <w:bCs/>
          <w:color w:val="000000"/>
          <w:sz w:val="40"/>
          <w:szCs w:val="40"/>
          <w:lang w:eastAsia="es-MX"/>
        </w:rPr>
      </w:pPr>
    </w:p>
    <w:p w14:paraId="597AE028" w14:textId="77777777" w:rsidR="00AF2C15" w:rsidRDefault="00AF2C15" w:rsidP="000F65CD">
      <w:pPr>
        <w:spacing w:after="0" w:line="360" w:lineRule="auto"/>
        <w:jc w:val="center"/>
        <w:rPr>
          <w:rFonts w:ascii="Arial" w:eastAsia="Times New Roman" w:hAnsi="Arial" w:cs="Arial"/>
          <w:b/>
          <w:bCs/>
          <w:color w:val="000000"/>
          <w:sz w:val="40"/>
          <w:szCs w:val="40"/>
          <w:lang w:eastAsia="es-MX"/>
        </w:rPr>
      </w:pPr>
    </w:p>
    <w:p w14:paraId="78EE7DED" w14:textId="77777777" w:rsidR="00D02F90" w:rsidRDefault="00D02F90" w:rsidP="000F65CD">
      <w:pPr>
        <w:spacing w:after="0" w:line="360" w:lineRule="auto"/>
        <w:jc w:val="center"/>
        <w:rPr>
          <w:rFonts w:ascii="Arial" w:eastAsia="Times New Roman" w:hAnsi="Arial" w:cs="Arial"/>
          <w:b/>
          <w:bCs/>
          <w:color w:val="000000"/>
          <w:sz w:val="28"/>
          <w:szCs w:val="28"/>
          <w:lang w:eastAsia="es-MX"/>
        </w:rPr>
      </w:pPr>
    </w:p>
    <w:p w14:paraId="45AC5DEC" w14:textId="09395E97" w:rsidR="000F65CD" w:rsidRPr="00AF2C15" w:rsidRDefault="000F65CD" w:rsidP="000F65CD">
      <w:pPr>
        <w:spacing w:after="0" w:line="360" w:lineRule="auto"/>
        <w:jc w:val="center"/>
        <w:rPr>
          <w:rFonts w:ascii="Arial" w:eastAsia="Times New Roman" w:hAnsi="Arial" w:cs="Arial"/>
          <w:sz w:val="28"/>
          <w:szCs w:val="28"/>
          <w:lang w:eastAsia="es-MX"/>
        </w:rPr>
      </w:pPr>
      <w:r w:rsidRPr="00AF2C15">
        <w:rPr>
          <w:rFonts w:ascii="Arial" w:eastAsia="Times New Roman" w:hAnsi="Arial" w:cs="Arial"/>
          <w:b/>
          <w:bCs/>
          <w:color w:val="000000"/>
          <w:sz w:val="28"/>
          <w:szCs w:val="28"/>
          <w:lang w:eastAsia="es-MX"/>
        </w:rPr>
        <w:t>Escuela Normal de Educación Preescolar</w:t>
      </w:r>
      <w:r w:rsidR="00AF2C15" w:rsidRPr="00AF2C15">
        <w:rPr>
          <w:rFonts w:ascii="Arial" w:eastAsia="Times New Roman" w:hAnsi="Arial" w:cs="Arial"/>
          <w:b/>
          <w:bCs/>
          <w:color w:val="000000"/>
          <w:sz w:val="28"/>
          <w:szCs w:val="28"/>
          <w:lang w:eastAsia="es-MX"/>
        </w:rPr>
        <w:t xml:space="preserve"> del estado de Coahuila</w:t>
      </w:r>
    </w:p>
    <w:p w14:paraId="7964D4E0" w14:textId="2FD9F913" w:rsidR="000F65CD" w:rsidRPr="00A20912" w:rsidRDefault="00AF2C15" w:rsidP="000F65CD">
      <w:pPr>
        <w:spacing w:after="0" w:line="360" w:lineRule="auto"/>
        <w:jc w:val="center"/>
        <w:rPr>
          <w:rFonts w:ascii="Arial" w:eastAsia="Times New Roman" w:hAnsi="Arial" w:cs="Arial"/>
          <w:sz w:val="32"/>
          <w:szCs w:val="32"/>
          <w:lang w:eastAsia="es-MX"/>
        </w:rPr>
      </w:pPr>
      <w:r w:rsidRPr="00AF2C15">
        <w:rPr>
          <w:rFonts w:ascii="Arial" w:hAnsi="Arial" w:cs="Arial"/>
          <w:b/>
          <w:bCs/>
          <w:sz w:val="28"/>
          <w:szCs w:val="28"/>
          <w:lang w:eastAsia="es-MX"/>
        </w:rPr>
        <w:t xml:space="preserve">Alumna: </w:t>
      </w:r>
      <w:r w:rsidRPr="00AF2C15">
        <w:rPr>
          <w:rFonts w:ascii="Arial" w:hAnsi="Arial" w:cs="Arial"/>
          <w:sz w:val="28"/>
          <w:szCs w:val="28"/>
          <w:lang w:eastAsia="es-MX"/>
        </w:rPr>
        <w:t>Daniela Jaquelin Ramírez Orejón</w:t>
      </w:r>
      <w:r w:rsidRPr="00A20912">
        <w:rPr>
          <w:rFonts w:ascii="Arial" w:hAnsi="Arial" w:cs="Arial"/>
          <w:sz w:val="28"/>
          <w:szCs w:val="28"/>
          <w:lang w:eastAsia="es-MX"/>
        </w:rPr>
        <w:t>.</w:t>
      </w:r>
    </w:p>
    <w:p w14:paraId="2C4798CD" w14:textId="65A9CF01" w:rsidR="000F65CD" w:rsidRDefault="00AF2C15" w:rsidP="000F65CD">
      <w:pPr>
        <w:spacing w:after="0" w:line="360" w:lineRule="auto"/>
        <w:jc w:val="center"/>
        <w:rPr>
          <w:rFonts w:ascii="Arial" w:eastAsia="Times New Roman" w:hAnsi="Arial" w:cs="Arial"/>
          <w:b/>
          <w:bCs/>
          <w:color w:val="000000"/>
          <w:sz w:val="32"/>
          <w:szCs w:val="28"/>
          <w:lang w:eastAsia="es-MX"/>
        </w:rPr>
      </w:pPr>
      <w:r>
        <w:rPr>
          <w:rFonts w:ascii="Arial" w:eastAsia="Times New Roman" w:hAnsi="Arial" w:cs="Arial"/>
          <w:b/>
          <w:bCs/>
          <w:color w:val="000000"/>
          <w:sz w:val="32"/>
          <w:szCs w:val="28"/>
          <w:lang w:eastAsia="es-MX"/>
        </w:rPr>
        <w:t>3º</w:t>
      </w:r>
      <w:r w:rsidR="000F65CD" w:rsidRPr="00A20912">
        <w:rPr>
          <w:rFonts w:ascii="Arial" w:eastAsia="Times New Roman" w:hAnsi="Arial" w:cs="Arial"/>
          <w:b/>
          <w:bCs/>
          <w:color w:val="000000"/>
          <w:sz w:val="32"/>
          <w:szCs w:val="28"/>
          <w:lang w:eastAsia="es-MX"/>
        </w:rPr>
        <w:t xml:space="preserve"> “B”</w:t>
      </w:r>
    </w:p>
    <w:p w14:paraId="3E773F44" w14:textId="655C4C69" w:rsidR="00AF2C15" w:rsidRPr="00A20912" w:rsidRDefault="00AF2C15" w:rsidP="000F65CD">
      <w:pPr>
        <w:spacing w:after="0" w:line="360" w:lineRule="auto"/>
        <w:jc w:val="center"/>
        <w:rPr>
          <w:rFonts w:ascii="Arial" w:eastAsia="Times New Roman" w:hAnsi="Arial" w:cs="Arial"/>
          <w:noProof/>
          <w:sz w:val="32"/>
          <w:szCs w:val="28"/>
          <w:bdr w:val="none" w:sz="0" w:space="0" w:color="auto" w:frame="1"/>
          <w:lang w:eastAsia="es-MX"/>
        </w:rPr>
      </w:pPr>
      <w:r w:rsidRPr="00A20912">
        <w:rPr>
          <w:rFonts w:ascii="Arial" w:hAnsi="Arial" w:cs="Arial"/>
          <w:b/>
          <w:sz w:val="28"/>
          <w:szCs w:val="28"/>
          <w:lang w:eastAsia="es-MX"/>
        </w:rPr>
        <w:t>No. Lista:</w:t>
      </w:r>
      <w:r w:rsidRPr="00A20912">
        <w:rPr>
          <w:rFonts w:ascii="Arial" w:hAnsi="Arial" w:cs="Arial"/>
          <w:sz w:val="28"/>
          <w:szCs w:val="28"/>
          <w:lang w:eastAsia="es-MX"/>
        </w:rPr>
        <w:t xml:space="preserve"> 14</w:t>
      </w:r>
    </w:p>
    <w:p w14:paraId="1B38382B" w14:textId="0B3126AF" w:rsidR="000F65CD" w:rsidRPr="00A20912" w:rsidRDefault="00AF2C15" w:rsidP="000F65CD">
      <w:pPr>
        <w:jc w:val="center"/>
        <w:rPr>
          <w:rFonts w:ascii="Arial" w:hAnsi="Arial" w:cs="Arial"/>
          <w:bCs/>
          <w:sz w:val="28"/>
          <w:szCs w:val="28"/>
          <w:lang w:eastAsia="es-MX"/>
        </w:rPr>
      </w:pPr>
      <w:r>
        <w:rPr>
          <w:rFonts w:ascii="Arial" w:hAnsi="Arial" w:cs="Arial"/>
          <w:b/>
          <w:sz w:val="28"/>
          <w:szCs w:val="28"/>
          <w:lang w:eastAsia="es-MX"/>
        </w:rPr>
        <w:t>Docente</w:t>
      </w:r>
      <w:r w:rsidR="000F65CD" w:rsidRPr="00A20912">
        <w:rPr>
          <w:rFonts w:ascii="Arial" w:hAnsi="Arial" w:cs="Arial"/>
          <w:b/>
          <w:sz w:val="28"/>
          <w:szCs w:val="28"/>
          <w:lang w:eastAsia="es-MX"/>
        </w:rPr>
        <w:t xml:space="preserve">: </w:t>
      </w:r>
      <w:r w:rsidR="000F65CD" w:rsidRPr="00A20912">
        <w:rPr>
          <w:rFonts w:ascii="Arial" w:hAnsi="Arial" w:cs="Arial"/>
          <w:bCs/>
          <w:sz w:val="28"/>
          <w:szCs w:val="28"/>
          <w:lang w:eastAsia="es-MX"/>
        </w:rPr>
        <w:t>Marlene Muzquiz Flores</w:t>
      </w:r>
    </w:p>
    <w:p w14:paraId="119BE65A" w14:textId="40B0F4F7" w:rsidR="007E677C" w:rsidRPr="00D02F90" w:rsidRDefault="001536CD" w:rsidP="00A20912">
      <w:pPr>
        <w:jc w:val="center"/>
        <w:rPr>
          <w:rFonts w:ascii="Arial" w:hAnsi="Arial" w:cs="Arial"/>
          <w:bCs/>
          <w:sz w:val="32"/>
          <w:szCs w:val="24"/>
          <w:lang w:eastAsia="es-MX"/>
        </w:rPr>
      </w:pPr>
      <w:r>
        <w:rPr>
          <w:rFonts w:ascii="Arial" w:hAnsi="Arial" w:cs="Arial"/>
          <w:bCs/>
          <w:sz w:val="32"/>
          <w:szCs w:val="24"/>
          <w:lang w:eastAsia="es-MX"/>
        </w:rPr>
        <w:t>Monografía</w:t>
      </w:r>
    </w:p>
    <w:p w14:paraId="124FCDB2" w14:textId="01E207FE" w:rsidR="002B1BD3" w:rsidRPr="002B1BD3" w:rsidRDefault="002B1BD3" w:rsidP="00A20912">
      <w:pPr>
        <w:jc w:val="center"/>
        <w:rPr>
          <w:rFonts w:ascii="Arial" w:hAnsi="Arial" w:cs="Arial"/>
          <w:bCs/>
          <w:i/>
          <w:iCs/>
          <w:sz w:val="28"/>
          <w:lang w:eastAsia="es-MX"/>
        </w:rPr>
      </w:pPr>
      <w:r>
        <w:rPr>
          <w:rFonts w:ascii="Arial" w:hAnsi="Arial" w:cs="Arial"/>
          <w:bCs/>
          <w:i/>
          <w:iCs/>
          <w:sz w:val="28"/>
          <w:lang w:eastAsia="es-MX"/>
        </w:rPr>
        <w:t xml:space="preserve">El impacto de un niño </w:t>
      </w:r>
      <w:r w:rsidR="00193CCC">
        <w:rPr>
          <w:rFonts w:ascii="Arial" w:hAnsi="Arial" w:cs="Arial"/>
          <w:bCs/>
          <w:i/>
          <w:iCs/>
          <w:sz w:val="28"/>
          <w:lang w:eastAsia="es-MX"/>
        </w:rPr>
        <w:t>con necesidades educativas especiales</w:t>
      </w:r>
      <w:r>
        <w:rPr>
          <w:rFonts w:ascii="Arial" w:hAnsi="Arial" w:cs="Arial"/>
          <w:bCs/>
          <w:i/>
          <w:iCs/>
          <w:sz w:val="28"/>
          <w:lang w:eastAsia="es-MX"/>
        </w:rPr>
        <w:t>, para la construcción de su aprendizaje.</w:t>
      </w:r>
    </w:p>
    <w:p w14:paraId="7E9484D9" w14:textId="553A84AA" w:rsidR="000F65CD" w:rsidRDefault="000F65CD">
      <w:pPr>
        <w:rPr>
          <w:rFonts w:ascii="Arial" w:hAnsi="Arial" w:cs="Arial"/>
          <w:b/>
          <w:bCs/>
          <w:sz w:val="28"/>
          <w:szCs w:val="28"/>
        </w:rPr>
      </w:pPr>
    </w:p>
    <w:p w14:paraId="41006378" w14:textId="46F4DA25" w:rsidR="00D02F90" w:rsidRDefault="00D02F90">
      <w:pPr>
        <w:rPr>
          <w:rFonts w:ascii="Arial" w:hAnsi="Arial" w:cs="Arial"/>
          <w:b/>
          <w:bCs/>
          <w:sz w:val="28"/>
          <w:szCs w:val="28"/>
        </w:rPr>
      </w:pPr>
    </w:p>
    <w:p w14:paraId="3A619855" w14:textId="4D1DB504" w:rsidR="00D02F90" w:rsidRDefault="00D02F90">
      <w:pPr>
        <w:rPr>
          <w:rFonts w:ascii="Arial" w:hAnsi="Arial" w:cs="Arial"/>
          <w:b/>
          <w:bCs/>
          <w:sz w:val="28"/>
          <w:szCs w:val="28"/>
        </w:rPr>
      </w:pPr>
    </w:p>
    <w:p w14:paraId="07B646E1" w14:textId="76C9D2D8" w:rsidR="00D02F90" w:rsidRDefault="00D02F90">
      <w:pPr>
        <w:rPr>
          <w:rFonts w:ascii="Arial" w:hAnsi="Arial" w:cs="Arial"/>
          <w:b/>
          <w:bCs/>
          <w:sz w:val="28"/>
          <w:szCs w:val="28"/>
        </w:rPr>
      </w:pPr>
    </w:p>
    <w:p w14:paraId="37AA8FA5" w14:textId="25558B6E" w:rsidR="00D02F90" w:rsidRDefault="00D02F90">
      <w:pPr>
        <w:rPr>
          <w:rFonts w:ascii="Arial" w:hAnsi="Arial" w:cs="Arial"/>
          <w:b/>
          <w:bCs/>
          <w:sz w:val="28"/>
          <w:szCs w:val="28"/>
        </w:rPr>
      </w:pPr>
    </w:p>
    <w:p w14:paraId="5DD2B04F" w14:textId="76C2AD20" w:rsidR="00D02F90" w:rsidRDefault="00D02F90">
      <w:pPr>
        <w:rPr>
          <w:rFonts w:ascii="Arial" w:hAnsi="Arial" w:cs="Arial"/>
          <w:b/>
          <w:bCs/>
          <w:sz w:val="28"/>
          <w:szCs w:val="28"/>
        </w:rPr>
      </w:pPr>
    </w:p>
    <w:p w14:paraId="25788A14" w14:textId="1C55F902" w:rsidR="00D02F90" w:rsidRDefault="00D02F90">
      <w:pPr>
        <w:rPr>
          <w:rFonts w:ascii="Arial" w:hAnsi="Arial" w:cs="Arial"/>
          <w:b/>
          <w:bCs/>
          <w:sz w:val="28"/>
          <w:szCs w:val="28"/>
        </w:rPr>
      </w:pPr>
    </w:p>
    <w:p w14:paraId="293E901A" w14:textId="602B0F22" w:rsidR="00D02F90" w:rsidRDefault="00D02F90">
      <w:pPr>
        <w:rPr>
          <w:rFonts w:ascii="Arial" w:hAnsi="Arial" w:cs="Arial"/>
          <w:b/>
          <w:bCs/>
          <w:sz w:val="28"/>
          <w:szCs w:val="28"/>
        </w:rPr>
      </w:pPr>
    </w:p>
    <w:p w14:paraId="6EF07573" w14:textId="19D69E69" w:rsidR="00D02F90" w:rsidRDefault="00D02F90">
      <w:pPr>
        <w:rPr>
          <w:rFonts w:ascii="Arial" w:hAnsi="Arial" w:cs="Arial"/>
          <w:b/>
          <w:bCs/>
          <w:sz w:val="28"/>
          <w:szCs w:val="28"/>
        </w:rPr>
      </w:pPr>
    </w:p>
    <w:p w14:paraId="4E8A9BAA" w14:textId="77777777" w:rsidR="00D02F90" w:rsidRPr="00A20912" w:rsidRDefault="00D02F90">
      <w:pPr>
        <w:rPr>
          <w:rFonts w:ascii="Arial" w:hAnsi="Arial" w:cs="Arial"/>
        </w:rPr>
      </w:pPr>
    </w:p>
    <w:p w14:paraId="3E31B95D" w14:textId="4D3172EB" w:rsidR="000F65CD" w:rsidRPr="00D02F90" w:rsidRDefault="00A20912">
      <w:pPr>
        <w:rPr>
          <w:rFonts w:ascii="Arial" w:hAnsi="Arial" w:cs="Arial"/>
        </w:rPr>
      </w:pPr>
      <w:r w:rsidRPr="00D02F90">
        <w:rPr>
          <w:rFonts w:ascii="Arial" w:hAnsi="Arial" w:cs="Arial"/>
          <w:sz w:val="28"/>
          <w:szCs w:val="28"/>
        </w:rPr>
        <w:t xml:space="preserve">Saltillo, Coahuila                                      </w:t>
      </w:r>
      <w:r w:rsidR="00D02F90">
        <w:rPr>
          <w:rFonts w:ascii="Arial" w:hAnsi="Arial" w:cs="Arial"/>
          <w:sz w:val="28"/>
          <w:szCs w:val="28"/>
        </w:rPr>
        <w:t xml:space="preserve">  </w:t>
      </w:r>
      <w:r w:rsidRPr="00D02F90">
        <w:rPr>
          <w:rFonts w:ascii="Arial" w:hAnsi="Arial" w:cs="Arial"/>
          <w:sz w:val="28"/>
          <w:szCs w:val="28"/>
        </w:rPr>
        <w:t xml:space="preserve">                   Abril del 2021</w:t>
      </w:r>
    </w:p>
    <w:p w14:paraId="1EF5E4FD" w14:textId="5A5E756E" w:rsidR="000F65CD" w:rsidRDefault="000F65CD"/>
    <w:p w14:paraId="10D5D90F" w14:textId="0A7C3899" w:rsidR="002E3445" w:rsidRDefault="002E3445">
      <w:pPr>
        <w:pStyle w:val="TDC3"/>
        <w:ind w:left="446"/>
      </w:pPr>
    </w:p>
    <w:sdt>
      <w:sdtPr>
        <w:rPr>
          <w:lang w:val="es-ES"/>
        </w:rPr>
        <w:id w:val="39100559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82AD814" w14:textId="31BF8E32" w:rsidR="00BB562B" w:rsidRPr="00BB562B" w:rsidRDefault="00BB562B">
          <w:pPr>
            <w:pStyle w:val="TtuloTDC"/>
            <w:rPr>
              <w:b/>
              <w:bCs/>
              <w:color w:val="auto"/>
            </w:rPr>
          </w:pPr>
          <w:r w:rsidRPr="00BB562B">
            <w:rPr>
              <w:b/>
              <w:bCs/>
              <w:color w:val="auto"/>
              <w:lang w:val="es-ES"/>
            </w:rPr>
            <w:t xml:space="preserve">Índice </w:t>
          </w:r>
        </w:p>
        <w:p w14:paraId="184F63A4" w14:textId="4EEB37A3" w:rsidR="001E244E" w:rsidRDefault="00BB562B">
          <w:pPr>
            <w:pStyle w:val="TDC1"/>
            <w:rPr>
              <w:rFonts w:asciiTheme="minorHAnsi" w:eastAsiaTheme="minorEastAsia" w:hAnsiTheme="minorHAnsi" w:cstheme="minorBidi"/>
              <w:b w:val="0"/>
              <w:bCs w:val="0"/>
              <w:sz w:val="22"/>
              <w:szCs w:val="22"/>
              <w:lang w:eastAsia="es-MX"/>
            </w:rPr>
          </w:pPr>
          <w:r w:rsidRPr="00BB562B">
            <w:fldChar w:fldCharType="begin"/>
          </w:r>
          <w:r w:rsidRPr="00BB562B">
            <w:instrText xml:space="preserve"> TOC \o "1-3" \h \z \u </w:instrText>
          </w:r>
          <w:r w:rsidRPr="00BB562B">
            <w:fldChar w:fldCharType="separate"/>
          </w:r>
          <w:hyperlink w:anchor="_Toc70275054" w:history="1">
            <w:r w:rsidR="001E244E" w:rsidRPr="003E704C">
              <w:rPr>
                <w:rStyle w:val="Hipervnculo"/>
              </w:rPr>
              <w:t>Introducción</w:t>
            </w:r>
            <w:r w:rsidR="001E244E">
              <w:rPr>
                <w:webHidden/>
              </w:rPr>
              <w:tab/>
            </w:r>
            <w:r w:rsidR="001E244E">
              <w:rPr>
                <w:webHidden/>
              </w:rPr>
              <w:fldChar w:fldCharType="begin"/>
            </w:r>
            <w:r w:rsidR="001E244E">
              <w:rPr>
                <w:webHidden/>
              </w:rPr>
              <w:instrText xml:space="preserve"> PAGEREF _Toc70275054 \h </w:instrText>
            </w:r>
            <w:r w:rsidR="001E244E">
              <w:rPr>
                <w:webHidden/>
              </w:rPr>
            </w:r>
            <w:r w:rsidR="001E244E">
              <w:rPr>
                <w:webHidden/>
              </w:rPr>
              <w:fldChar w:fldCharType="separate"/>
            </w:r>
            <w:r w:rsidR="001E244E">
              <w:rPr>
                <w:webHidden/>
              </w:rPr>
              <w:t>4</w:t>
            </w:r>
            <w:r w:rsidR="001E244E">
              <w:rPr>
                <w:webHidden/>
              </w:rPr>
              <w:fldChar w:fldCharType="end"/>
            </w:r>
          </w:hyperlink>
        </w:p>
        <w:p w14:paraId="38AE3AE8" w14:textId="19DC88A2" w:rsidR="001E244E" w:rsidRDefault="001E244E">
          <w:pPr>
            <w:pStyle w:val="TDC1"/>
            <w:rPr>
              <w:rFonts w:asciiTheme="minorHAnsi" w:eastAsiaTheme="minorEastAsia" w:hAnsiTheme="minorHAnsi" w:cstheme="minorBidi"/>
              <w:b w:val="0"/>
              <w:bCs w:val="0"/>
              <w:sz w:val="22"/>
              <w:szCs w:val="22"/>
              <w:lang w:eastAsia="es-MX"/>
            </w:rPr>
          </w:pPr>
          <w:hyperlink w:anchor="_Toc70275055" w:history="1">
            <w:r w:rsidRPr="003E704C">
              <w:rPr>
                <w:rStyle w:val="Hipervnculo"/>
              </w:rPr>
              <w:t>Desarrollo</w:t>
            </w:r>
            <w:r>
              <w:rPr>
                <w:webHidden/>
              </w:rPr>
              <w:tab/>
            </w:r>
            <w:r>
              <w:rPr>
                <w:webHidden/>
              </w:rPr>
              <w:fldChar w:fldCharType="begin"/>
            </w:r>
            <w:r>
              <w:rPr>
                <w:webHidden/>
              </w:rPr>
              <w:instrText xml:space="preserve"> PAGEREF _Toc70275055 \h </w:instrText>
            </w:r>
            <w:r>
              <w:rPr>
                <w:webHidden/>
              </w:rPr>
            </w:r>
            <w:r>
              <w:rPr>
                <w:webHidden/>
              </w:rPr>
              <w:fldChar w:fldCharType="separate"/>
            </w:r>
            <w:r>
              <w:rPr>
                <w:webHidden/>
              </w:rPr>
              <w:t>5</w:t>
            </w:r>
            <w:r>
              <w:rPr>
                <w:webHidden/>
              </w:rPr>
              <w:fldChar w:fldCharType="end"/>
            </w:r>
          </w:hyperlink>
        </w:p>
        <w:p w14:paraId="0F16B631" w14:textId="01035C2F" w:rsidR="001E244E" w:rsidRDefault="001E244E">
          <w:pPr>
            <w:pStyle w:val="TDC2"/>
            <w:tabs>
              <w:tab w:val="right" w:leader="dot" w:pos="8828"/>
            </w:tabs>
            <w:rPr>
              <w:rFonts w:eastAsiaTheme="minorEastAsia"/>
              <w:noProof/>
              <w:lang w:eastAsia="es-MX"/>
            </w:rPr>
          </w:pPr>
          <w:hyperlink w:anchor="_Toc70275056" w:history="1">
            <w:r w:rsidRPr="003E704C">
              <w:rPr>
                <w:rStyle w:val="Hipervnculo"/>
                <w:rFonts w:ascii="Times New Roman" w:hAnsi="Times New Roman" w:cs="Times New Roman"/>
                <w:b/>
                <w:bCs/>
                <w:noProof/>
              </w:rPr>
              <w:t>1</w:t>
            </w:r>
            <w:r w:rsidRPr="003E704C">
              <w:rPr>
                <w:rStyle w:val="Hipervnculo"/>
                <w:rFonts w:ascii="Arial" w:hAnsi="Arial" w:cs="Arial"/>
                <w:b/>
                <w:bCs/>
                <w:noProof/>
              </w:rPr>
              <w:t>. El impacto de un niño con necesidades educativas especiales, para la construcción de su aprendizaje.</w:t>
            </w:r>
            <w:r>
              <w:rPr>
                <w:noProof/>
                <w:webHidden/>
              </w:rPr>
              <w:tab/>
            </w:r>
            <w:r>
              <w:rPr>
                <w:noProof/>
                <w:webHidden/>
              </w:rPr>
              <w:fldChar w:fldCharType="begin"/>
            </w:r>
            <w:r>
              <w:rPr>
                <w:noProof/>
                <w:webHidden/>
              </w:rPr>
              <w:instrText xml:space="preserve"> PAGEREF _Toc70275056 \h </w:instrText>
            </w:r>
            <w:r>
              <w:rPr>
                <w:noProof/>
                <w:webHidden/>
              </w:rPr>
            </w:r>
            <w:r>
              <w:rPr>
                <w:noProof/>
                <w:webHidden/>
              </w:rPr>
              <w:fldChar w:fldCharType="separate"/>
            </w:r>
            <w:r>
              <w:rPr>
                <w:noProof/>
                <w:webHidden/>
              </w:rPr>
              <w:t>5</w:t>
            </w:r>
            <w:r>
              <w:rPr>
                <w:noProof/>
                <w:webHidden/>
              </w:rPr>
              <w:fldChar w:fldCharType="end"/>
            </w:r>
          </w:hyperlink>
        </w:p>
        <w:p w14:paraId="75583C75" w14:textId="776A9E1E" w:rsidR="001E244E" w:rsidRDefault="001E244E">
          <w:pPr>
            <w:pStyle w:val="TDC3"/>
            <w:tabs>
              <w:tab w:val="right" w:leader="dot" w:pos="8828"/>
            </w:tabs>
            <w:rPr>
              <w:rFonts w:eastAsiaTheme="minorEastAsia"/>
              <w:noProof/>
              <w:lang w:eastAsia="es-MX"/>
            </w:rPr>
          </w:pPr>
          <w:hyperlink w:anchor="_Toc70275057" w:history="1">
            <w:r w:rsidRPr="003E704C">
              <w:rPr>
                <w:rStyle w:val="Hipervnculo"/>
                <w:rFonts w:ascii="Arial" w:hAnsi="Arial" w:cs="Arial"/>
                <w:b/>
                <w:bCs/>
                <w:i/>
                <w:iCs/>
                <w:noProof/>
              </w:rPr>
              <w:t>1.1 ¿Cómo se adquiere el aprendizaje?</w:t>
            </w:r>
            <w:r>
              <w:rPr>
                <w:noProof/>
                <w:webHidden/>
              </w:rPr>
              <w:tab/>
            </w:r>
            <w:r>
              <w:rPr>
                <w:noProof/>
                <w:webHidden/>
              </w:rPr>
              <w:fldChar w:fldCharType="begin"/>
            </w:r>
            <w:r>
              <w:rPr>
                <w:noProof/>
                <w:webHidden/>
              </w:rPr>
              <w:instrText xml:space="preserve"> PAGEREF _Toc70275057 \h </w:instrText>
            </w:r>
            <w:r>
              <w:rPr>
                <w:noProof/>
                <w:webHidden/>
              </w:rPr>
            </w:r>
            <w:r>
              <w:rPr>
                <w:noProof/>
                <w:webHidden/>
              </w:rPr>
              <w:fldChar w:fldCharType="separate"/>
            </w:r>
            <w:r>
              <w:rPr>
                <w:noProof/>
                <w:webHidden/>
              </w:rPr>
              <w:t>5</w:t>
            </w:r>
            <w:r>
              <w:rPr>
                <w:noProof/>
                <w:webHidden/>
              </w:rPr>
              <w:fldChar w:fldCharType="end"/>
            </w:r>
          </w:hyperlink>
        </w:p>
        <w:p w14:paraId="5514395B" w14:textId="601D9656" w:rsidR="001E244E" w:rsidRDefault="001E244E">
          <w:pPr>
            <w:pStyle w:val="TDC3"/>
            <w:tabs>
              <w:tab w:val="right" w:leader="dot" w:pos="8828"/>
            </w:tabs>
            <w:rPr>
              <w:rFonts w:eastAsiaTheme="minorEastAsia"/>
              <w:noProof/>
              <w:lang w:eastAsia="es-MX"/>
            </w:rPr>
          </w:pPr>
          <w:hyperlink w:anchor="_Toc70275058" w:history="1">
            <w:r w:rsidRPr="003E704C">
              <w:rPr>
                <w:rStyle w:val="Hipervnculo"/>
                <w:rFonts w:ascii="Arial" w:hAnsi="Arial" w:cs="Arial"/>
                <w:b/>
                <w:bCs/>
                <w:i/>
                <w:iCs/>
                <w:noProof/>
                <w:lang w:val="es-ES"/>
              </w:rPr>
              <w:t>1.2 ¿Nuevos escenarios, nuevas prácticas, nuevos recursos?</w:t>
            </w:r>
            <w:r>
              <w:rPr>
                <w:noProof/>
                <w:webHidden/>
              </w:rPr>
              <w:tab/>
            </w:r>
            <w:r>
              <w:rPr>
                <w:noProof/>
                <w:webHidden/>
              </w:rPr>
              <w:fldChar w:fldCharType="begin"/>
            </w:r>
            <w:r>
              <w:rPr>
                <w:noProof/>
                <w:webHidden/>
              </w:rPr>
              <w:instrText xml:space="preserve"> PAGEREF _Toc70275058 \h </w:instrText>
            </w:r>
            <w:r>
              <w:rPr>
                <w:noProof/>
                <w:webHidden/>
              </w:rPr>
            </w:r>
            <w:r>
              <w:rPr>
                <w:noProof/>
                <w:webHidden/>
              </w:rPr>
              <w:fldChar w:fldCharType="separate"/>
            </w:r>
            <w:r>
              <w:rPr>
                <w:noProof/>
                <w:webHidden/>
              </w:rPr>
              <w:t>6</w:t>
            </w:r>
            <w:r>
              <w:rPr>
                <w:noProof/>
                <w:webHidden/>
              </w:rPr>
              <w:fldChar w:fldCharType="end"/>
            </w:r>
          </w:hyperlink>
        </w:p>
        <w:p w14:paraId="03E944C9" w14:textId="2490309E" w:rsidR="001E244E" w:rsidRDefault="001E244E">
          <w:pPr>
            <w:pStyle w:val="TDC2"/>
            <w:tabs>
              <w:tab w:val="right" w:leader="dot" w:pos="8828"/>
            </w:tabs>
            <w:rPr>
              <w:rFonts w:eastAsiaTheme="minorEastAsia"/>
              <w:noProof/>
              <w:lang w:eastAsia="es-MX"/>
            </w:rPr>
          </w:pPr>
          <w:hyperlink w:anchor="_Toc70275059" w:history="1">
            <w:r w:rsidRPr="003E704C">
              <w:rPr>
                <w:rStyle w:val="Hipervnculo"/>
                <w:rFonts w:ascii="Arial" w:hAnsi="Arial" w:cs="Arial"/>
                <w:b/>
                <w:bCs/>
                <w:noProof/>
              </w:rPr>
              <w:t>2. ¿Cuáles son las Estrategias de equidad en preescolar?</w:t>
            </w:r>
            <w:r>
              <w:rPr>
                <w:noProof/>
                <w:webHidden/>
              </w:rPr>
              <w:tab/>
            </w:r>
            <w:r>
              <w:rPr>
                <w:noProof/>
                <w:webHidden/>
              </w:rPr>
              <w:fldChar w:fldCharType="begin"/>
            </w:r>
            <w:r>
              <w:rPr>
                <w:noProof/>
                <w:webHidden/>
              </w:rPr>
              <w:instrText xml:space="preserve"> PAGEREF _Toc70275059 \h </w:instrText>
            </w:r>
            <w:r>
              <w:rPr>
                <w:noProof/>
                <w:webHidden/>
              </w:rPr>
            </w:r>
            <w:r>
              <w:rPr>
                <w:noProof/>
                <w:webHidden/>
              </w:rPr>
              <w:fldChar w:fldCharType="separate"/>
            </w:r>
            <w:r>
              <w:rPr>
                <w:noProof/>
                <w:webHidden/>
              </w:rPr>
              <w:t>7</w:t>
            </w:r>
            <w:r>
              <w:rPr>
                <w:noProof/>
                <w:webHidden/>
              </w:rPr>
              <w:fldChar w:fldCharType="end"/>
            </w:r>
          </w:hyperlink>
        </w:p>
        <w:p w14:paraId="270075A3" w14:textId="04763B5D" w:rsidR="001E244E" w:rsidRDefault="001E244E">
          <w:pPr>
            <w:pStyle w:val="TDC2"/>
            <w:tabs>
              <w:tab w:val="right" w:leader="dot" w:pos="8828"/>
            </w:tabs>
            <w:rPr>
              <w:rFonts w:eastAsiaTheme="minorEastAsia"/>
              <w:noProof/>
              <w:lang w:eastAsia="es-MX"/>
            </w:rPr>
          </w:pPr>
          <w:hyperlink w:anchor="_Toc70275060" w:history="1">
            <w:r w:rsidRPr="003E704C">
              <w:rPr>
                <w:rStyle w:val="Hipervnculo"/>
                <w:rFonts w:ascii="Arial" w:hAnsi="Arial" w:cs="Arial"/>
                <w:b/>
                <w:bCs/>
                <w:i/>
                <w:iCs/>
                <w:noProof/>
              </w:rPr>
              <w:t>2.1. La importancia de la educación especial</w:t>
            </w:r>
            <w:r>
              <w:rPr>
                <w:noProof/>
                <w:webHidden/>
              </w:rPr>
              <w:tab/>
            </w:r>
            <w:r>
              <w:rPr>
                <w:noProof/>
                <w:webHidden/>
              </w:rPr>
              <w:fldChar w:fldCharType="begin"/>
            </w:r>
            <w:r>
              <w:rPr>
                <w:noProof/>
                <w:webHidden/>
              </w:rPr>
              <w:instrText xml:space="preserve"> PAGEREF _Toc70275060 \h </w:instrText>
            </w:r>
            <w:r>
              <w:rPr>
                <w:noProof/>
                <w:webHidden/>
              </w:rPr>
            </w:r>
            <w:r>
              <w:rPr>
                <w:noProof/>
                <w:webHidden/>
              </w:rPr>
              <w:fldChar w:fldCharType="separate"/>
            </w:r>
            <w:r>
              <w:rPr>
                <w:noProof/>
                <w:webHidden/>
              </w:rPr>
              <w:t>8</w:t>
            </w:r>
            <w:r>
              <w:rPr>
                <w:noProof/>
                <w:webHidden/>
              </w:rPr>
              <w:fldChar w:fldCharType="end"/>
            </w:r>
          </w:hyperlink>
        </w:p>
        <w:p w14:paraId="7EB04D0E" w14:textId="57ADC4E8" w:rsidR="00BB562B" w:rsidRDefault="00BB562B">
          <w:r w:rsidRPr="00BB562B">
            <w:rPr>
              <w:rFonts w:ascii="Arial" w:hAnsi="Arial" w:cs="Arial"/>
              <w:b/>
              <w:bCs/>
              <w:lang w:val="es-ES"/>
            </w:rPr>
            <w:fldChar w:fldCharType="end"/>
          </w:r>
        </w:p>
      </w:sdtContent>
    </w:sdt>
    <w:p w14:paraId="02FBD761" w14:textId="4574D63B" w:rsidR="00196DD2" w:rsidRDefault="00196DD2" w:rsidP="0055677C">
      <w:pPr>
        <w:spacing w:line="360" w:lineRule="auto"/>
        <w:rPr>
          <w:rFonts w:ascii="Arial" w:hAnsi="Arial" w:cs="Arial"/>
          <w:b/>
          <w:bCs/>
          <w:sz w:val="24"/>
          <w:szCs w:val="24"/>
        </w:rPr>
      </w:pPr>
    </w:p>
    <w:p w14:paraId="2C8E831D" w14:textId="77777777" w:rsidR="00196DD2" w:rsidRDefault="00196DD2" w:rsidP="0055677C">
      <w:pPr>
        <w:spacing w:line="360" w:lineRule="auto"/>
        <w:rPr>
          <w:rFonts w:ascii="Arial" w:hAnsi="Arial" w:cs="Arial"/>
          <w:b/>
          <w:bCs/>
          <w:sz w:val="24"/>
          <w:szCs w:val="24"/>
        </w:rPr>
      </w:pPr>
    </w:p>
    <w:p w14:paraId="6C9342DB" w14:textId="77777777" w:rsidR="00196DD2" w:rsidRDefault="00196DD2" w:rsidP="0055677C">
      <w:pPr>
        <w:spacing w:line="360" w:lineRule="auto"/>
        <w:rPr>
          <w:rFonts w:ascii="Arial" w:hAnsi="Arial" w:cs="Arial"/>
          <w:b/>
          <w:bCs/>
          <w:sz w:val="24"/>
          <w:szCs w:val="24"/>
        </w:rPr>
      </w:pPr>
    </w:p>
    <w:p w14:paraId="7B9B5BB0" w14:textId="77777777" w:rsidR="00196DD2" w:rsidRDefault="00196DD2" w:rsidP="0055677C">
      <w:pPr>
        <w:spacing w:line="360" w:lineRule="auto"/>
        <w:rPr>
          <w:rFonts w:ascii="Arial" w:hAnsi="Arial" w:cs="Arial"/>
          <w:b/>
          <w:bCs/>
          <w:sz w:val="24"/>
          <w:szCs w:val="24"/>
        </w:rPr>
      </w:pPr>
    </w:p>
    <w:p w14:paraId="75FD1C0F" w14:textId="77777777" w:rsidR="00196DD2" w:rsidRDefault="00196DD2" w:rsidP="0055677C">
      <w:pPr>
        <w:spacing w:line="360" w:lineRule="auto"/>
        <w:rPr>
          <w:rFonts w:ascii="Arial" w:hAnsi="Arial" w:cs="Arial"/>
          <w:b/>
          <w:bCs/>
          <w:sz w:val="24"/>
          <w:szCs w:val="24"/>
        </w:rPr>
      </w:pPr>
    </w:p>
    <w:p w14:paraId="179EE0EF" w14:textId="77777777" w:rsidR="00196DD2" w:rsidRDefault="00196DD2" w:rsidP="0055677C">
      <w:pPr>
        <w:spacing w:line="360" w:lineRule="auto"/>
        <w:rPr>
          <w:rFonts w:ascii="Arial" w:hAnsi="Arial" w:cs="Arial"/>
          <w:b/>
          <w:bCs/>
          <w:sz w:val="24"/>
          <w:szCs w:val="24"/>
        </w:rPr>
      </w:pPr>
    </w:p>
    <w:p w14:paraId="278AC2D8" w14:textId="77777777" w:rsidR="00196DD2" w:rsidRDefault="00196DD2" w:rsidP="0055677C">
      <w:pPr>
        <w:spacing w:line="360" w:lineRule="auto"/>
        <w:rPr>
          <w:rFonts w:ascii="Arial" w:hAnsi="Arial" w:cs="Arial"/>
          <w:b/>
          <w:bCs/>
          <w:sz w:val="24"/>
          <w:szCs w:val="24"/>
        </w:rPr>
      </w:pPr>
    </w:p>
    <w:p w14:paraId="684ADD2D" w14:textId="77777777" w:rsidR="00196DD2" w:rsidRDefault="00196DD2" w:rsidP="0055677C">
      <w:pPr>
        <w:spacing w:line="360" w:lineRule="auto"/>
        <w:rPr>
          <w:rFonts w:ascii="Arial" w:hAnsi="Arial" w:cs="Arial"/>
          <w:b/>
          <w:bCs/>
          <w:sz w:val="24"/>
          <w:szCs w:val="24"/>
        </w:rPr>
      </w:pPr>
    </w:p>
    <w:p w14:paraId="67D4BC06" w14:textId="77777777" w:rsidR="00196DD2" w:rsidRDefault="00196DD2" w:rsidP="0055677C">
      <w:pPr>
        <w:spacing w:line="360" w:lineRule="auto"/>
        <w:rPr>
          <w:rFonts w:ascii="Arial" w:hAnsi="Arial" w:cs="Arial"/>
          <w:b/>
          <w:bCs/>
          <w:sz w:val="24"/>
          <w:szCs w:val="24"/>
        </w:rPr>
      </w:pPr>
    </w:p>
    <w:p w14:paraId="58398A1C" w14:textId="77777777" w:rsidR="00196DD2" w:rsidRDefault="00196DD2" w:rsidP="0055677C">
      <w:pPr>
        <w:spacing w:line="360" w:lineRule="auto"/>
        <w:rPr>
          <w:rFonts w:ascii="Arial" w:hAnsi="Arial" w:cs="Arial"/>
          <w:b/>
          <w:bCs/>
          <w:sz w:val="24"/>
          <w:szCs w:val="24"/>
        </w:rPr>
      </w:pPr>
    </w:p>
    <w:p w14:paraId="2E359957" w14:textId="77777777" w:rsidR="00196DD2" w:rsidRDefault="00196DD2" w:rsidP="0055677C">
      <w:pPr>
        <w:spacing w:line="360" w:lineRule="auto"/>
        <w:rPr>
          <w:rFonts w:ascii="Arial" w:hAnsi="Arial" w:cs="Arial"/>
          <w:b/>
          <w:bCs/>
          <w:sz w:val="24"/>
          <w:szCs w:val="24"/>
        </w:rPr>
      </w:pPr>
    </w:p>
    <w:p w14:paraId="4B24EBE4" w14:textId="77777777" w:rsidR="00196DD2" w:rsidRDefault="00196DD2" w:rsidP="0055677C">
      <w:pPr>
        <w:spacing w:line="360" w:lineRule="auto"/>
        <w:rPr>
          <w:rFonts w:ascii="Arial" w:hAnsi="Arial" w:cs="Arial"/>
          <w:b/>
          <w:bCs/>
          <w:sz w:val="24"/>
          <w:szCs w:val="24"/>
        </w:rPr>
      </w:pPr>
    </w:p>
    <w:p w14:paraId="0A23A1C2" w14:textId="77777777" w:rsidR="00196DD2" w:rsidRDefault="00196DD2" w:rsidP="0055677C">
      <w:pPr>
        <w:spacing w:line="360" w:lineRule="auto"/>
        <w:rPr>
          <w:rFonts w:ascii="Arial" w:hAnsi="Arial" w:cs="Arial"/>
          <w:b/>
          <w:bCs/>
          <w:sz w:val="24"/>
          <w:szCs w:val="24"/>
        </w:rPr>
      </w:pPr>
    </w:p>
    <w:p w14:paraId="0DD74ECF" w14:textId="77777777" w:rsidR="00196DD2" w:rsidRDefault="00196DD2" w:rsidP="0055677C">
      <w:pPr>
        <w:spacing w:line="360" w:lineRule="auto"/>
        <w:rPr>
          <w:rFonts w:ascii="Arial" w:hAnsi="Arial" w:cs="Arial"/>
          <w:b/>
          <w:bCs/>
          <w:sz w:val="24"/>
          <w:szCs w:val="24"/>
        </w:rPr>
      </w:pPr>
    </w:p>
    <w:p w14:paraId="27CF4690" w14:textId="47638869" w:rsidR="0081219C" w:rsidRDefault="0081219C" w:rsidP="0055677C">
      <w:pPr>
        <w:spacing w:line="360" w:lineRule="auto"/>
        <w:rPr>
          <w:rFonts w:ascii="Arial" w:hAnsi="Arial" w:cs="Arial"/>
          <w:b/>
          <w:bCs/>
          <w:sz w:val="24"/>
          <w:szCs w:val="24"/>
        </w:rPr>
      </w:pPr>
    </w:p>
    <w:p w14:paraId="5074F478" w14:textId="77777777" w:rsidR="00BB562B" w:rsidRDefault="00BB562B" w:rsidP="0055677C">
      <w:pPr>
        <w:spacing w:line="360" w:lineRule="auto"/>
        <w:rPr>
          <w:rFonts w:ascii="Arial" w:hAnsi="Arial" w:cs="Arial"/>
          <w:b/>
          <w:bCs/>
          <w:sz w:val="24"/>
          <w:szCs w:val="24"/>
        </w:rPr>
      </w:pPr>
    </w:p>
    <w:p w14:paraId="31B82310" w14:textId="4274B70D" w:rsidR="00864637" w:rsidRPr="001E244E" w:rsidRDefault="0081219C" w:rsidP="001E244E">
      <w:pPr>
        <w:pStyle w:val="Ttulo1"/>
        <w:rPr>
          <w:rFonts w:ascii="Arial" w:hAnsi="Arial" w:cs="Arial"/>
          <w:b/>
          <w:bCs/>
          <w:color w:val="auto"/>
          <w:sz w:val="28"/>
          <w:szCs w:val="28"/>
        </w:rPr>
      </w:pPr>
      <w:bookmarkStart w:id="0" w:name="_Toc70156594"/>
      <w:bookmarkStart w:id="1" w:name="_Toc70274315"/>
      <w:bookmarkStart w:id="2" w:name="_Toc70275054"/>
      <w:r w:rsidRPr="001E244E">
        <w:rPr>
          <w:rFonts w:ascii="Arial" w:hAnsi="Arial" w:cs="Arial"/>
          <w:b/>
          <w:bCs/>
          <w:color w:val="auto"/>
          <w:sz w:val="28"/>
          <w:szCs w:val="28"/>
        </w:rPr>
        <w:t>Introducción</w:t>
      </w:r>
      <w:bookmarkEnd w:id="0"/>
      <w:bookmarkEnd w:id="1"/>
      <w:bookmarkEnd w:id="2"/>
    </w:p>
    <w:p w14:paraId="129F4F6F" w14:textId="77777777" w:rsidR="00684BD9" w:rsidRPr="00684BD9" w:rsidRDefault="00684BD9" w:rsidP="00684BD9"/>
    <w:p w14:paraId="37777650" w14:textId="553B12A3" w:rsidR="00BE75BE" w:rsidRPr="00103DAE" w:rsidRDefault="00022252" w:rsidP="0055677C">
      <w:pPr>
        <w:spacing w:line="360" w:lineRule="auto"/>
        <w:rPr>
          <w:rFonts w:ascii="Arial" w:hAnsi="Arial" w:cs="Arial"/>
          <w:sz w:val="24"/>
          <w:szCs w:val="24"/>
        </w:rPr>
      </w:pPr>
      <w:r w:rsidRPr="00103DAE">
        <w:rPr>
          <w:rFonts w:ascii="Arial" w:hAnsi="Arial" w:cs="Arial"/>
          <w:sz w:val="24"/>
          <w:szCs w:val="24"/>
        </w:rPr>
        <w:t xml:space="preserve">El presente documento hace énfasis en </w:t>
      </w:r>
      <w:r w:rsidR="00BE75BE" w:rsidRPr="00103DAE">
        <w:rPr>
          <w:rFonts w:ascii="Arial" w:hAnsi="Arial" w:cs="Arial"/>
          <w:sz w:val="24"/>
          <w:szCs w:val="24"/>
        </w:rPr>
        <w:t xml:space="preserve">La educación especial desde sus </w:t>
      </w:r>
      <w:r w:rsidR="00864637" w:rsidRPr="00103DAE">
        <w:rPr>
          <w:rFonts w:ascii="Arial" w:hAnsi="Arial" w:cs="Arial"/>
          <w:sz w:val="24"/>
          <w:szCs w:val="24"/>
        </w:rPr>
        <w:t xml:space="preserve">inicios </w:t>
      </w:r>
      <w:r w:rsidR="0045399E" w:rsidRPr="00103DAE">
        <w:rPr>
          <w:rFonts w:ascii="Arial" w:hAnsi="Arial" w:cs="Arial"/>
          <w:sz w:val="24"/>
          <w:szCs w:val="24"/>
        </w:rPr>
        <w:t xml:space="preserve">donde actualmente </w:t>
      </w:r>
      <w:r w:rsidR="00864637" w:rsidRPr="00103DAE">
        <w:rPr>
          <w:rFonts w:ascii="Arial" w:hAnsi="Arial" w:cs="Arial"/>
          <w:sz w:val="24"/>
          <w:szCs w:val="24"/>
        </w:rPr>
        <w:t>aumenta</w:t>
      </w:r>
      <w:r w:rsidR="00CF661C" w:rsidRPr="00103DAE">
        <w:rPr>
          <w:rFonts w:ascii="Arial" w:hAnsi="Arial" w:cs="Arial"/>
          <w:sz w:val="24"/>
          <w:szCs w:val="24"/>
        </w:rPr>
        <w:t xml:space="preserve"> considerablemente</w:t>
      </w:r>
      <w:r w:rsidR="00FF1C69" w:rsidRPr="00103DAE">
        <w:rPr>
          <w:rFonts w:ascii="Arial" w:hAnsi="Arial" w:cs="Arial"/>
          <w:sz w:val="24"/>
          <w:szCs w:val="24"/>
        </w:rPr>
        <w:t xml:space="preserve"> la voluntad de las autoridades </w:t>
      </w:r>
      <w:r w:rsidR="00856736" w:rsidRPr="00103DAE">
        <w:rPr>
          <w:rFonts w:ascii="Arial" w:hAnsi="Arial" w:cs="Arial"/>
          <w:sz w:val="24"/>
          <w:szCs w:val="24"/>
        </w:rPr>
        <w:t xml:space="preserve">educacionales para avanzar en la </w:t>
      </w:r>
      <w:r w:rsidR="002105D8" w:rsidRPr="00103DAE">
        <w:rPr>
          <w:rFonts w:ascii="Arial" w:hAnsi="Arial" w:cs="Arial"/>
          <w:sz w:val="24"/>
          <w:szCs w:val="24"/>
        </w:rPr>
        <w:t>implementación de la política de integración escolar</w:t>
      </w:r>
      <w:r w:rsidR="0045399E" w:rsidRPr="00103DAE">
        <w:rPr>
          <w:rFonts w:ascii="Arial" w:hAnsi="Arial" w:cs="Arial"/>
          <w:sz w:val="24"/>
          <w:szCs w:val="24"/>
        </w:rPr>
        <w:t xml:space="preserve">, por lo que se optó por el tema: El impacto de un niño con necesidades educativas especiales, para la construcción de su aprendizaje, </w:t>
      </w:r>
      <w:r w:rsidR="00103DAE" w:rsidRPr="00103DAE">
        <w:rPr>
          <w:rFonts w:ascii="Arial" w:hAnsi="Arial" w:cs="Arial"/>
          <w:sz w:val="24"/>
          <w:szCs w:val="24"/>
        </w:rPr>
        <w:t xml:space="preserve">se divide </w:t>
      </w:r>
      <w:r w:rsidR="0045399E" w:rsidRPr="00103DAE">
        <w:rPr>
          <w:rFonts w:ascii="Arial" w:hAnsi="Arial" w:cs="Arial"/>
          <w:sz w:val="24"/>
          <w:szCs w:val="24"/>
        </w:rPr>
        <w:t>en diferentes apartados el primero es el desarrollo donde se expresa de manera genera</w:t>
      </w:r>
      <w:r w:rsidR="00684BD9" w:rsidRPr="00103DAE">
        <w:rPr>
          <w:rFonts w:ascii="Arial" w:hAnsi="Arial" w:cs="Arial"/>
          <w:sz w:val="24"/>
          <w:szCs w:val="24"/>
        </w:rPr>
        <w:t>l el tema mencionado anteriormente dividido en subtemas</w:t>
      </w:r>
      <w:r w:rsidR="00103DAE" w:rsidRPr="00103DAE">
        <w:rPr>
          <w:rFonts w:ascii="Arial" w:hAnsi="Arial" w:cs="Arial"/>
          <w:sz w:val="24"/>
          <w:szCs w:val="24"/>
        </w:rPr>
        <w:t>,</w:t>
      </w:r>
      <w:r w:rsidR="00684BD9" w:rsidRPr="00103DAE">
        <w:rPr>
          <w:rFonts w:ascii="Arial" w:hAnsi="Arial" w:cs="Arial"/>
          <w:sz w:val="24"/>
          <w:szCs w:val="24"/>
        </w:rPr>
        <w:t xml:space="preserve"> p</w:t>
      </w:r>
      <w:r w:rsidR="00103DAE" w:rsidRPr="00103DAE">
        <w:rPr>
          <w:rFonts w:ascii="Arial" w:hAnsi="Arial" w:cs="Arial"/>
          <w:sz w:val="24"/>
          <w:szCs w:val="24"/>
        </w:rPr>
        <w:t>ara esclarecer más</w:t>
      </w:r>
      <w:r w:rsidR="00684BD9" w:rsidRPr="00103DAE">
        <w:rPr>
          <w:rFonts w:ascii="Arial" w:hAnsi="Arial" w:cs="Arial"/>
          <w:sz w:val="24"/>
          <w:szCs w:val="24"/>
        </w:rPr>
        <w:t xml:space="preserve"> a fondo se añadieron diferentes subtítulos</w:t>
      </w:r>
      <w:r w:rsidR="00103DAE" w:rsidRPr="00103DAE">
        <w:rPr>
          <w:rFonts w:ascii="Arial" w:hAnsi="Arial" w:cs="Arial"/>
          <w:sz w:val="24"/>
          <w:szCs w:val="24"/>
        </w:rPr>
        <w:t xml:space="preserve"> destacando la importancia de la educación especial, en base de diferentes investigaciones.</w:t>
      </w:r>
    </w:p>
    <w:p w14:paraId="388E1203" w14:textId="7ED4D33C" w:rsidR="00EE423F" w:rsidRDefault="00EE423F" w:rsidP="00471336">
      <w:pPr>
        <w:bidi/>
        <w:spacing w:line="360" w:lineRule="auto"/>
        <w:rPr>
          <w:rFonts w:ascii="Arial" w:hAnsi="Arial" w:cs="Arial"/>
          <w:b/>
          <w:bCs/>
          <w:sz w:val="24"/>
          <w:szCs w:val="24"/>
        </w:rPr>
      </w:pPr>
    </w:p>
    <w:p w14:paraId="1EF2B35B" w14:textId="77777777" w:rsidR="00EE423F" w:rsidRDefault="00EE423F" w:rsidP="0055677C">
      <w:pPr>
        <w:spacing w:line="360" w:lineRule="auto"/>
        <w:rPr>
          <w:rFonts w:ascii="Arial" w:hAnsi="Arial" w:cs="Arial"/>
          <w:b/>
          <w:bCs/>
          <w:sz w:val="24"/>
          <w:szCs w:val="24"/>
        </w:rPr>
      </w:pPr>
    </w:p>
    <w:p w14:paraId="63CD46B5" w14:textId="77777777" w:rsidR="00EE423F" w:rsidRDefault="00EE423F" w:rsidP="0055677C">
      <w:pPr>
        <w:spacing w:line="360" w:lineRule="auto"/>
        <w:rPr>
          <w:rFonts w:ascii="Arial" w:hAnsi="Arial" w:cs="Arial"/>
          <w:b/>
          <w:bCs/>
          <w:sz w:val="24"/>
          <w:szCs w:val="24"/>
        </w:rPr>
      </w:pPr>
    </w:p>
    <w:p w14:paraId="0D89C097" w14:textId="77777777" w:rsidR="00EE423F" w:rsidRDefault="00EE423F" w:rsidP="0055677C">
      <w:pPr>
        <w:spacing w:line="360" w:lineRule="auto"/>
        <w:rPr>
          <w:rFonts w:ascii="Arial" w:hAnsi="Arial" w:cs="Arial"/>
          <w:b/>
          <w:bCs/>
          <w:sz w:val="24"/>
          <w:szCs w:val="24"/>
        </w:rPr>
      </w:pPr>
    </w:p>
    <w:p w14:paraId="475D88ED" w14:textId="77777777" w:rsidR="00EE423F" w:rsidRDefault="00EE423F" w:rsidP="0055677C">
      <w:pPr>
        <w:spacing w:line="360" w:lineRule="auto"/>
        <w:rPr>
          <w:rFonts w:ascii="Arial" w:hAnsi="Arial" w:cs="Arial"/>
          <w:b/>
          <w:bCs/>
          <w:sz w:val="24"/>
          <w:szCs w:val="24"/>
        </w:rPr>
      </w:pPr>
    </w:p>
    <w:p w14:paraId="34F5B60E" w14:textId="77777777" w:rsidR="00EE423F" w:rsidRDefault="00EE423F" w:rsidP="0055677C">
      <w:pPr>
        <w:spacing w:line="360" w:lineRule="auto"/>
        <w:rPr>
          <w:rFonts w:ascii="Arial" w:hAnsi="Arial" w:cs="Arial"/>
          <w:b/>
          <w:bCs/>
          <w:sz w:val="24"/>
          <w:szCs w:val="24"/>
        </w:rPr>
      </w:pPr>
    </w:p>
    <w:p w14:paraId="6A6A4D15" w14:textId="77777777" w:rsidR="00EE423F" w:rsidRDefault="00EE423F" w:rsidP="0055677C">
      <w:pPr>
        <w:spacing w:line="360" w:lineRule="auto"/>
        <w:rPr>
          <w:rFonts w:ascii="Arial" w:hAnsi="Arial" w:cs="Arial"/>
          <w:b/>
          <w:bCs/>
          <w:sz w:val="24"/>
          <w:szCs w:val="24"/>
        </w:rPr>
      </w:pPr>
    </w:p>
    <w:p w14:paraId="4ECC7A96" w14:textId="77777777" w:rsidR="00EE423F" w:rsidRDefault="00EE423F" w:rsidP="0055677C">
      <w:pPr>
        <w:spacing w:line="360" w:lineRule="auto"/>
        <w:rPr>
          <w:rFonts w:ascii="Arial" w:hAnsi="Arial" w:cs="Arial"/>
          <w:b/>
          <w:bCs/>
          <w:sz w:val="24"/>
          <w:szCs w:val="24"/>
        </w:rPr>
      </w:pPr>
    </w:p>
    <w:p w14:paraId="131E38DC" w14:textId="77777777" w:rsidR="00EE423F" w:rsidRDefault="00EE423F" w:rsidP="0055677C">
      <w:pPr>
        <w:spacing w:line="360" w:lineRule="auto"/>
        <w:rPr>
          <w:rFonts w:ascii="Arial" w:hAnsi="Arial" w:cs="Arial"/>
          <w:b/>
          <w:bCs/>
          <w:sz w:val="24"/>
          <w:szCs w:val="24"/>
        </w:rPr>
      </w:pPr>
    </w:p>
    <w:p w14:paraId="5E1B5B39" w14:textId="77777777" w:rsidR="00EE423F" w:rsidRDefault="00EE423F" w:rsidP="0055677C">
      <w:pPr>
        <w:spacing w:line="360" w:lineRule="auto"/>
        <w:rPr>
          <w:rFonts w:ascii="Arial" w:hAnsi="Arial" w:cs="Arial"/>
          <w:b/>
          <w:bCs/>
          <w:sz w:val="24"/>
          <w:szCs w:val="24"/>
        </w:rPr>
      </w:pPr>
    </w:p>
    <w:p w14:paraId="1B1D7FE0" w14:textId="77777777" w:rsidR="00EE423F" w:rsidRDefault="00EE423F" w:rsidP="0055677C">
      <w:pPr>
        <w:spacing w:line="360" w:lineRule="auto"/>
        <w:rPr>
          <w:rFonts w:ascii="Arial" w:hAnsi="Arial" w:cs="Arial"/>
          <w:b/>
          <w:bCs/>
          <w:sz w:val="24"/>
          <w:szCs w:val="24"/>
        </w:rPr>
      </w:pPr>
    </w:p>
    <w:p w14:paraId="2ECB7C28" w14:textId="77777777" w:rsidR="00EE423F" w:rsidRDefault="00EE423F" w:rsidP="0055677C">
      <w:pPr>
        <w:spacing w:line="360" w:lineRule="auto"/>
        <w:rPr>
          <w:rFonts w:ascii="Arial" w:hAnsi="Arial" w:cs="Arial"/>
          <w:b/>
          <w:bCs/>
          <w:sz w:val="24"/>
          <w:szCs w:val="24"/>
        </w:rPr>
      </w:pPr>
    </w:p>
    <w:p w14:paraId="377C7765" w14:textId="77777777" w:rsidR="00EE423F" w:rsidRDefault="00EE423F" w:rsidP="0055677C">
      <w:pPr>
        <w:spacing w:line="360" w:lineRule="auto"/>
        <w:rPr>
          <w:rFonts w:ascii="Arial" w:hAnsi="Arial" w:cs="Arial"/>
          <w:b/>
          <w:bCs/>
          <w:sz w:val="24"/>
          <w:szCs w:val="24"/>
        </w:rPr>
      </w:pPr>
    </w:p>
    <w:p w14:paraId="6152A577" w14:textId="77777777" w:rsidR="00EE423F" w:rsidRDefault="00EE423F" w:rsidP="0055677C">
      <w:pPr>
        <w:spacing w:line="360" w:lineRule="auto"/>
        <w:rPr>
          <w:rFonts w:ascii="Arial" w:hAnsi="Arial" w:cs="Arial"/>
          <w:b/>
          <w:bCs/>
          <w:sz w:val="24"/>
          <w:szCs w:val="24"/>
        </w:rPr>
      </w:pPr>
    </w:p>
    <w:p w14:paraId="62D39774" w14:textId="74F22558" w:rsidR="00EE423F" w:rsidRPr="00F441F3" w:rsidRDefault="00EE423F" w:rsidP="00F441F3">
      <w:pPr>
        <w:pStyle w:val="Ttulo1"/>
        <w:rPr>
          <w:rFonts w:ascii="Arial" w:hAnsi="Arial" w:cs="Arial"/>
          <w:b/>
          <w:bCs/>
          <w:color w:val="auto"/>
        </w:rPr>
      </w:pPr>
      <w:bookmarkStart w:id="3" w:name="_Toc70156595"/>
      <w:bookmarkStart w:id="4" w:name="_Toc70275055"/>
      <w:r w:rsidRPr="00F441F3">
        <w:rPr>
          <w:rFonts w:ascii="Arial" w:hAnsi="Arial" w:cs="Arial"/>
          <w:b/>
          <w:bCs/>
          <w:color w:val="auto"/>
        </w:rPr>
        <w:t>Desarrollo</w:t>
      </w:r>
      <w:bookmarkEnd w:id="3"/>
      <w:bookmarkEnd w:id="4"/>
    </w:p>
    <w:p w14:paraId="722555CD" w14:textId="3FB5437E" w:rsidR="0055677C" w:rsidRPr="00103DAE" w:rsidRDefault="0058117F" w:rsidP="00684BD9">
      <w:pPr>
        <w:pStyle w:val="Ttulo2"/>
        <w:spacing w:line="360" w:lineRule="auto"/>
        <w:rPr>
          <w:rFonts w:ascii="Arial" w:hAnsi="Arial" w:cs="Arial"/>
          <w:b/>
          <w:bCs/>
          <w:color w:val="auto"/>
          <w:sz w:val="24"/>
          <w:szCs w:val="24"/>
        </w:rPr>
      </w:pPr>
      <w:bookmarkStart w:id="5" w:name="_Toc70156596"/>
      <w:bookmarkStart w:id="6" w:name="_Toc70275056"/>
      <w:r w:rsidRPr="00323F1E">
        <w:rPr>
          <w:rFonts w:ascii="Times New Roman" w:hAnsi="Times New Roman" w:cs="Times New Roman"/>
          <w:b/>
          <w:bCs/>
          <w:color w:val="auto"/>
          <w:sz w:val="24"/>
          <w:szCs w:val="24"/>
        </w:rPr>
        <w:t>1</w:t>
      </w:r>
      <w:r w:rsidRPr="00103DAE">
        <w:rPr>
          <w:rFonts w:ascii="Arial" w:hAnsi="Arial" w:cs="Arial"/>
          <w:b/>
          <w:bCs/>
          <w:color w:val="auto"/>
          <w:sz w:val="24"/>
          <w:szCs w:val="24"/>
        </w:rPr>
        <w:t>. El impacto de un niño con necesidades educativas especiales, para la construcción de su aprendizaje.</w:t>
      </w:r>
      <w:bookmarkEnd w:id="5"/>
      <w:bookmarkEnd w:id="6"/>
    </w:p>
    <w:p w14:paraId="54E7EED2" w14:textId="7E2353F8" w:rsidR="002356F5" w:rsidRPr="00103DAE" w:rsidRDefault="002B1BD3" w:rsidP="0055677C">
      <w:pPr>
        <w:spacing w:line="360" w:lineRule="auto"/>
        <w:rPr>
          <w:rFonts w:ascii="Arial" w:hAnsi="Arial" w:cs="Arial"/>
          <w:sz w:val="24"/>
          <w:szCs w:val="24"/>
        </w:rPr>
      </w:pPr>
      <w:r w:rsidRPr="00103DAE">
        <w:rPr>
          <w:rFonts w:ascii="Arial" w:hAnsi="Arial" w:cs="Arial"/>
          <w:sz w:val="24"/>
          <w:szCs w:val="24"/>
        </w:rPr>
        <w:t xml:space="preserve">En el presente apartado se mencionan las referencias consultadas de algunas investigaciones realizadas por algunos investigadores del tema tratado: El impacto de un niño </w:t>
      </w:r>
      <w:r w:rsidR="00193CCC" w:rsidRPr="00103DAE">
        <w:rPr>
          <w:rFonts w:ascii="Arial" w:hAnsi="Arial" w:cs="Arial"/>
          <w:sz w:val="24"/>
          <w:szCs w:val="24"/>
        </w:rPr>
        <w:t>con necesidades educativas especiales,</w:t>
      </w:r>
      <w:r w:rsidRPr="00103DAE">
        <w:rPr>
          <w:rFonts w:ascii="Arial" w:hAnsi="Arial" w:cs="Arial"/>
          <w:sz w:val="24"/>
          <w:szCs w:val="24"/>
        </w:rPr>
        <w:t xml:space="preserve"> para la construcción de su aprendizaje</w:t>
      </w:r>
      <w:r w:rsidR="00463ACF" w:rsidRPr="00103DAE">
        <w:rPr>
          <w:rFonts w:ascii="Arial" w:hAnsi="Arial" w:cs="Arial"/>
          <w:sz w:val="24"/>
          <w:szCs w:val="24"/>
        </w:rPr>
        <w:t>.</w:t>
      </w:r>
    </w:p>
    <w:p w14:paraId="33B7352E" w14:textId="35A2C03A" w:rsidR="00BB6126" w:rsidRPr="00BB562B" w:rsidRDefault="0058117F" w:rsidP="00BB562B">
      <w:pPr>
        <w:pStyle w:val="Ttulo3"/>
        <w:rPr>
          <w:rFonts w:ascii="Arial" w:hAnsi="Arial" w:cs="Arial"/>
          <w:b/>
          <w:bCs/>
          <w:i/>
          <w:iCs/>
          <w:color w:val="auto"/>
        </w:rPr>
      </w:pPr>
      <w:bookmarkStart w:id="7" w:name="_Toc70156597"/>
      <w:bookmarkStart w:id="8" w:name="_Toc70275057"/>
      <w:r w:rsidRPr="00BB562B">
        <w:rPr>
          <w:rFonts w:ascii="Arial" w:hAnsi="Arial" w:cs="Arial"/>
          <w:b/>
          <w:bCs/>
          <w:i/>
          <w:iCs/>
          <w:color w:val="auto"/>
        </w:rPr>
        <w:t xml:space="preserve">1.1 </w:t>
      </w:r>
      <w:r w:rsidR="00463ACF" w:rsidRPr="00BB562B">
        <w:rPr>
          <w:rFonts w:ascii="Arial" w:hAnsi="Arial" w:cs="Arial"/>
          <w:b/>
          <w:bCs/>
          <w:i/>
          <w:iCs/>
          <w:color w:val="auto"/>
        </w:rPr>
        <w:t>¿Cómo se adquiere el aprendizaje?</w:t>
      </w:r>
      <w:bookmarkEnd w:id="7"/>
      <w:bookmarkEnd w:id="8"/>
    </w:p>
    <w:p w14:paraId="3C37E0E9" w14:textId="6059797B" w:rsidR="00971D4A" w:rsidRPr="00103DAE" w:rsidRDefault="00684BD9" w:rsidP="00684BD9">
      <w:pPr>
        <w:spacing w:line="360" w:lineRule="auto"/>
        <w:rPr>
          <w:rFonts w:ascii="Arial" w:hAnsi="Arial" w:cs="Arial"/>
          <w:sz w:val="24"/>
          <w:szCs w:val="24"/>
        </w:rPr>
      </w:pPr>
      <w:r w:rsidRPr="00103DAE">
        <w:rPr>
          <w:rFonts w:ascii="Arial" w:hAnsi="Arial" w:cs="Arial"/>
          <w:sz w:val="24"/>
          <w:szCs w:val="24"/>
        </w:rPr>
        <w:t xml:space="preserve">En base </w:t>
      </w:r>
      <w:r w:rsidR="002F69F1" w:rsidRPr="00103DAE">
        <w:rPr>
          <w:rFonts w:ascii="Arial" w:hAnsi="Arial" w:cs="Arial"/>
          <w:sz w:val="24"/>
          <w:szCs w:val="24"/>
        </w:rPr>
        <w:t xml:space="preserve">al plan y programas de estudio, orientaciones didácticas y sugerencias de evaluación que propone la SEP, </w:t>
      </w:r>
      <w:r w:rsidR="00BB6126" w:rsidRPr="00103DAE">
        <w:rPr>
          <w:rFonts w:ascii="Arial" w:hAnsi="Arial" w:cs="Arial"/>
          <w:sz w:val="24"/>
          <w:szCs w:val="24"/>
        </w:rPr>
        <w:t>define aprendizaje como el propósito de ayudar a las personas a desarrollar su potencial cognitivo es decir los recursos intelectuales, personales y sociales que les permitan participar como ciudadanos activos contribuyendo al desarrollo económico y prosperar como individuos en una sociedad diversa y cambiante</w:t>
      </w:r>
      <w:r w:rsidR="0055677C" w:rsidRPr="00103DAE">
        <w:rPr>
          <w:rFonts w:ascii="Arial" w:hAnsi="Arial" w:cs="Arial"/>
          <w:sz w:val="24"/>
          <w:szCs w:val="24"/>
        </w:rPr>
        <w:t>. Se considera que el aprendizaje se logra cuando el aprendiz es capaz de utilizar lo aprendido en otros contextos. El aprendizaje que se transfiere es superior al trabajo repetitivo que permite ciertos niveles de ejecución. Los aprendizajes valiosos posibilitan la continua ampliación del conocimiento y permiten recurrir a saberes y prácticas conocidos para realizar tareas en nuevas situaciones</w:t>
      </w:r>
      <w:r w:rsidR="00463ACF" w:rsidRPr="00103DAE">
        <w:rPr>
          <w:rFonts w:ascii="Arial" w:hAnsi="Arial" w:cs="Arial"/>
          <w:sz w:val="24"/>
          <w:szCs w:val="24"/>
        </w:rPr>
        <w:t>.</w:t>
      </w:r>
    </w:p>
    <w:p w14:paraId="128140BB" w14:textId="0438A523" w:rsidR="0055677C" w:rsidRPr="00103DAE" w:rsidRDefault="00463ACF" w:rsidP="00B44CB9">
      <w:pPr>
        <w:spacing w:line="360" w:lineRule="auto"/>
        <w:rPr>
          <w:rFonts w:ascii="Arial" w:hAnsi="Arial" w:cs="Arial"/>
          <w:sz w:val="24"/>
          <w:szCs w:val="24"/>
        </w:rPr>
      </w:pPr>
      <w:r w:rsidRPr="00103DAE">
        <w:rPr>
          <w:rFonts w:ascii="Arial" w:hAnsi="Arial" w:cs="Arial"/>
          <w:sz w:val="24"/>
          <w:szCs w:val="24"/>
        </w:rPr>
        <w:t>La labor del docente es fundamental para que los estudiantes aprendan es de suma importancia el partir del punto en el que se encuentra a sus estudiantes teniendo como objetivo la construcción de los conocimientos planteados en los planes y programas de estudio y en el desarrollo de su máxima potencialidad</w:t>
      </w:r>
      <w:r w:rsidR="00A41970" w:rsidRPr="00103DAE">
        <w:rPr>
          <w:rFonts w:ascii="Arial" w:hAnsi="Arial" w:cs="Arial"/>
          <w:sz w:val="24"/>
          <w:szCs w:val="24"/>
        </w:rPr>
        <w:t>.</w:t>
      </w:r>
    </w:p>
    <w:p w14:paraId="5FDD5874" w14:textId="38FCC700" w:rsidR="00FE0216" w:rsidRPr="00103DAE" w:rsidRDefault="00264BDF" w:rsidP="00FE0216">
      <w:pPr>
        <w:spacing w:line="360" w:lineRule="auto"/>
        <w:rPr>
          <w:rFonts w:ascii="Arial" w:hAnsi="Arial" w:cs="Arial"/>
          <w:sz w:val="24"/>
          <w:szCs w:val="24"/>
        </w:rPr>
      </w:pPr>
      <w:r w:rsidRPr="00103DAE">
        <w:rPr>
          <w:rFonts w:ascii="Arial" w:hAnsi="Arial" w:cs="Arial"/>
          <w:sz w:val="24"/>
          <w:szCs w:val="24"/>
        </w:rPr>
        <w:t xml:space="preserve">La palabra ambiente, </w:t>
      </w:r>
      <w:r w:rsidR="00FE0216" w:rsidRPr="00103DAE">
        <w:rPr>
          <w:rFonts w:ascii="Arial" w:hAnsi="Arial" w:cs="Arial"/>
          <w:sz w:val="24"/>
          <w:szCs w:val="24"/>
        </w:rPr>
        <w:t xml:space="preserve">procede del vocablo </w:t>
      </w:r>
      <w:proofErr w:type="spellStart"/>
      <w:r w:rsidR="00FE0216" w:rsidRPr="00103DAE">
        <w:rPr>
          <w:rFonts w:ascii="Arial" w:hAnsi="Arial" w:cs="Arial"/>
          <w:sz w:val="24"/>
          <w:szCs w:val="24"/>
        </w:rPr>
        <w:t>ambiens</w:t>
      </w:r>
      <w:proofErr w:type="spellEnd"/>
      <w:r w:rsidR="00FE0216" w:rsidRPr="00103DAE">
        <w:rPr>
          <w:rFonts w:ascii="Arial" w:hAnsi="Arial" w:cs="Arial"/>
          <w:sz w:val="24"/>
          <w:szCs w:val="24"/>
        </w:rPr>
        <w:t xml:space="preserve">, </w:t>
      </w:r>
      <w:proofErr w:type="spellStart"/>
      <w:r w:rsidR="00FE0216" w:rsidRPr="00103DAE">
        <w:rPr>
          <w:rFonts w:ascii="Arial" w:hAnsi="Arial" w:cs="Arial"/>
          <w:sz w:val="24"/>
          <w:szCs w:val="24"/>
        </w:rPr>
        <w:t>ambientis</w:t>
      </w:r>
      <w:proofErr w:type="spellEnd"/>
      <w:r w:rsidR="00596036" w:rsidRPr="00103DAE">
        <w:rPr>
          <w:rFonts w:ascii="Arial" w:hAnsi="Arial" w:cs="Arial"/>
          <w:sz w:val="24"/>
          <w:szCs w:val="24"/>
        </w:rPr>
        <w:t xml:space="preserve">, “que rodea", derivado del verbo latino </w:t>
      </w:r>
      <w:proofErr w:type="spellStart"/>
      <w:r w:rsidR="002A7828" w:rsidRPr="00103DAE">
        <w:rPr>
          <w:rFonts w:ascii="Arial" w:hAnsi="Arial" w:cs="Arial"/>
          <w:sz w:val="24"/>
          <w:szCs w:val="24"/>
        </w:rPr>
        <w:t>ambientus</w:t>
      </w:r>
      <w:proofErr w:type="spellEnd"/>
      <w:r w:rsidR="002A7828" w:rsidRPr="00103DAE">
        <w:rPr>
          <w:rFonts w:ascii="Arial" w:hAnsi="Arial" w:cs="Arial"/>
          <w:sz w:val="24"/>
          <w:szCs w:val="24"/>
        </w:rPr>
        <w:t xml:space="preserve"> (</w:t>
      </w:r>
      <w:r w:rsidR="008555E2" w:rsidRPr="00103DAE">
        <w:rPr>
          <w:rFonts w:ascii="Arial" w:hAnsi="Arial" w:cs="Arial"/>
          <w:sz w:val="24"/>
          <w:szCs w:val="24"/>
        </w:rPr>
        <w:t xml:space="preserve">Corominas, 1980). </w:t>
      </w:r>
      <w:r w:rsidR="002E3445" w:rsidRPr="00103DAE">
        <w:rPr>
          <w:rFonts w:ascii="Arial" w:hAnsi="Arial" w:cs="Arial"/>
          <w:sz w:val="24"/>
          <w:szCs w:val="24"/>
        </w:rPr>
        <w:t>De acuerdo con</w:t>
      </w:r>
      <w:r w:rsidR="008555E2" w:rsidRPr="00103DAE">
        <w:rPr>
          <w:rFonts w:ascii="Arial" w:hAnsi="Arial" w:cs="Arial"/>
          <w:sz w:val="24"/>
          <w:szCs w:val="24"/>
        </w:rPr>
        <w:t xml:space="preserve"> la Real Academia </w:t>
      </w:r>
      <w:r w:rsidR="00F223AC" w:rsidRPr="00103DAE">
        <w:rPr>
          <w:rFonts w:ascii="Arial" w:hAnsi="Arial" w:cs="Arial"/>
          <w:sz w:val="24"/>
          <w:szCs w:val="24"/>
        </w:rPr>
        <w:t xml:space="preserve">Española (1992), el término deriva del latín </w:t>
      </w:r>
      <w:proofErr w:type="spellStart"/>
      <w:r w:rsidR="00F223AC" w:rsidRPr="00103DAE">
        <w:rPr>
          <w:rFonts w:ascii="Arial" w:hAnsi="Arial" w:cs="Arial"/>
          <w:sz w:val="24"/>
          <w:szCs w:val="24"/>
        </w:rPr>
        <w:t>ambiens</w:t>
      </w:r>
      <w:proofErr w:type="spellEnd"/>
      <w:r w:rsidR="00F223AC" w:rsidRPr="00103DAE">
        <w:rPr>
          <w:rFonts w:ascii="Arial" w:hAnsi="Arial" w:cs="Arial"/>
          <w:sz w:val="24"/>
          <w:szCs w:val="24"/>
        </w:rPr>
        <w:t>,</w:t>
      </w:r>
      <w:r w:rsidR="00DF30B2" w:rsidRPr="00103DAE">
        <w:rPr>
          <w:rFonts w:ascii="Arial" w:hAnsi="Arial" w:cs="Arial"/>
          <w:sz w:val="24"/>
          <w:szCs w:val="24"/>
        </w:rPr>
        <w:t xml:space="preserve"> -</w:t>
      </w:r>
      <w:proofErr w:type="spellStart"/>
      <w:r w:rsidR="00DF30B2" w:rsidRPr="00103DAE">
        <w:rPr>
          <w:rFonts w:ascii="Arial" w:hAnsi="Arial" w:cs="Arial"/>
          <w:sz w:val="24"/>
          <w:szCs w:val="24"/>
        </w:rPr>
        <w:t>entis</w:t>
      </w:r>
      <w:proofErr w:type="spellEnd"/>
      <w:r w:rsidR="00DF30B2" w:rsidRPr="00103DAE">
        <w:rPr>
          <w:rFonts w:ascii="Arial" w:hAnsi="Arial" w:cs="Arial"/>
          <w:sz w:val="24"/>
          <w:szCs w:val="24"/>
        </w:rPr>
        <w:t>, de ambiente, que significa “rodear", “cercar"</w:t>
      </w:r>
      <w:r w:rsidR="004C4D15" w:rsidRPr="00103DAE">
        <w:rPr>
          <w:rFonts w:ascii="Arial" w:hAnsi="Arial" w:cs="Arial"/>
          <w:sz w:val="24"/>
          <w:szCs w:val="24"/>
        </w:rPr>
        <w:t>.</w:t>
      </w:r>
    </w:p>
    <w:p w14:paraId="70D43BF5" w14:textId="5388E1EF" w:rsidR="00E51768" w:rsidRPr="00103DAE" w:rsidRDefault="00D56E29" w:rsidP="00FE0216">
      <w:pPr>
        <w:spacing w:line="360" w:lineRule="auto"/>
        <w:rPr>
          <w:rFonts w:ascii="Arial" w:hAnsi="Arial" w:cs="Arial"/>
          <w:sz w:val="24"/>
          <w:szCs w:val="24"/>
        </w:rPr>
      </w:pPr>
      <w:r w:rsidRPr="00103DAE">
        <w:rPr>
          <w:rFonts w:ascii="Arial" w:hAnsi="Arial" w:cs="Arial"/>
          <w:sz w:val="24"/>
          <w:szCs w:val="24"/>
        </w:rPr>
        <w:lastRenderedPageBreak/>
        <w:t xml:space="preserve">El ambiente de aprendizaje se forma por el conjunto de percepciones de los diferentes miembros o grupos sobre el funcionamiento y dinámica del aula, en la cual se generan actitudes, creencias, posicionamientos </w:t>
      </w:r>
      <w:r w:rsidR="002F6DD4" w:rsidRPr="00103DAE">
        <w:rPr>
          <w:rFonts w:ascii="Arial" w:hAnsi="Arial" w:cs="Arial"/>
          <w:sz w:val="24"/>
          <w:szCs w:val="24"/>
        </w:rPr>
        <w:t>c</w:t>
      </w:r>
      <w:r w:rsidRPr="00103DAE">
        <w:rPr>
          <w:rFonts w:ascii="Arial" w:hAnsi="Arial" w:cs="Arial"/>
          <w:sz w:val="24"/>
          <w:szCs w:val="24"/>
        </w:rPr>
        <w:t>omo formas de pensar y de actuar que confluyen en los miembros en su participación como responsabilidad y compromiso. El ser sensible al comportamiento del grupo, modifica la dinámica para adaptarla a su personalidad</w:t>
      </w:r>
      <w:r w:rsidR="00E51768" w:rsidRPr="00103DAE">
        <w:rPr>
          <w:rFonts w:ascii="Arial" w:hAnsi="Arial" w:cs="Arial"/>
          <w:sz w:val="24"/>
          <w:szCs w:val="24"/>
        </w:rPr>
        <w:t xml:space="preserve"> grupal (Villalobos, 2006)</w:t>
      </w:r>
    </w:p>
    <w:p w14:paraId="5EBA8D3C" w14:textId="6CE31D06" w:rsidR="00463ACF" w:rsidRPr="00BB562B" w:rsidRDefault="00C52DE6" w:rsidP="00BB562B">
      <w:pPr>
        <w:pStyle w:val="Ttulo3"/>
        <w:rPr>
          <w:rFonts w:ascii="Arial" w:hAnsi="Arial" w:cs="Arial"/>
          <w:b/>
          <w:bCs/>
          <w:i/>
          <w:iCs/>
          <w:color w:val="auto"/>
        </w:rPr>
      </w:pPr>
      <w:bookmarkStart w:id="9" w:name="_Toc70275058"/>
      <w:r w:rsidRPr="00BB562B">
        <w:rPr>
          <w:rFonts w:ascii="Arial" w:hAnsi="Arial" w:cs="Arial"/>
          <w:b/>
          <w:bCs/>
          <w:i/>
          <w:iCs/>
          <w:color w:val="auto"/>
          <w:lang w:val="es-ES"/>
        </w:rPr>
        <w:t xml:space="preserve">1.2 </w:t>
      </w:r>
      <w:r w:rsidR="00463ACF" w:rsidRPr="00BB562B">
        <w:rPr>
          <w:rFonts w:ascii="Arial" w:hAnsi="Arial" w:cs="Arial"/>
          <w:b/>
          <w:bCs/>
          <w:i/>
          <w:iCs/>
          <w:color w:val="auto"/>
          <w:lang w:val="es-ES"/>
        </w:rPr>
        <w:t>¿</w:t>
      </w:r>
      <w:r w:rsidR="00E4416F" w:rsidRPr="00BB562B">
        <w:rPr>
          <w:rFonts w:ascii="Arial" w:hAnsi="Arial" w:cs="Arial"/>
          <w:b/>
          <w:bCs/>
          <w:i/>
          <w:iCs/>
          <w:color w:val="auto"/>
          <w:lang w:val="es-ES"/>
        </w:rPr>
        <w:t>N</w:t>
      </w:r>
      <w:r w:rsidR="00463ACF" w:rsidRPr="00BB562B">
        <w:rPr>
          <w:rFonts w:ascii="Arial" w:hAnsi="Arial" w:cs="Arial"/>
          <w:b/>
          <w:bCs/>
          <w:i/>
          <w:iCs/>
          <w:color w:val="auto"/>
          <w:lang w:val="es-ES"/>
        </w:rPr>
        <w:t>uevos escenarios, nuevas prácticas, nuevos recursos?</w:t>
      </w:r>
      <w:bookmarkEnd w:id="9"/>
    </w:p>
    <w:p w14:paraId="685F0CBC" w14:textId="77777777" w:rsidR="00E4416F" w:rsidRPr="00103DAE" w:rsidRDefault="00E4416F" w:rsidP="00E4416F">
      <w:pPr>
        <w:spacing w:line="360" w:lineRule="auto"/>
        <w:rPr>
          <w:rFonts w:ascii="Arial" w:hAnsi="Arial" w:cs="Arial"/>
          <w:sz w:val="24"/>
          <w:szCs w:val="24"/>
          <w:lang w:val="es-ES"/>
        </w:rPr>
      </w:pPr>
      <w:r w:rsidRPr="00103DAE">
        <w:rPr>
          <w:rFonts w:ascii="Arial" w:hAnsi="Arial" w:cs="Arial"/>
          <w:sz w:val="24"/>
          <w:szCs w:val="24"/>
          <w:lang w:val="es-ES"/>
        </w:rPr>
        <w:t>Las áreas de Desarrollo personal y social contribuyen a que los estudiantes logren una formación integral de manera conjunta con los campos de formación académica y los ámbitos de autonomía curricular, se concentran los aprendizajes claves relacionados con aspectos artísticos, motrices y socioemocionales.</w:t>
      </w:r>
    </w:p>
    <w:p w14:paraId="21787A7D" w14:textId="77777777" w:rsidR="00E4416F" w:rsidRPr="00103DAE" w:rsidRDefault="00E4416F" w:rsidP="00E4416F">
      <w:pPr>
        <w:spacing w:line="360" w:lineRule="auto"/>
        <w:rPr>
          <w:rFonts w:ascii="Arial" w:hAnsi="Arial" w:cs="Arial"/>
          <w:sz w:val="24"/>
          <w:szCs w:val="24"/>
          <w:lang w:val="es-ES"/>
        </w:rPr>
      </w:pPr>
      <w:r w:rsidRPr="00103DAE">
        <w:rPr>
          <w:rFonts w:ascii="Arial" w:hAnsi="Arial" w:cs="Arial"/>
          <w:sz w:val="24"/>
          <w:szCs w:val="24"/>
          <w:lang w:val="es-ES"/>
        </w:rPr>
        <w:t>Estas áreas son de observación nacional se cursan durante toda la educación básica.</w:t>
      </w:r>
    </w:p>
    <w:p w14:paraId="25FFE05C" w14:textId="77777777" w:rsidR="00E4416F" w:rsidRPr="00103DAE" w:rsidRDefault="00E4416F" w:rsidP="00E4416F">
      <w:pPr>
        <w:spacing w:line="360" w:lineRule="auto"/>
        <w:rPr>
          <w:rFonts w:ascii="Arial" w:hAnsi="Arial" w:cs="Arial"/>
          <w:sz w:val="24"/>
          <w:szCs w:val="24"/>
          <w:lang w:val="es-ES"/>
        </w:rPr>
      </w:pPr>
      <w:r w:rsidRPr="00103DAE">
        <w:rPr>
          <w:rFonts w:ascii="Arial" w:hAnsi="Arial" w:cs="Arial"/>
          <w:sz w:val="24"/>
          <w:szCs w:val="24"/>
          <w:lang w:val="es-ES"/>
        </w:rPr>
        <w:t>Se organiza en:</w:t>
      </w:r>
    </w:p>
    <w:p w14:paraId="644EDFD1" w14:textId="77777777" w:rsidR="00E4416F" w:rsidRPr="00103DAE" w:rsidRDefault="00E4416F" w:rsidP="00E4416F">
      <w:pPr>
        <w:numPr>
          <w:ilvl w:val="0"/>
          <w:numId w:val="2"/>
        </w:numPr>
        <w:spacing w:after="0" w:line="360" w:lineRule="auto"/>
        <w:rPr>
          <w:rFonts w:ascii="Arial" w:hAnsi="Arial" w:cs="Arial"/>
          <w:sz w:val="24"/>
          <w:szCs w:val="24"/>
          <w:lang w:val="es-ES"/>
        </w:rPr>
      </w:pPr>
      <w:r w:rsidRPr="00103DAE">
        <w:rPr>
          <w:rFonts w:ascii="Arial" w:hAnsi="Arial" w:cs="Arial"/>
          <w:sz w:val="24"/>
          <w:szCs w:val="24"/>
          <w:lang w:val="es-ES"/>
        </w:rPr>
        <w:t xml:space="preserve">Artes </w:t>
      </w:r>
    </w:p>
    <w:p w14:paraId="40ED502F" w14:textId="77777777" w:rsidR="00E4416F" w:rsidRPr="00103DAE" w:rsidRDefault="00E4416F" w:rsidP="00E4416F">
      <w:pPr>
        <w:numPr>
          <w:ilvl w:val="0"/>
          <w:numId w:val="2"/>
        </w:numPr>
        <w:spacing w:after="0" w:line="360" w:lineRule="auto"/>
        <w:rPr>
          <w:rFonts w:ascii="Arial" w:hAnsi="Arial" w:cs="Arial"/>
          <w:sz w:val="24"/>
          <w:szCs w:val="24"/>
          <w:lang w:val="es-ES"/>
        </w:rPr>
      </w:pPr>
      <w:r w:rsidRPr="00103DAE">
        <w:rPr>
          <w:rFonts w:ascii="Arial" w:hAnsi="Arial" w:cs="Arial"/>
          <w:sz w:val="24"/>
          <w:szCs w:val="24"/>
          <w:lang w:val="es-ES"/>
        </w:rPr>
        <w:t xml:space="preserve">Educación física </w:t>
      </w:r>
    </w:p>
    <w:p w14:paraId="6B29ED31" w14:textId="77777777" w:rsidR="00E4416F" w:rsidRPr="00103DAE" w:rsidRDefault="00E4416F" w:rsidP="00E4416F">
      <w:pPr>
        <w:numPr>
          <w:ilvl w:val="0"/>
          <w:numId w:val="2"/>
        </w:numPr>
        <w:spacing w:after="0" w:line="360" w:lineRule="auto"/>
        <w:rPr>
          <w:rFonts w:ascii="Arial" w:hAnsi="Arial" w:cs="Arial"/>
          <w:sz w:val="24"/>
          <w:szCs w:val="24"/>
          <w:lang w:val="es-ES"/>
        </w:rPr>
      </w:pPr>
      <w:r w:rsidRPr="00103DAE">
        <w:rPr>
          <w:rFonts w:ascii="Arial" w:hAnsi="Arial" w:cs="Arial"/>
          <w:sz w:val="24"/>
          <w:szCs w:val="24"/>
          <w:lang w:val="es-ES"/>
        </w:rPr>
        <w:t>Educación socioemocional</w:t>
      </w:r>
    </w:p>
    <w:p w14:paraId="427D7400" w14:textId="77777777" w:rsidR="00E4416F" w:rsidRPr="00103DAE" w:rsidRDefault="00E4416F" w:rsidP="00E4416F">
      <w:pPr>
        <w:numPr>
          <w:ilvl w:val="0"/>
          <w:numId w:val="2"/>
        </w:numPr>
        <w:spacing w:after="0" w:line="360" w:lineRule="auto"/>
        <w:rPr>
          <w:rFonts w:ascii="Arial" w:hAnsi="Arial" w:cs="Arial"/>
          <w:sz w:val="24"/>
          <w:szCs w:val="24"/>
          <w:lang w:val="es-ES"/>
        </w:rPr>
      </w:pPr>
      <w:r w:rsidRPr="00103DAE">
        <w:rPr>
          <w:rFonts w:ascii="Arial" w:hAnsi="Arial" w:cs="Arial"/>
          <w:sz w:val="24"/>
          <w:szCs w:val="24"/>
          <w:lang w:val="es-ES"/>
        </w:rPr>
        <w:t>Tutoría</w:t>
      </w:r>
    </w:p>
    <w:p w14:paraId="61D7FFEF" w14:textId="2C5951AC" w:rsidR="00E4416F" w:rsidRPr="00103DAE" w:rsidRDefault="00E4416F" w:rsidP="00E4416F">
      <w:pPr>
        <w:spacing w:line="360" w:lineRule="auto"/>
        <w:rPr>
          <w:rFonts w:ascii="Arial" w:hAnsi="Arial" w:cs="Arial"/>
          <w:sz w:val="24"/>
          <w:szCs w:val="24"/>
          <w:lang w:val="es-ES"/>
        </w:rPr>
      </w:pPr>
      <w:r w:rsidRPr="00103DAE">
        <w:rPr>
          <w:rFonts w:ascii="Arial" w:hAnsi="Arial" w:cs="Arial"/>
          <w:sz w:val="24"/>
          <w:szCs w:val="24"/>
          <w:lang w:val="es-ES"/>
        </w:rPr>
        <w:t>Cada área aporta a la formación de los estudiantes conocimientos, habilidades, valores y actitudes enfocados en el desarrollo personal, sin perder de vista que estos aprendizajes adquieren valor en contextos sociales y de convivencia.</w:t>
      </w:r>
    </w:p>
    <w:p w14:paraId="79C27428" w14:textId="12F30F21" w:rsidR="00193CCC" w:rsidRPr="00103DAE" w:rsidRDefault="00193CCC" w:rsidP="00193CCC">
      <w:pPr>
        <w:spacing w:line="360" w:lineRule="auto"/>
        <w:rPr>
          <w:rFonts w:ascii="Arial" w:hAnsi="Arial" w:cs="Arial"/>
          <w:b/>
          <w:sz w:val="24"/>
          <w:szCs w:val="24"/>
          <w:lang w:val="es-ES"/>
        </w:rPr>
      </w:pPr>
      <w:r w:rsidRPr="00103DAE">
        <w:rPr>
          <w:rFonts w:ascii="Arial" w:hAnsi="Arial" w:cs="Arial"/>
          <w:b/>
          <w:sz w:val="24"/>
          <w:szCs w:val="24"/>
          <w:lang w:val="es-ES"/>
        </w:rPr>
        <w:t>Por medio del Arte:</w:t>
      </w:r>
    </w:p>
    <w:p w14:paraId="33EF0D88" w14:textId="77777777" w:rsidR="00193CCC" w:rsidRPr="00103DAE" w:rsidRDefault="00193CCC" w:rsidP="00193CCC">
      <w:pPr>
        <w:spacing w:line="360" w:lineRule="auto"/>
        <w:rPr>
          <w:rFonts w:ascii="Arial" w:hAnsi="Arial" w:cs="Arial"/>
          <w:sz w:val="24"/>
          <w:szCs w:val="24"/>
          <w:lang w:val="es-ES"/>
        </w:rPr>
      </w:pPr>
      <w:r w:rsidRPr="00103DAE">
        <w:rPr>
          <w:rFonts w:ascii="Arial" w:hAnsi="Arial" w:cs="Arial"/>
          <w:sz w:val="24"/>
          <w:szCs w:val="24"/>
          <w:lang w:val="es-ES"/>
        </w:rPr>
        <w:t>Los estudiantes aprenden otras formas de comunicarse, expresarse de manera original, única e intencional mediante el uso del cuerpo, los movimientos, el espacio, el tiempo, los sonidos, las formas y el color, desarrollando un pensamiento artístico.</w:t>
      </w:r>
    </w:p>
    <w:p w14:paraId="74E6DC91" w14:textId="77777777" w:rsidR="00193CCC" w:rsidRPr="00103DAE" w:rsidRDefault="00193CCC" w:rsidP="00193CCC">
      <w:pPr>
        <w:spacing w:line="360" w:lineRule="auto"/>
        <w:rPr>
          <w:rFonts w:ascii="Arial" w:hAnsi="Arial" w:cs="Arial"/>
          <w:sz w:val="24"/>
          <w:szCs w:val="24"/>
          <w:lang w:val="es-ES"/>
        </w:rPr>
      </w:pPr>
      <w:r w:rsidRPr="00103DAE">
        <w:rPr>
          <w:rFonts w:ascii="Arial" w:hAnsi="Arial" w:cs="Arial"/>
          <w:b/>
          <w:sz w:val="24"/>
          <w:szCs w:val="24"/>
          <w:lang w:val="es-ES"/>
        </w:rPr>
        <w:t>La Educación física:</w:t>
      </w:r>
    </w:p>
    <w:p w14:paraId="57A88F6D" w14:textId="62269CA1" w:rsidR="00193CCC" w:rsidRPr="00103DAE" w:rsidRDefault="00193CCC" w:rsidP="00193CCC">
      <w:pPr>
        <w:spacing w:line="360" w:lineRule="auto"/>
        <w:rPr>
          <w:rFonts w:ascii="Arial" w:hAnsi="Arial" w:cs="Arial"/>
          <w:sz w:val="24"/>
          <w:szCs w:val="24"/>
          <w:lang w:val="es-ES"/>
        </w:rPr>
      </w:pPr>
      <w:r w:rsidRPr="00103DAE">
        <w:rPr>
          <w:rFonts w:ascii="Arial" w:hAnsi="Arial" w:cs="Arial"/>
          <w:sz w:val="24"/>
          <w:szCs w:val="24"/>
          <w:lang w:val="es-ES"/>
        </w:rPr>
        <w:lastRenderedPageBreak/>
        <w:t xml:space="preserve">Dinamiza corporalmente a los alumnos a partir de actividades que desarrollan su corporeidad, motricidad y creatividad. En esta área los estudiantes ponen a prueba sus capacidades habilidades y destrezas motrices mediante el juego motor, la iniciación deportiva y el deporte educativo. </w:t>
      </w:r>
    </w:p>
    <w:p w14:paraId="78932009" w14:textId="1D42AB5A" w:rsidR="00193CCC" w:rsidRPr="00103DAE" w:rsidRDefault="00193CCC" w:rsidP="00193CCC">
      <w:pPr>
        <w:spacing w:line="360" w:lineRule="auto"/>
        <w:rPr>
          <w:rFonts w:ascii="Arial" w:hAnsi="Arial" w:cs="Arial"/>
          <w:sz w:val="24"/>
          <w:szCs w:val="24"/>
          <w:lang w:val="es-ES"/>
        </w:rPr>
      </w:pPr>
      <w:r w:rsidRPr="00103DAE">
        <w:rPr>
          <w:rFonts w:ascii="Arial" w:hAnsi="Arial" w:cs="Arial"/>
          <w:b/>
          <w:sz w:val="24"/>
          <w:szCs w:val="24"/>
          <w:lang w:val="es-ES"/>
        </w:rPr>
        <w:t>En Educación socioemocional y Tutoría</w:t>
      </w:r>
    </w:p>
    <w:p w14:paraId="799F01A2" w14:textId="546B1EB2" w:rsidR="00193CCC" w:rsidRPr="00103DAE" w:rsidRDefault="00193CCC" w:rsidP="00E4416F">
      <w:pPr>
        <w:spacing w:line="360" w:lineRule="auto"/>
        <w:rPr>
          <w:rFonts w:ascii="Arial" w:hAnsi="Arial" w:cs="Arial"/>
          <w:b/>
          <w:sz w:val="24"/>
          <w:szCs w:val="24"/>
          <w:u w:val="single"/>
          <w:lang w:val="es-ES"/>
        </w:rPr>
      </w:pPr>
      <w:r w:rsidRPr="00103DAE">
        <w:rPr>
          <w:rFonts w:ascii="Arial" w:hAnsi="Arial" w:cs="Arial"/>
          <w:sz w:val="24"/>
          <w:szCs w:val="24"/>
          <w:lang w:val="es-ES"/>
        </w:rPr>
        <w:t>Los estudiantes desarrollan habilidades comportamientos actitudes y rasgos de la personalidad que les permiten aprender a conocerse y comprenderse a sí mismos.</w:t>
      </w:r>
    </w:p>
    <w:p w14:paraId="2F919887" w14:textId="21F1DC8B" w:rsidR="00503BB1" w:rsidRPr="00BB562B" w:rsidRDefault="00C52DE6" w:rsidP="00BB562B">
      <w:pPr>
        <w:pStyle w:val="Ttulo2"/>
        <w:rPr>
          <w:rFonts w:ascii="Arial" w:hAnsi="Arial" w:cs="Arial"/>
          <w:b/>
          <w:bCs/>
          <w:color w:val="auto"/>
          <w:sz w:val="24"/>
          <w:szCs w:val="24"/>
        </w:rPr>
      </w:pPr>
      <w:bookmarkStart w:id="10" w:name="_Toc70275059"/>
      <w:r w:rsidRPr="00BB562B">
        <w:rPr>
          <w:rFonts w:ascii="Arial" w:hAnsi="Arial" w:cs="Arial"/>
          <w:b/>
          <w:bCs/>
          <w:color w:val="auto"/>
          <w:sz w:val="24"/>
          <w:szCs w:val="24"/>
        </w:rPr>
        <w:t xml:space="preserve">2. </w:t>
      </w:r>
      <w:r w:rsidR="00503BB1" w:rsidRPr="00BB562B">
        <w:rPr>
          <w:rFonts w:ascii="Arial" w:hAnsi="Arial" w:cs="Arial"/>
          <w:b/>
          <w:bCs/>
          <w:color w:val="auto"/>
          <w:sz w:val="24"/>
          <w:szCs w:val="24"/>
        </w:rPr>
        <w:t xml:space="preserve">¿Cuáles son </w:t>
      </w:r>
      <w:r w:rsidR="00A26270" w:rsidRPr="00BB562B">
        <w:rPr>
          <w:rFonts w:ascii="Arial" w:hAnsi="Arial" w:cs="Arial"/>
          <w:b/>
          <w:bCs/>
          <w:color w:val="auto"/>
          <w:sz w:val="24"/>
          <w:szCs w:val="24"/>
        </w:rPr>
        <w:t xml:space="preserve">las </w:t>
      </w:r>
      <w:r w:rsidR="00503BB1" w:rsidRPr="00BB562B">
        <w:rPr>
          <w:rFonts w:ascii="Arial" w:hAnsi="Arial" w:cs="Arial"/>
          <w:b/>
          <w:bCs/>
          <w:color w:val="auto"/>
          <w:sz w:val="24"/>
          <w:szCs w:val="24"/>
        </w:rPr>
        <w:t>Estrategias de equidad</w:t>
      </w:r>
      <w:r w:rsidR="00A26270" w:rsidRPr="00BB562B">
        <w:rPr>
          <w:rFonts w:ascii="Arial" w:hAnsi="Arial" w:cs="Arial"/>
          <w:b/>
          <w:bCs/>
          <w:color w:val="auto"/>
          <w:sz w:val="24"/>
          <w:szCs w:val="24"/>
        </w:rPr>
        <w:t xml:space="preserve"> en preescolar?</w:t>
      </w:r>
      <w:bookmarkEnd w:id="10"/>
    </w:p>
    <w:p w14:paraId="38CAEFF2" w14:textId="07E00663" w:rsidR="000B3BB8" w:rsidRPr="00103DAE" w:rsidRDefault="000B3BB8" w:rsidP="000B3BB8">
      <w:pPr>
        <w:spacing w:line="360" w:lineRule="auto"/>
        <w:rPr>
          <w:rFonts w:ascii="Arial" w:eastAsia="Arial" w:hAnsi="Arial" w:cs="Arial"/>
          <w:sz w:val="24"/>
          <w:szCs w:val="24"/>
        </w:rPr>
      </w:pPr>
      <w:r w:rsidRPr="00103DAE">
        <w:rPr>
          <w:rFonts w:ascii="Arial" w:eastAsia="Arial" w:hAnsi="Arial" w:cs="Arial"/>
          <w:sz w:val="24"/>
          <w:szCs w:val="24"/>
        </w:rPr>
        <w:t>El movimiento por la educación inclusiva surge a principios de los años noventa, en el Foro internacional de la Organización de las Naciones Unidas para la Educación, la Ciencia y la Cultura, (UNESCO), celebrado en Tailandia, en el que se aprobó Declaración Mundial Sobre Educación Para Todos (EPT). Satisfacción de las necesidades básicas de aprendizaje, que establece la universalización del acceso a la educación para todos los niños, jóvenes y los adultos, promoviendo la igualdad, equidad, lo cual da comienzo al movimiento inclusivo a nivel mundial.</w:t>
      </w:r>
    </w:p>
    <w:p w14:paraId="10EC4719" w14:textId="552648FD" w:rsidR="00A26270" w:rsidRPr="00103DAE" w:rsidRDefault="00503BB1" w:rsidP="00463ACF">
      <w:pPr>
        <w:spacing w:before="240" w:after="240" w:line="360" w:lineRule="auto"/>
        <w:rPr>
          <w:rFonts w:ascii="Arial" w:hAnsi="Arial" w:cs="Arial"/>
          <w:sz w:val="24"/>
          <w:szCs w:val="24"/>
        </w:rPr>
      </w:pPr>
      <w:proofErr w:type="gramStart"/>
      <w:r w:rsidRPr="00103DAE">
        <w:rPr>
          <w:rFonts w:ascii="Arial" w:hAnsi="Arial" w:cs="Arial"/>
          <w:sz w:val="24"/>
          <w:szCs w:val="24"/>
        </w:rPr>
        <w:t>De acuerdo al</w:t>
      </w:r>
      <w:proofErr w:type="gramEnd"/>
      <w:r w:rsidRPr="00103DAE">
        <w:rPr>
          <w:rFonts w:ascii="Arial" w:hAnsi="Arial" w:cs="Arial"/>
          <w:sz w:val="24"/>
          <w:szCs w:val="24"/>
        </w:rPr>
        <w:t xml:space="preserve"> plan</w:t>
      </w:r>
      <w:r w:rsidR="00A26270" w:rsidRPr="00103DAE">
        <w:rPr>
          <w:rFonts w:ascii="Arial" w:hAnsi="Arial" w:cs="Arial"/>
          <w:sz w:val="24"/>
          <w:szCs w:val="24"/>
        </w:rPr>
        <w:t xml:space="preserve"> SEP 2018</w:t>
      </w:r>
      <w:r w:rsidRPr="00103DAE">
        <w:rPr>
          <w:rFonts w:ascii="Arial" w:hAnsi="Arial" w:cs="Arial"/>
          <w:sz w:val="24"/>
          <w:szCs w:val="24"/>
        </w:rPr>
        <w:t>; Estrategia de equidad e inclusión en la educación básica: para alumnos con discapacidad, aptitudes sobresalientes. Se consideran las siguientes estrategias</w:t>
      </w:r>
      <w:r w:rsidR="00A26270" w:rsidRPr="00103DAE">
        <w:rPr>
          <w:rFonts w:ascii="Arial" w:hAnsi="Arial" w:cs="Arial"/>
          <w:sz w:val="24"/>
          <w:szCs w:val="24"/>
        </w:rPr>
        <w:t>:</w:t>
      </w:r>
    </w:p>
    <w:p w14:paraId="4E8735B5"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Lograr</w:t>
      </w:r>
      <w:r w:rsidRPr="00103DAE">
        <w:rPr>
          <w:rFonts w:ascii="Arial" w:hAnsi="Arial" w:cs="Arial"/>
          <w:sz w:val="24"/>
          <w:szCs w:val="24"/>
        </w:rPr>
        <w:t xml:space="preserve"> la empatía de toda la comunidad hacia los alumnos con discapacidad y aptitudes sobresalientes.</w:t>
      </w:r>
    </w:p>
    <w:p w14:paraId="7C6F29EF"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Fomentar</w:t>
      </w:r>
      <w:r w:rsidRPr="00103DAE">
        <w:rPr>
          <w:rFonts w:ascii="Arial" w:hAnsi="Arial" w:cs="Arial"/>
          <w:sz w:val="24"/>
          <w:szCs w:val="24"/>
        </w:rPr>
        <w:t xml:space="preserve"> un compromiso compartido y el trabajo colaborativo.</w:t>
      </w:r>
    </w:p>
    <w:p w14:paraId="6116BA30"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Promover</w:t>
      </w:r>
      <w:r w:rsidRPr="00103DAE">
        <w:rPr>
          <w:rFonts w:ascii="Arial" w:hAnsi="Arial" w:cs="Arial"/>
          <w:sz w:val="24"/>
          <w:szCs w:val="24"/>
        </w:rPr>
        <w:t xml:space="preserve"> un liderazgo académico y organizativo tanto del director de escuela regular como del de la USAER. </w:t>
      </w:r>
    </w:p>
    <w:p w14:paraId="1E04A124"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 xml:space="preserve">Considerar </w:t>
      </w:r>
      <w:r w:rsidRPr="00103DAE">
        <w:rPr>
          <w:rFonts w:ascii="Arial" w:hAnsi="Arial" w:cs="Arial"/>
          <w:sz w:val="24"/>
          <w:szCs w:val="24"/>
        </w:rPr>
        <w:t>el contexto en que se sitúa el centro educativo.</w:t>
      </w:r>
    </w:p>
    <w:p w14:paraId="67E3EF14"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 xml:space="preserve">Capacitar </w:t>
      </w:r>
      <w:r w:rsidRPr="00103DAE">
        <w:rPr>
          <w:rFonts w:ascii="Arial" w:hAnsi="Arial" w:cs="Arial"/>
          <w:sz w:val="24"/>
          <w:szCs w:val="24"/>
        </w:rPr>
        <w:t>al colectivo docente en temas relacionados con la inclusión.</w:t>
      </w:r>
    </w:p>
    <w:p w14:paraId="4B4E3A16"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Realizar</w:t>
      </w:r>
      <w:r w:rsidRPr="00103DAE">
        <w:rPr>
          <w:rFonts w:ascii="Arial" w:hAnsi="Arial" w:cs="Arial"/>
          <w:sz w:val="24"/>
          <w:szCs w:val="24"/>
        </w:rPr>
        <w:t xml:space="preserve"> experiencias didácticas considerando estilos, ritmos, capacidades e intereses de todo el alumnado.</w:t>
      </w:r>
    </w:p>
    <w:p w14:paraId="66D4C2FB"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lastRenderedPageBreak/>
        <w:t xml:space="preserve">Fomentar </w:t>
      </w:r>
      <w:r w:rsidRPr="00103DAE">
        <w:rPr>
          <w:rFonts w:ascii="Arial" w:hAnsi="Arial" w:cs="Arial"/>
          <w:sz w:val="24"/>
          <w:szCs w:val="24"/>
        </w:rPr>
        <w:t xml:space="preserve">la participación y el aprendizaje de los alumnos en todas las actividades del aula a través de una planeación didáctica diversificada e inclusiva con asesoría y acompañamiento del maestro de USAER. </w:t>
      </w:r>
    </w:p>
    <w:p w14:paraId="31531306"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 xml:space="preserve">Informar </w:t>
      </w:r>
      <w:r w:rsidRPr="00103DAE">
        <w:rPr>
          <w:rFonts w:ascii="Arial" w:hAnsi="Arial" w:cs="Arial"/>
          <w:sz w:val="24"/>
          <w:szCs w:val="24"/>
        </w:rPr>
        <w:t xml:space="preserve">y sensibilizar a la comunidad sobre la importancia de atender la diversidad en las escuelas. </w:t>
      </w:r>
    </w:p>
    <w:p w14:paraId="2352AEC1" w14:textId="77777777" w:rsidR="00A26270" w:rsidRPr="00103DAE" w:rsidRDefault="00830D19" w:rsidP="00A26270">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Involucrar</w:t>
      </w:r>
      <w:r w:rsidRPr="00103DAE">
        <w:rPr>
          <w:rFonts w:ascii="Arial" w:hAnsi="Arial" w:cs="Arial"/>
          <w:sz w:val="24"/>
          <w:szCs w:val="24"/>
        </w:rPr>
        <w:t xml:space="preserve"> a las madres y padres de familia en la realización de las actividades. </w:t>
      </w:r>
    </w:p>
    <w:p w14:paraId="5DD2F3A6" w14:textId="3EB47E93" w:rsidR="00B44CB9" w:rsidRPr="00103DAE" w:rsidRDefault="00830D19" w:rsidP="00B44CB9">
      <w:pPr>
        <w:pStyle w:val="Prrafodelista"/>
        <w:numPr>
          <w:ilvl w:val="0"/>
          <w:numId w:val="3"/>
        </w:numPr>
        <w:spacing w:before="240" w:after="240" w:line="360" w:lineRule="auto"/>
        <w:rPr>
          <w:rFonts w:ascii="Arial" w:hAnsi="Arial" w:cs="Arial"/>
          <w:sz w:val="24"/>
          <w:szCs w:val="24"/>
        </w:rPr>
      </w:pPr>
      <w:r w:rsidRPr="00103DAE">
        <w:rPr>
          <w:rFonts w:ascii="Arial" w:hAnsi="Arial" w:cs="Arial"/>
          <w:b/>
          <w:bCs/>
          <w:sz w:val="24"/>
          <w:szCs w:val="24"/>
        </w:rPr>
        <w:t>Proponer</w:t>
      </w:r>
      <w:r w:rsidRPr="00103DAE">
        <w:rPr>
          <w:rFonts w:ascii="Arial" w:hAnsi="Arial" w:cs="Arial"/>
          <w:sz w:val="24"/>
          <w:szCs w:val="24"/>
        </w:rPr>
        <w:t xml:space="preserve"> visitas guiadas a sitios de interés científico y cultural, así como actividades académicas que fortalezcan el aprendizaje de los alumnos con aptitudes sobresalientes. </w:t>
      </w:r>
    </w:p>
    <w:p w14:paraId="0DCB48CB" w14:textId="7B588381" w:rsidR="00284EE4" w:rsidRPr="00BB562B" w:rsidRDefault="00C52DE6" w:rsidP="00BB562B">
      <w:pPr>
        <w:pStyle w:val="Ttulo2"/>
        <w:rPr>
          <w:rFonts w:ascii="Arial" w:hAnsi="Arial" w:cs="Arial"/>
          <w:b/>
          <w:bCs/>
          <w:i/>
          <w:iCs/>
          <w:color w:val="auto"/>
        </w:rPr>
      </w:pPr>
      <w:bookmarkStart w:id="11" w:name="_Toc70275060"/>
      <w:r w:rsidRPr="00BB562B">
        <w:rPr>
          <w:rFonts w:ascii="Arial" w:hAnsi="Arial" w:cs="Arial"/>
          <w:b/>
          <w:bCs/>
          <w:i/>
          <w:iCs/>
          <w:color w:val="auto"/>
        </w:rPr>
        <w:t xml:space="preserve">2.1. </w:t>
      </w:r>
      <w:r w:rsidR="00BA5873" w:rsidRPr="00BB562B">
        <w:rPr>
          <w:rFonts w:ascii="Arial" w:hAnsi="Arial" w:cs="Arial"/>
          <w:b/>
          <w:bCs/>
          <w:i/>
          <w:iCs/>
          <w:color w:val="auto"/>
        </w:rPr>
        <w:t>La importancia de la educación especial</w:t>
      </w:r>
      <w:bookmarkEnd w:id="11"/>
      <w:r w:rsidR="00BA5873" w:rsidRPr="00BB562B">
        <w:rPr>
          <w:rFonts w:ascii="Arial" w:hAnsi="Arial" w:cs="Arial"/>
          <w:b/>
          <w:bCs/>
          <w:i/>
          <w:iCs/>
          <w:color w:val="auto"/>
        </w:rPr>
        <w:t xml:space="preserve"> </w:t>
      </w:r>
    </w:p>
    <w:p w14:paraId="4580283A" w14:textId="284798CD" w:rsidR="002C0689" w:rsidRPr="00103DAE" w:rsidRDefault="00CF5303" w:rsidP="00BA5873">
      <w:pPr>
        <w:spacing w:before="240" w:after="240" w:line="360" w:lineRule="auto"/>
        <w:rPr>
          <w:rFonts w:ascii="Arial" w:hAnsi="Arial" w:cs="Arial"/>
          <w:sz w:val="24"/>
          <w:szCs w:val="24"/>
        </w:rPr>
      </w:pPr>
      <w:r w:rsidRPr="00103DAE">
        <w:rPr>
          <w:rFonts w:ascii="Arial" w:hAnsi="Arial" w:cs="Arial"/>
          <w:sz w:val="24"/>
          <w:szCs w:val="24"/>
        </w:rPr>
        <w:t>En México, la educación especial forma parte del sistema educativo (SEN)</w:t>
      </w:r>
      <w:r w:rsidR="00A42922" w:rsidRPr="00103DAE">
        <w:rPr>
          <w:rFonts w:ascii="Arial" w:hAnsi="Arial" w:cs="Arial"/>
          <w:sz w:val="24"/>
          <w:szCs w:val="24"/>
        </w:rPr>
        <w:t xml:space="preserve">. La educación especial </w:t>
      </w:r>
      <w:r w:rsidR="00323F1E" w:rsidRPr="00103DAE">
        <w:rPr>
          <w:rFonts w:ascii="Arial" w:hAnsi="Arial" w:cs="Arial"/>
          <w:sz w:val="24"/>
          <w:szCs w:val="24"/>
        </w:rPr>
        <w:t>t</w:t>
      </w:r>
      <w:r w:rsidR="00A42922" w:rsidRPr="00103DAE">
        <w:rPr>
          <w:rFonts w:ascii="Arial" w:hAnsi="Arial" w:cs="Arial"/>
          <w:sz w:val="24"/>
          <w:szCs w:val="24"/>
        </w:rPr>
        <w:t xml:space="preserve">iene como propósito identificar </w:t>
      </w:r>
      <w:r w:rsidR="002F6DD4" w:rsidRPr="00103DAE">
        <w:rPr>
          <w:rFonts w:ascii="Arial" w:hAnsi="Arial" w:cs="Arial"/>
          <w:sz w:val="24"/>
          <w:szCs w:val="24"/>
        </w:rPr>
        <w:t>c</w:t>
      </w:r>
      <w:r w:rsidR="00A42922" w:rsidRPr="00103DAE">
        <w:rPr>
          <w:rFonts w:ascii="Arial" w:hAnsi="Arial" w:cs="Arial"/>
          <w:sz w:val="24"/>
          <w:szCs w:val="24"/>
        </w:rPr>
        <w:t>ómo prevenir y eliminar las barreras que limitan el aprendizaje y la participación plena y efectiva en la sociedad de las personas con discapacidad, con dificultades severas de aprendizaje, de conducta o de comunicación, así como de aquellas con aptitudes</w:t>
      </w:r>
      <w:r w:rsidR="006F6F8A" w:rsidRPr="00103DAE">
        <w:rPr>
          <w:rFonts w:ascii="Arial" w:hAnsi="Arial" w:cs="Arial"/>
          <w:sz w:val="24"/>
          <w:szCs w:val="24"/>
        </w:rPr>
        <w:t xml:space="preserve"> sobresalientes. </w:t>
      </w:r>
      <w:r w:rsidR="0062655D" w:rsidRPr="00103DAE">
        <w:rPr>
          <w:rFonts w:ascii="Arial" w:hAnsi="Arial" w:cs="Arial"/>
          <w:sz w:val="24"/>
          <w:szCs w:val="24"/>
        </w:rPr>
        <w:t>(LGE, 2018, art. 41</w:t>
      </w:r>
      <w:r w:rsidR="002C0689" w:rsidRPr="00103DAE">
        <w:rPr>
          <w:rFonts w:ascii="Arial" w:hAnsi="Arial" w:cs="Arial"/>
          <w:sz w:val="24"/>
          <w:szCs w:val="24"/>
        </w:rPr>
        <w:t>).</w:t>
      </w:r>
    </w:p>
    <w:p w14:paraId="7CEC27A2" w14:textId="3A5E13F3" w:rsidR="007A60E7" w:rsidRPr="00103DAE" w:rsidRDefault="00295EC9" w:rsidP="00295EC9">
      <w:pPr>
        <w:spacing w:before="240" w:after="240" w:line="360" w:lineRule="auto"/>
        <w:rPr>
          <w:rFonts w:ascii="Arial" w:hAnsi="Arial" w:cs="Arial"/>
          <w:sz w:val="24"/>
          <w:szCs w:val="24"/>
        </w:rPr>
      </w:pPr>
      <w:r w:rsidRPr="00103DAE">
        <w:rPr>
          <w:rFonts w:ascii="Arial" w:hAnsi="Arial" w:cs="Arial"/>
          <w:sz w:val="24"/>
          <w:szCs w:val="24"/>
        </w:rPr>
        <w:t xml:space="preserve">Para atender las NEE presentadas </w:t>
      </w:r>
      <w:r w:rsidR="003E7E86" w:rsidRPr="00103DAE">
        <w:rPr>
          <w:rFonts w:ascii="Arial" w:hAnsi="Arial" w:cs="Arial"/>
          <w:sz w:val="24"/>
          <w:szCs w:val="24"/>
        </w:rPr>
        <w:t xml:space="preserve">por algunos niños, se requiere </w:t>
      </w:r>
      <w:r w:rsidR="002E3445" w:rsidRPr="00103DAE">
        <w:rPr>
          <w:rFonts w:ascii="Arial" w:hAnsi="Arial" w:cs="Arial"/>
          <w:sz w:val="24"/>
          <w:szCs w:val="24"/>
        </w:rPr>
        <w:t>que,</w:t>
      </w:r>
      <w:r w:rsidR="001043F5" w:rsidRPr="00103DAE">
        <w:rPr>
          <w:rFonts w:ascii="Arial" w:hAnsi="Arial" w:cs="Arial"/>
          <w:sz w:val="24"/>
          <w:szCs w:val="24"/>
        </w:rPr>
        <w:t xml:space="preserve"> en los procesos educativos diferentes, con el fin de que los preescolares </w:t>
      </w:r>
      <w:r w:rsidR="00FB2751" w:rsidRPr="00103DAE">
        <w:rPr>
          <w:rFonts w:ascii="Arial" w:hAnsi="Arial" w:cs="Arial"/>
          <w:sz w:val="24"/>
          <w:szCs w:val="24"/>
        </w:rPr>
        <w:t xml:space="preserve">puedan desarrollar sus competencias y alcanzar los objetivos </w:t>
      </w:r>
      <w:r w:rsidR="00115A84" w:rsidRPr="00103DAE">
        <w:rPr>
          <w:rFonts w:ascii="Arial" w:hAnsi="Arial" w:cs="Arial"/>
          <w:sz w:val="24"/>
          <w:szCs w:val="24"/>
        </w:rPr>
        <w:t>didácticos.</w:t>
      </w:r>
      <w:r w:rsidR="0045399E" w:rsidRPr="00103DAE">
        <w:rPr>
          <w:rFonts w:ascii="Arial" w:hAnsi="Arial" w:cs="Arial"/>
          <w:sz w:val="24"/>
          <w:szCs w:val="24"/>
        </w:rPr>
        <w:t xml:space="preserve"> </w:t>
      </w:r>
      <w:r w:rsidR="00D82D8B" w:rsidRPr="00103DAE">
        <w:rPr>
          <w:rFonts w:ascii="Arial" w:hAnsi="Arial" w:cs="Arial"/>
          <w:sz w:val="24"/>
          <w:szCs w:val="24"/>
        </w:rPr>
        <w:t>Las escuelas deben estar preparadas para atender la diversidad de alumnos</w:t>
      </w:r>
      <w:r w:rsidR="001609B0" w:rsidRPr="00103DAE">
        <w:rPr>
          <w:rFonts w:ascii="Arial" w:hAnsi="Arial" w:cs="Arial"/>
          <w:sz w:val="24"/>
          <w:szCs w:val="24"/>
        </w:rPr>
        <w:t xml:space="preserve">, </w:t>
      </w:r>
      <w:r w:rsidR="00D82D8B" w:rsidRPr="00103DAE">
        <w:rPr>
          <w:rFonts w:ascii="Arial" w:hAnsi="Arial" w:cs="Arial"/>
          <w:sz w:val="24"/>
          <w:szCs w:val="24"/>
        </w:rPr>
        <w:t>docentes</w:t>
      </w:r>
      <w:r w:rsidR="00691C84" w:rsidRPr="00103DAE">
        <w:rPr>
          <w:rFonts w:ascii="Arial" w:hAnsi="Arial" w:cs="Arial"/>
          <w:sz w:val="24"/>
          <w:szCs w:val="24"/>
        </w:rPr>
        <w:t>, p</w:t>
      </w:r>
      <w:r w:rsidR="00D82D8B" w:rsidRPr="00103DAE">
        <w:rPr>
          <w:rFonts w:ascii="Arial" w:hAnsi="Arial" w:cs="Arial"/>
          <w:sz w:val="24"/>
          <w:szCs w:val="24"/>
        </w:rPr>
        <w:t>ersonal de apoyo y otros miembros de la comunidad, que realizan actividades en instalaciones como a garantizar que los espacios sean dignos seguros y cómodos para todos</w:t>
      </w:r>
      <w:r w:rsidR="001609B0" w:rsidRPr="00103DAE">
        <w:rPr>
          <w:rFonts w:ascii="Arial" w:hAnsi="Arial" w:cs="Arial"/>
          <w:sz w:val="24"/>
          <w:szCs w:val="24"/>
        </w:rPr>
        <w:t>.</w:t>
      </w:r>
    </w:p>
    <w:p w14:paraId="60FFD516" w14:textId="2CD0B96C" w:rsidR="00101B38" w:rsidRPr="00103DAE" w:rsidRDefault="000E5384" w:rsidP="00295EC9">
      <w:pPr>
        <w:spacing w:before="240" w:after="240" w:line="360" w:lineRule="auto"/>
        <w:rPr>
          <w:rFonts w:ascii="Arial" w:hAnsi="Arial" w:cs="Arial"/>
          <w:sz w:val="24"/>
          <w:szCs w:val="24"/>
        </w:rPr>
      </w:pPr>
      <w:r w:rsidRPr="00103DAE">
        <w:rPr>
          <w:rFonts w:ascii="Arial" w:hAnsi="Arial" w:cs="Arial"/>
          <w:sz w:val="24"/>
          <w:szCs w:val="24"/>
        </w:rPr>
        <w:t xml:space="preserve">La infraestructura de los planteles educativos comprende aquellos servicios y espacios que permiten el desarrollo de las tareas educativas contribuyendo a la conformación de los ambientes en los cuales aprenden los niños y funcionan como plataforma para presentar servicios educativos promotores del aprendizaje que </w:t>
      </w:r>
      <w:r w:rsidRPr="00103DAE">
        <w:rPr>
          <w:rFonts w:ascii="Arial" w:hAnsi="Arial" w:cs="Arial"/>
          <w:sz w:val="24"/>
          <w:szCs w:val="24"/>
        </w:rPr>
        <w:lastRenderedPageBreak/>
        <w:t>garantizan su bienestar influyendo en su aprendizaje y desarrollo integral siendo una condición para la práctica docente significan</w:t>
      </w:r>
      <w:r w:rsidR="00323F1E" w:rsidRPr="00103DAE">
        <w:rPr>
          <w:rFonts w:ascii="Arial" w:hAnsi="Arial" w:cs="Arial"/>
          <w:sz w:val="24"/>
          <w:szCs w:val="24"/>
        </w:rPr>
        <w:t>.</w:t>
      </w:r>
    </w:p>
    <w:p w14:paraId="499724AB" w14:textId="466689C4" w:rsidR="00085793" w:rsidRPr="00103DAE" w:rsidRDefault="00085793">
      <w:pPr>
        <w:rPr>
          <w:rFonts w:ascii="Arial" w:hAnsi="Arial" w:cs="Arial"/>
        </w:rPr>
      </w:pPr>
    </w:p>
    <w:p w14:paraId="66BFEF47" w14:textId="6C4B7725" w:rsidR="00085793" w:rsidRPr="00103DAE" w:rsidRDefault="00085793">
      <w:pPr>
        <w:rPr>
          <w:rFonts w:ascii="Arial" w:hAnsi="Arial" w:cs="Arial"/>
        </w:rPr>
      </w:pPr>
    </w:p>
    <w:p w14:paraId="0DA6DF4F" w14:textId="022F0D9D" w:rsidR="00F441F3" w:rsidRDefault="00F441F3">
      <w:pPr>
        <w:rPr>
          <w:rFonts w:ascii="Arial" w:hAnsi="Arial" w:cs="Arial"/>
          <w:b/>
          <w:bCs/>
          <w:sz w:val="28"/>
          <w:szCs w:val="28"/>
        </w:rPr>
      </w:pPr>
    </w:p>
    <w:p w14:paraId="6229E02D" w14:textId="7B8A1BA0" w:rsidR="00BB562B" w:rsidRDefault="00BB562B">
      <w:pPr>
        <w:rPr>
          <w:rFonts w:ascii="Arial" w:hAnsi="Arial" w:cs="Arial"/>
          <w:b/>
          <w:bCs/>
          <w:sz w:val="28"/>
          <w:szCs w:val="28"/>
        </w:rPr>
      </w:pPr>
    </w:p>
    <w:p w14:paraId="7C52D4F0" w14:textId="0714B2DE" w:rsidR="00BB562B" w:rsidRDefault="00BB562B">
      <w:pPr>
        <w:rPr>
          <w:rFonts w:ascii="Arial" w:hAnsi="Arial" w:cs="Arial"/>
          <w:b/>
          <w:bCs/>
          <w:sz w:val="28"/>
          <w:szCs w:val="28"/>
        </w:rPr>
      </w:pPr>
    </w:p>
    <w:p w14:paraId="401E9AB5" w14:textId="7121E419" w:rsidR="001E244E" w:rsidRDefault="001E244E">
      <w:pPr>
        <w:rPr>
          <w:rFonts w:ascii="Arial" w:hAnsi="Arial" w:cs="Arial"/>
          <w:b/>
          <w:bCs/>
          <w:sz w:val="28"/>
          <w:szCs w:val="28"/>
        </w:rPr>
      </w:pPr>
    </w:p>
    <w:p w14:paraId="3C3884D3" w14:textId="5F4C624D" w:rsidR="001E244E" w:rsidRDefault="001E244E">
      <w:pPr>
        <w:rPr>
          <w:rFonts w:ascii="Arial" w:hAnsi="Arial" w:cs="Arial"/>
          <w:b/>
          <w:bCs/>
          <w:sz w:val="28"/>
          <w:szCs w:val="28"/>
        </w:rPr>
      </w:pPr>
    </w:p>
    <w:p w14:paraId="10640109" w14:textId="678880AC" w:rsidR="001E244E" w:rsidRDefault="001E244E">
      <w:pPr>
        <w:rPr>
          <w:rFonts w:ascii="Arial" w:hAnsi="Arial" w:cs="Arial"/>
          <w:b/>
          <w:bCs/>
          <w:sz w:val="28"/>
          <w:szCs w:val="28"/>
        </w:rPr>
      </w:pPr>
    </w:p>
    <w:p w14:paraId="7ABD2E7B" w14:textId="46AD2962" w:rsidR="001E244E" w:rsidRDefault="001E244E">
      <w:pPr>
        <w:rPr>
          <w:rFonts w:ascii="Arial" w:hAnsi="Arial" w:cs="Arial"/>
          <w:b/>
          <w:bCs/>
          <w:sz w:val="28"/>
          <w:szCs w:val="28"/>
        </w:rPr>
      </w:pPr>
    </w:p>
    <w:p w14:paraId="7C196273" w14:textId="74E2CB69" w:rsidR="001E244E" w:rsidRDefault="001E244E">
      <w:pPr>
        <w:rPr>
          <w:rFonts w:ascii="Arial" w:hAnsi="Arial" w:cs="Arial"/>
          <w:b/>
          <w:bCs/>
          <w:sz w:val="28"/>
          <w:szCs w:val="28"/>
        </w:rPr>
      </w:pPr>
    </w:p>
    <w:p w14:paraId="3BA2823E" w14:textId="646B4B2E" w:rsidR="001E244E" w:rsidRDefault="001E244E">
      <w:pPr>
        <w:rPr>
          <w:rFonts w:ascii="Arial" w:hAnsi="Arial" w:cs="Arial"/>
          <w:b/>
          <w:bCs/>
          <w:sz w:val="28"/>
          <w:szCs w:val="28"/>
        </w:rPr>
      </w:pPr>
    </w:p>
    <w:p w14:paraId="03300892" w14:textId="64C568E2" w:rsidR="001E244E" w:rsidRDefault="001E244E">
      <w:pPr>
        <w:rPr>
          <w:rFonts w:ascii="Arial" w:hAnsi="Arial" w:cs="Arial"/>
          <w:b/>
          <w:bCs/>
          <w:sz w:val="28"/>
          <w:szCs w:val="28"/>
        </w:rPr>
      </w:pPr>
    </w:p>
    <w:p w14:paraId="04558784" w14:textId="603C7C29" w:rsidR="001E244E" w:rsidRDefault="001E244E">
      <w:pPr>
        <w:rPr>
          <w:rFonts w:ascii="Arial" w:hAnsi="Arial" w:cs="Arial"/>
          <w:b/>
          <w:bCs/>
          <w:sz w:val="28"/>
          <w:szCs w:val="28"/>
        </w:rPr>
      </w:pPr>
    </w:p>
    <w:p w14:paraId="0B742D5B" w14:textId="02FCA439" w:rsidR="001E244E" w:rsidRDefault="001E244E">
      <w:pPr>
        <w:rPr>
          <w:rFonts w:ascii="Arial" w:hAnsi="Arial" w:cs="Arial"/>
          <w:b/>
          <w:bCs/>
          <w:sz w:val="28"/>
          <w:szCs w:val="28"/>
        </w:rPr>
      </w:pPr>
    </w:p>
    <w:p w14:paraId="3134DFF9" w14:textId="54810EF4" w:rsidR="001E244E" w:rsidRDefault="001E244E">
      <w:pPr>
        <w:rPr>
          <w:rFonts w:ascii="Arial" w:hAnsi="Arial" w:cs="Arial"/>
          <w:b/>
          <w:bCs/>
          <w:sz w:val="28"/>
          <w:szCs w:val="28"/>
        </w:rPr>
      </w:pPr>
    </w:p>
    <w:p w14:paraId="762779A8" w14:textId="63732C1F" w:rsidR="001E244E" w:rsidRDefault="001E244E">
      <w:pPr>
        <w:rPr>
          <w:rFonts w:ascii="Arial" w:hAnsi="Arial" w:cs="Arial"/>
          <w:b/>
          <w:bCs/>
          <w:sz w:val="28"/>
          <w:szCs w:val="28"/>
        </w:rPr>
      </w:pPr>
    </w:p>
    <w:p w14:paraId="54709879" w14:textId="7E96336B" w:rsidR="001E244E" w:rsidRDefault="001E244E">
      <w:pPr>
        <w:rPr>
          <w:rFonts w:ascii="Arial" w:hAnsi="Arial" w:cs="Arial"/>
          <w:b/>
          <w:bCs/>
          <w:sz w:val="28"/>
          <w:szCs w:val="28"/>
        </w:rPr>
      </w:pPr>
    </w:p>
    <w:p w14:paraId="633F8B6D" w14:textId="17D4C2AC" w:rsidR="001E244E" w:rsidRDefault="001E244E">
      <w:pPr>
        <w:rPr>
          <w:rFonts w:ascii="Arial" w:hAnsi="Arial" w:cs="Arial"/>
          <w:b/>
          <w:bCs/>
          <w:sz w:val="28"/>
          <w:szCs w:val="28"/>
        </w:rPr>
      </w:pPr>
    </w:p>
    <w:p w14:paraId="583CED71" w14:textId="346DE14B" w:rsidR="001E244E" w:rsidRDefault="001E244E">
      <w:pPr>
        <w:rPr>
          <w:rFonts w:ascii="Arial" w:hAnsi="Arial" w:cs="Arial"/>
          <w:b/>
          <w:bCs/>
          <w:sz w:val="28"/>
          <w:szCs w:val="28"/>
        </w:rPr>
      </w:pPr>
    </w:p>
    <w:p w14:paraId="7668BA88" w14:textId="2AC8EDC4" w:rsidR="001E244E" w:rsidRDefault="001E244E">
      <w:pPr>
        <w:rPr>
          <w:rFonts w:ascii="Arial" w:hAnsi="Arial" w:cs="Arial"/>
          <w:b/>
          <w:bCs/>
          <w:sz w:val="28"/>
          <w:szCs w:val="28"/>
        </w:rPr>
      </w:pPr>
    </w:p>
    <w:p w14:paraId="79564381" w14:textId="7D689AC1" w:rsidR="001E244E" w:rsidRDefault="001E244E">
      <w:pPr>
        <w:rPr>
          <w:rFonts w:ascii="Arial" w:hAnsi="Arial" w:cs="Arial"/>
          <w:b/>
          <w:bCs/>
          <w:sz w:val="28"/>
          <w:szCs w:val="28"/>
        </w:rPr>
      </w:pPr>
    </w:p>
    <w:p w14:paraId="3105D7B9" w14:textId="4831A68E" w:rsidR="001E244E" w:rsidRDefault="001E244E">
      <w:pPr>
        <w:rPr>
          <w:rFonts w:ascii="Arial" w:hAnsi="Arial" w:cs="Arial"/>
          <w:b/>
          <w:bCs/>
          <w:sz w:val="28"/>
          <w:szCs w:val="28"/>
        </w:rPr>
      </w:pPr>
    </w:p>
    <w:p w14:paraId="33CF60F7" w14:textId="35C7B33B" w:rsidR="001E244E" w:rsidRDefault="001E244E">
      <w:pPr>
        <w:rPr>
          <w:rFonts w:ascii="Arial" w:hAnsi="Arial" w:cs="Arial"/>
          <w:b/>
          <w:bCs/>
          <w:sz w:val="28"/>
          <w:szCs w:val="28"/>
        </w:rPr>
      </w:pPr>
    </w:p>
    <w:p w14:paraId="4933AD8F" w14:textId="5E961998" w:rsidR="001E244E" w:rsidRDefault="001E244E">
      <w:pPr>
        <w:rPr>
          <w:rFonts w:ascii="Arial" w:hAnsi="Arial" w:cs="Arial"/>
          <w:b/>
          <w:bCs/>
          <w:sz w:val="28"/>
          <w:szCs w:val="28"/>
        </w:rPr>
      </w:pPr>
    </w:p>
    <w:p w14:paraId="3F60C378" w14:textId="77777777" w:rsidR="001E244E" w:rsidRPr="00103DAE" w:rsidRDefault="001E244E">
      <w:pPr>
        <w:rPr>
          <w:rFonts w:ascii="Arial" w:hAnsi="Arial" w:cs="Arial"/>
          <w:b/>
          <w:bCs/>
          <w:sz w:val="28"/>
          <w:szCs w:val="28"/>
        </w:rPr>
      </w:pPr>
    </w:p>
    <w:p w14:paraId="652731BD" w14:textId="5FE48A1F" w:rsidR="00F441F3" w:rsidRPr="00103DAE" w:rsidRDefault="00864637">
      <w:pPr>
        <w:rPr>
          <w:rFonts w:ascii="Arial" w:hAnsi="Arial" w:cs="Arial"/>
          <w:b/>
          <w:bCs/>
          <w:sz w:val="28"/>
          <w:szCs w:val="28"/>
        </w:rPr>
      </w:pPr>
      <w:r w:rsidRPr="00103DAE">
        <w:rPr>
          <w:rFonts w:ascii="Arial" w:hAnsi="Arial" w:cs="Arial"/>
          <w:b/>
          <w:bCs/>
          <w:sz w:val="28"/>
          <w:szCs w:val="28"/>
        </w:rPr>
        <w:t xml:space="preserve">Conclusiones </w:t>
      </w:r>
    </w:p>
    <w:p w14:paraId="041FD019" w14:textId="2129DE60" w:rsidR="00363D7A" w:rsidRPr="00103DAE" w:rsidRDefault="00363D7A" w:rsidP="00363D7A">
      <w:pPr>
        <w:spacing w:line="360" w:lineRule="auto"/>
        <w:rPr>
          <w:rFonts w:ascii="Arial" w:hAnsi="Arial" w:cs="Arial"/>
          <w:sz w:val="24"/>
          <w:szCs w:val="24"/>
        </w:rPr>
      </w:pPr>
      <w:r w:rsidRPr="00103DAE">
        <w:rPr>
          <w:rFonts w:ascii="Arial" w:hAnsi="Arial" w:cs="Arial"/>
          <w:sz w:val="24"/>
          <w:szCs w:val="24"/>
        </w:rPr>
        <w:t>De acuerdo con</w:t>
      </w:r>
      <w:r w:rsidR="00323F1E" w:rsidRPr="00103DAE">
        <w:rPr>
          <w:rFonts w:ascii="Arial" w:hAnsi="Arial" w:cs="Arial"/>
          <w:sz w:val="24"/>
          <w:szCs w:val="24"/>
        </w:rPr>
        <w:t xml:space="preserve"> las investigaciones que se realizaron </w:t>
      </w:r>
      <w:proofErr w:type="gramStart"/>
      <w:r w:rsidR="00323F1E" w:rsidRPr="00103DAE">
        <w:rPr>
          <w:rFonts w:ascii="Arial" w:hAnsi="Arial" w:cs="Arial"/>
          <w:sz w:val="24"/>
          <w:szCs w:val="24"/>
        </w:rPr>
        <w:t>de acuerdo a</w:t>
      </w:r>
      <w:proofErr w:type="gramEnd"/>
      <w:r w:rsidR="00323F1E" w:rsidRPr="00103DAE">
        <w:rPr>
          <w:rFonts w:ascii="Arial" w:hAnsi="Arial" w:cs="Arial"/>
          <w:sz w:val="24"/>
          <w:szCs w:val="24"/>
        </w:rPr>
        <w:t xml:space="preserve"> el tema planteado </w:t>
      </w:r>
      <w:r w:rsidRPr="00103DAE">
        <w:rPr>
          <w:rFonts w:ascii="Arial" w:hAnsi="Arial" w:cs="Arial"/>
          <w:sz w:val="24"/>
          <w:szCs w:val="24"/>
        </w:rPr>
        <w:t>se derivan las siguientes conclusione</w:t>
      </w:r>
      <w:r w:rsidR="001E244E">
        <w:rPr>
          <w:rFonts w:ascii="Arial" w:hAnsi="Arial" w:cs="Arial"/>
          <w:sz w:val="24"/>
          <w:szCs w:val="24"/>
        </w:rPr>
        <w:t xml:space="preserve">s, </w:t>
      </w:r>
      <w:r w:rsidR="00323F1E" w:rsidRPr="00103DAE">
        <w:rPr>
          <w:rFonts w:ascii="Arial" w:hAnsi="Arial" w:cs="Arial"/>
          <w:sz w:val="24"/>
          <w:szCs w:val="24"/>
        </w:rPr>
        <w:t>el ambiente de aprendizaje para los alumnos es de suma importancia para crear aprendizajes significativos</w:t>
      </w:r>
      <w:r w:rsidRPr="00103DAE">
        <w:rPr>
          <w:rFonts w:ascii="Arial" w:hAnsi="Arial" w:cs="Arial"/>
          <w:sz w:val="24"/>
          <w:szCs w:val="24"/>
        </w:rPr>
        <w:t>.</w:t>
      </w:r>
    </w:p>
    <w:p w14:paraId="2D68ABF7" w14:textId="2B33CB56" w:rsidR="002F6DD4" w:rsidRPr="00103DAE" w:rsidRDefault="002F6DD4" w:rsidP="00363D7A">
      <w:pPr>
        <w:spacing w:line="360" w:lineRule="auto"/>
        <w:rPr>
          <w:rFonts w:ascii="Arial" w:hAnsi="Arial" w:cs="Arial"/>
          <w:sz w:val="24"/>
          <w:szCs w:val="24"/>
        </w:rPr>
      </w:pPr>
      <w:r w:rsidRPr="00103DAE">
        <w:rPr>
          <w:rFonts w:ascii="Arial" w:hAnsi="Arial" w:cs="Arial"/>
          <w:sz w:val="24"/>
          <w:szCs w:val="24"/>
        </w:rPr>
        <w:t xml:space="preserve">Las preferencias o el </w:t>
      </w:r>
      <w:r w:rsidR="00363D7A" w:rsidRPr="00103DAE">
        <w:rPr>
          <w:rFonts w:ascii="Arial" w:hAnsi="Arial" w:cs="Arial"/>
          <w:sz w:val="24"/>
          <w:szCs w:val="24"/>
        </w:rPr>
        <w:t>favoritismo</w:t>
      </w:r>
      <w:r w:rsidRPr="00103DAE">
        <w:rPr>
          <w:rFonts w:ascii="Arial" w:hAnsi="Arial" w:cs="Arial"/>
          <w:sz w:val="24"/>
          <w:szCs w:val="24"/>
        </w:rPr>
        <w:t xml:space="preserve"> pueden variar a lo largo del tiempo por lo que se deben utilizar distintas formas para captar su atención utilizando di</w:t>
      </w:r>
      <w:r w:rsidR="00363D7A" w:rsidRPr="00103DAE">
        <w:rPr>
          <w:rFonts w:ascii="Arial" w:hAnsi="Arial" w:cs="Arial"/>
          <w:sz w:val="24"/>
          <w:szCs w:val="24"/>
        </w:rPr>
        <w:t>ferentes</w:t>
      </w:r>
      <w:r w:rsidRPr="00103DAE">
        <w:rPr>
          <w:rFonts w:ascii="Arial" w:hAnsi="Arial" w:cs="Arial"/>
          <w:sz w:val="24"/>
          <w:szCs w:val="24"/>
        </w:rPr>
        <w:t xml:space="preserve"> materiales de su agrado, distribuir la forma en que los alumnos se acomodan dentro del aula o patio, utiliza</w:t>
      </w:r>
      <w:r w:rsidR="00363D7A" w:rsidRPr="00103DAE">
        <w:rPr>
          <w:rFonts w:ascii="Arial" w:hAnsi="Arial" w:cs="Arial"/>
          <w:sz w:val="24"/>
          <w:szCs w:val="24"/>
        </w:rPr>
        <w:t xml:space="preserve">ndo </w:t>
      </w:r>
      <w:r w:rsidRPr="00103DAE">
        <w:rPr>
          <w:rFonts w:ascii="Arial" w:hAnsi="Arial" w:cs="Arial"/>
          <w:sz w:val="24"/>
          <w:szCs w:val="24"/>
        </w:rPr>
        <w:t xml:space="preserve">códigos de color para hacer referencia a distintas actividades, asignaturas o indicaciones. </w:t>
      </w:r>
    </w:p>
    <w:p w14:paraId="24A9B38E" w14:textId="77777777" w:rsidR="00F441F3" w:rsidRDefault="00F441F3">
      <w:pPr>
        <w:rPr>
          <w:rFonts w:ascii="Arial" w:hAnsi="Arial" w:cs="Arial"/>
          <w:b/>
          <w:bCs/>
          <w:sz w:val="28"/>
          <w:szCs w:val="28"/>
        </w:rPr>
      </w:pPr>
    </w:p>
    <w:p w14:paraId="2401EF79" w14:textId="77777777" w:rsidR="00F441F3" w:rsidRDefault="00F441F3">
      <w:pPr>
        <w:rPr>
          <w:rFonts w:ascii="Arial" w:hAnsi="Arial" w:cs="Arial"/>
          <w:b/>
          <w:bCs/>
          <w:sz w:val="28"/>
          <w:szCs w:val="28"/>
        </w:rPr>
      </w:pPr>
    </w:p>
    <w:p w14:paraId="11222B3E" w14:textId="77777777" w:rsidR="00F441F3" w:rsidRDefault="00F441F3">
      <w:pPr>
        <w:rPr>
          <w:rFonts w:ascii="Arial" w:hAnsi="Arial" w:cs="Arial"/>
          <w:b/>
          <w:bCs/>
          <w:sz w:val="28"/>
          <w:szCs w:val="28"/>
        </w:rPr>
      </w:pPr>
    </w:p>
    <w:p w14:paraId="7B253A14" w14:textId="77777777" w:rsidR="00F441F3" w:rsidRDefault="00F441F3">
      <w:pPr>
        <w:rPr>
          <w:rFonts w:ascii="Arial" w:hAnsi="Arial" w:cs="Arial"/>
          <w:b/>
          <w:bCs/>
          <w:sz w:val="28"/>
          <w:szCs w:val="28"/>
        </w:rPr>
      </w:pPr>
    </w:p>
    <w:p w14:paraId="415C3FC6" w14:textId="77777777" w:rsidR="00F441F3" w:rsidRDefault="00F441F3">
      <w:pPr>
        <w:rPr>
          <w:rFonts w:ascii="Arial" w:hAnsi="Arial" w:cs="Arial"/>
          <w:b/>
          <w:bCs/>
          <w:sz w:val="28"/>
          <w:szCs w:val="28"/>
        </w:rPr>
      </w:pPr>
    </w:p>
    <w:p w14:paraId="34769452" w14:textId="77777777" w:rsidR="00F441F3" w:rsidRDefault="00F441F3">
      <w:pPr>
        <w:rPr>
          <w:rFonts w:ascii="Arial" w:hAnsi="Arial" w:cs="Arial"/>
          <w:b/>
          <w:bCs/>
          <w:sz w:val="28"/>
          <w:szCs w:val="28"/>
        </w:rPr>
      </w:pPr>
    </w:p>
    <w:p w14:paraId="53F41E65" w14:textId="77777777" w:rsidR="00F441F3" w:rsidRDefault="00F441F3">
      <w:pPr>
        <w:rPr>
          <w:rFonts w:ascii="Arial" w:hAnsi="Arial" w:cs="Arial"/>
          <w:b/>
          <w:bCs/>
          <w:sz w:val="28"/>
          <w:szCs w:val="28"/>
        </w:rPr>
      </w:pPr>
    </w:p>
    <w:p w14:paraId="25F205A3" w14:textId="77777777" w:rsidR="00F441F3" w:rsidRDefault="00F441F3">
      <w:pPr>
        <w:rPr>
          <w:rFonts w:ascii="Arial" w:hAnsi="Arial" w:cs="Arial"/>
          <w:b/>
          <w:bCs/>
          <w:sz w:val="28"/>
          <w:szCs w:val="28"/>
        </w:rPr>
      </w:pPr>
    </w:p>
    <w:p w14:paraId="2F65761A" w14:textId="77777777" w:rsidR="00F441F3" w:rsidRDefault="00F441F3">
      <w:pPr>
        <w:rPr>
          <w:rFonts w:ascii="Arial" w:hAnsi="Arial" w:cs="Arial"/>
          <w:b/>
          <w:bCs/>
          <w:sz w:val="28"/>
          <w:szCs w:val="28"/>
        </w:rPr>
      </w:pPr>
    </w:p>
    <w:p w14:paraId="13354361" w14:textId="77777777" w:rsidR="00F441F3" w:rsidRDefault="00F441F3">
      <w:pPr>
        <w:rPr>
          <w:rFonts w:ascii="Arial" w:hAnsi="Arial" w:cs="Arial"/>
          <w:b/>
          <w:bCs/>
          <w:sz w:val="28"/>
          <w:szCs w:val="28"/>
        </w:rPr>
      </w:pPr>
    </w:p>
    <w:p w14:paraId="63ADC01B" w14:textId="77777777" w:rsidR="00F441F3" w:rsidRDefault="00F441F3">
      <w:pPr>
        <w:rPr>
          <w:rFonts w:ascii="Arial" w:hAnsi="Arial" w:cs="Arial"/>
          <w:b/>
          <w:bCs/>
          <w:sz w:val="28"/>
          <w:szCs w:val="28"/>
        </w:rPr>
      </w:pPr>
    </w:p>
    <w:p w14:paraId="410D2DF4" w14:textId="77777777" w:rsidR="00F441F3" w:rsidRDefault="00F441F3">
      <w:pPr>
        <w:rPr>
          <w:rFonts w:ascii="Arial" w:hAnsi="Arial" w:cs="Arial"/>
          <w:b/>
          <w:bCs/>
          <w:sz w:val="28"/>
          <w:szCs w:val="28"/>
        </w:rPr>
      </w:pPr>
    </w:p>
    <w:p w14:paraId="320F9AFA" w14:textId="77777777" w:rsidR="00F441F3" w:rsidRDefault="00F441F3">
      <w:pPr>
        <w:rPr>
          <w:rFonts w:ascii="Arial" w:hAnsi="Arial" w:cs="Arial"/>
          <w:b/>
          <w:bCs/>
          <w:sz w:val="28"/>
          <w:szCs w:val="28"/>
        </w:rPr>
      </w:pPr>
    </w:p>
    <w:p w14:paraId="2D395F54" w14:textId="77777777" w:rsidR="00F441F3" w:rsidRDefault="00F441F3">
      <w:pPr>
        <w:rPr>
          <w:rFonts w:ascii="Arial" w:hAnsi="Arial" w:cs="Arial"/>
          <w:b/>
          <w:bCs/>
          <w:sz w:val="28"/>
          <w:szCs w:val="28"/>
        </w:rPr>
      </w:pPr>
    </w:p>
    <w:p w14:paraId="7391F07E" w14:textId="77777777" w:rsidR="00F441F3" w:rsidRDefault="00F441F3">
      <w:pPr>
        <w:rPr>
          <w:rFonts w:ascii="Arial" w:hAnsi="Arial" w:cs="Arial"/>
          <w:b/>
          <w:bCs/>
          <w:sz w:val="28"/>
          <w:szCs w:val="28"/>
        </w:rPr>
      </w:pPr>
    </w:p>
    <w:p w14:paraId="48F40C3E" w14:textId="77777777" w:rsidR="00363D7A" w:rsidRDefault="00363D7A">
      <w:pPr>
        <w:rPr>
          <w:rFonts w:ascii="Arial" w:hAnsi="Arial" w:cs="Arial"/>
          <w:b/>
          <w:bCs/>
          <w:sz w:val="28"/>
          <w:szCs w:val="28"/>
        </w:rPr>
      </w:pPr>
    </w:p>
    <w:p w14:paraId="34E38996" w14:textId="4BC42277" w:rsidR="00085793" w:rsidRPr="007A32A2" w:rsidRDefault="007A32A2">
      <w:pPr>
        <w:rPr>
          <w:rFonts w:ascii="Arial" w:hAnsi="Arial" w:cs="Arial"/>
          <w:b/>
          <w:bCs/>
          <w:sz w:val="28"/>
          <w:szCs w:val="28"/>
        </w:rPr>
      </w:pPr>
      <w:r w:rsidRPr="007A32A2">
        <w:rPr>
          <w:rFonts w:ascii="Arial" w:hAnsi="Arial" w:cs="Arial"/>
          <w:b/>
          <w:bCs/>
          <w:sz w:val="28"/>
          <w:szCs w:val="28"/>
        </w:rPr>
        <w:lastRenderedPageBreak/>
        <w:t>Referencias</w:t>
      </w:r>
    </w:p>
    <w:p w14:paraId="05EF8E15" w14:textId="71EDF81E" w:rsidR="007A32A2" w:rsidRPr="00363D7A" w:rsidRDefault="001E244E">
      <w:pPr>
        <w:rPr>
          <w:rFonts w:ascii="Times New Roman" w:hAnsi="Times New Roman" w:cs="Times New Roman"/>
          <w:sz w:val="24"/>
          <w:szCs w:val="24"/>
        </w:rPr>
      </w:pPr>
      <w:hyperlink r:id="rId7" w:history="1">
        <w:r w:rsidR="007A32A2" w:rsidRPr="00363D7A">
          <w:rPr>
            <w:rStyle w:val="Hipervnculo"/>
            <w:rFonts w:ascii="Times New Roman" w:hAnsi="Times New Roman" w:cs="Times New Roman"/>
            <w:sz w:val="24"/>
            <w:szCs w:val="24"/>
          </w:rPr>
          <w:t>www.planyprogramasdestudio.sep.gob.mx</w:t>
        </w:r>
      </w:hyperlink>
    </w:p>
    <w:p w14:paraId="35110E18" w14:textId="6E79BB54" w:rsidR="00085793" w:rsidRPr="00363D7A" w:rsidRDefault="001E244E">
      <w:pPr>
        <w:rPr>
          <w:rFonts w:ascii="Times New Roman" w:hAnsi="Times New Roman" w:cs="Times New Roman"/>
          <w:sz w:val="24"/>
          <w:szCs w:val="24"/>
        </w:rPr>
      </w:pPr>
      <w:hyperlink r:id="rId8" w:history="1">
        <w:r w:rsidR="007A32A2" w:rsidRPr="00363D7A">
          <w:rPr>
            <w:rStyle w:val="Hipervnculo"/>
            <w:rFonts w:ascii="Times New Roman" w:hAnsi="Times New Roman" w:cs="Times New Roman"/>
            <w:sz w:val="24"/>
            <w:szCs w:val="24"/>
          </w:rPr>
          <w:t>https://www.redalyc.org/pdf/1941/194114582021.pdf</w:t>
        </w:r>
      </w:hyperlink>
      <w:r w:rsidR="007A32A2" w:rsidRPr="00363D7A">
        <w:rPr>
          <w:rFonts w:ascii="Times New Roman" w:hAnsi="Times New Roman" w:cs="Times New Roman"/>
          <w:sz w:val="24"/>
          <w:szCs w:val="24"/>
        </w:rPr>
        <w:t xml:space="preserve"> </w:t>
      </w:r>
    </w:p>
    <w:p w14:paraId="154BA16B" w14:textId="0474A468" w:rsidR="00085793" w:rsidRPr="00363D7A" w:rsidRDefault="001E244E">
      <w:pPr>
        <w:rPr>
          <w:rFonts w:ascii="Times New Roman" w:hAnsi="Times New Roman" w:cs="Times New Roman"/>
          <w:color w:val="3B3B3B"/>
          <w:sz w:val="24"/>
          <w:szCs w:val="24"/>
          <w:shd w:val="clear" w:color="auto" w:fill="FFFFFF"/>
        </w:rPr>
      </w:pPr>
      <w:hyperlink r:id="rId9" w:history="1">
        <w:r w:rsidR="007A32A2" w:rsidRPr="00363D7A">
          <w:rPr>
            <w:rStyle w:val="Hipervnculo"/>
            <w:rFonts w:ascii="Times New Roman" w:hAnsi="Times New Roman" w:cs="Times New Roman"/>
            <w:sz w:val="24"/>
            <w:szCs w:val="24"/>
            <w:shd w:val="clear" w:color="auto" w:fill="FFFFFF"/>
          </w:rPr>
          <w:t>www.planyprogramasdestudio.sep.gob.mx</w:t>
        </w:r>
      </w:hyperlink>
    </w:p>
    <w:p w14:paraId="28FAB190" w14:textId="5B97ED61" w:rsidR="007A32A2" w:rsidRPr="00363D7A" w:rsidRDefault="001E244E">
      <w:pPr>
        <w:rPr>
          <w:rFonts w:ascii="Times New Roman" w:hAnsi="Times New Roman" w:cs="Times New Roman"/>
          <w:color w:val="3B3B3B"/>
          <w:sz w:val="23"/>
          <w:szCs w:val="23"/>
          <w:shd w:val="clear" w:color="auto" w:fill="FFFFFF"/>
        </w:rPr>
      </w:pPr>
      <w:hyperlink r:id="rId10" w:history="1">
        <w:r w:rsidR="000B3BB8" w:rsidRPr="00363D7A">
          <w:rPr>
            <w:rStyle w:val="Hipervnculo"/>
            <w:rFonts w:ascii="Times New Roman" w:hAnsi="Times New Roman" w:cs="Times New Roman"/>
            <w:sz w:val="23"/>
            <w:szCs w:val="23"/>
            <w:shd w:val="clear" w:color="auto" w:fill="FFFFFF"/>
          </w:rPr>
          <w:t>www.cepcampgib.org</w:t>
        </w:r>
      </w:hyperlink>
    </w:p>
    <w:p w14:paraId="64B9A820" w14:textId="0678A030" w:rsidR="00085793" w:rsidRPr="00363D7A" w:rsidRDefault="006643F3">
      <w:pPr>
        <w:rPr>
          <w:rFonts w:ascii="Times New Roman" w:hAnsi="Times New Roman" w:cs="Times New Roman"/>
        </w:rPr>
      </w:pPr>
      <w:hyperlink r:id="rId11" w:history="1">
        <w:r w:rsidRPr="00363D7A">
          <w:rPr>
            <w:rStyle w:val="Hipervnculo"/>
            <w:rFonts w:ascii="Times New Roman" w:hAnsi="Times New Roman" w:cs="Times New Roman"/>
          </w:rPr>
          <w:t>https://cutt.ly/nv8qe02</w:t>
        </w:r>
      </w:hyperlink>
    </w:p>
    <w:p w14:paraId="75DDF890" w14:textId="41C5AABC" w:rsidR="006643F3" w:rsidRPr="00363D7A" w:rsidRDefault="006643F3">
      <w:pPr>
        <w:rPr>
          <w:rFonts w:ascii="Times New Roman" w:hAnsi="Times New Roman" w:cs="Times New Roman"/>
        </w:rPr>
      </w:pPr>
      <w:hyperlink r:id="rId12" w:history="1">
        <w:r w:rsidRPr="00363D7A">
          <w:rPr>
            <w:rStyle w:val="Hipervnculo"/>
            <w:rFonts w:ascii="Times New Roman" w:hAnsi="Times New Roman" w:cs="Times New Roman"/>
          </w:rPr>
          <w:t>https://cutt.ly/Bv8qvVw</w:t>
        </w:r>
      </w:hyperlink>
    </w:p>
    <w:p w14:paraId="76DFABE9" w14:textId="5E992C76" w:rsidR="006643F3" w:rsidRPr="00363D7A" w:rsidRDefault="006643F3">
      <w:pPr>
        <w:rPr>
          <w:rFonts w:ascii="Times New Roman" w:hAnsi="Times New Roman" w:cs="Times New Roman"/>
        </w:rPr>
      </w:pPr>
      <w:hyperlink r:id="rId13" w:history="1">
        <w:r w:rsidRPr="00363D7A">
          <w:rPr>
            <w:rStyle w:val="Hipervnculo"/>
            <w:rFonts w:ascii="Times New Roman" w:hAnsi="Times New Roman" w:cs="Times New Roman"/>
          </w:rPr>
          <w:t>https://cutt.ly/Fv8qOVz</w:t>
        </w:r>
      </w:hyperlink>
    </w:p>
    <w:p w14:paraId="550F4152" w14:textId="5189EF24" w:rsidR="00085793" w:rsidRPr="00363D7A" w:rsidRDefault="006643F3">
      <w:pPr>
        <w:rPr>
          <w:rFonts w:ascii="Times New Roman" w:hAnsi="Times New Roman" w:cs="Times New Roman"/>
        </w:rPr>
      </w:pPr>
      <w:hyperlink r:id="rId14" w:history="1">
        <w:r w:rsidRPr="00363D7A">
          <w:rPr>
            <w:rStyle w:val="Hipervnculo"/>
            <w:rFonts w:ascii="Times New Roman" w:hAnsi="Times New Roman" w:cs="Times New Roman"/>
          </w:rPr>
          <w:t>https://cutt.ly/uv8qHJX</w:t>
        </w:r>
      </w:hyperlink>
    </w:p>
    <w:p w14:paraId="6BEBA0BC" w14:textId="77777777" w:rsidR="006643F3" w:rsidRDefault="006643F3"/>
    <w:p w14:paraId="388F7C40" w14:textId="739E64CF" w:rsidR="00085793" w:rsidRDefault="00085793"/>
    <w:p w14:paraId="1E8E56EE" w14:textId="55A9BA82" w:rsidR="00085793" w:rsidRDefault="00085793"/>
    <w:p w14:paraId="6B64E318" w14:textId="1868EFB4" w:rsidR="00085793" w:rsidRDefault="00085793"/>
    <w:p w14:paraId="0CC09A18" w14:textId="53E44C0E" w:rsidR="00085793" w:rsidRDefault="00085793"/>
    <w:p w14:paraId="78469DE8" w14:textId="4824D1E7" w:rsidR="00085793" w:rsidRDefault="00085793"/>
    <w:p w14:paraId="4795783D" w14:textId="4C329686" w:rsidR="00085793" w:rsidRDefault="00085793"/>
    <w:p w14:paraId="4BC56EC4" w14:textId="7037381B" w:rsidR="00085793" w:rsidRDefault="00085793"/>
    <w:p w14:paraId="11705B06" w14:textId="1E60A85C" w:rsidR="00085793" w:rsidRDefault="00085793"/>
    <w:p w14:paraId="7D278738" w14:textId="707B5937" w:rsidR="00085793" w:rsidRDefault="00085793"/>
    <w:p w14:paraId="471A8625" w14:textId="5F991A52" w:rsidR="00085793" w:rsidRDefault="00085793"/>
    <w:p w14:paraId="0F93B6AD" w14:textId="69C1B0B5" w:rsidR="00085793" w:rsidRDefault="00085793"/>
    <w:p w14:paraId="46A50025" w14:textId="430376F7" w:rsidR="00B948AD" w:rsidRDefault="00B948AD"/>
    <w:p w14:paraId="76F7AE4E" w14:textId="16E6D89B" w:rsidR="00B948AD" w:rsidRDefault="00B948AD"/>
    <w:p w14:paraId="311065EF" w14:textId="5D23616E" w:rsidR="00B948AD" w:rsidRDefault="00B948AD"/>
    <w:p w14:paraId="315DB079" w14:textId="1003DA93" w:rsidR="00B948AD" w:rsidRDefault="00B948AD"/>
    <w:p w14:paraId="7EE4E29C" w14:textId="2DD67721" w:rsidR="007A32A2" w:rsidRDefault="007A32A2"/>
    <w:p w14:paraId="17A4FB97" w14:textId="2F549816" w:rsidR="007A32A2" w:rsidRDefault="007A32A2"/>
    <w:p w14:paraId="5B5B61BA" w14:textId="5BC0FF53" w:rsidR="007A32A2" w:rsidRDefault="007A32A2"/>
    <w:p w14:paraId="160FFC6E" w14:textId="7E53C34D" w:rsidR="007A32A2" w:rsidRDefault="007A32A2"/>
    <w:p w14:paraId="6E785BC7" w14:textId="1A65D669" w:rsidR="007A32A2" w:rsidRDefault="007A32A2"/>
    <w:p w14:paraId="4FDF2A06" w14:textId="4F378106" w:rsidR="007A32A2" w:rsidRPr="007A32A2" w:rsidRDefault="007A32A2">
      <w:r w:rsidRPr="007A32A2">
        <w:rPr>
          <w:rFonts w:ascii="Arial" w:hAnsi="Arial" w:cs="Arial"/>
          <w:b/>
          <w:bCs/>
          <w:sz w:val="28"/>
          <w:szCs w:val="28"/>
        </w:rPr>
        <w:t>Rúbrica</w:t>
      </w:r>
      <w:r w:rsidRPr="007A32A2">
        <w:t xml:space="preserve"> </w:t>
      </w:r>
    </w:p>
    <w:p w14:paraId="482AE6F6" w14:textId="30EB4DF9" w:rsidR="007A32A2" w:rsidRDefault="007A32A2"/>
    <w:p w14:paraId="4E1B24CB" w14:textId="025F69B3" w:rsidR="007A32A2" w:rsidRDefault="007A32A2"/>
    <w:p w14:paraId="2166A55C" w14:textId="77777777" w:rsidR="007A32A2" w:rsidRDefault="007A32A2"/>
    <w:p w14:paraId="45984F11" w14:textId="7F1E1929" w:rsidR="00085793" w:rsidRDefault="00085793"/>
    <w:p w14:paraId="5B85DD12" w14:textId="77777777" w:rsidR="00085793" w:rsidRDefault="00085793" w:rsidP="00085793">
      <w:pPr>
        <w:jc w:val="both"/>
        <w:rPr>
          <w:rFonts w:ascii="Segoe UI" w:hAnsi="Segoe UI" w:cs="Segoe UI"/>
          <w:sz w:val="21"/>
          <w:szCs w:val="21"/>
          <w:lang w:val="es-ES"/>
        </w:rPr>
      </w:pPr>
      <w:r>
        <w:rPr>
          <w:rFonts w:ascii="Segoe UI" w:hAnsi="Segoe UI" w:cs="Segoe UI"/>
          <w:sz w:val="21"/>
          <w:szCs w:val="21"/>
          <w:lang w:val="es-ES"/>
        </w:rPr>
        <w:t>Rúbrica UNIDAD I</w:t>
      </w:r>
    </w:p>
    <w:p w14:paraId="397ED288" w14:textId="77777777" w:rsidR="00085793" w:rsidRDefault="00085793" w:rsidP="00085793">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085793" w14:paraId="57DDFB30" w14:textId="77777777" w:rsidTr="00085793">
        <w:tc>
          <w:tcPr>
            <w:tcW w:w="8828" w:type="dxa"/>
            <w:gridSpan w:val="4"/>
            <w:tcBorders>
              <w:top w:val="single" w:sz="4" w:space="0" w:color="auto"/>
              <w:left w:val="single" w:sz="4" w:space="0" w:color="auto"/>
              <w:bottom w:val="single" w:sz="4" w:space="0" w:color="auto"/>
              <w:right w:val="single" w:sz="4" w:space="0" w:color="auto"/>
            </w:tcBorders>
            <w:hideMark/>
          </w:tcPr>
          <w:p w14:paraId="515F80D3" w14:textId="77777777" w:rsidR="00085793" w:rsidRDefault="00085793">
            <w:pPr>
              <w:jc w:val="center"/>
              <w:rPr>
                <w:lang w:val="es-ES"/>
              </w:rPr>
            </w:pPr>
            <w:r>
              <w:rPr>
                <w:lang w:val="es-ES"/>
              </w:rPr>
              <w:t>Trabajos escritos/evidencias</w:t>
            </w:r>
          </w:p>
        </w:tc>
      </w:tr>
      <w:tr w:rsidR="00085793" w14:paraId="38A35C2D" w14:textId="77777777" w:rsidTr="00085793">
        <w:tc>
          <w:tcPr>
            <w:tcW w:w="1471" w:type="dxa"/>
            <w:tcBorders>
              <w:top w:val="single" w:sz="4" w:space="0" w:color="auto"/>
              <w:left w:val="single" w:sz="4" w:space="0" w:color="auto"/>
              <w:bottom w:val="single" w:sz="4" w:space="0" w:color="auto"/>
              <w:right w:val="single" w:sz="4" w:space="0" w:color="auto"/>
            </w:tcBorders>
            <w:hideMark/>
          </w:tcPr>
          <w:p w14:paraId="79FA46C9" w14:textId="77777777" w:rsidR="00085793" w:rsidRDefault="00085793">
            <w:pPr>
              <w:jc w:val="both"/>
              <w:rPr>
                <w:lang w:val="es-ES"/>
              </w:rPr>
            </w:pPr>
            <w:proofErr w:type="gramStart"/>
            <w:r>
              <w:rPr>
                <w:lang w:val="es-ES"/>
              </w:rPr>
              <w:t>Competencia a evaluar</w:t>
            </w:r>
            <w:proofErr w:type="gramEnd"/>
          </w:p>
        </w:tc>
        <w:tc>
          <w:tcPr>
            <w:tcW w:w="1471" w:type="dxa"/>
            <w:tcBorders>
              <w:top w:val="single" w:sz="4" w:space="0" w:color="auto"/>
              <w:left w:val="single" w:sz="4" w:space="0" w:color="auto"/>
              <w:bottom w:val="single" w:sz="4" w:space="0" w:color="auto"/>
              <w:right w:val="single" w:sz="4" w:space="0" w:color="auto"/>
            </w:tcBorders>
            <w:hideMark/>
          </w:tcPr>
          <w:p w14:paraId="117A91DF" w14:textId="77777777" w:rsidR="00085793" w:rsidRDefault="00085793">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63ACD70" w14:textId="77777777" w:rsidR="00085793" w:rsidRDefault="00085793">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38E808B8" w14:textId="77777777" w:rsidR="00085793" w:rsidRDefault="00085793">
            <w:pPr>
              <w:jc w:val="both"/>
              <w:rPr>
                <w:lang w:val="es-ES"/>
              </w:rPr>
            </w:pPr>
            <w:r>
              <w:rPr>
                <w:lang w:val="es-ES"/>
              </w:rPr>
              <w:t>Puntuación</w:t>
            </w:r>
          </w:p>
        </w:tc>
      </w:tr>
      <w:tr w:rsidR="00085793" w14:paraId="413AC8DB" w14:textId="77777777" w:rsidTr="00085793">
        <w:tc>
          <w:tcPr>
            <w:tcW w:w="1471" w:type="dxa"/>
            <w:tcBorders>
              <w:top w:val="single" w:sz="4" w:space="0" w:color="auto"/>
              <w:left w:val="single" w:sz="4" w:space="0" w:color="auto"/>
              <w:bottom w:val="single" w:sz="4" w:space="0" w:color="auto"/>
              <w:right w:val="single" w:sz="4" w:space="0" w:color="auto"/>
            </w:tcBorders>
          </w:tcPr>
          <w:p w14:paraId="6E140250" w14:textId="77777777" w:rsidR="00085793" w:rsidRDefault="00085793">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10A99A59" w14:textId="77777777" w:rsidR="00085793" w:rsidRDefault="00085793">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592EF5E" w14:textId="77777777" w:rsidR="00085793" w:rsidRDefault="00085793">
            <w:pPr>
              <w:jc w:val="both"/>
              <w:rPr>
                <w:lang w:val="es-ES"/>
              </w:rPr>
            </w:pPr>
            <w:r>
              <w:rPr>
                <w:lang w:val="es-ES"/>
              </w:rPr>
              <w:t>1.Presentación</w:t>
            </w:r>
          </w:p>
          <w:p w14:paraId="00F5DB58" w14:textId="77777777" w:rsidR="00085793" w:rsidRDefault="00085793">
            <w:pPr>
              <w:jc w:val="both"/>
              <w:rPr>
                <w:lang w:val="es-ES"/>
              </w:rPr>
            </w:pPr>
            <w:r>
              <w:rPr>
                <w:lang w:val="es-ES"/>
              </w:rPr>
              <w:t>2.Dominio de contenidos específicos</w:t>
            </w:r>
          </w:p>
          <w:p w14:paraId="72EC6B8C" w14:textId="77777777" w:rsidR="00085793" w:rsidRDefault="00085793">
            <w:pPr>
              <w:jc w:val="both"/>
              <w:rPr>
                <w:lang w:val="es-ES"/>
              </w:rPr>
            </w:pPr>
            <w:r>
              <w:rPr>
                <w:lang w:val="es-ES"/>
              </w:rPr>
              <w:t>3.Expresión escrita</w:t>
            </w:r>
          </w:p>
          <w:p w14:paraId="72E6DCFB" w14:textId="77777777" w:rsidR="00085793" w:rsidRDefault="00085793">
            <w:pPr>
              <w:jc w:val="both"/>
              <w:rPr>
                <w:lang w:val="es-ES"/>
              </w:rPr>
            </w:pPr>
            <w:r>
              <w:rPr>
                <w:lang w:val="es-ES"/>
              </w:rPr>
              <w:t>4.Grestión de la información</w:t>
            </w:r>
          </w:p>
          <w:p w14:paraId="1DB88FFB" w14:textId="77777777" w:rsidR="00085793" w:rsidRDefault="00085793">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4C786155" w14:textId="77777777" w:rsidR="00085793" w:rsidRDefault="00085793">
            <w:pPr>
              <w:jc w:val="both"/>
              <w:rPr>
                <w:lang w:val="es-ES"/>
              </w:rPr>
            </w:pPr>
          </w:p>
        </w:tc>
      </w:tr>
    </w:tbl>
    <w:p w14:paraId="07383E46" w14:textId="77777777" w:rsidR="00085793" w:rsidRDefault="00085793" w:rsidP="00085793">
      <w:pPr>
        <w:jc w:val="both"/>
        <w:rPr>
          <w:lang w:val="es-ES"/>
        </w:rPr>
      </w:pPr>
    </w:p>
    <w:p w14:paraId="315B0A65" w14:textId="77777777" w:rsidR="00085793" w:rsidRDefault="00085793"/>
    <w:sectPr w:rsidR="00085793" w:rsidSect="0008579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E89"/>
    <w:multiLevelType w:val="hybridMultilevel"/>
    <w:tmpl w:val="88EA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563DAA"/>
    <w:multiLevelType w:val="multilevel"/>
    <w:tmpl w:val="ADAAD0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F493F89"/>
    <w:multiLevelType w:val="hybridMultilevel"/>
    <w:tmpl w:val="4F725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BB"/>
    <w:rsid w:val="00022252"/>
    <w:rsid w:val="00027DF7"/>
    <w:rsid w:val="000603A9"/>
    <w:rsid w:val="00085793"/>
    <w:rsid w:val="000B3BB8"/>
    <w:rsid w:val="000C5574"/>
    <w:rsid w:val="000E5384"/>
    <w:rsid w:val="000F65CD"/>
    <w:rsid w:val="00101B38"/>
    <w:rsid w:val="00103DAE"/>
    <w:rsid w:val="001043F5"/>
    <w:rsid w:val="00115A84"/>
    <w:rsid w:val="001415D8"/>
    <w:rsid w:val="001536CD"/>
    <w:rsid w:val="001609B0"/>
    <w:rsid w:val="00193CCC"/>
    <w:rsid w:val="00196DD2"/>
    <w:rsid w:val="001E244E"/>
    <w:rsid w:val="002066A7"/>
    <w:rsid w:val="002105D8"/>
    <w:rsid w:val="002356F5"/>
    <w:rsid w:val="00264BDF"/>
    <w:rsid w:val="00284EE4"/>
    <w:rsid w:val="00295EC9"/>
    <w:rsid w:val="002A7828"/>
    <w:rsid w:val="002B1BD3"/>
    <w:rsid w:val="002C0689"/>
    <w:rsid w:val="002E3445"/>
    <w:rsid w:val="002F69F1"/>
    <w:rsid w:val="002F6DD4"/>
    <w:rsid w:val="00323F1E"/>
    <w:rsid w:val="00363D7A"/>
    <w:rsid w:val="00372B2A"/>
    <w:rsid w:val="003B2827"/>
    <w:rsid w:val="003E7E86"/>
    <w:rsid w:val="0045399E"/>
    <w:rsid w:val="00463ACF"/>
    <w:rsid w:val="00471336"/>
    <w:rsid w:val="004C4D15"/>
    <w:rsid w:val="00503BB1"/>
    <w:rsid w:val="00514C4E"/>
    <w:rsid w:val="0055677C"/>
    <w:rsid w:val="00567753"/>
    <w:rsid w:val="0058117F"/>
    <w:rsid w:val="00596036"/>
    <w:rsid w:val="005D383E"/>
    <w:rsid w:val="00614531"/>
    <w:rsid w:val="0062655D"/>
    <w:rsid w:val="006643F3"/>
    <w:rsid w:val="00684BD9"/>
    <w:rsid w:val="00691C84"/>
    <w:rsid w:val="006C296A"/>
    <w:rsid w:val="006C62B3"/>
    <w:rsid w:val="006E3128"/>
    <w:rsid w:val="006F6F8A"/>
    <w:rsid w:val="007A32A2"/>
    <w:rsid w:val="007A60E7"/>
    <w:rsid w:val="007E677C"/>
    <w:rsid w:val="007F44FC"/>
    <w:rsid w:val="0081219C"/>
    <w:rsid w:val="008162BB"/>
    <w:rsid w:val="00830D19"/>
    <w:rsid w:val="00832418"/>
    <w:rsid w:val="008555E2"/>
    <w:rsid w:val="00856736"/>
    <w:rsid w:val="00864637"/>
    <w:rsid w:val="00947AD1"/>
    <w:rsid w:val="0096278F"/>
    <w:rsid w:val="00971D4A"/>
    <w:rsid w:val="00A15BD2"/>
    <w:rsid w:val="00A20912"/>
    <w:rsid w:val="00A26270"/>
    <w:rsid w:val="00A41970"/>
    <w:rsid w:val="00A42922"/>
    <w:rsid w:val="00AF2C15"/>
    <w:rsid w:val="00B26D95"/>
    <w:rsid w:val="00B44CB9"/>
    <w:rsid w:val="00B948AD"/>
    <w:rsid w:val="00BA456D"/>
    <w:rsid w:val="00BA5873"/>
    <w:rsid w:val="00BB562B"/>
    <w:rsid w:val="00BB6126"/>
    <w:rsid w:val="00BE75BE"/>
    <w:rsid w:val="00C0629A"/>
    <w:rsid w:val="00C52DE6"/>
    <w:rsid w:val="00C6235D"/>
    <w:rsid w:val="00CF5303"/>
    <w:rsid w:val="00CF661C"/>
    <w:rsid w:val="00D02F90"/>
    <w:rsid w:val="00D47AAB"/>
    <w:rsid w:val="00D56E29"/>
    <w:rsid w:val="00D82D8B"/>
    <w:rsid w:val="00DF30B2"/>
    <w:rsid w:val="00E269F8"/>
    <w:rsid w:val="00E4416F"/>
    <w:rsid w:val="00E46920"/>
    <w:rsid w:val="00E51768"/>
    <w:rsid w:val="00EA1C57"/>
    <w:rsid w:val="00EE423F"/>
    <w:rsid w:val="00F223AC"/>
    <w:rsid w:val="00F441F3"/>
    <w:rsid w:val="00FB1642"/>
    <w:rsid w:val="00FB2751"/>
    <w:rsid w:val="00FE0216"/>
    <w:rsid w:val="00FE54F9"/>
    <w:rsid w:val="00FF1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FF5E"/>
  <w15:chartTrackingRefBased/>
  <w15:docId w15:val="{0459F840-99A4-4E62-8E90-9D3B9B7D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21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441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44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579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0912"/>
    <w:pPr>
      <w:ind w:left="720"/>
      <w:contextualSpacing/>
    </w:pPr>
  </w:style>
  <w:style w:type="character" w:styleId="Hipervnculo">
    <w:name w:val="Hyperlink"/>
    <w:basedOn w:val="Fuentedeprrafopredeter"/>
    <w:uiPriority w:val="99"/>
    <w:unhideWhenUsed/>
    <w:rsid w:val="007A32A2"/>
    <w:rPr>
      <w:color w:val="0563C1" w:themeColor="hyperlink"/>
      <w:u w:val="single"/>
    </w:rPr>
  </w:style>
  <w:style w:type="character" w:styleId="Mencinsinresolver">
    <w:name w:val="Unresolved Mention"/>
    <w:basedOn w:val="Fuentedeprrafopredeter"/>
    <w:uiPriority w:val="99"/>
    <w:semiHidden/>
    <w:unhideWhenUsed/>
    <w:rsid w:val="007A32A2"/>
    <w:rPr>
      <w:color w:val="605E5C"/>
      <w:shd w:val="clear" w:color="auto" w:fill="E1DFDD"/>
    </w:rPr>
  </w:style>
  <w:style w:type="character" w:customStyle="1" w:styleId="Ttulo1Car">
    <w:name w:val="Título 1 Car"/>
    <w:basedOn w:val="Fuentedeprrafopredeter"/>
    <w:link w:val="Ttulo1"/>
    <w:uiPriority w:val="9"/>
    <w:rsid w:val="0081219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1219C"/>
    <w:pPr>
      <w:outlineLvl w:val="9"/>
    </w:pPr>
    <w:rPr>
      <w:lang w:eastAsia="es-MX"/>
    </w:rPr>
  </w:style>
  <w:style w:type="paragraph" w:styleId="TDC1">
    <w:name w:val="toc 1"/>
    <w:basedOn w:val="Normal"/>
    <w:next w:val="Normal"/>
    <w:autoRedefine/>
    <w:uiPriority w:val="39"/>
    <w:unhideWhenUsed/>
    <w:rsid w:val="00BB562B"/>
    <w:pPr>
      <w:tabs>
        <w:tab w:val="right" w:leader="dot" w:pos="8828"/>
      </w:tabs>
      <w:spacing w:after="100"/>
    </w:pPr>
    <w:rPr>
      <w:rFonts w:ascii="Arial" w:hAnsi="Arial" w:cs="Arial"/>
      <w:b/>
      <w:bCs/>
      <w:noProof/>
      <w:sz w:val="24"/>
      <w:szCs w:val="24"/>
    </w:rPr>
  </w:style>
  <w:style w:type="character" w:customStyle="1" w:styleId="Ttulo2Car">
    <w:name w:val="Título 2 Car"/>
    <w:basedOn w:val="Fuentedeprrafopredeter"/>
    <w:link w:val="Ttulo2"/>
    <w:uiPriority w:val="9"/>
    <w:rsid w:val="00F441F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441F3"/>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F441F3"/>
    <w:pPr>
      <w:spacing w:after="100"/>
      <w:ind w:left="220"/>
    </w:pPr>
  </w:style>
  <w:style w:type="paragraph" w:styleId="TDC3">
    <w:name w:val="toc 3"/>
    <w:basedOn w:val="Normal"/>
    <w:next w:val="Normal"/>
    <w:autoRedefine/>
    <w:uiPriority w:val="39"/>
    <w:unhideWhenUsed/>
    <w:rsid w:val="00F441F3"/>
    <w:pPr>
      <w:spacing w:after="100"/>
      <w:ind w:left="440"/>
    </w:pPr>
  </w:style>
  <w:style w:type="character" w:styleId="Hipervnculovisitado">
    <w:name w:val="FollowedHyperlink"/>
    <w:basedOn w:val="Fuentedeprrafopredeter"/>
    <w:uiPriority w:val="99"/>
    <w:semiHidden/>
    <w:unhideWhenUsed/>
    <w:rsid w:val="00BA5873"/>
    <w:rPr>
      <w:color w:val="954F72" w:themeColor="followedHyperlink"/>
      <w:u w:val="single"/>
    </w:rPr>
  </w:style>
  <w:style w:type="paragraph" w:styleId="Sinespaciado">
    <w:name w:val="No Spacing"/>
    <w:uiPriority w:val="1"/>
    <w:qFormat/>
    <w:rsid w:val="00BB5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3512">
      <w:bodyDiv w:val="1"/>
      <w:marLeft w:val="0"/>
      <w:marRight w:val="0"/>
      <w:marTop w:val="0"/>
      <w:marBottom w:val="0"/>
      <w:divBdr>
        <w:top w:val="none" w:sz="0" w:space="0" w:color="auto"/>
        <w:left w:val="none" w:sz="0" w:space="0" w:color="auto"/>
        <w:bottom w:val="none" w:sz="0" w:space="0" w:color="auto"/>
        <w:right w:val="none" w:sz="0" w:space="0" w:color="auto"/>
      </w:divBdr>
    </w:div>
    <w:div w:id="605190887">
      <w:bodyDiv w:val="1"/>
      <w:marLeft w:val="0"/>
      <w:marRight w:val="0"/>
      <w:marTop w:val="0"/>
      <w:marBottom w:val="0"/>
      <w:divBdr>
        <w:top w:val="none" w:sz="0" w:space="0" w:color="auto"/>
        <w:left w:val="none" w:sz="0" w:space="0" w:color="auto"/>
        <w:bottom w:val="none" w:sz="0" w:space="0" w:color="auto"/>
        <w:right w:val="none" w:sz="0" w:space="0" w:color="auto"/>
      </w:divBdr>
    </w:div>
    <w:div w:id="939029304">
      <w:bodyDiv w:val="1"/>
      <w:marLeft w:val="0"/>
      <w:marRight w:val="0"/>
      <w:marTop w:val="0"/>
      <w:marBottom w:val="0"/>
      <w:divBdr>
        <w:top w:val="none" w:sz="0" w:space="0" w:color="auto"/>
        <w:left w:val="none" w:sz="0" w:space="0" w:color="auto"/>
        <w:bottom w:val="none" w:sz="0" w:space="0" w:color="auto"/>
        <w:right w:val="none" w:sz="0" w:space="0" w:color="auto"/>
      </w:divBdr>
    </w:div>
    <w:div w:id="974023922">
      <w:bodyDiv w:val="1"/>
      <w:marLeft w:val="0"/>
      <w:marRight w:val="0"/>
      <w:marTop w:val="0"/>
      <w:marBottom w:val="0"/>
      <w:divBdr>
        <w:top w:val="none" w:sz="0" w:space="0" w:color="auto"/>
        <w:left w:val="none" w:sz="0" w:space="0" w:color="auto"/>
        <w:bottom w:val="none" w:sz="0" w:space="0" w:color="auto"/>
        <w:right w:val="none" w:sz="0" w:space="0" w:color="auto"/>
      </w:divBdr>
    </w:div>
    <w:div w:id="1117216580">
      <w:bodyDiv w:val="1"/>
      <w:marLeft w:val="0"/>
      <w:marRight w:val="0"/>
      <w:marTop w:val="0"/>
      <w:marBottom w:val="0"/>
      <w:divBdr>
        <w:top w:val="none" w:sz="0" w:space="0" w:color="auto"/>
        <w:left w:val="none" w:sz="0" w:space="0" w:color="auto"/>
        <w:bottom w:val="none" w:sz="0" w:space="0" w:color="auto"/>
        <w:right w:val="none" w:sz="0" w:space="0" w:color="auto"/>
      </w:divBdr>
    </w:div>
    <w:div w:id="1144813320">
      <w:bodyDiv w:val="1"/>
      <w:marLeft w:val="0"/>
      <w:marRight w:val="0"/>
      <w:marTop w:val="0"/>
      <w:marBottom w:val="0"/>
      <w:divBdr>
        <w:top w:val="none" w:sz="0" w:space="0" w:color="auto"/>
        <w:left w:val="none" w:sz="0" w:space="0" w:color="auto"/>
        <w:bottom w:val="none" w:sz="0" w:space="0" w:color="auto"/>
        <w:right w:val="none" w:sz="0" w:space="0" w:color="auto"/>
      </w:divBdr>
    </w:div>
    <w:div w:id="1879003338">
      <w:bodyDiv w:val="1"/>
      <w:marLeft w:val="0"/>
      <w:marRight w:val="0"/>
      <w:marTop w:val="0"/>
      <w:marBottom w:val="0"/>
      <w:divBdr>
        <w:top w:val="none" w:sz="0" w:space="0" w:color="auto"/>
        <w:left w:val="none" w:sz="0" w:space="0" w:color="auto"/>
        <w:bottom w:val="none" w:sz="0" w:space="0" w:color="auto"/>
        <w:right w:val="none" w:sz="0" w:space="0" w:color="auto"/>
      </w:divBdr>
    </w:div>
    <w:div w:id="1882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1941/194114582021.pdf" TargetMode="External"/><Relationship Id="rId13" Type="http://schemas.openxmlformats.org/officeDocument/2006/relationships/hyperlink" Target="https://cutt.ly/Fv8qOVz" TargetMode="External"/><Relationship Id="rId3" Type="http://schemas.openxmlformats.org/officeDocument/2006/relationships/styles" Target="styles.xml"/><Relationship Id="rId7" Type="http://schemas.openxmlformats.org/officeDocument/2006/relationships/hyperlink" Target="http://www.planyprogramasdestudio.sep.gob.mx" TargetMode="External"/><Relationship Id="rId12" Type="http://schemas.openxmlformats.org/officeDocument/2006/relationships/hyperlink" Target="https://cutt.ly/Bv8qvV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utt.ly/nv8qe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pcampgib.org" TargetMode="External"/><Relationship Id="rId4" Type="http://schemas.openxmlformats.org/officeDocument/2006/relationships/settings" Target="settings.xml"/><Relationship Id="rId9" Type="http://schemas.openxmlformats.org/officeDocument/2006/relationships/hyperlink" Target="http://www.planyprogramasdestudio.sep.gob.mx" TargetMode="External"/><Relationship Id="rId14" Type="http://schemas.openxmlformats.org/officeDocument/2006/relationships/hyperlink" Target="https://cutt.ly/uv8qHJ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74AE-368C-4DB9-95A9-E7EDDC2F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1791</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5</cp:revision>
  <dcterms:created xsi:type="dcterms:W3CDTF">2021-04-25T23:28:00Z</dcterms:created>
  <dcterms:modified xsi:type="dcterms:W3CDTF">2021-04-26T01:31:00Z</dcterms:modified>
</cp:coreProperties>
</file>