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42" w:rsidRPr="00407342" w:rsidRDefault="00407342" w:rsidP="00407342">
      <w:pPr>
        <w:jc w:val="center"/>
        <w:rPr>
          <w:rFonts w:ascii="Times New Roman" w:hAnsi="Times New Roman" w:cs="Times New Roman"/>
          <w:b/>
          <w:sz w:val="24"/>
          <w:szCs w:val="24"/>
        </w:rPr>
      </w:pPr>
      <w:r w:rsidRPr="00407342">
        <w:rPr>
          <w:rFonts w:ascii="Times New Roman" w:hAnsi="Times New Roman" w:cs="Times New Roman"/>
          <w:b/>
          <w:sz w:val="24"/>
          <w:szCs w:val="24"/>
        </w:rPr>
        <w:t>ESCUELA NORMAL DE EDUCACIÓN PREESCOLAR DEL ESTADO DE COAHUILA DE ZARAGOZA</w:t>
      </w:r>
    </w:p>
    <w:p w:rsidR="00407342" w:rsidRPr="00407342" w:rsidRDefault="00407342" w:rsidP="00407342">
      <w:pPr>
        <w:jc w:val="center"/>
        <w:rPr>
          <w:rFonts w:ascii="Times New Roman" w:hAnsi="Times New Roman" w:cs="Times New Roman"/>
          <w:b/>
          <w:sz w:val="24"/>
          <w:szCs w:val="24"/>
        </w:rPr>
      </w:pPr>
      <w:r w:rsidRPr="00407342">
        <w:rPr>
          <w:rFonts w:ascii="Times New Roman" w:hAnsi="Times New Roman" w:cs="Times New Roman"/>
          <w:noProof/>
          <w:lang w:eastAsia="es-MX"/>
        </w:rPr>
        <w:drawing>
          <wp:anchor distT="114300" distB="114300" distL="114300" distR="114300" simplePos="0" relativeHeight="251659264" behindDoc="0" locked="0" layoutInCell="1" hidden="0" allowOverlap="1" wp14:anchorId="414F8148" wp14:editId="221F7875">
            <wp:simplePos x="0" y="0"/>
            <wp:positionH relativeFrom="column">
              <wp:posOffset>2394113</wp:posOffset>
            </wp:positionH>
            <wp:positionV relativeFrom="paragraph">
              <wp:posOffset>123825</wp:posOffset>
            </wp:positionV>
            <wp:extent cx="942975" cy="1257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42975" cy="1257300"/>
                    </a:xfrm>
                    <a:prstGeom prst="rect">
                      <a:avLst/>
                    </a:prstGeom>
                    <a:ln/>
                  </pic:spPr>
                </pic:pic>
              </a:graphicData>
            </a:graphic>
          </wp:anchor>
        </w:drawing>
      </w:r>
    </w:p>
    <w:p w:rsidR="00407342" w:rsidRPr="00407342" w:rsidRDefault="00407342" w:rsidP="00407342">
      <w:pPr>
        <w:jc w:val="center"/>
        <w:rPr>
          <w:rFonts w:ascii="Times New Roman" w:hAnsi="Times New Roman" w:cs="Times New Roman"/>
          <w:b/>
          <w:sz w:val="24"/>
          <w:szCs w:val="24"/>
        </w:rPr>
      </w:pPr>
    </w:p>
    <w:p w:rsidR="00407342" w:rsidRPr="00407342" w:rsidRDefault="00407342" w:rsidP="00407342">
      <w:pPr>
        <w:spacing w:before="240" w:after="240" w:line="360" w:lineRule="auto"/>
        <w:jc w:val="center"/>
        <w:rPr>
          <w:rFonts w:ascii="Times New Roman" w:hAnsi="Times New Roman" w:cs="Times New Roman"/>
          <w:sz w:val="24"/>
          <w:szCs w:val="24"/>
        </w:rPr>
      </w:pPr>
    </w:p>
    <w:p w:rsidR="00407342" w:rsidRDefault="00407342" w:rsidP="00407342">
      <w:pPr>
        <w:spacing w:before="240" w:after="240" w:line="360" w:lineRule="auto"/>
        <w:jc w:val="center"/>
        <w:rPr>
          <w:rFonts w:ascii="Times New Roman" w:hAnsi="Times New Roman" w:cs="Times New Roman"/>
          <w:sz w:val="24"/>
          <w:szCs w:val="24"/>
        </w:rPr>
      </w:pPr>
    </w:p>
    <w:p w:rsidR="00407342" w:rsidRPr="00407342" w:rsidRDefault="00407342" w:rsidP="00407342">
      <w:pPr>
        <w:spacing w:before="240" w:after="240" w:line="360" w:lineRule="auto"/>
        <w:jc w:val="center"/>
        <w:rPr>
          <w:rFonts w:ascii="Times New Roman" w:hAnsi="Times New Roman" w:cs="Times New Roman"/>
          <w:sz w:val="24"/>
          <w:szCs w:val="24"/>
        </w:rPr>
      </w:pP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Ciclo escolar: 2020-2021</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r w:rsidRPr="00407342">
        <w:rPr>
          <w:rFonts w:ascii="Times New Roman" w:hAnsi="Times New Roman" w:cs="Times New Roman"/>
          <w:b/>
          <w:sz w:val="24"/>
          <w:szCs w:val="24"/>
        </w:rPr>
        <w:t>“</w:t>
      </w:r>
      <w:r>
        <w:rPr>
          <w:rFonts w:ascii="Times New Roman" w:hAnsi="Times New Roman" w:cs="Times New Roman"/>
          <w:b/>
          <w:sz w:val="24"/>
          <w:szCs w:val="24"/>
        </w:rPr>
        <w:t>I</w:t>
      </w:r>
      <w:r w:rsidRPr="00407342">
        <w:rPr>
          <w:rFonts w:ascii="Times New Roman" w:hAnsi="Times New Roman" w:cs="Times New Roman"/>
          <w:b/>
          <w:sz w:val="24"/>
          <w:szCs w:val="24"/>
        </w:rPr>
        <w:t>ndicador descripción del contexto educativo”</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r w:rsidRPr="00407342">
        <w:rPr>
          <w:rFonts w:ascii="Times New Roman" w:hAnsi="Times New Roman" w:cs="Times New Roman"/>
          <w:b/>
          <w:sz w:val="24"/>
          <w:szCs w:val="24"/>
        </w:rPr>
        <w:t xml:space="preserve">  Materia: ESTRATEGIAS PARA EL DESARROLLO SOCIOEMOCIONAL</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r w:rsidRPr="00407342">
        <w:rPr>
          <w:rFonts w:ascii="Times New Roman" w:hAnsi="Times New Roman" w:cs="Times New Roman"/>
          <w:b/>
          <w:sz w:val="24"/>
          <w:szCs w:val="24"/>
        </w:rPr>
        <w:t xml:space="preserve">Maestra: </w:t>
      </w:r>
      <w:r>
        <w:rPr>
          <w:rFonts w:ascii="Times New Roman" w:hAnsi="Times New Roman" w:cs="Times New Roman"/>
          <w:b/>
          <w:sz w:val="24"/>
          <w:szCs w:val="24"/>
        </w:rPr>
        <w:t>Eduarda Maldonado Martínez</w:t>
      </w:r>
    </w:p>
    <w:p w:rsidR="00407342" w:rsidRPr="00407342" w:rsidRDefault="00407342" w:rsidP="00407342">
      <w:pPr>
        <w:spacing w:before="240" w:after="240" w:line="360" w:lineRule="auto"/>
        <w:ind w:left="60"/>
        <w:jc w:val="center"/>
        <w:rPr>
          <w:rFonts w:ascii="Times New Roman" w:hAnsi="Times New Roman" w:cs="Times New Roman"/>
          <w:b/>
          <w:sz w:val="24"/>
          <w:szCs w:val="24"/>
        </w:rPr>
      </w:pPr>
    </w:p>
    <w:p w:rsidR="00407342" w:rsidRPr="00407342" w:rsidRDefault="00407342" w:rsidP="00407342">
      <w:pPr>
        <w:spacing w:before="240" w:after="240" w:line="360" w:lineRule="auto"/>
        <w:jc w:val="center"/>
        <w:rPr>
          <w:rFonts w:ascii="Times New Roman" w:hAnsi="Times New Roman" w:cs="Times New Roman"/>
          <w:b/>
          <w:sz w:val="24"/>
          <w:szCs w:val="24"/>
        </w:rPr>
      </w:pPr>
      <w:r w:rsidRPr="00407342">
        <w:rPr>
          <w:rFonts w:ascii="Times New Roman" w:hAnsi="Times New Roman" w:cs="Times New Roman"/>
          <w:b/>
          <w:sz w:val="24"/>
          <w:szCs w:val="24"/>
        </w:rPr>
        <w:t>Equipo de práctica:</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Ana Sofía Aguirre Fraga #2</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Sofía Abisaí García Murillo #6</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Nayeli Abigail Ibarguen Pérez #10</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 xml:space="preserve"> Edgar Leyva Buendía #12</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Blanca Guadalupe Ramírez García #15</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Nayely Lizbeth Ramos Lara #16</w:t>
      </w:r>
    </w:p>
    <w:p w:rsidR="00407342" w:rsidRP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 xml:space="preserve">Karina Rivera Guillermo #17 </w:t>
      </w:r>
    </w:p>
    <w:p w:rsidR="00407342" w:rsidRDefault="00407342" w:rsidP="00407342">
      <w:pPr>
        <w:spacing w:before="240" w:after="240" w:line="360" w:lineRule="auto"/>
        <w:jc w:val="center"/>
        <w:rPr>
          <w:rFonts w:ascii="Times New Roman" w:hAnsi="Times New Roman" w:cs="Times New Roman"/>
          <w:sz w:val="24"/>
          <w:szCs w:val="24"/>
        </w:rPr>
      </w:pPr>
      <w:r w:rsidRPr="00407342">
        <w:rPr>
          <w:rFonts w:ascii="Times New Roman" w:hAnsi="Times New Roman" w:cs="Times New Roman"/>
          <w:sz w:val="24"/>
          <w:szCs w:val="24"/>
        </w:rPr>
        <w:t>Laura Alejandra Treviño Aguirre #20</w:t>
      </w:r>
    </w:p>
    <w:p w:rsidR="00E167D8" w:rsidRPr="00E167D8" w:rsidRDefault="00E167D8" w:rsidP="00E167D8">
      <w:pPr>
        <w:spacing w:before="240" w:after="240" w:line="360" w:lineRule="auto"/>
        <w:rPr>
          <w:rFonts w:ascii="Times New Roman" w:hAnsi="Times New Roman" w:cs="Times New Roman"/>
          <w:b/>
          <w:sz w:val="24"/>
          <w:szCs w:val="24"/>
        </w:rPr>
      </w:pPr>
      <w:r>
        <w:rPr>
          <w:rFonts w:ascii="Times New Roman" w:hAnsi="Times New Roman" w:cs="Times New Roman"/>
          <w:b/>
          <w:sz w:val="24"/>
          <w:szCs w:val="24"/>
        </w:rPr>
        <w:lastRenderedPageBreak/>
        <w:t>Unidad de aprendizaje I:</w:t>
      </w:r>
      <w:r w:rsidRPr="00E167D8">
        <w:rPr>
          <w:rFonts w:ascii="Times New Roman" w:hAnsi="Times New Roman" w:cs="Times New Roman"/>
          <w:b/>
          <w:sz w:val="24"/>
          <w:szCs w:val="24"/>
        </w:rPr>
        <w:t xml:space="preserve"> Bases teóricas del desarrollo de las habilidades socioemocionales.</w:t>
      </w:r>
    </w:p>
    <w:p w:rsidR="00E167D8" w:rsidRPr="00E167D8" w:rsidRDefault="00E167D8" w:rsidP="00E167D8">
      <w:pPr>
        <w:pStyle w:val="Prrafodelista"/>
        <w:numPr>
          <w:ilvl w:val="0"/>
          <w:numId w:val="1"/>
        </w:numPr>
        <w:spacing w:before="240" w:after="240" w:line="360" w:lineRule="auto"/>
        <w:rPr>
          <w:rFonts w:ascii="Times New Roman" w:hAnsi="Times New Roman" w:cs="Times New Roman"/>
          <w:sz w:val="24"/>
          <w:szCs w:val="24"/>
        </w:rPr>
      </w:pPr>
      <w:r w:rsidRPr="00E167D8">
        <w:rPr>
          <w:rFonts w:ascii="Times New Roman" w:hAnsi="Times New Roman" w:cs="Times New Roman"/>
          <w:sz w:val="24"/>
          <w:szCs w:val="24"/>
        </w:rPr>
        <w:t>Detecta los procesos de aprendizaje de sus alumnos para favorecer su desarrollo cognitivo y socioemocional.</w:t>
      </w:r>
    </w:p>
    <w:p w:rsidR="00E167D8" w:rsidRPr="00E167D8" w:rsidRDefault="00E167D8" w:rsidP="00E167D8">
      <w:pPr>
        <w:pStyle w:val="Prrafodelista"/>
        <w:numPr>
          <w:ilvl w:val="0"/>
          <w:numId w:val="1"/>
        </w:numPr>
        <w:spacing w:before="240" w:after="240" w:line="360" w:lineRule="auto"/>
        <w:rPr>
          <w:rFonts w:ascii="Times New Roman" w:hAnsi="Times New Roman" w:cs="Times New Roman"/>
          <w:sz w:val="24"/>
          <w:szCs w:val="24"/>
        </w:rPr>
      </w:pPr>
      <w:r w:rsidRPr="00E167D8">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bookmarkStart w:id="0" w:name="_GoBack"/>
      <w:bookmarkEnd w:id="0"/>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A93510">
      <w:pPr>
        <w:spacing w:after="0"/>
        <w:jc w:val="center"/>
        <w:rPr>
          <w:rFonts w:ascii="Times New Roman" w:eastAsia="Arial Unicode MS" w:hAnsi="Times New Roman" w:cs="Times New Roman"/>
          <w:szCs w:val="24"/>
        </w:rPr>
      </w:pPr>
    </w:p>
    <w:p w:rsidR="00E167D8" w:rsidRDefault="00E167D8" w:rsidP="00E167D8">
      <w:pPr>
        <w:spacing w:after="0"/>
        <w:jc w:val="right"/>
        <w:rPr>
          <w:rFonts w:ascii="Times New Roman" w:eastAsia="Arial Unicode MS" w:hAnsi="Times New Roman" w:cs="Times New Roman"/>
          <w:szCs w:val="24"/>
        </w:rPr>
      </w:pPr>
      <w:r>
        <w:rPr>
          <w:rFonts w:ascii="Times New Roman" w:eastAsia="Arial Unicode MS" w:hAnsi="Times New Roman" w:cs="Times New Roman"/>
          <w:szCs w:val="24"/>
        </w:rPr>
        <w:t>Saltillo, Coahuila. 30 de abril de 2021</w:t>
      </w:r>
    </w:p>
    <w:p w:rsidR="00A93510" w:rsidRPr="00677B56" w:rsidRDefault="00A93510" w:rsidP="00A93510">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lastRenderedPageBreak/>
        <w:t>ESCUELA NORMAL DE EDUCACIÓN PREESCOLAR</w:t>
      </w:r>
    </w:p>
    <w:p w:rsidR="00A93510" w:rsidRDefault="00407342" w:rsidP="00A93510">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PRÁCTICA PROFESIONAL</w:t>
      </w:r>
      <w:r>
        <w:rPr>
          <w:rFonts w:ascii="Times New Roman" w:eastAsia="Arial Unicode MS" w:hAnsi="Times New Roman" w:cs="Times New Roman"/>
          <w:szCs w:val="24"/>
        </w:rPr>
        <w:tab/>
        <w:t>4º</w:t>
      </w:r>
      <w:r w:rsidR="00A93510" w:rsidRPr="00677B56">
        <w:rPr>
          <w:rFonts w:ascii="Times New Roman" w:eastAsia="Arial Unicode MS" w:hAnsi="Times New Roman" w:cs="Times New Roman"/>
          <w:szCs w:val="24"/>
        </w:rPr>
        <w:t xml:space="preserve"> SEMESTRE</w:t>
      </w:r>
      <w:r w:rsidR="00A93510">
        <w:rPr>
          <w:rFonts w:ascii="Times New Roman" w:eastAsia="Arial Unicode MS" w:hAnsi="Times New Roman" w:cs="Times New Roman"/>
          <w:szCs w:val="24"/>
        </w:rPr>
        <w:t xml:space="preserve"> </w:t>
      </w:r>
    </w:p>
    <w:p w:rsidR="00A93510" w:rsidRDefault="00A93510" w:rsidP="00A93510">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MTRA. EDUARDA MALDONADO MARTINEZ</w:t>
      </w:r>
    </w:p>
    <w:p w:rsidR="00A93510" w:rsidRDefault="00A93510" w:rsidP="00A93510">
      <w:pPr>
        <w:spacing w:after="0"/>
        <w:rPr>
          <w:rFonts w:ascii="Times New Roman" w:eastAsia="Arial Unicode MS" w:hAnsi="Times New Roman" w:cs="Times New Roman"/>
          <w:szCs w:val="24"/>
        </w:rPr>
      </w:pPr>
    </w:p>
    <w:p w:rsidR="00A93510" w:rsidRPr="00677B56" w:rsidRDefault="00A93510" w:rsidP="00A93510">
      <w:pPr>
        <w:rPr>
          <w:rFonts w:ascii="Times New Roman" w:eastAsia="Arial Unicode MS" w:hAnsi="Times New Roman" w:cs="Times New Roman"/>
          <w:szCs w:val="24"/>
        </w:rPr>
      </w:pPr>
    </w:p>
    <w:p w:rsidR="00A93510" w:rsidRPr="00677B56" w:rsidRDefault="00A93510" w:rsidP="00A93510">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NOMBRE: ______________________________</w:t>
      </w:r>
      <w:r>
        <w:rPr>
          <w:rFonts w:ascii="Times New Roman" w:eastAsia="Arial Unicode MS" w:hAnsi="Times New Roman" w:cs="Times New Roman"/>
          <w:szCs w:val="24"/>
        </w:rPr>
        <w:t>_____________________     N.L.___</w:t>
      </w:r>
      <w:r w:rsidRPr="00677B56">
        <w:rPr>
          <w:rFonts w:ascii="Times New Roman" w:eastAsia="Arial Unicode MS" w:hAnsi="Times New Roman" w:cs="Times New Roman"/>
          <w:szCs w:val="24"/>
        </w:rPr>
        <w:t>_</w:t>
      </w:r>
      <w:r>
        <w:rPr>
          <w:rFonts w:ascii="Times New Roman" w:eastAsia="Arial Unicode MS" w:hAnsi="Times New Roman" w:cs="Times New Roman"/>
          <w:szCs w:val="24"/>
        </w:rPr>
        <w:t xml:space="preserve">     </w:t>
      </w:r>
      <w:r w:rsidR="00E167D8">
        <w:rPr>
          <w:rFonts w:ascii="Times New Roman" w:eastAsia="Arial Unicode MS" w:hAnsi="Times New Roman" w:cs="Times New Roman"/>
          <w:szCs w:val="24"/>
        </w:rPr>
        <w:t>FECHA:</w:t>
      </w:r>
      <w:r>
        <w:rPr>
          <w:rFonts w:ascii="Times New Roman" w:eastAsia="Arial Unicode MS" w:hAnsi="Times New Roman" w:cs="Times New Roman"/>
          <w:szCs w:val="24"/>
        </w:rPr>
        <w:t>____________</w:t>
      </w:r>
    </w:p>
    <w:p w:rsidR="00A93510" w:rsidRPr="00677B56" w:rsidRDefault="00A93510" w:rsidP="00A93510">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CRITERIOS/ACUERDOS SOBRE LA FORMA DE EVALUAR</w:t>
      </w:r>
    </w:p>
    <w:tbl>
      <w:tblPr>
        <w:tblStyle w:val="Tablaconcuadrcula"/>
        <w:tblW w:w="9640" w:type="dxa"/>
        <w:tblInd w:w="-318" w:type="dxa"/>
        <w:tblLook w:val="04A0" w:firstRow="1" w:lastRow="0" w:firstColumn="1" w:lastColumn="0" w:noHBand="0" w:noVBand="1"/>
      </w:tblPr>
      <w:tblGrid>
        <w:gridCol w:w="2774"/>
        <w:gridCol w:w="6"/>
        <w:gridCol w:w="1257"/>
        <w:gridCol w:w="6"/>
        <w:gridCol w:w="1263"/>
        <w:gridCol w:w="1264"/>
        <w:gridCol w:w="1288"/>
        <w:gridCol w:w="1782"/>
      </w:tblGrid>
      <w:tr w:rsidR="00A93510" w:rsidRPr="00677B56" w:rsidTr="00513EE5">
        <w:tc>
          <w:tcPr>
            <w:tcW w:w="2780" w:type="dxa"/>
            <w:gridSpan w:val="2"/>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263" w:type="dxa"/>
            <w:gridSpan w:val="2"/>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263"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264"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288" w:type="dxa"/>
          </w:tcPr>
          <w:p w:rsidR="00A93510" w:rsidRPr="008F7EC2" w:rsidRDefault="00A93510" w:rsidP="00712B4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782" w:type="dxa"/>
          </w:tcPr>
          <w:p w:rsidR="00A93510" w:rsidRPr="008F7EC2" w:rsidRDefault="00A93510" w:rsidP="00712B49">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A93510" w:rsidRPr="00677B56" w:rsidTr="00513EE5">
        <w:trPr>
          <w:trHeight w:val="30"/>
        </w:trPr>
        <w:tc>
          <w:tcPr>
            <w:tcW w:w="9640" w:type="dxa"/>
            <w:gridSpan w:val="8"/>
            <w:shd w:val="clear" w:color="auto" w:fill="E7E6E6" w:themeFill="background2"/>
          </w:tcPr>
          <w:p w:rsidR="00A93510" w:rsidRDefault="00A93510" w:rsidP="00712B49">
            <w:pPr>
              <w:rPr>
                <w:rFonts w:ascii="Times New Roman" w:eastAsia="Arial Unicode MS" w:hAnsi="Times New Roman" w:cs="Times New Roman"/>
              </w:rPr>
            </w:pPr>
            <w:r w:rsidRPr="00C1098D">
              <w:rPr>
                <w:rFonts w:ascii="Times New Roman" w:hAnsi="Times New Roman" w:cs="Times New Roman"/>
                <w:b/>
              </w:rPr>
              <w:t>A).- CONTEXTO EXTERNO</w:t>
            </w: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 Nombre del jardín de niños</w:t>
            </w:r>
            <w:r w:rsidR="00563D51">
              <w:rPr>
                <w:rFonts w:ascii="Times New Roman" w:hAnsi="Times New Roman" w:cs="Times New Roman"/>
              </w:rPr>
              <w:t xml:space="preserve"> </w:t>
            </w:r>
            <w:r w:rsidR="00563D51" w:rsidRPr="00563D51">
              <w:rPr>
                <w:rFonts w:ascii="Times New Roman" w:hAnsi="Times New Roman" w:cs="Times New Roman"/>
                <w:b/>
              </w:rPr>
              <w:t>Luis A. Beauregard</w:t>
            </w:r>
          </w:p>
        </w:tc>
        <w:tc>
          <w:tcPr>
            <w:tcW w:w="1263" w:type="dxa"/>
            <w:gridSpan w:val="2"/>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w:t>
            </w:r>
            <w:r w:rsidRPr="00EB6723">
              <w:rPr>
                <w:rFonts w:ascii="Times New Roman" w:eastAsia="Arial Unicode MS" w:hAnsi="Times New Roman" w:cs="Times New Roman"/>
              </w:rPr>
              <w:t xml:space="preserve"> 1</w:t>
            </w:r>
            <w:r>
              <w:rPr>
                <w:rFonts w:ascii="Times New Roman" w:eastAsia="Arial Unicode MS" w:hAnsi="Times New Roman" w:cs="Times New Roman"/>
              </w:rPr>
              <w:t>6</w:t>
            </w:r>
            <w:r w:rsidRPr="00EB6723">
              <w:rPr>
                <w:rFonts w:ascii="Times New Roman" w:eastAsia="Arial Unicode MS" w:hAnsi="Times New Roman" w:cs="Times New Roman"/>
              </w:rPr>
              <w:t xml:space="preserve"> indicadores</w:t>
            </w:r>
          </w:p>
        </w:tc>
        <w:tc>
          <w:tcPr>
            <w:tcW w:w="1263"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15</w:t>
            </w:r>
            <w:r w:rsidRPr="00EB6723">
              <w:rPr>
                <w:rFonts w:ascii="Times New Roman" w:eastAsia="Arial Unicode MS" w:hAnsi="Times New Roman" w:cs="Times New Roman"/>
              </w:rPr>
              <w:t xml:space="preserve"> indicadores</w:t>
            </w:r>
          </w:p>
        </w:tc>
        <w:tc>
          <w:tcPr>
            <w:tcW w:w="1264" w:type="dxa"/>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14</w:t>
            </w:r>
            <w:r w:rsidRPr="00EB6723">
              <w:rPr>
                <w:rFonts w:ascii="Times New Roman" w:eastAsia="Arial Unicode MS" w:hAnsi="Times New Roman" w:cs="Times New Roman"/>
              </w:rPr>
              <w:t xml:space="preserve"> indicadores</w:t>
            </w:r>
          </w:p>
        </w:tc>
        <w:tc>
          <w:tcPr>
            <w:tcW w:w="1288" w:type="dxa"/>
            <w:vMerge w:val="restart"/>
          </w:tcPr>
          <w:p w:rsidR="00A93510" w:rsidRPr="00EB6723"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13</w:t>
            </w:r>
            <w:r w:rsidRPr="00EB6723">
              <w:rPr>
                <w:rFonts w:ascii="Times New Roman" w:eastAsia="Arial Unicode MS" w:hAnsi="Times New Roman" w:cs="Times New Roman"/>
              </w:rPr>
              <w:t xml:space="preserve"> indicadores</w:t>
            </w:r>
          </w:p>
        </w:tc>
        <w:tc>
          <w:tcPr>
            <w:tcW w:w="1782"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12</w:t>
            </w:r>
            <w:r w:rsidRPr="00EB6723">
              <w:rPr>
                <w:rFonts w:ascii="Times New Roman" w:eastAsia="Arial Unicode MS" w:hAnsi="Times New Roman" w:cs="Times New Roman"/>
              </w:rPr>
              <w:t xml:space="preserve"> indicadores</w:t>
            </w:r>
            <w:r>
              <w:rPr>
                <w:rFonts w:ascii="Times New Roman" w:eastAsia="Arial Unicode MS" w:hAnsi="Times New Roman" w:cs="Times New Roman"/>
              </w:rPr>
              <w:t xml:space="preserve"> o menos</w:t>
            </w: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 xml:space="preserve">2.- Sostenimiento </w:t>
            </w:r>
            <w:r w:rsidR="00563D51" w:rsidRPr="00563D51">
              <w:rPr>
                <w:rFonts w:ascii="Times New Roman" w:hAnsi="Times New Roman" w:cs="Times New Roman"/>
                <w:b/>
              </w:rPr>
              <w:t>Estatal</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3.- Turno</w:t>
            </w:r>
            <w:r w:rsidR="00563D51">
              <w:rPr>
                <w:rFonts w:ascii="Times New Roman" w:hAnsi="Times New Roman" w:cs="Times New Roman"/>
              </w:rPr>
              <w:t xml:space="preserve"> </w:t>
            </w:r>
            <w:r w:rsidR="00563D51" w:rsidRPr="00563D51">
              <w:rPr>
                <w:rFonts w:ascii="Times New Roman" w:hAnsi="Times New Roman" w:cs="Times New Roman"/>
                <w:b/>
              </w:rPr>
              <w:t xml:space="preserve">Matutino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4.- Clave</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5.- Horario</w:t>
            </w:r>
            <w:r w:rsidR="00563D51">
              <w:rPr>
                <w:rFonts w:ascii="Times New Roman" w:hAnsi="Times New Roman" w:cs="Times New Roman"/>
              </w:rPr>
              <w:t xml:space="preserve"> </w:t>
            </w:r>
            <w:r w:rsidR="00563D51">
              <w:rPr>
                <w:rFonts w:ascii="Times New Roman" w:hAnsi="Times New Roman" w:cs="Times New Roman"/>
                <w:b/>
              </w:rPr>
              <w:t xml:space="preserve">En sentido ampliado, es decir, de tiempo completo.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6.-  Teléfono</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7.- Ubicación</w:t>
            </w:r>
            <w:r w:rsidR="00563D51">
              <w:rPr>
                <w:rFonts w:ascii="Times New Roman" w:hAnsi="Times New Roman" w:cs="Times New Roman"/>
              </w:rPr>
              <w:t xml:space="preserve"> </w:t>
            </w:r>
            <w:r w:rsidR="00563D51">
              <w:rPr>
                <w:rFonts w:ascii="Times New Roman" w:hAnsi="Times New Roman" w:cs="Times New Roman"/>
                <w:b/>
              </w:rPr>
              <w:t>Calle H. Mass S/N entre calles Purcell y Cauhtémoc</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8.- Nombre de la supervisora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9.- Nombre de la directora</w:t>
            </w:r>
            <w:r w:rsidR="00563D51">
              <w:rPr>
                <w:rFonts w:ascii="Times New Roman" w:hAnsi="Times New Roman" w:cs="Times New Roman"/>
              </w:rPr>
              <w:t xml:space="preserve"> </w:t>
            </w:r>
            <w:r w:rsidR="00563D51" w:rsidRPr="00563D51">
              <w:rPr>
                <w:rFonts w:ascii="Times New Roman" w:hAnsi="Times New Roman" w:cs="Times New Roman"/>
                <w:b/>
              </w:rPr>
              <w:t>Ana Laura Dávila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10.- Nombre de la educadora</w:t>
            </w:r>
            <w:r w:rsidR="00563D51">
              <w:rPr>
                <w:rFonts w:ascii="Times New Roman" w:hAnsi="Times New Roman" w:cs="Times New Roman"/>
              </w:rPr>
              <w:t xml:space="preserve"> </w:t>
            </w:r>
            <w:r w:rsidR="00563D51" w:rsidRPr="00563D51">
              <w:rPr>
                <w:rFonts w:ascii="Times New Roman" w:hAnsi="Times New Roman" w:cs="Times New Roman"/>
                <w:b/>
              </w:rPr>
              <w:t>Cecilia Adalguisa Badillo Luna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11.- Contexto social</w:t>
            </w:r>
            <w:r w:rsidR="00563D51">
              <w:rPr>
                <w:rFonts w:ascii="Times New Roman" w:hAnsi="Times New Roman" w:cs="Times New Roman"/>
              </w:rPr>
              <w:t xml:space="preserve">: </w:t>
            </w:r>
            <w:r w:rsidR="00563D51">
              <w:rPr>
                <w:rFonts w:ascii="Times New Roman" w:hAnsi="Times New Roman" w:cs="Times New Roman"/>
                <w:b/>
              </w:rPr>
              <w:t>De clase media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12.- Tipo de infraestructura de la institución</w:t>
            </w:r>
            <w:r w:rsidR="00563D51">
              <w:rPr>
                <w:rFonts w:ascii="Times New Roman" w:hAnsi="Times New Roman" w:cs="Times New Roman"/>
              </w:rPr>
              <w:t xml:space="preserve"> </w:t>
            </w:r>
            <w:r w:rsidR="00563D51" w:rsidRPr="00563D51">
              <w:rPr>
                <w:rFonts w:ascii="Times New Roman" w:hAnsi="Times New Roman" w:cs="Times New Roman"/>
                <w:b/>
              </w:rPr>
              <w:t>Ladrillo</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13.- Delimitación de la institución</w:t>
            </w:r>
            <w:r w:rsidR="00563D51">
              <w:rPr>
                <w:rFonts w:ascii="Times New Roman" w:hAnsi="Times New Roman" w:cs="Times New Roman"/>
              </w:rPr>
              <w:t xml:space="preserve"> </w:t>
            </w:r>
            <w:r w:rsidR="00563D51">
              <w:rPr>
                <w:rFonts w:ascii="Times New Roman" w:hAnsi="Times New Roman" w:cs="Times New Roman"/>
                <w:b/>
              </w:rPr>
              <w:t xml:space="preserve">Barda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563D51" w:rsidRDefault="00A93510" w:rsidP="00712B49">
            <w:pPr>
              <w:rPr>
                <w:rFonts w:ascii="Times New Roman" w:hAnsi="Times New Roman" w:cs="Times New Roman"/>
                <w:b/>
              </w:rPr>
            </w:pPr>
            <w:r w:rsidRPr="00EB6723">
              <w:rPr>
                <w:rFonts w:ascii="Times New Roman" w:hAnsi="Times New Roman" w:cs="Times New Roman"/>
              </w:rPr>
              <w:t>14.- Tipos de vivienda de su alrededor</w:t>
            </w:r>
            <w:r w:rsidR="00563D51">
              <w:rPr>
                <w:rFonts w:ascii="Times New Roman" w:hAnsi="Times New Roman" w:cs="Times New Roman"/>
              </w:rPr>
              <w:t xml:space="preserve"> </w:t>
            </w:r>
            <w:r w:rsidR="00563D51">
              <w:rPr>
                <w:rFonts w:ascii="Times New Roman" w:hAnsi="Times New Roman" w:cs="Times New Roman"/>
                <w:b/>
              </w:rPr>
              <w:t xml:space="preserve">Casas de construcción de ladrillo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15.- Servicios públicos con lo que cuenta</w:t>
            </w:r>
            <w:r w:rsidR="00563D51">
              <w:rPr>
                <w:rFonts w:ascii="Times New Roman" w:hAnsi="Times New Roman" w:cs="Times New Roman"/>
              </w:rPr>
              <w:t xml:space="preserve"> </w:t>
            </w:r>
            <w:r w:rsidR="00563D51" w:rsidRPr="00563D51">
              <w:rPr>
                <w:rFonts w:ascii="Times New Roman" w:hAnsi="Times New Roman" w:cs="Times New Roman"/>
                <w:b/>
              </w:rPr>
              <w:t>Agua, luz, gas, teléfono, internet</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2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t>16.- Problemáticas sociales</w:t>
            </w:r>
            <w:r w:rsidR="00563D51">
              <w:rPr>
                <w:rFonts w:ascii="Times New Roman" w:hAnsi="Times New Roman" w:cs="Times New Roman"/>
              </w:rPr>
              <w:t xml:space="preserve">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9640" w:type="dxa"/>
            <w:gridSpan w:val="8"/>
            <w:shd w:val="clear" w:color="auto" w:fill="E7E6E6" w:themeFill="background2"/>
          </w:tcPr>
          <w:p w:rsidR="00A93510" w:rsidRDefault="00A93510" w:rsidP="00712B49">
            <w:pPr>
              <w:rPr>
                <w:rFonts w:ascii="Times New Roman" w:eastAsia="Arial Unicode MS" w:hAnsi="Times New Roman" w:cs="Times New Roman"/>
              </w:rPr>
            </w:pPr>
            <w:r w:rsidRPr="00C1098D">
              <w:rPr>
                <w:rFonts w:ascii="Times New Roman" w:hAnsi="Times New Roman" w:cs="Times New Roman"/>
                <w:b/>
              </w:rPr>
              <w:t>B).- CONTEXTO INTERNO</w:t>
            </w:r>
          </w:p>
        </w:tc>
      </w:tr>
      <w:tr w:rsidR="00A93510" w:rsidRPr="00677B56" w:rsidTr="00513EE5">
        <w:trPr>
          <w:trHeight w:val="30"/>
        </w:trPr>
        <w:tc>
          <w:tcPr>
            <w:tcW w:w="2780" w:type="dxa"/>
            <w:gridSpan w:val="2"/>
          </w:tcPr>
          <w:p w:rsidR="00A93510" w:rsidRDefault="00A93510" w:rsidP="00712B49">
            <w:pPr>
              <w:rPr>
                <w:rFonts w:ascii="Times New Roman" w:hAnsi="Times New Roman" w:cs="Times New Roman"/>
              </w:rPr>
            </w:pPr>
            <w:r w:rsidRPr="00EB6723">
              <w:rPr>
                <w:rFonts w:ascii="Times New Roman" w:hAnsi="Times New Roman" w:cs="Times New Roman"/>
              </w:rPr>
              <w:t>1.-  Espacios  (número y tipo de aulas, espacios administrativos, anexos escolares, patios, otros es</w:t>
            </w:r>
            <w:r>
              <w:rPr>
                <w:rFonts w:ascii="Times New Roman" w:hAnsi="Times New Roman" w:cs="Times New Roman"/>
              </w:rPr>
              <w:t>pacios, etc</w:t>
            </w:r>
            <w:r w:rsidR="00A2057A">
              <w:rPr>
                <w:rFonts w:ascii="Times New Roman" w:hAnsi="Times New Roman" w:cs="Times New Roman"/>
              </w:rPr>
              <w:t>.</w:t>
            </w:r>
            <w:r w:rsidRPr="00EB6723">
              <w:rPr>
                <w:rFonts w:ascii="Times New Roman" w:hAnsi="Times New Roman" w:cs="Times New Roman"/>
              </w:rPr>
              <w:t>)</w:t>
            </w:r>
          </w:p>
          <w:p w:rsidR="00563D51" w:rsidRPr="00EB6723" w:rsidRDefault="00563D51" w:rsidP="00712B49">
            <w:pPr>
              <w:rPr>
                <w:rFonts w:ascii="Times New Roman" w:hAnsi="Times New Roman" w:cs="Times New Roman"/>
              </w:rPr>
            </w:pPr>
            <w:r>
              <w:rPr>
                <w:rFonts w:ascii="Times New Roman" w:hAnsi="Times New Roman" w:cs="Times New Roman"/>
                <w:b/>
              </w:rPr>
              <w:t xml:space="preserve">1 Dirección, 6 aulas que </w:t>
            </w:r>
            <w:r>
              <w:rPr>
                <w:rFonts w:ascii="Times New Roman" w:hAnsi="Times New Roman" w:cs="Times New Roman"/>
                <w:b/>
              </w:rPr>
              <w:lastRenderedPageBreak/>
              <w:t>tienen los baños compartidos, 1 salón de Usos Múltiples, 1 Oficina de Subdirección, 1 patio grande con jardín, un área de juegos, con un baño al exterior, cocina , en el patio otro salón con su baño, en la otra parte del jardín ,2 salones, cada uno con su baño,1 Biblioteca, una salón para USAER 1 Salón de Computo</w:t>
            </w:r>
          </w:p>
        </w:tc>
        <w:tc>
          <w:tcPr>
            <w:tcW w:w="1263"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Pr="00EB6723">
              <w:rPr>
                <w:rFonts w:ascii="Times New Roman" w:eastAsia="Arial Unicode MS" w:hAnsi="Times New Roman" w:cs="Times New Roman"/>
              </w:rPr>
              <w:t xml:space="preserve"> indicadores</w:t>
            </w:r>
          </w:p>
        </w:tc>
        <w:tc>
          <w:tcPr>
            <w:tcW w:w="1263"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4</w:t>
            </w:r>
            <w:r w:rsidRPr="00EB6723">
              <w:rPr>
                <w:rFonts w:ascii="Times New Roman" w:eastAsia="Arial Unicode MS" w:hAnsi="Times New Roman" w:cs="Times New Roman"/>
              </w:rPr>
              <w:t xml:space="preserve"> indicadores</w:t>
            </w:r>
          </w:p>
        </w:tc>
        <w:tc>
          <w:tcPr>
            <w:tcW w:w="1264"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3</w:t>
            </w:r>
            <w:r w:rsidRPr="00EB6723">
              <w:rPr>
                <w:rFonts w:ascii="Times New Roman" w:eastAsia="Arial Unicode MS" w:hAnsi="Times New Roman" w:cs="Times New Roman"/>
              </w:rPr>
              <w:t xml:space="preserve"> indicadores</w:t>
            </w:r>
          </w:p>
        </w:tc>
        <w:tc>
          <w:tcPr>
            <w:tcW w:w="1288" w:type="dxa"/>
            <w:vMerge w:val="restart"/>
          </w:tcPr>
          <w:p w:rsidR="00A93510" w:rsidRDefault="00A93510" w:rsidP="00712B49">
            <w:pPr>
              <w:jc w:val="center"/>
              <w:rPr>
                <w:rFonts w:ascii="Times New Roman" w:eastAsia="Arial Unicode MS" w:hAnsi="Times New Roman" w:cs="Times New Roman"/>
              </w:rPr>
            </w:pPr>
          </w:p>
          <w:p w:rsidR="00A93510" w:rsidRPr="00EB6723"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2</w:t>
            </w:r>
            <w:r w:rsidRPr="00EB6723">
              <w:rPr>
                <w:rFonts w:ascii="Times New Roman" w:eastAsia="Arial Unicode MS" w:hAnsi="Times New Roman" w:cs="Times New Roman"/>
              </w:rPr>
              <w:t xml:space="preserve"> indicadores</w:t>
            </w:r>
          </w:p>
        </w:tc>
        <w:tc>
          <w:tcPr>
            <w:tcW w:w="1782" w:type="dxa"/>
            <w:vMerge w:val="restart"/>
          </w:tcPr>
          <w:p w:rsidR="00A93510" w:rsidRDefault="00A93510" w:rsidP="00712B49">
            <w:pPr>
              <w:jc w:val="center"/>
              <w:rPr>
                <w:rFonts w:ascii="Times New Roman" w:eastAsia="Arial Unicode MS" w:hAnsi="Times New Roman" w:cs="Times New Roman"/>
              </w:rPr>
            </w:pPr>
          </w:p>
          <w:p w:rsidR="00A93510" w:rsidRDefault="00A9351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solo 1</w:t>
            </w:r>
            <w:r w:rsidRPr="00EB6723">
              <w:rPr>
                <w:rFonts w:ascii="Times New Roman" w:eastAsia="Arial Unicode MS" w:hAnsi="Times New Roman" w:cs="Times New Roman"/>
              </w:rPr>
              <w:t xml:space="preserve"> indicador</w:t>
            </w: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sidRPr="00EB6723">
              <w:rPr>
                <w:rFonts w:ascii="Times New Roman" w:hAnsi="Times New Roman" w:cs="Times New Roman"/>
              </w:rPr>
              <w:lastRenderedPageBreak/>
              <w:t>2.- Croquis de la institución</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Pr>
                <w:rFonts w:ascii="Times New Roman" w:hAnsi="Times New Roman" w:cs="Times New Roman"/>
              </w:rPr>
              <w:t xml:space="preserve">3.- </w:t>
            </w:r>
            <w:r w:rsidRPr="00EB6723">
              <w:rPr>
                <w:rFonts w:ascii="Times New Roman" w:hAnsi="Times New Roman" w:cs="Times New Roman"/>
              </w:rPr>
              <w:t xml:space="preserve">Organización dentro de la institución (directora, </w:t>
            </w:r>
            <w:r>
              <w:rPr>
                <w:rFonts w:ascii="Times New Roman" w:hAnsi="Times New Roman" w:cs="Times New Roman"/>
              </w:rPr>
              <w:t>docentes,  etc.)</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EB6723" w:rsidRDefault="00A93510" w:rsidP="00712B49">
            <w:pPr>
              <w:rPr>
                <w:rFonts w:ascii="Times New Roman" w:hAnsi="Times New Roman" w:cs="Times New Roman"/>
              </w:rPr>
            </w:pPr>
            <w:r>
              <w:rPr>
                <w:rFonts w:ascii="Times New Roman" w:hAnsi="Times New Roman" w:cs="Times New Roman"/>
              </w:rPr>
              <w:t xml:space="preserve">4.- </w:t>
            </w:r>
            <w:r w:rsidRPr="00EB6723">
              <w:rPr>
                <w:rFonts w:ascii="Times New Roman" w:eastAsia="Arial Unicode MS" w:hAnsi="Times New Roman" w:cs="Times New Roman"/>
              </w:rPr>
              <w:t>Total de docentes que laboran en la institución</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80" w:type="dxa"/>
            <w:gridSpan w:val="2"/>
          </w:tcPr>
          <w:p w:rsidR="00A93510" w:rsidRPr="00563D51" w:rsidRDefault="00A93510" w:rsidP="00712B49">
            <w:pPr>
              <w:rPr>
                <w:rFonts w:ascii="Times New Roman" w:hAnsi="Times New Roman" w:cs="Times New Roman"/>
                <w:b/>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 xml:space="preserve">Organización completa. </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3" w:type="dxa"/>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9640" w:type="dxa"/>
            <w:gridSpan w:val="8"/>
            <w:shd w:val="clear" w:color="auto" w:fill="E7E6E6" w:themeFill="background2"/>
          </w:tcPr>
          <w:p w:rsidR="00A93510" w:rsidRDefault="00A93510" w:rsidP="00712B49">
            <w:pPr>
              <w:rPr>
                <w:rFonts w:ascii="Times New Roman" w:eastAsia="Arial Unicode MS" w:hAnsi="Times New Roman" w:cs="Times New Roman"/>
              </w:rPr>
            </w:pPr>
            <w:r w:rsidRPr="009E2D00">
              <w:rPr>
                <w:rFonts w:ascii="Times New Roman" w:eastAsia="Arial Unicode MS" w:hAnsi="Times New Roman" w:cs="Times New Roman"/>
                <w:b/>
              </w:rPr>
              <w:t>C).- CARACTERÍSTICAS DEL GRUPO</w:t>
            </w:r>
          </w:p>
        </w:tc>
      </w:tr>
      <w:tr w:rsidR="00A93510" w:rsidRPr="00677B56" w:rsidTr="00513EE5">
        <w:trPr>
          <w:trHeight w:val="30"/>
        </w:trPr>
        <w:tc>
          <w:tcPr>
            <w:tcW w:w="2774" w:type="dxa"/>
          </w:tcPr>
          <w:p w:rsidR="00A93510" w:rsidRPr="009E2D00" w:rsidRDefault="00A93510" w:rsidP="00712B49">
            <w:pPr>
              <w:rPr>
                <w:rFonts w:ascii="Times New Roman" w:eastAsia="Arial Unicode MS" w:hAnsi="Times New Roman" w:cs="Times New Roman"/>
              </w:rPr>
            </w:pPr>
            <w:r w:rsidRPr="009E2D00">
              <w:rPr>
                <w:rFonts w:ascii="Times New Roman" w:eastAsia="Arial Unicode MS" w:hAnsi="Times New Roman" w:cs="Times New Roman"/>
              </w:rPr>
              <w:t>1.- Grado, sección</w:t>
            </w:r>
            <w:r w:rsidR="00563D51">
              <w:rPr>
                <w:rFonts w:ascii="Times New Roman" w:eastAsia="Arial Unicode MS" w:hAnsi="Times New Roman" w:cs="Times New Roman"/>
              </w:rPr>
              <w:t xml:space="preserve"> </w:t>
            </w:r>
            <w:r w:rsidR="00563D51" w:rsidRPr="00563D51">
              <w:rPr>
                <w:rFonts w:ascii="Times New Roman" w:eastAsia="Arial Unicode MS" w:hAnsi="Times New Roman" w:cs="Times New Roman"/>
                <w:b/>
              </w:rPr>
              <w:t xml:space="preserve">2° “B” </w:t>
            </w:r>
          </w:p>
        </w:tc>
        <w:tc>
          <w:tcPr>
            <w:tcW w:w="1263"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9</w:t>
            </w:r>
            <w:r w:rsidR="00A93510">
              <w:rPr>
                <w:rFonts w:ascii="Times New Roman" w:eastAsia="Arial Unicode MS" w:hAnsi="Times New Roman" w:cs="Times New Roman"/>
              </w:rPr>
              <w:t xml:space="preserve"> </w:t>
            </w:r>
            <w:r w:rsidR="00A93510" w:rsidRPr="00EB6723">
              <w:rPr>
                <w:rFonts w:ascii="Times New Roman" w:eastAsia="Arial Unicode MS" w:hAnsi="Times New Roman" w:cs="Times New Roman"/>
              </w:rPr>
              <w:t>indicadores</w:t>
            </w:r>
          </w:p>
        </w:tc>
        <w:tc>
          <w:tcPr>
            <w:tcW w:w="1269" w:type="dxa"/>
            <w:gridSpan w:val="2"/>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8</w:t>
            </w:r>
            <w:r w:rsidR="00A93510">
              <w:rPr>
                <w:rFonts w:ascii="Times New Roman" w:eastAsia="Arial Unicode MS" w:hAnsi="Times New Roman" w:cs="Times New Roman"/>
              </w:rPr>
              <w:t xml:space="preserve"> </w:t>
            </w:r>
            <w:r w:rsidR="00A93510" w:rsidRPr="00EB6723">
              <w:rPr>
                <w:rFonts w:ascii="Times New Roman" w:eastAsia="Arial Unicode MS" w:hAnsi="Times New Roman" w:cs="Times New Roman"/>
              </w:rPr>
              <w:t>indicadores</w:t>
            </w:r>
          </w:p>
        </w:tc>
        <w:tc>
          <w:tcPr>
            <w:tcW w:w="1264"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7 </w:t>
            </w:r>
            <w:r w:rsidR="00A93510" w:rsidRPr="00EB6723">
              <w:rPr>
                <w:rFonts w:ascii="Times New Roman" w:eastAsia="Arial Unicode MS" w:hAnsi="Times New Roman" w:cs="Times New Roman"/>
              </w:rPr>
              <w:t>indicadores</w:t>
            </w:r>
          </w:p>
        </w:tc>
        <w:tc>
          <w:tcPr>
            <w:tcW w:w="1288"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6 </w:t>
            </w:r>
            <w:r w:rsidR="00A93510" w:rsidRPr="00EB6723">
              <w:rPr>
                <w:rFonts w:ascii="Times New Roman" w:eastAsia="Arial Unicode MS" w:hAnsi="Times New Roman" w:cs="Times New Roman"/>
              </w:rPr>
              <w:t>indicadores</w:t>
            </w:r>
          </w:p>
        </w:tc>
        <w:tc>
          <w:tcPr>
            <w:tcW w:w="1782" w:type="dxa"/>
            <w:vMerge w:val="restart"/>
          </w:tcPr>
          <w:p w:rsidR="00A93510" w:rsidRDefault="00A93510" w:rsidP="00712B49">
            <w:pPr>
              <w:jc w:val="center"/>
              <w:rPr>
                <w:rFonts w:ascii="Times New Roman" w:eastAsia="Arial Unicode MS" w:hAnsi="Times New Roman" w:cs="Times New Roman"/>
              </w:rPr>
            </w:pPr>
          </w:p>
          <w:p w:rsidR="00A93510" w:rsidRPr="00EB6723" w:rsidRDefault="00CA66E0" w:rsidP="00712B49">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00A93510">
              <w:rPr>
                <w:rFonts w:ascii="Times New Roman" w:eastAsia="Arial Unicode MS" w:hAnsi="Times New Roman" w:cs="Times New Roman"/>
              </w:rPr>
              <w:t xml:space="preserve"> o menos </w:t>
            </w:r>
            <w:r w:rsidR="00A93510" w:rsidRPr="00EB6723">
              <w:rPr>
                <w:rFonts w:ascii="Times New Roman" w:eastAsia="Arial Unicode MS" w:hAnsi="Times New Roman" w:cs="Times New Roman"/>
              </w:rPr>
              <w:t>indicadores</w:t>
            </w:r>
          </w:p>
        </w:tc>
      </w:tr>
      <w:tr w:rsidR="00A93510" w:rsidRPr="00677B56" w:rsidTr="00513EE5">
        <w:trPr>
          <w:trHeight w:val="30"/>
        </w:trPr>
        <w:tc>
          <w:tcPr>
            <w:tcW w:w="2774" w:type="dxa"/>
          </w:tcPr>
          <w:p w:rsidR="00563D51" w:rsidRDefault="00A93510" w:rsidP="00712B49">
            <w:pPr>
              <w:rPr>
                <w:rFonts w:ascii="Times New Roman" w:eastAsia="Arial Unicode MS" w:hAnsi="Times New Roman" w:cs="Times New Roman"/>
                <w:b/>
              </w:rPr>
            </w:pPr>
            <w:r>
              <w:rPr>
                <w:rFonts w:ascii="Times New Roman" w:eastAsia="Arial Unicode MS" w:hAnsi="Times New Roman" w:cs="Times New Roman"/>
              </w:rPr>
              <w:t>2.- Total de niños, niñas y total de alumnos</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Niños:17</w:t>
            </w:r>
          </w:p>
          <w:p w:rsidR="00563D51" w:rsidRDefault="00563D51" w:rsidP="00712B49">
            <w:pPr>
              <w:rPr>
                <w:rFonts w:ascii="Times New Roman" w:eastAsia="Arial Unicode MS" w:hAnsi="Times New Roman" w:cs="Times New Roman"/>
                <w:b/>
              </w:rPr>
            </w:pPr>
            <w:r>
              <w:rPr>
                <w:rFonts w:ascii="Times New Roman" w:eastAsia="Arial Unicode MS" w:hAnsi="Times New Roman" w:cs="Times New Roman"/>
                <w:b/>
              </w:rPr>
              <w:t>Niñas:21</w:t>
            </w:r>
          </w:p>
          <w:p w:rsidR="00A93510" w:rsidRDefault="00563D51" w:rsidP="00712B49">
            <w:pPr>
              <w:rPr>
                <w:rFonts w:ascii="Times New Roman" w:eastAsia="Arial Unicode MS" w:hAnsi="Times New Roman" w:cs="Times New Roman"/>
              </w:rPr>
            </w:pPr>
            <w:r>
              <w:rPr>
                <w:rFonts w:ascii="Times New Roman" w:eastAsia="Arial Unicode MS" w:hAnsi="Times New Roman" w:cs="Times New Roman"/>
                <w:b/>
              </w:rPr>
              <w:t>Total :38</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3.- Porcentaje de asistencia</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A las clases virtuales 55%, con asistencia de 21 alumnos</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4.- Edades en las que oscilan</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Algunos casi cumplen 5 años</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5.- Características de los niños</w:t>
            </w:r>
            <w:r w:rsidR="00563D51">
              <w:rPr>
                <w:rFonts w:ascii="Times New Roman" w:eastAsia="Arial Unicode MS" w:hAnsi="Times New Roman" w:cs="Times New Roman"/>
              </w:rPr>
              <w:t xml:space="preserve"> </w:t>
            </w:r>
            <w:r w:rsidR="00563D51">
              <w:rPr>
                <w:rFonts w:ascii="Times New Roman" w:eastAsia="Arial Unicode MS" w:hAnsi="Times New Roman" w:cs="Times New Roman"/>
                <w:b/>
              </w:rPr>
              <w:t>Amables, participativos, curiosos, preguntan si tienen duda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t>6.- Diagnóstico por campo formativo</w:t>
            </w:r>
            <w:r w:rsidR="00407342">
              <w:rPr>
                <w:rFonts w:ascii="Times New Roman" w:eastAsia="Arial Unicode MS" w:hAnsi="Times New Roman" w:cs="Times New Roman"/>
              </w:rPr>
              <w:t xml:space="preserve"> (solo área socioemocional) </w:t>
            </w:r>
            <w:r w:rsidR="00563D51">
              <w:rPr>
                <w:rFonts w:ascii="Times New Roman" w:eastAsia="Arial Unicode MS" w:hAnsi="Times New Roman" w:cs="Times New Roman"/>
              </w:rPr>
              <w:t xml:space="preserve"> </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 xml:space="preserve">Estable: la mayoría, durante este tiempo de pandemia se ha trabajado este campo, dadas las circunstancias, estando en comunicación con los padres y los alumnos y reconociendo sus logros en </w:t>
            </w:r>
            <w:r>
              <w:rPr>
                <w:rFonts w:ascii="Times New Roman" w:eastAsia="Arial Unicode MS" w:hAnsi="Times New Roman" w:cs="Times New Roman"/>
                <w:b/>
              </w:rPr>
              <w:lastRenderedPageBreak/>
              <w:t>el avance del trabajo en casa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A93510" w:rsidP="00712B49">
            <w:pPr>
              <w:rPr>
                <w:rFonts w:ascii="Times New Roman" w:eastAsia="Arial Unicode MS" w:hAnsi="Times New Roman" w:cs="Times New Roman"/>
              </w:rPr>
            </w:pPr>
            <w:r>
              <w:rPr>
                <w:rFonts w:ascii="Times New Roman" w:eastAsia="Arial Unicode MS" w:hAnsi="Times New Roman" w:cs="Times New Roman"/>
              </w:rPr>
              <w:lastRenderedPageBreak/>
              <w:t>7.- Estilos de aprendizaje de sus alumnos</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Visual y Kinestésico, el auditivo , se tiene que ser muy específicas las indicaciones para evitar cansarlos hablando mucho, hacer la clase dinámica y practica</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CA66E0" w:rsidP="00712B49">
            <w:pPr>
              <w:rPr>
                <w:rFonts w:ascii="Times New Roman" w:eastAsia="Arial Unicode MS" w:hAnsi="Times New Roman" w:cs="Times New Roman"/>
              </w:rPr>
            </w:pPr>
            <w:r>
              <w:rPr>
                <w:rFonts w:ascii="Times New Roman" w:eastAsia="Arial Unicode MS" w:hAnsi="Times New Roman" w:cs="Times New Roman"/>
              </w:rPr>
              <w:t>8</w:t>
            </w:r>
            <w:r w:rsidR="00A93510">
              <w:rPr>
                <w:rFonts w:ascii="Times New Roman" w:eastAsia="Arial Unicode MS" w:hAnsi="Times New Roman" w:cs="Times New Roman"/>
              </w:rPr>
              <w:t>.- BAPS que presenta el grupo</w:t>
            </w:r>
            <w:r w:rsidR="00563D51">
              <w:rPr>
                <w:rFonts w:ascii="Times New Roman" w:eastAsia="Arial Unicode MS" w:hAnsi="Times New Roman" w:cs="Times New Roman"/>
              </w:rPr>
              <w:t xml:space="preserve"> </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Se tiene detectados a los alumnos que tienen bajo rendimiento, como los alumnos que no conectan o no envían las evidencias, 4 alumnos están en apoyo pedagógico en USAER,  aún se les sigue dando una orientación a distancia, porque se diagnosticaron al inicio del curso, ya habido algo de avance</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r w:rsidR="00A93510" w:rsidRPr="00677B56" w:rsidTr="00513EE5">
        <w:trPr>
          <w:trHeight w:val="30"/>
        </w:trPr>
        <w:tc>
          <w:tcPr>
            <w:tcW w:w="2774" w:type="dxa"/>
          </w:tcPr>
          <w:p w:rsidR="00A93510" w:rsidRDefault="00CA66E0" w:rsidP="00712B49">
            <w:pPr>
              <w:rPr>
                <w:rFonts w:ascii="Times New Roman" w:eastAsia="Arial Unicode MS" w:hAnsi="Times New Roman" w:cs="Times New Roman"/>
              </w:rPr>
            </w:pPr>
            <w:r>
              <w:rPr>
                <w:rFonts w:ascii="Times New Roman" w:eastAsia="Arial Unicode MS" w:hAnsi="Times New Roman" w:cs="Times New Roman"/>
              </w:rPr>
              <w:t>9</w:t>
            </w:r>
            <w:r w:rsidR="00A93510">
              <w:rPr>
                <w:rFonts w:ascii="Times New Roman" w:eastAsia="Arial Unicode MS" w:hAnsi="Times New Roman" w:cs="Times New Roman"/>
              </w:rPr>
              <w:t>.- Interrelaciones entre docentes y padres de familia</w:t>
            </w:r>
          </w:p>
          <w:p w:rsidR="00563D51" w:rsidRDefault="00563D51" w:rsidP="00712B49">
            <w:pPr>
              <w:rPr>
                <w:rFonts w:ascii="Times New Roman" w:eastAsia="Arial Unicode MS" w:hAnsi="Times New Roman" w:cs="Times New Roman"/>
              </w:rPr>
            </w:pPr>
            <w:r>
              <w:rPr>
                <w:rFonts w:ascii="Times New Roman" w:eastAsia="Arial Unicode MS" w:hAnsi="Times New Roman" w:cs="Times New Roman"/>
                <w:b/>
              </w:rPr>
              <w:t>De respeto, cordialidad y comunicación permanente</w:t>
            </w:r>
          </w:p>
        </w:tc>
        <w:tc>
          <w:tcPr>
            <w:tcW w:w="1263" w:type="dxa"/>
            <w:gridSpan w:val="2"/>
            <w:vMerge/>
          </w:tcPr>
          <w:p w:rsidR="00A93510" w:rsidRPr="00EB6723" w:rsidRDefault="00A93510" w:rsidP="00712B49">
            <w:pPr>
              <w:jc w:val="center"/>
              <w:rPr>
                <w:rFonts w:ascii="Times New Roman" w:eastAsia="Arial Unicode MS" w:hAnsi="Times New Roman" w:cs="Times New Roman"/>
              </w:rPr>
            </w:pPr>
          </w:p>
        </w:tc>
        <w:tc>
          <w:tcPr>
            <w:tcW w:w="1269" w:type="dxa"/>
            <w:gridSpan w:val="2"/>
            <w:vMerge/>
          </w:tcPr>
          <w:p w:rsidR="00A93510" w:rsidRPr="00EB6723" w:rsidRDefault="00A93510" w:rsidP="00712B49">
            <w:pPr>
              <w:jc w:val="center"/>
              <w:rPr>
                <w:rFonts w:ascii="Times New Roman" w:eastAsia="Arial Unicode MS" w:hAnsi="Times New Roman" w:cs="Times New Roman"/>
              </w:rPr>
            </w:pPr>
          </w:p>
        </w:tc>
        <w:tc>
          <w:tcPr>
            <w:tcW w:w="1264" w:type="dxa"/>
            <w:vMerge/>
          </w:tcPr>
          <w:p w:rsidR="00A93510" w:rsidRPr="00EB6723" w:rsidRDefault="00A93510" w:rsidP="00712B49">
            <w:pPr>
              <w:jc w:val="center"/>
              <w:rPr>
                <w:rFonts w:ascii="Times New Roman" w:eastAsia="Arial Unicode MS" w:hAnsi="Times New Roman" w:cs="Times New Roman"/>
              </w:rPr>
            </w:pPr>
          </w:p>
        </w:tc>
        <w:tc>
          <w:tcPr>
            <w:tcW w:w="1288" w:type="dxa"/>
            <w:vMerge/>
          </w:tcPr>
          <w:p w:rsidR="00A93510" w:rsidRPr="00EB6723" w:rsidRDefault="00A93510" w:rsidP="00712B49">
            <w:pPr>
              <w:jc w:val="center"/>
              <w:rPr>
                <w:rFonts w:ascii="Times New Roman" w:eastAsia="Arial Unicode MS" w:hAnsi="Times New Roman" w:cs="Times New Roman"/>
              </w:rPr>
            </w:pPr>
          </w:p>
        </w:tc>
        <w:tc>
          <w:tcPr>
            <w:tcW w:w="1782" w:type="dxa"/>
            <w:vMerge/>
          </w:tcPr>
          <w:p w:rsidR="00A93510" w:rsidRPr="00EB6723" w:rsidRDefault="00A93510" w:rsidP="00712B49">
            <w:pPr>
              <w:jc w:val="center"/>
              <w:rPr>
                <w:rFonts w:ascii="Times New Roman" w:eastAsia="Arial Unicode MS" w:hAnsi="Times New Roman" w:cs="Times New Roman"/>
              </w:rPr>
            </w:pPr>
          </w:p>
        </w:tc>
      </w:tr>
    </w:tbl>
    <w:p w:rsidR="002F3C7E" w:rsidRPr="0094376C" w:rsidRDefault="002F3C7E">
      <w:pPr>
        <w:rPr>
          <w:rFonts w:ascii="Times New Roman" w:hAnsi="Times New Roman" w:cs="Times New Roman"/>
          <w:sz w:val="24"/>
        </w:rPr>
      </w:pPr>
    </w:p>
    <w:p w:rsidR="0094376C" w:rsidRPr="0094376C" w:rsidRDefault="0094376C">
      <w:pPr>
        <w:rPr>
          <w:rFonts w:ascii="Times New Roman" w:hAnsi="Times New Roman" w:cs="Times New Roman"/>
          <w:sz w:val="24"/>
        </w:rPr>
      </w:pPr>
      <w:r w:rsidRPr="0094376C">
        <w:rPr>
          <w:rFonts w:ascii="Times New Roman" w:hAnsi="Times New Roman" w:cs="Times New Roman"/>
          <w:b/>
          <w:sz w:val="24"/>
        </w:rPr>
        <w:t xml:space="preserve">Nota: </w:t>
      </w:r>
      <w:r w:rsidRPr="0094376C">
        <w:rPr>
          <w:rFonts w:ascii="Times New Roman" w:hAnsi="Times New Roman" w:cs="Times New Roman"/>
          <w:sz w:val="24"/>
        </w:rPr>
        <w:t>Por cuestiones de confinamiento, quedaron pendientes algunos indicadores de ser contestados debido a que la directora del jardín no contaba con los datos requeridos en el momento solicitado, sin embargo, también mencionó que en cuanto pueda se nos proporcionarán los mismos para tener lleno en su totalidad el instrumento de descripción del contexto educativo</w:t>
      </w:r>
      <w:r>
        <w:rPr>
          <w:rFonts w:ascii="Times New Roman" w:hAnsi="Times New Roman" w:cs="Times New Roman"/>
          <w:sz w:val="24"/>
        </w:rPr>
        <w:t xml:space="preserve">. </w:t>
      </w:r>
    </w:p>
    <w:sectPr w:rsidR="0094376C" w:rsidRPr="0094376C" w:rsidSect="00513EE5">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C2204"/>
    <w:multiLevelType w:val="hybridMultilevel"/>
    <w:tmpl w:val="71CAD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10"/>
    <w:rsid w:val="002F3C7E"/>
    <w:rsid w:val="00407342"/>
    <w:rsid w:val="00513EE5"/>
    <w:rsid w:val="00563D51"/>
    <w:rsid w:val="0094376C"/>
    <w:rsid w:val="00A2057A"/>
    <w:rsid w:val="00A93510"/>
    <w:rsid w:val="00C33104"/>
    <w:rsid w:val="00CA66E0"/>
    <w:rsid w:val="00E167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510"/>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16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510"/>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16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300FE-5AFF-4500-A2C9-CA865A7A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773</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Laly</dc:creator>
  <cp:lastModifiedBy>yuvic</cp:lastModifiedBy>
  <cp:revision>6</cp:revision>
  <dcterms:created xsi:type="dcterms:W3CDTF">2021-04-26T16:24:00Z</dcterms:created>
  <dcterms:modified xsi:type="dcterms:W3CDTF">2021-04-30T21:34:00Z</dcterms:modified>
</cp:coreProperties>
</file>