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F65" w:rsidRPr="00DB4F65" w:rsidRDefault="00DB4F65" w:rsidP="00DB4F65">
      <w:pPr>
        <w:jc w:val="center"/>
        <w:rPr>
          <w:rFonts w:ascii="Arial" w:hAnsi="Arial" w:cs="Arial"/>
          <w:sz w:val="24"/>
          <w:szCs w:val="24"/>
        </w:rPr>
      </w:pPr>
      <w:r w:rsidRPr="00DB4F65">
        <w:rPr>
          <w:rFonts w:ascii="Arial" w:hAnsi="Arial" w:cs="Arial"/>
          <w:sz w:val="24"/>
          <w:szCs w:val="24"/>
        </w:rPr>
        <w:t>Escuela Normal De Educación Preescolar</w:t>
      </w:r>
    </w:p>
    <w:p w:rsidR="00DB4F65" w:rsidRDefault="00DB4F65" w:rsidP="00DB4F65">
      <w:pPr>
        <w:jc w:val="center"/>
        <w:rPr>
          <w:rFonts w:ascii="Arial" w:hAnsi="Arial" w:cs="Arial"/>
          <w:sz w:val="24"/>
          <w:szCs w:val="24"/>
        </w:rPr>
      </w:pPr>
      <w:r w:rsidRPr="00DB4F65">
        <w:rPr>
          <w:rFonts w:ascii="Arial" w:hAnsi="Arial" w:cs="Arial"/>
          <w:sz w:val="24"/>
          <w:szCs w:val="24"/>
        </w:rPr>
        <w:t>Licenciatura En Educación Preescolar</w:t>
      </w:r>
    </w:p>
    <w:p w:rsidR="00DB4F65" w:rsidRPr="00DB4F65" w:rsidRDefault="00DB4F65" w:rsidP="00DB4F65">
      <w:pPr>
        <w:jc w:val="center"/>
        <w:rPr>
          <w:rFonts w:ascii="Arial" w:hAnsi="Arial" w:cs="Arial"/>
          <w:sz w:val="24"/>
          <w:szCs w:val="24"/>
        </w:rPr>
      </w:pPr>
      <w:r>
        <w:rPr>
          <w:rFonts w:ascii="Arial" w:hAnsi="Arial" w:cs="Arial"/>
          <w:noProof/>
          <w:sz w:val="24"/>
          <w:szCs w:val="24"/>
          <w:lang w:eastAsia="es-MX"/>
        </w:rPr>
        <w:drawing>
          <wp:inline distT="0" distB="0" distL="0" distR="0">
            <wp:extent cx="1495425" cy="111198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499727" cy="1115182"/>
                    </a:xfrm>
                    <a:prstGeom prst="rect">
                      <a:avLst/>
                    </a:prstGeom>
                  </pic:spPr>
                </pic:pic>
              </a:graphicData>
            </a:graphic>
          </wp:inline>
        </w:drawing>
      </w:r>
    </w:p>
    <w:p w:rsidR="00DB4F65" w:rsidRDefault="00DB4F65" w:rsidP="00DB4F65">
      <w:pPr>
        <w:jc w:val="center"/>
        <w:rPr>
          <w:rFonts w:ascii="Arial" w:hAnsi="Arial" w:cs="Arial"/>
          <w:sz w:val="24"/>
          <w:szCs w:val="24"/>
        </w:rPr>
      </w:pPr>
      <w:r w:rsidRPr="00DB4F65">
        <w:rPr>
          <w:rFonts w:ascii="Arial" w:hAnsi="Arial" w:cs="Arial"/>
          <w:sz w:val="24"/>
          <w:szCs w:val="24"/>
        </w:rPr>
        <w:t>Ciclo Escolar 2020-2021</w:t>
      </w:r>
    </w:p>
    <w:p w:rsidR="00DB4F65" w:rsidRDefault="00DB4F65" w:rsidP="00DB4F65">
      <w:pPr>
        <w:jc w:val="center"/>
        <w:rPr>
          <w:rFonts w:ascii="Arial" w:hAnsi="Arial" w:cs="Arial"/>
          <w:sz w:val="24"/>
          <w:szCs w:val="24"/>
        </w:rPr>
      </w:pPr>
      <w:r>
        <w:rPr>
          <w:rFonts w:ascii="Arial" w:hAnsi="Arial" w:cs="Arial"/>
          <w:sz w:val="24"/>
          <w:szCs w:val="24"/>
        </w:rPr>
        <w:t xml:space="preserve">Creación literaria </w:t>
      </w:r>
    </w:p>
    <w:p w:rsidR="00DB4F65" w:rsidRDefault="00DB4F65" w:rsidP="00DB4F65">
      <w:pPr>
        <w:jc w:val="center"/>
        <w:rPr>
          <w:rFonts w:ascii="Arial" w:hAnsi="Arial" w:cs="Arial"/>
          <w:sz w:val="24"/>
          <w:szCs w:val="24"/>
        </w:rPr>
      </w:pPr>
      <w:r>
        <w:rPr>
          <w:rFonts w:ascii="Arial" w:hAnsi="Arial" w:cs="Arial"/>
          <w:sz w:val="24"/>
          <w:szCs w:val="24"/>
        </w:rPr>
        <w:t>Silvia Banda Servín</w:t>
      </w:r>
    </w:p>
    <w:p w:rsidR="00DB4F65" w:rsidRDefault="00DB4F65" w:rsidP="00DB4F65">
      <w:pPr>
        <w:jc w:val="center"/>
        <w:rPr>
          <w:rFonts w:ascii="Arial" w:hAnsi="Arial" w:cs="Arial"/>
          <w:sz w:val="24"/>
          <w:szCs w:val="24"/>
        </w:rPr>
      </w:pPr>
      <w:r>
        <w:rPr>
          <w:rFonts w:ascii="Arial" w:hAnsi="Arial" w:cs="Arial"/>
          <w:sz w:val="24"/>
          <w:szCs w:val="24"/>
        </w:rPr>
        <w:t xml:space="preserve">Evidencia unidad 1 </w:t>
      </w:r>
    </w:p>
    <w:p w:rsidR="00DB4F65" w:rsidRDefault="00DB4F65" w:rsidP="00DB4F65">
      <w:pPr>
        <w:jc w:val="center"/>
        <w:rPr>
          <w:rFonts w:ascii="Arial" w:hAnsi="Arial" w:cs="Arial"/>
          <w:sz w:val="24"/>
          <w:szCs w:val="24"/>
        </w:rPr>
      </w:pPr>
      <w:r>
        <w:rPr>
          <w:rFonts w:ascii="Arial" w:hAnsi="Arial" w:cs="Arial"/>
          <w:sz w:val="24"/>
          <w:szCs w:val="24"/>
        </w:rPr>
        <w:t>Competencias</w:t>
      </w:r>
    </w:p>
    <w:p w:rsidR="00DB4F65" w:rsidRPr="00DB4F65" w:rsidRDefault="00DB4F65" w:rsidP="00DB4F65">
      <w:pPr>
        <w:pStyle w:val="Prrafodelista"/>
        <w:numPr>
          <w:ilvl w:val="0"/>
          <w:numId w:val="1"/>
        </w:numPr>
        <w:jc w:val="center"/>
        <w:rPr>
          <w:rFonts w:ascii="Arial" w:hAnsi="Arial" w:cs="Arial"/>
          <w:sz w:val="24"/>
          <w:szCs w:val="24"/>
        </w:rPr>
      </w:pPr>
      <w:r w:rsidRPr="00DB4F65">
        <w:rPr>
          <w:rFonts w:ascii="Arial" w:hAnsi="Arial" w:cs="Arial"/>
          <w:sz w:val="24"/>
          <w:szCs w:val="24"/>
        </w:rPr>
        <w:t>Detecta los procesos de aprendizaje de sus alumnos para favorecer su desarrollo cognitivo y socio-emocional.</w:t>
      </w:r>
    </w:p>
    <w:p w:rsidR="00DB4F65" w:rsidRPr="00DB4F65" w:rsidRDefault="00DB4F65" w:rsidP="00DB4F65">
      <w:pPr>
        <w:pStyle w:val="Prrafodelista"/>
        <w:numPr>
          <w:ilvl w:val="0"/>
          <w:numId w:val="1"/>
        </w:numPr>
        <w:rPr>
          <w:rFonts w:ascii="Arial" w:hAnsi="Arial" w:cs="Arial"/>
          <w:sz w:val="24"/>
          <w:szCs w:val="24"/>
        </w:rPr>
      </w:pPr>
      <w:r w:rsidRPr="00DB4F65">
        <w:rPr>
          <w:rFonts w:ascii="Arial" w:hAnsi="Arial" w:cs="Arial"/>
          <w:sz w:val="24"/>
          <w:szCs w:val="24"/>
        </w:rPr>
        <w:t>Plantea las necesidades formativas de los alumnos de acuerdo con los procesos cognitivos implícitos en el desarrollo del lenguaje oral y escrito.</w:t>
      </w:r>
    </w:p>
    <w:p w:rsidR="00DB4F65" w:rsidRDefault="00DB4F65" w:rsidP="00DB4F65">
      <w:pPr>
        <w:pStyle w:val="Prrafodelista"/>
        <w:numPr>
          <w:ilvl w:val="0"/>
          <w:numId w:val="1"/>
        </w:numPr>
        <w:jc w:val="center"/>
        <w:rPr>
          <w:rFonts w:ascii="Arial" w:hAnsi="Arial" w:cs="Arial"/>
          <w:sz w:val="24"/>
          <w:szCs w:val="24"/>
        </w:rPr>
      </w:pPr>
      <w:r w:rsidRPr="00DB4F65">
        <w:rPr>
          <w:rFonts w:ascii="Arial" w:hAnsi="Arial" w:cs="Arial"/>
          <w:sz w:val="24"/>
          <w:szCs w:val="24"/>
        </w:rPr>
        <w:t>Integra recursos de la investigación educativa para enriquecer su práctica profesional, expresando su interés por el conocimiento, la ciencia y la mejora de la educación</w:t>
      </w:r>
    </w:p>
    <w:p w:rsidR="00DB4F65" w:rsidRDefault="00DB4F65" w:rsidP="00DB4F65">
      <w:pPr>
        <w:pStyle w:val="Prrafodelista"/>
        <w:numPr>
          <w:ilvl w:val="0"/>
          <w:numId w:val="1"/>
        </w:numPr>
        <w:jc w:val="center"/>
        <w:rPr>
          <w:rFonts w:ascii="Arial" w:hAnsi="Arial" w:cs="Arial"/>
          <w:sz w:val="24"/>
          <w:szCs w:val="24"/>
        </w:rPr>
      </w:pPr>
      <w:r w:rsidRPr="00DB4F65">
        <w:rPr>
          <w:rFonts w:ascii="Arial" w:hAnsi="Arial" w:cs="Arial"/>
          <w:sz w:val="24"/>
          <w:szCs w:val="24"/>
        </w:rPr>
        <w:t>Usa los resultados de la investigación para profundizar en el conocimiento y los procesos de aprendizaje de sus alumnos.</w:t>
      </w:r>
    </w:p>
    <w:p w:rsidR="00DB4F65" w:rsidRDefault="00DB4F65" w:rsidP="00DB4F65">
      <w:pPr>
        <w:pStyle w:val="Prrafodelista"/>
        <w:numPr>
          <w:ilvl w:val="0"/>
          <w:numId w:val="1"/>
        </w:numPr>
        <w:jc w:val="center"/>
        <w:rPr>
          <w:rFonts w:ascii="Arial" w:hAnsi="Arial" w:cs="Arial"/>
          <w:sz w:val="24"/>
          <w:szCs w:val="24"/>
        </w:rPr>
      </w:pPr>
      <w:r w:rsidRPr="00DB4F65">
        <w:rPr>
          <w:rFonts w:ascii="Arial" w:hAnsi="Arial" w:cs="Arial"/>
          <w:sz w:val="24"/>
          <w:szCs w:val="24"/>
        </w:rPr>
        <w:t>Utiliza los recursos metodológicos y técnicos de la investigación para explicar, comprender situaciones educativas y mejorar su docencia.</w:t>
      </w:r>
    </w:p>
    <w:p w:rsidR="00DB4F65" w:rsidRDefault="00DB4F65" w:rsidP="00DB4F65">
      <w:pPr>
        <w:pStyle w:val="Prrafodelista"/>
        <w:numPr>
          <w:ilvl w:val="0"/>
          <w:numId w:val="1"/>
        </w:numPr>
        <w:jc w:val="center"/>
        <w:rPr>
          <w:rFonts w:ascii="Arial" w:hAnsi="Arial" w:cs="Arial"/>
          <w:sz w:val="24"/>
          <w:szCs w:val="24"/>
        </w:rPr>
      </w:pPr>
      <w:r w:rsidRPr="00DB4F65">
        <w:rPr>
          <w:rFonts w:ascii="Arial" w:hAnsi="Arial" w:cs="Arial"/>
          <w:sz w:val="24"/>
          <w:szCs w:val="24"/>
        </w:rPr>
        <w:t>Emplea los medios tecnológicos y las fuentes de información científicas disponibles para mantenerse actualizado con respecto al desarrollo lingüístico de los alumnos.</w:t>
      </w:r>
    </w:p>
    <w:p w:rsidR="00DB4F65" w:rsidRDefault="00DB4F65" w:rsidP="00DB4F65">
      <w:pPr>
        <w:pStyle w:val="Prrafodelista"/>
        <w:ind w:left="360"/>
        <w:rPr>
          <w:rFonts w:ascii="Arial" w:hAnsi="Arial" w:cs="Arial"/>
          <w:sz w:val="24"/>
          <w:szCs w:val="24"/>
        </w:rPr>
      </w:pPr>
    </w:p>
    <w:p w:rsidR="00DB4F65" w:rsidRDefault="00DB4F65" w:rsidP="00DB4F65">
      <w:pPr>
        <w:pStyle w:val="Prrafodelista"/>
        <w:ind w:left="360"/>
        <w:jc w:val="center"/>
        <w:rPr>
          <w:rFonts w:ascii="Arial" w:hAnsi="Arial" w:cs="Arial"/>
          <w:sz w:val="24"/>
          <w:szCs w:val="24"/>
        </w:rPr>
      </w:pPr>
      <w:r>
        <w:rPr>
          <w:rFonts w:ascii="Arial" w:hAnsi="Arial" w:cs="Arial"/>
          <w:sz w:val="24"/>
          <w:szCs w:val="24"/>
        </w:rPr>
        <w:t>Maria Jose Palacios López #13</w:t>
      </w:r>
    </w:p>
    <w:p w:rsidR="00DB4F65" w:rsidRPr="00DB4F65" w:rsidRDefault="00DB4F65" w:rsidP="00DB4F65">
      <w:pPr>
        <w:pStyle w:val="Prrafodelista"/>
        <w:ind w:left="360"/>
        <w:jc w:val="center"/>
        <w:rPr>
          <w:rFonts w:ascii="Arial" w:hAnsi="Arial" w:cs="Arial"/>
          <w:sz w:val="24"/>
          <w:szCs w:val="24"/>
        </w:rPr>
      </w:pPr>
      <w:r>
        <w:rPr>
          <w:rFonts w:ascii="Arial" w:hAnsi="Arial" w:cs="Arial"/>
          <w:sz w:val="24"/>
          <w:szCs w:val="24"/>
        </w:rPr>
        <w:t>Sexto semestre 3° “A”</w:t>
      </w:r>
    </w:p>
    <w:p w:rsidR="00DB4F65" w:rsidRDefault="00DB4F65" w:rsidP="00DB4F65">
      <w:pPr>
        <w:jc w:val="center"/>
        <w:rPr>
          <w:rFonts w:ascii="Arial" w:hAnsi="Arial" w:cs="Arial"/>
          <w:sz w:val="24"/>
          <w:szCs w:val="24"/>
        </w:rPr>
      </w:pPr>
    </w:p>
    <w:p w:rsidR="00DB4F65" w:rsidRDefault="00DB4F65" w:rsidP="00DB4F65">
      <w:pPr>
        <w:jc w:val="center"/>
        <w:rPr>
          <w:rFonts w:ascii="Arial" w:hAnsi="Arial" w:cs="Arial"/>
          <w:sz w:val="24"/>
          <w:szCs w:val="24"/>
        </w:rPr>
      </w:pPr>
    </w:p>
    <w:p w:rsidR="00DB4F65" w:rsidRDefault="00DB4F65" w:rsidP="00DB4F65">
      <w:pPr>
        <w:rPr>
          <w:rFonts w:ascii="Arial" w:hAnsi="Arial" w:cs="Arial"/>
          <w:sz w:val="24"/>
          <w:szCs w:val="24"/>
        </w:rPr>
      </w:pPr>
    </w:p>
    <w:p w:rsidR="00DB4F65" w:rsidRDefault="00DB4F65" w:rsidP="00DB4F65">
      <w:pPr>
        <w:rPr>
          <w:rFonts w:ascii="Arial" w:hAnsi="Arial" w:cs="Arial"/>
          <w:sz w:val="24"/>
          <w:szCs w:val="24"/>
        </w:rPr>
      </w:pPr>
      <w:r>
        <w:rPr>
          <w:rFonts w:ascii="Arial" w:hAnsi="Arial" w:cs="Arial"/>
          <w:sz w:val="24"/>
          <w:szCs w:val="24"/>
        </w:rPr>
        <w:t xml:space="preserve">Saltillo Coahuila </w:t>
      </w:r>
    </w:p>
    <w:p w:rsidR="00DB4F65" w:rsidRDefault="00DB4F65" w:rsidP="00DB4F65">
      <w:pPr>
        <w:rPr>
          <w:rFonts w:ascii="Arial" w:hAnsi="Arial" w:cs="Arial"/>
          <w:sz w:val="24"/>
          <w:szCs w:val="24"/>
        </w:rPr>
      </w:pPr>
      <w:r>
        <w:rPr>
          <w:rFonts w:ascii="Arial" w:hAnsi="Arial" w:cs="Arial"/>
          <w:sz w:val="24"/>
          <w:szCs w:val="24"/>
        </w:rPr>
        <w:t xml:space="preserve">Abril 2021 </w:t>
      </w:r>
    </w:p>
    <w:p w:rsidR="00810B42" w:rsidRDefault="00810B42" w:rsidP="00DB4F65">
      <w:pPr>
        <w:rPr>
          <w:rFonts w:ascii="Arial" w:hAnsi="Arial" w:cs="Arial"/>
          <w:sz w:val="24"/>
          <w:szCs w:val="24"/>
        </w:rPr>
      </w:pPr>
    </w:p>
    <w:sdt>
      <w:sdtPr>
        <w:rPr>
          <w:rFonts w:ascii="Arial" w:hAnsi="Arial" w:cs="Arial"/>
          <w:lang w:val="es-ES"/>
        </w:rPr>
        <w:id w:val="946818155"/>
        <w:docPartObj>
          <w:docPartGallery w:val="Table of Contents"/>
          <w:docPartUnique/>
        </w:docPartObj>
      </w:sdtPr>
      <w:sdtEndPr>
        <w:rPr>
          <w:rFonts w:eastAsiaTheme="minorHAnsi"/>
          <w:b/>
          <w:bCs/>
          <w:color w:val="auto"/>
          <w:sz w:val="22"/>
          <w:szCs w:val="22"/>
          <w:lang w:eastAsia="en-US"/>
        </w:rPr>
      </w:sdtEndPr>
      <w:sdtContent>
        <w:p w:rsidR="007D77C3" w:rsidRPr="00F22390" w:rsidRDefault="007D77C3" w:rsidP="00F22390">
          <w:pPr>
            <w:pStyle w:val="TtuloTDC"/>
            <w:jc w:val="center"/>
            <w:rPr>
              <w:rStyle w:val="Ttulo1Car"/>
              <w:color w:val="auto"/>
            </w:rPr>
          </w:pPr>
          <w:r w:rsidRPr="00F22390">
            <w:rPr>
              <w:rStyle w:val="Ttulo1Car"/>
              <w:color w:val="auto"/>
            </w:rPr>
            <w:t>Contenido</w:t>
          </w:r>
        </w:p>
        <w:p w:rsidR="00314F20" w:rsidRPr="00314F20" w:rsidRDefault="007D77C3">
          <w:pPr>
            <w:pStyle w:val="TDC1"/>
            <w:tabs>
              <w:tab w:val="right" w:leader="dot" w:pos="8828"/>
            </w:tabs>
            <w:rPr>
              <w:rFonts w:ascii="Arial" w:eastAsiaTheme="minorEastAsia" w:hAnsi="Arial" w:cs="Arial"/>
              <w:noProof/>
              <w:sz w:val="24"/>
              <w:lang w:eastAsia="es-MX"/>
            </w:rPr>
          </w:pPr>
          <w:r w:rsidRPr="00F22390">
            <w:rPr>
              <w:rFonts w:ascii="Arial" w:hAnsi="Arial" w:cs="Arial"/>
            </w:rPr>
            <w:fldChar w:fldCharType="begin"/>
          </w:r>
          <w:r w:rsidRPr="00F22390">
            <w:rPr>
              <w:rFonts w:ascii="Arial" w:hAnsi="Arial" w:cs="Arial"/>
            </w:rPr>
            <w:instrText xml:space="preserve"> TOC \o "1-3" \h \z \u </w:instrText>
          </w:r>
          <w:r w:rsidRPr="00F22390">
            <w:rPr>
              <w:rFonts w:ascii="Arial" w:hAnsi="Arial" w:cs="Arial"/>
            </w:rPr>
            <w:fldChar w:fldCharType="separate"/>
          </w:r>
          <w:hyperlink w:anchor="_Toc70116615" w:history="1">
            <w:r w:rsidR="00314F20" w:rsidRPr="00314F20">
              <w:rPr>
                <w:rStyle w:val="Hipervnculo"/>
                <w:rFonts w:ascii="Arial" w:hAnsi="Arial" w:cs="Arial"/>
                <w:noProof/>
                <w:sz w:val="24"/>
              </w:rPr>
              <w:t>Introducción</w:t>
            </w:r>
            <w:r w:rsidR="00314F20" w:rsidRPr="00314F20">
              <w:rPr>
                <w:rFonts w:ascii="Arial" w:hAnsi="Arial" w:cs="Arial"/>
                <w:noProof/>
                <w:webHidden/>
                <w:sz w:val="24"/>
              </w:rPr>
              <w:tab/>
            </w:r>
            <w:r w:rsidR="00314F20" w:rsidRPr="00314F20">
              <w:rPr>
                <w:rFonts w:ascii="Arial" w:hAnsi="Arial" w:cs="Arial"/>
                <w:noProof/>
                <w:webHidden/>
                <w:sz w:val="24"/>
              </w:rPr>
              <w:fldChar w:fldCharType="begin"/>
            </w:r>
            <w:r w:rsidR="00314F20" w:rsidRPr="00314F20">
              <w:rPr>
                <w:rFonts w:ascii="Arial" w:hAnsi="Arial" w:cs="Arial"/>
                <w:noProof/>
                <w:webHidden/>
                <w:sz w:val="24"/>
              </w:rPr>
              <w:instrText xml:space="preserve"> PAGEREF _Toc70116615 \h </w:instrText>
            </w:r>
            <w:r w:rsidR="00314F20" w:rsidRPr="00314F20">
              <w:rPr>
                <w:rFonts w:ascii="Arial" w:hAnsi="Arial" w:cs="Arial"/>
                <w:noProof/>
                <w:webHidden/>
                <w:sz w:val="24"/>
              </w:rPr>
            </w:r>
            <w:r w:rsidR="00314F20" w:rsidRPr="00314F20">
              <w:rPr>
                <w:rFonts w:ascii="Arial" w:hAnsi="Arial" w:cs="Arial"/>
                <w:noProof/>
                <w:webHidden/>
                <w:sz w:val="24"/>
              </w:rPr>
              <w:fldChar w:fldCharType="separate"/>
            </w:r>
            <w:r w:rsidR="00314F20" w:rsidRPr="00314F20">
              <w:rPr>
                <w:rFonts w:ascii="Arial" w:hAnsi="Arial" w:cs="Arial"/>
                <w:noProof/>
                <w:webHidden/>
                <w:sz w:val="24"/>
              </w:rPr>
              <w:t>3</w:t>
            </w:r>
            <w:r w:rsidR="00314F20" w:rsidRPr="00314F20">
              <w:rPr>
                <w:rFonts w:ascii="Arial" w:hAnsi="Arial" w:cs="Arial"/>
                <w:noProof/>
                <w:webHidden/>
                <w:sz w:val="24"/>
              </w:rPr>
              <w:fldChar w:fldCharType="end"/>
            </w:r>
          </w:hyperlink>
        </w:p>
        <w:p w:rsidR="00314F20" w:rsidRPr="00314F20" w:rsidRDefault="00314F20">
          <w:pPr>
            <w:pStyle w:val="TDC1"/>
            <w:tabs>
              <w:tab w:val="right" w:leader="dot" w:pos="8828"/>
            </w:tabs>
            <w:rPr>
              <w:rFonts w:ascii="Arial" w:eastAsiaTheme="minorEastAsia" w:hAnsi="Arial" w:cs="Arial"/>
              <w:noProof/>
              <w:sz w:val="24"/>
              <w:lang w:eastAsia="es-MX"/>
            </w:rPr>
          </w:pPr>
          <w:hyperlink w:anchor="_Toc70116616" w:history="1">
            <w:r w:rsidRPr="00314F20">
              <w:rPr>
                <w:rStyle w:val="Hipervnculo"/>
                <w:rFonts w:ascii="Arial" w:hAnsi="Arial" w:cs="Arial"/>
                <w:noProof/>
                <w:sz w:val="24"/>
              </w:rPr>
              <w:t>Desarrollo</w:t>
            </w:r>
            <w:r w:rsidRPr="00314F20">
              <w:rPr>
                <w:rFonts w:ascii="Arial" w:hAnsi="Arial" w:cs="Arial"/>
                <w:noProof/>
                <w:webHidden/>
                <w:sz w:val="24"/>
              </w:rPr>
              <w:tab/>
            </w:r>
            <w:r w:rsidRPr="00314F20">
              <w:rPr>
                <w:rFonts w:ascii="Arial" w:hAnsi="Arial" w:cs="Arial"/>
                <w:noProof/>
                <w:webHidden/>
                <w:sz w:val="24"/>
              </w:rPr>
              <w:fldChar w:fldCharType="begin"/>
            </w:r>
            <w:r w:rsidRPr="00314F20">
              <w:rPr>
                <w:rFonts w:ascii="Arial" w:hAnsi="Arial" w:cs="Arial"/>
                <w:noProof/>
                <w:webHidden/>
                <w:sz w:val="24"/>
              </w:rPr>
              <w:instrText xml:space="preserve"> PAGEREF _Toc70116616 \h </w:instrText>
            </w:r>
            <w:r w:rsidRPr="00314F20">
              <w:rPr>
                <w:rFonts w:ascii="Arial" w:hAnsi="Arial" w:cs="Arial"/>
                <w:noProof/>
                <w:webHidden/>
                <w:sz w:val="24"/>
              </w:rPr>
            </w:r>
            <w:r w:rsidRPr="00314F20">
              <w:rPr>
                <w:rFonts w:ascii="Arial" w:hAnsi="Arial" w:cs="Arial"/>
                <w:noProof/>
                <w:webHidden/>
                <w:sz w:val="24"/>
              </w:rPr>
              <w:fldChar w:fldCharType="separate"/>
            </w:r>
            <w:r w:rsidRPr="00314F20">
              <w:rPr>
                <w:rFonts w:ascii="Arial" w:hAnsi="Arial" w:cs="Arial"/>
                <w:noProof/>
                <w:webHidden/>
                <w:sz w:val="24"/>
              </w:rPr>
              <w:t>4</w:t>
            </w:r>
            <w:r w:rsidRPr="00314F20">
              <w:rPr>
                <w:rFonts w:ascii="Arial" w:hAnsi="Arial" w:cs="Arial"/>
                <w:noProof/>
                <w:webHidden/>
                <w:sz w:val="24"/>
              </w:rPr>
              <w:fldChar w:fldCharType="end"/>
            </w:r>
          </w:hyperlink>
        </w:p>
        <w:p w:rsidR="00314F20" w:rsidRPr="00314F20" w:rsidRDefault="00314F20">
          <w:pPr>
            <w:pStyle w:val="TDC1"/>
            <w:tabs>
              <w:tab w:val="right" w:leader="dot" w:pos="8828"/>
            </w:tabs>
            <w:rPr>
              <w:rFonts w:ascii="Arial" w:eastAsiaTheme="minorEastAsia" w:hAnsi="Arial" w:cs="Arial"/>
              <w:noProof/>
              <w:sz w:val="24"/>
              <w:lang w:eastAsia="es-MX"/>
            </w:rPr>
          </w:pPr>
          <w:hyperlink w:anchor="_Toc70116617" w:history="1">
            <w:r w:rsidRPr="00314F20">
              <w:rPr>
                <w:rStyle w:val="Hipervnculo"/>
                <w:rFonts w:ascii="Arial" w:hAnsi="Arial" w:cs="Arial"/>
                <w:noProof/>
                <w:sz w:val="24"/>
              </w:rPr>
              <w:t>Conclusiones</w:t>
            </w:r>
            <w:r w:rsidRPr="00314F20">
              <w:rPr>
                <w:rFonts w:ascii="Arial" w:hAnsi="Arial" w:cs="Arial"/>
                <w:noProof/>
                <w:webHidden/>
                <w:sz w:val="24"/>
              </w:rPr>
              <w:tab/>
            </w:r>
            <w:r w:rsidRPr="00314F20">
              <w:rPr>
                <w:rFonts w:ascii="Arial" w:hAnsi="Arial" w:cs="Arial"/>
                <w:noProof/>
                <w:webHidden/>
                <w:sz w:val="24"/>
              </w:rPr>
              <w:fldChar w:fldCharType="begin"/>
            </w:r>
            <w:r w:rsidRPr="00314F20">
              <w:rPr>
                <w:rFonts w:ascii="Arial" w:hAnsi="Arial" w:cs="Arial"/>
                <w:noProof/>
                <w:webHidden/>
                <w:sz w:val="24"/>
              </w:rPr>
              <w:instrText xml:space="preserve"> PAGEREF _Toc70116617 \h </w:instrText>
            </w:r>
            <w:r w:rsidRPr="00314F20">
              <w:rPr>
                <w:rFonts w:ascii="Arial" w:hAnsi="Arial" w:cs="Arial"/>
                <w:noProof/>
                <w:webHidden/>
                <w:sz w:val="24"/>
              </w:rPr>
            </w:r>
            <w:r w:rsidRPr="00314F20">
              <w:rPr>
                <w:rFonts w:ascii="Arial" w:hAnsi="Arial" w:cs="Arial"/>
                <w:noProof/>
                <w:webHidden/>
                <w:sz w:val="24"/>
              </w:rPr>
              <w:fldChar w:fldCharType="separate"/>
            </w:r>
            <w:r w:rsidRPr="00314F20">
              <w:rPr>
                <w:rFonts w:ascii="Arial" w:hAnsi="Arial" w:cs="Arial"/>
                <w:noProof/>
                <w:webHidden/>
                <w:sz w:val="24"/>
              </w:rPr>
              <w:t>7</w:t>
            </w:r>
            <w:r w:rsidRPr="00314F20">
              <w:rPr>
                <w:rFonts w:ascii="Arial" w:hAnsi="Arial" w:cs="Arial"/>
                <w:noProof/>
                <w:webHidden/>
                <w:sz w:val="24"/>
              </w:rPr>
              <w:fldChar w:fldCharType="end"/>
            </w:r>
          </w:hyperlink>
        </w:p>
        <w:p w:rsidR="00314F20" w:rsidRPr="00314F20" w:rsidRDefault="00314F20">
          <w:pPr>
            <w:pStyle w:val="TDC1"/>
            <w:tabs>
              <w:tab w:val="right" w:leader="dot" w:pos="8828"/>
            </w:tabs>
            <w:rPr>
              <w:rFonts w:ascii="Arial" w:eastAsiaTheme="minorEastAsia" w:hAnsi="Arial" w:cs="Arial"/>
              <w:noProof/>
              <w:sz w:val="24"/>
              <w:lang w:eastAsia="es-MX"/>
            </w:rPr>
          </w:pPr>
          <w:hyperlink w:anchor="_Toc70116618" w:history="1">
            <w:r w:rsidRPr="00314F20">
              <w:rPr>
                <w:rStyle w:val="Hipervnculo"/>
                <w:rFonts w:ascii="Arial" w:hAnsi="Arial" w:cs="Arial"/>
                <w:noProof/>
                <w:sz w:val="24"/>
                <w:lang w:val="es-ES"/>
              </w:rPr>
              <w:t>Bibliografía</w:t>
            </w:r>
            <w:r w:rsidRPr="00314F20">
              <w:rPr>
                <w:rFonts w:ascii="Arial" w:hAnsi="Arial" w:cs="Arial"/>
                <w:noProof/>
                <w:webHidden/>
                <w:sz w:val="24"/>
              </w:rPr>
              <w:tab/>
            </w:r>
            <w:r w:rsidRPr="00314F20">
              <w:rPr>
                <w:rFonts w:ascii="Arial" w:hAnsi="Arial" w:cs="Arial"/>
                <w:noProof/>
                <w:webHidden/>
                <w:sz w:val="24"/>
              </w:rPr>
              <w:fldChar w:fldCharType="begin"/>
            </w:r>
            <w:r w:rsidRPr="00314F20">
              <w:rPr>
                <w:rFonts w:ascii="Arial" w:hAnsi="Arial" w:cs="Arial"/>
                <w:noProof/>
                <w:webHidden/>
                <w:sz w:val="24"/>
              </w:rPr>
              <w:instrText xml:space="preserve"> PAGEREF _Toc70116618 \h </w:instrText>
            </w:r>
            <w:r w:rsidRPr="00314F20">
              <w:rPr>
                <w:rFonts w:ascii="Arial" w:hAnsi="Arial" w:cs="Arial"/>
                <w:noProof/>
                <w:webHidden/>
                <w:sz w:val="24"/>
              </w:rPr>
            </w:r>
            <w:r w:rsidRPr="00314F20">
              <w:rPr>
                <w:rFonts w:ascii="Arial" w:hAnsi="Arial" w:cs="Arial"/>
                <w:noProof/>
                <w:webHidden/>
                <w:sz w:val="24"/>
              </w:rPr>
              <w:fldChar w:fldCharType="separate"/>
            </w:r>
            <w:r w:rsidRPr="00314F20">
              <w:rPr>
                <w:rFonts w:ascii="Arial" w:hAnsi="Arial" w:cs="Arial"/>
                <w:noProof/>
                <w:webHidden/>
                <w:sz w:val="24"/>
              </w:rPr>
              <w:t>8</w:t>
            </w:r>
            <w:r w:rsidRPr="00314F20">
              <w:rPr>
                <w:rFonts w:ascii="Arial" w:hAnsi="Arial" w:cs="Arial"/>
                <w:noProof/>
                <w:webHidden/>
                <w:sz w:val="24"/>
              </w:rPr>
              <w:fldChar w:fldCharType="end"/>
            </w:r>
          </w:hyperlink>
        </w:p>
        <w:p w:rsidR="00314F20" w:rsidRDefault="00314F20">
          <w:pPr>
            <w:pStyle w:val="TDC1"/>
            <w:tabs>
              <w:tab w:val="right" w:leader="dot" w:pos="8828"/>
            </w:tabs>
            <w:rPr>
              <w:rFonts w:eastAsiaTheme="minorEastAsia"/>
              <w:noProof/>
              <w:lang w:eastAsia="es-MX"/>
            </w:rPr>
          </w:pPr>
          <w:hyperlink w:anchor="_Toc70116619" w:history="1">
            <w:r w:rsidRPr="00314F20">
              <w:rPr>
                <w:rStyle w:val="Hipervnculo"/>
                <w:rFonts w:ascii="Arial" w:hAnsi="Arial" w:cs="Arial"/>
                <w:noProof/>
                <w:sz w:val="24"/>
              </w:rPr>
              <w:t>Rubrica</w:t>
            </w:r>
            <w:r w:rsidRPr="00314F20">
              <w:rPr>
                <w:rFonts w:ascii="Arial" w:hAnsi="Arial" w:cs="Arial"/>
                <w:noProof/>
                <w:webHidden/>
                <w:sz w:val="24"/>
              </w:rPr>
              <w:tab/>
            </w:r>
            <w:r w:rsidRPr="00314F20">
              <w:rPr>
                <w:rFonts w:ascii="Arial" w:hAnsi="Arial" w:cs="Arial"/>
                <w:noProof/>
                <w:webHidden/>
                <w:sz w:val="24"/>
              </w:rPr>
              <w:fldChar w:fldCharType="begin"/>
            </w:r>
            <w:r w:rsidRPr="00314F20">
              <w:rPr>
                <w:rFonts w:ascii="Arial" w:hAnsi="Arial" w:cs="Arial"/>
                <w:noProof/>
                <w:webHidden/>
                <w:sz w:val="24"/>
              </w:rPr>
              <w:instrText xml:space="preserve"> PAGEREF _Toc70116619 \h </w:instrText>
            </w:r>
            <w:r w:rsidRPr="00314F20">
              <w:rPr>
                <w:rFonts w:ascii="Arial" w:hAnsi="Arial" w:cs="Arial"/>
                <w:noProof/>
                <w:webHidden/>
                <w:sz w:val="24"/>
              </w:rPr>
            </w:r>
            <w:r w:rsidRPr="00314F20">
              <w:rPr>
                <w:rFonts w:ascii="Arial" w:hAnsi="Arial" w:cs="Arial"/>
                <w:noProof/>
                <w:webHidden/>
                <w:sz w:val="24"/>
              </w:rPr>
              <w:fldChar w:fldCharType="separate"/>
            </w:r>
            <w:r w:rsidRPr="00314F20">
              <w:rPr>
                <w:rFonts w:ascii="Arial" w:hAnsi="Arial" w:cs="Arial"/>
                <w:noProof/>
                <w:webHidden/>
                <w:sz w:val="24"/>
              </w:rPr>
              <w:t>9</w:t>
            </w:r>
            <w:r w:rsidRPr="00314F20">
              <w:rPr>
                <w:rFonts w:ascii="Arial" w:hAnsi="Arial" w:cs="Arial"/>
                <w:noProof/>
                <w:webHidden/>
                <w:sz w:val="24"/>
              </w:rPr>
              <w:fldChar w:fldCharType="end"/>
            </w:r>
          </w:hyperlink>
        </w:p>
        <w:p w:rsidR="007D77C3" w:rsidRPr="00F22390" w:rsidRDefault="007D77C3">
          <w:pPr>
            <w:rPr>
              <w:rFonts w:ascii="Arial" w:hAnsi="Arial" w:cs="Arial"/>
            </w:rPr>
          </w:pPr>
          <w:r w:rsidRPr="00F22390">
            <w:rPr>
              <w:rFonts w:ascii="Arial" w:hAnsi="Arial" w:cs="Arial"/>
              <w:b/>
              <w:bCs/>
              <w:lang w:val="es-ES"/>
            </w:rPr>
            <w:fldChar w:fldCharType="end"/>
          </w:r>
        </w:p>
      </w:sdtContent>
    </w:sdt>
    <w:p w:rsidR="001C55FE" w:rsidRDefault="001C55FE" w:rsidP="001C55FE"/>
    <w:p w:rsidR="001C55FE" w:rsidRDefault="001C55FE" w:rsidP="001C55FE">
      <w:bookmarkStart w:id="0" w:name="_GoBack"/>
      <w:bookmarkEnd w:id="0"/>
    </w:p>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Default="001C55FE" w:rsidP="001C55FE"/>
    <w:p w:rsidR="001C55FE" w:rsidRPr="001C55FE" w:rsidRDefault="001C55FE" w:rsidP="001C55FE">
      <w:pPr>
        <w:pStyle w:val="Ttulo1"/>
      </w:pPr>
      <w:bookmarkStart w:id="1" w:name="_Toc70116615"/>
      <w:r>
        <w:lastRenderedPageBreak/>
        <w:t>Introducción</w:t>
      </w:r>
      <w:bookmarkEnd w:id="1"/>
      <w:r>
        <w:t xml:space="preserve"> </w:t>
      </w:r>
    </w:p>
    <w:p w:rsidR="00810B42" w:rsidRDefault="00810B42" w:rsidP="00DB4F65">
      <w:pPr>
        <w:rPr>
          <w:rFonts w:ascii="Arial" w:hAnsi="Arial" w:cs="Arial"/>
          <w:sz w:val="24"/>
          <w:szCs w:val="24"/>
        </w:rPr>
      </w:pPr>
    </w:p>
    <w:p w:rsidR="001C55FE" w:rsidRDefault="00F22390" w:rsidP="00C85CBE">
      <w:pPr>
        <w:spacing w:line="360" w:lineRule="auto"/>
        <w:rPr>
          <w:rFonts w:ascii="Arial" w:hAnsi="Arial" w:cs="Arial"/>
          <w:sz w:val="24"/>
          <w:szCs w:val="24"/>
        </w:rPr>
      </w:pPr>
      <w:r>
        <w:rPr>
          <w:rFonts w:ascii="Arial" w:hAnsi="Arial" w:cs="Arial"/>
          <w:sz w:val="24"/>
          <w:szCs w:val="24"/>
        </w:rPr>
        <w:t>En el siguiente documento se desarrolla el tema de la importancia de la literatura en los niños pequeños, con la finalidad de informar cuales son los beneficios de esta y como fomentarla dentro del aula.</w:t>
      </w:r>
    </w:p>
    <w:p w:rsidR="00C85CBE" w:rsidRDefault="00C85CBE" w:rsidP="00C85CBE">
      <w:pPr>
        <w:spacing w:line="360" w:lineRule="auto"/>
        <w:rPr>
          <w:rFonts w:ascii="Arial" w:hAnsi="Arial" w:cs="Arial"/>
          <w:sz w:val="24"/>
          <w:szCs w:val="24"/>
        </w:rPr>
      </w:pPr>
      <w:r>
        <w:rPr>
          <w:rFonts w:ascii="Arial" w:hAnsi="Arial" w:cs="Arial"/>
          <w:sz w:val="24"/>
          <w:szCs w:val="24"/>
        </w:rPr>
        <w:t>Se aborda el concepto de literatura, así como las características de la expresión verbal, que habilidades se desarrollan al fomentar el lenguaje como una herramienta de comunicación y cómo influye el entorno social en la enseñanza y aprendizaje de la lengua.</w:t>
      </w:r>
    </w:p>
    <w:p w:rsidR="00C85CBE" w:rsidRDefault="00C85CBE" w:rsidP="00C85CBE">
      <w:pPr>
        <w:spacing w:line="360" w:lineRule="auto"/>
        <w:rPr>
          <w:rFonts w:ascii="Arial" w:hAnsi="Arial" w:cs="Arial"/>
          <w:sz w:val="24"/>
          <w:szCs w:val="24"/>
        </w:rPr>
      </w:pPr>
      <w:r>
        <w:rPr>
          <w:rFonts w:ascii="Arial" w:hAnsi="Arial" w:cs="Arial"/>
          <w:sz w:val="24"/>
          <w:szCs w:val="24"/>
        </w:rPr>
        <w:t xml:space="preserve">Se toman en cuenta diversos documentos para sustentar la información presentada autoras Ana </w:t>
      </w:r>
      <w:proofErr w:type="spellStart"/>
      <w:r>
        <w:rPr>
          <w:rFonts w:ascii="Arial" w:hAnsi="Arial" w:cs="Arial"/>
          <w:sz w:val="24"/>
          <w:szCs w:val="24"/>
        </w:rPr>
        <w:t>Teberosky</w:t>
      </w:r>
      <w:proofErr w:type="spellEnd"/>
      <w:r>
        <w:rPr>
          <w:rFonts w:ascii="Arial" w:hAnsi="Arial" w:cs="Arial"/>
          <w:sz w:val="24"/>
          <w:szCs w:val="24"/>
        </w:rPr>
        <w:t xml:space="preserve">, Angélica Sepúlveda, Emilia López, josefina calles que exponen sus posturas acerca de las bibliotecas escolares, la literatura en los niños pequeños y como iniciarla en el preescolar </w:t>
      </w:r>
    </w:p>
    <w:p w:rsidR="001C55FE" w:rsidRDefault="00C85CBE" w:rsidP="00C85CBE">
      <w:pPr>
        <w:spacing w:line="360" w:lineRule="auto"/>
        <w:rPr>
          <w:rFonts w:ascii="Arial" w:hAnsi="Arial" w:cs="Arial"/>
          <w:sz w:val="24"/>
          <w:szCs w:val="24"/>
        </w:rPr>
      </w:pPr>
      <w:r>
        <w:rPr>
          <w:rFonts w:ascii="Arial" w:hAnsi="Arial" w:cs="Arial"/>
          <w:sz w:val="24"/>
          <w:szCs w:val="24"/>
        </w:rPr>
        <w:t xml:space="preserve">Al final a manera de reflexión hace mención de lo más importante encontrado y analizado en las lecturas. </w:t>
      </w:r>
    </w:p>
    <w:p w:rsidR="001C55FE" w:rsidRDefault="001C55FE" w:rsidP="00DB4F65">
      <w:pPr>
        <w:jc w:val="center"/>
        <w:rPr>
          <w:rFonts w:ascii="Arial" w:hAnsi="Arial" w:cs="Arial"/>
          <w:sz w:val="24"/>
          <w:szCs w:val="24"/>
        </w:rPr>
      </w:pPr>
    </w:p>
    <w:p w:rsidR="001C55FE" w:rsidRDefault="001C55FE" w:rsidP="00DB4F65">
      <w:pPr>
        <w:jc w:val="center"/>
        <w:rPr>
          <w:rFonts w:ascii="Arial" w:hAnsi="Arial" w:cs="Arial"/>
          <w:sz w:val="24"/>
          <w:szCs w:val="24"/>
        </w:rPr>
      </w:pPr>
    </w:p>
    <w:p w:rsidR="001C55FE" w:rsidRDefault="001C55FE" w:rsidP="00DB4F65">
      <w:pPr>
        <w:jc w:val="center"/>
        <w:rPr>
          <w:rFonts w:ascii="Arial" w:hAnsi="Arial" w:cs="Arial"/>
          <w:sz w:val="24"/>
          <w:szCs w:val="24"/>
        </w:rPr>
      </w:pPr>
    </w:p>
    <w:p w:rsidR="001C55FE" w:rsidRDefault="001C55FE" w:rsidP="00DB4F65">
      <w:pPr>
        <w:jc w:val="center"/>
        <w:rPr>
          <w:rFonts w:ascii="Arial" w:hAnsi="Arial" w:cs="Arial"/>
          <w:sz w:val="24"/>
          <w:szCs w:val="24"/>
        </w:rPr>
      </w:pPr>
    </w:p>
    <w:p w:rsidR="001C55FE" w:rsidRDefault="001C55FE" w:rsidP="00DB4F65">
      <w:pPr>
        <w:jc w:val="center"/>
        <w:rPr>
          <w:rFonts w:ascii="Arial" w:hAnsi="Arial" w:cs="Arial"/>
          <w:sz w:val="24"/>
          <w:szCs w:val="24"/>
        </w:rPr>
      </w:pPr>
    </w:p>
    <w:p w:rsidR="001C55FE" w:rsidRDefault="001C55FE" w:rsidP="00DB4F65">
      <w:pPr>
        <w:jc w:val="center"/>
        <w:rPr>
          <w:rFonts w:ascii="Arial" w:hAnsi="Arial" w:cs="Arial"/>
          <w:sz w:val="24"/>
          <w:szCs w:val="24"/>
        </w:rPr>
      </w:pPr>
    </w:p>
    <w:p w:rsidR="001C55FE" w:rsidRDefault="001C55FE" w:rsidP="00DB4F65">
      <w:pPr>
        <w:jc w:val="center"/>
        <w:rPr>
          <w:rFonts w:ascii="Arial" w:hAnsi="Arial" w:cs="Arial"/>
          <w:sz w:val="24"/>
          <w:szCs w:val="24"/>
        </w:rPr>
      </w:pPr>
    </w:p>
    <w:p w:rsidR="001C55FE" w:rsidRDefault="001C55FE" w:rsidP="00DB4F65">
      <w:pPr>
        <w:jc w:val="center"/>
        <w:rPr>
          <w:rFonts w:ascii="Arial" w:hAnsi="Arial" w:cs="Arial"/>
          <w:sz w:val="24"/>
          <w:szCs w:val="24"/>
        </w:rPr>
      </w:pPr>
    </w:p>
    <w:p w:rsidR="001C55FE" w:rsidRDefault="001C55FE" w:rsidP="00DB4F65">
      <w:pPr>
        <w:jc w:val="center"/>
        <w:rPr>
          <w:rFonts w:ascii="Arial" w:hAnsi="Arial" w:cs="Arial"/>
          <w:sz w:val="24"/>
          <w:szCs w:val="24"/>
        </w:rPr>
      </w:pPr>
    </w:p>
    <w:p w:rsidR="001C55FE" w:rsidRDefault="001C55FE" w:rsidP="00DB4F65">
      <w:pPr>
        <w:jc w:val="center"/>
        <w:rPr>
          <w:rFonts w:ascii="Arial" w:hAnsi="Arial" w:cs="Arial"/>
          <w:sz w:val="24"/>
          <w:szCs w:val="24"/>
        </w:rPr>
      </w:pPr>
    </w:p>
    <w:p w:rsidR="001C55FE" w:rsidRDefault="001C55FE" w:rsidP="00DB4F65">
      <w:pPr>
        <w:jc w:val="center"/>
        <w:rPr>
          <w:rFonts w:ascii="Arial" w:hAnsi="Arial" w:cs="Arial"/>
          <w:sz w:val="24"/>
          <w:szCs w:val="24"/>
        </w:rPr>
      </w:pPr>
    </w:p>
    <w:p w:rsidR="00C85CBE" w:rsidRDefault="00C85CBE" w:rsidP="00C85CBE">
      <w:pPr>
        <w:rPr>
          <w:rFonts w:ascii="Arial" w:hAnsi="Arial" w:cs="Arial"/>
          <w:sz w:val="24"/>
          <w:szCs w:val="24"/>
        </w:rPr>
      </w:pPr>
    </w:p>
    <w:p w:rsidR="001C55FE" w:rsidRDefault="001C55FE" w:rsidP="001C55FE">
      <w:pPr>
        <w:pStyle w:val="Ttulo1"/>
      </w:pPr>
      <w:bookmarkStart w:id="2" w:name="_Toc70116616"/>
      <w:r>
        <w:lastRenderedPageBreak/>
        <w:t>Desarrollo</w:t>
      </w:r>
      <w:bookmarkEnd w:id="2"/>
      <w:r>
        <w:t xml:space="preserve"> </w:t>
      </w:r>
    </w:p>
    <w:p w:rsidR="001C55FE" w:rsidRDefault="001018AC" w:rsidP="000B4431">
      <w:pPr>
        <w:spacing w:line="360" w:lineRule="auto"/>
        <w:rPr>
          <w:rFonts w:ascii="Arial" w:hAnsi="Arial" w:cs="Arial"/>
          <w:sz w:val="24"/>
        </w:rPr>
      </w:pPr>
      <w:r w:rsidRPr="000B4431">
        <w:rPr>
          <w:rFonts w:ascii="Arial" w:hAnsi="Arial" w:cs="Arial"/>
          <w:sz w:val="24"/>
        </w:rPr>
        <w:t>Antes de comenzar a explicar la importancia de literatura en la infancia, hay que definir que es</w:t>
      </w:r>
      <w:r w:rsidR="000B4431">
        <w:rPr>
          <w:rFonts w:ascii="Arial" w:hAnsi="Arial" w:cs="Arial"/>
          <w:sz w:val="24"/>
        </w:rPr>
        <w:t xml:space="preserve"> literatura y de acuerdo al </w:t>
      </w:r>
      <w:r w:rsidRPr="000B4431">
        <w:rPr>
          <w:rFonts w:ascii="Arial" w:hAnsi="Arial" w:cs="Arial"/>
          <w:sz w:val="24"/>
        </w:rPr>
        <w:t>diccionario de la real academia española literatura se refiere</w:t>
      </w:r>
      <w:r w:rsidR="000B4431">
        <w:rPr>
          <w:rFonts w:ascii="Arial" w:hAnsi="Arial" w:cs="Arial"/>
          <w:sz w:val="24"/>
        </w:rPr>
        <w:t xml:space="preserve"> al arte de la expresión verbal, que quiere decir la comunicación que se hace a través de las palabras implica el uso del lenguaje además de ayudar y facilitar a la comunicación de la persona, es importante adoptar un correcto uso de los mismos ya que de esta depende la evolución del educando y de su relación con el entorno que le rodea.</w:t>
      </w:r>
    </w:p>
    <w:p w:rsidR="000B4431" w:rsidRDefault="000B4431" w:rsidP="000B4431">
      <w:pPr>
        <w:spacing w:line="360" w:lineRule="auto"/>
        <w:rPr>
          <w:rFonts w:ascii="Arial" w:hAnsi="Arial" w:cs="Arial"/>
          <w:sz w:val="24"/>
        </w:rPr>
      </w:pPr>
      <w:r w:rsidRPr="000B4431">
        <w:rPr>
          <w:rFonts w:ascii="Arial" w:hAnsi="Arial" w:cs="Arial"/>
          <w:sz w:val="24"/>
        </w:rPr>
        <w:t xml:space="preserve">Según </w:t>
      </w:r>
      <w:proofErr w:type="spellStart"/>
      <w:r w:rsidRPr="000B4431">
        <w:rPr>
          <w:rFonts w:ascii="Arial" w:hAnsi="Arial" w:cs="Arial"/>
          <w:sz w:val="24"/>
        </w:rPr>
        <w:t>Fournier</w:t>
      </w:r>
      <w:proofErr w:type="spellEnd"/>
      <w:r w:rsidRPr="000B4431">
        <w:rPr>
          <w:rFonts w:ascii="Arial" w:hAnsi="Arial" w:cs="Arial"/>
          <w:sz w:val="24"/>
        </w:rPr>
        <w:t xml:space="preserve"> (2002) las cara</w:t>
      </w:r>
      <w:r>
        <w:rPr>
          <w:rFonts w:ascii="Arial" w:hAnsi="Arial" w:cs="Arial"/>
          <w:sz w:val="24"/>
        </w:rPr>
        <w:t>cterísticas de la expresión verbal</w:t>
      </w:r>
      <w:r w:rsidRPr="000B4431">
        <w:rPr>
          <w:rFonts w:ascii="Arial" w:hAnsi="Arial" w:cs="Arial"/>
          <w:sz w:val="24"/>
        </w:rPr>
        <w:t xml:space="preserve"> son:</w:t>
      </w:r>
    </w:p>
    <w:p w:rsidR="000B4431" w:rsidRDefault="000B4431" w:rsidP="000B4431">
      <w:pPr>
        <w:spacing w:line="360" w:lineRule="auto"/>
        <w:rPr>
          <w:rFonts w:ascii="Arial" w:hAnsi="Arial" w:cs="Arial"/>
          <w:sz w:val="24"/>
        </w:rPr>
      </w:pPr>
      <w:r w:rsidRPr="000B4431">
        <w:rPr>
          <w:rFonts w:ascii="Arial" w:hAnsi="Arial" w:cs="Arial"/>
          <w:sz w:val="24"/>
        </w:rPr>
        <w:t xml:space="preserve"> -Coherencia: las ideas expuestas deben tener correlación lógica</w:t>
      </w:r>
    </w:p>
    <w:p w:rsidR="000B4431" w:rsidRDefault="000B4431" w:rsidP="000B4431">
      <w:pPr>
        <w:spacing w:line="360" w:lineRule="auto"/>
        <w:rPr>
          <w:rFonts w:ascii="Arial" w:hAnsi="Arial" w:cs="Arial"/>
          <w:sz w:val="24"/>
        </w:rPr>
      </w:pPr>
      <w:r w:rsidRPr="000B4431">
        <w:rPr>
          <w:rFonts w:ascii="Arial" w:hAnsi="Arial" w:cs="Arial"/>
          <w:sz w:val="24"/>
        </w:rPr>
        <w:t xml:space="preserve">- Fluidez: es el desarrollo constante y natural de las ideas. Cuando alguien habla con fluidez manifiesta dominio de su idioma. </w:t>
      </w:r>
    </w:p>
    <w:p w:rsidR="000B4431" w:rsidRDefault="000B4431" w:rsidP="000B4431">
      <w:pPr>
        <w:spacing w:line="360" w:lineRule="auto"/>
        <w:rPr>
          <w:rFonts w:ascii="Arial" w:hAnsi="Arial" w:cs="Arial"/>
          <w:sz w:val="24"/>
        </w:rPr>
      </w:pPr>
      <w:r w:rsidRPr="000B4431">
        <w:rPr>
          <w:rFonts w:ascii="Arial" w:hAnsi="Arial" w:cs="Arial"/>
          <w:sz w:val="24"/>
        </w:rPr>
        <w:t xml:space="preserve">- Dicción: es la pronunciación correcta de las palabras, es decir, hablar de manera clara. </w:t>
      </w:r>
    </w:p>
    <w:p w:rsidR="000B4431" w:rsidRDefault="000B4431" w:rsidP="000B4431">
      <w:pPr>
        <w:spacing w:line="360" w:lineRule="auto"/>
        <w:rPr>
          <w:rFonts w:ascii="Arial" w:hAnsi="Arial" w:cs="Arial"/>
          <w:sz w:val="24"/>
        </w:rPr>
      </w:pPr>
      <w:r w:rsidRPr="000B4431">
        <w:rPr>
          <w:rFonts w:ascii="Arial" w:hAnsi="Arial" w:cs="Arial"/>
          <w:sz w:val="24"/>
        </w:rPr>
        <w:t xml:space="preserve">- Volumen: la intensidad de la voz debe ajustarse de acuerdo con el tamaño del lugar y el número de personas a quien va destinado el mensaje. </w:t>
      </w:r>
    </w:p>
    <w:p w:rsidR="000B4431" w:rsidRDefault="000B4431" w:rsidP="000B4431">
      <w:pPr>
        <w:spacing w:line="360" w:lineRule="auto"/>
        <w:rPr>
          <w:rFonts w:ascii="Arial" w:hAnsi="Arial" w:cs="Arial"/>
          <w:sz w:val="24"/>
        </w:rPr>
      </w:pPr>
      <w:r w:rsidRPr="000B4431">
        <w:rPr>
          <w:rFonts w:ascii="Arial" w:hAnsi="Arial" w:cs="Arial"/>
          <w:sz w:val="24"/>
        </w:rPr>
        <w:t>- Tono de voz: esta debe cambiar dependiendo de lo que se expresa verbalmente.</w:t>
      </w:r>
    </w:p>
    <w:p w:rsidR="000B4431" w:rsidRDefault="000B4431" w:rsidP="000B4431">
      <w:pPr>
        <w:spacing w:line="360" w:lineRule="auto"/>
        <w:rPr>
          <w:rFonts w:ascii="Arial" w:hAnsi="Arial" w:cs="Arial"/>
          <w:sz w:val="24"/>
        </w:rPr>
      </w:pPr>
      <w:r>
        <w:rPr>
          <w:rFonts w:ascii="Arial" w:hAnsi="Arial" w:cs="Arial"/>
          <w:sz w:val="24"/>
        </w:rPr>
        <w:t>No fue hasta hace poco que se reconoció el valor de la educación en los niños de los cero a los cinco años, se demostró que a esa edad en el cerebro ocurren cambios importantes que definirán el proceso evolutivo y adaptativo del alumno y que el entorno en que se desarrolla el individuo tiene un papel muy importante, en esta etapa se desarrollan habilidades para pensar, hablar, razonar, etc. que le serán de utilidad al alumno no solo en la escuela sino en su vida cotidiana, he aquí la importancia de proporcionarle a los estudiantes aprendizajes que le servirán de cimiento para etapas posteriores.</w:t>
      </w:r>
    </w:p>
    <w:p w:rsidR="000B4431" w:rsidRDefault="000B4431" w:rsidP="000B4431">
      <w:pPr>
        <w:spacing w:line="360" w:lineRule="auto"/>
        <w:rPr>
          <w:rFonts w:ascii="Arial" w:hAnsi="Arial" w:cs="Arial"/>
          <w:sz w:val="24"/>
        </w:rPr>
      </w:pPr>
      <w:r>
        <w:rPr>
          <w:rFonts w:ascii="Arial" w:hAnsi="Arial" w:cs="Arial"/>
          <w:sz w:val="24"/>
        </w:rPr>
        <w:t xml:space="preserve">Guiados por la idea de ofrecer mejores experiencias de aprendizajes a los alumnos, Josefina calles (2001) dice </w:t>
      </w:r>
      <w:r w:rsidRPr="000B4431">
        <w:rPr>
          <w:rFonts w:ascii="Arial" w:hAnsi="Arial" w:cs="Arial"/>
          <w:sz w:val="24"/>
        </w:rPr>
        <w:t xml:space="preserve">el lenguaje se estudia con lo biológico, lo cultural y lo socio-histórico, tomando en consideración el contexto donde se </w:t>
      </w:r>
      <w:r w:rsidRPr="000B4431">
        <w:rPr>
          <w:rFonts w:ascii="Arial" w:hAnsi="Arial" w:cs="Arial"/>
          <w:sz w:val="24"/>
        </w:rPr>
        <w:lastRenderedPageBreak/>
        <w:t>desenvuelve el nuño con la finalidad que vaya construyendo su propio aprendizaje.</w:t>
      </w:r>
      <w:r>
        <w:rPr>
          <w:rFonts w:ascii="Arial" w:hAnsi="Arial" w:cs="Arial"/>
          <w:sz w:val="24"/>
        </w:rPr>
        <w:t xml:space="preserve"> Se parte de la importancia del lenguaje en la vida cotidiana, de tomar en cuenta que para su enseñanza y aprendizaje el entorno social es esencial ya que atreves de su interacción con el mundo amplían su vocabulario, desarrollan la capacidad de pensar, comentan lo que ven, son más observadores, etc., la comunicación permite al individuo participar en la sociedad de la que forma parte.</w:t>
      </w:r>
    </w:p>
    <w:p w:rsidR="000B4431" w:rsidRDefault="000B4431" w:rsidP="000B4431">
      <w:pPr>
        <w:spacing w:line="360" w:lineRule="auto"/>
        <w:rPr>
          <w:rFonts w:ascii="Arial" w:hAnsi="Arial" w:cs="Arial"/>
          <w:sz w:val="24"/>
        </w:rPr>
      </w:pPr>
      <w:r>
        <w:rPr>
          <w:rFonts w:ascii="Arial" w:hAnsi="Arial" w:cs="Arial"/>
          <w:sz w:val="24"/>
        </w:rPr>
        <w:t xml:space="preserve">Cuando se ingresa al prescolar, hay niños que llegan con un amplio bagaje comunicativo y esto se debe a las experiencias enriquecedoras que tuvo en el área del lenguaje, pero otra parte de la población estudiantil ingresa con pocas o nulas experiencias de lenguaje, es por eso que dentro del aula se debe promover la idea de que el lenguaje es una herramienta, haciendo especial énfasis en la enseñanza de la literatura entendiéndola como un acto comunicativo, sin embargo Maria Emilia López (2007) menciona que </w:t>
      </w:r>
      <w:r w:rsidRPr="000B4431">
        <w:rPr>
          <w:rFonts w:ascii="Arial" w:hAnsi="Arial" w:cs="Arial"/>
          <w:sz w:val="24"/>
        </w:rPr>
        <w:t>Lamentablemente muy pocas bibliotecas para bebés o niños pequeños cuentan con materiales enriquecedores, la tendencia a convertir el libro en un transmisor de conocimiento hace que la mayoría de las propuestas termine mostrando los objetos de la vida cotidiana, casi siempre simplificados en su diseño, como para que no queden dudas de que el niño va a interpretar “correctamente” la imagen</w:t>
      </w:r>
      <w:r>
        <w:rPr>
          <w:rFonts w:ascii="Arial" w:hAnsi="Arial" w:cs="Arial"/>
          <w:sz w:val="24"/>
        </w:rPr>
        <w:t>.</w:t>
      </w:r>
    </w:p>
    <w:p w:rsidR="000B4431" w:rsidRDefault="000B4431" w:rsidP="000B4431">
      <w:pPr>
        <w:spacing w:line="360" w:lineRule="auto"/>
        <w:rPr>
          <w:rFonts w:ascii="Arial" w:hAnsi="Arial" w:cs="Arial"/>
          <w:sz w:val="24"/>
        </w:rPr>
      </w:pPr>
      <w:r>
        <w:rPr>
          <w:rFonts w:ascii="Arial" w:hAnsi="Arial" w:cs="Arial"/>
          <w:sz w:val="24"/>
        </w:rPr>
        <w:t>Pero ¿Qué es la literatura para los niños?, para un niño pequeño la literatura esta en todos lados, desde sus primeras palabras, los sonidos, las imágenes. La literatura para el niño es imaginación, para leer un libro se necesita apropiarse del libro, sumergirse en él, debe permitirle al lector fantasear, imaginar, crear, no solo se trata del aprendizaje de temas, es indispensable que el lector se involucre en el mundo de ficción que el libro crea, debe producir en el niño conflictos cognitivos.  Atreves de los libros el niño puede interactuar con el mundo que lo rodea comentando lo que leyó, observo o escucho con sus compañeros hace más enriquecedora su experiencia lectora y comunicativa.</w:t>
      </w:r>
    </w:p>
    <w:p w:rsidR="000B4431" w:rsidRDefault="000B4431" w:rsidP="000B4431">
      <w:pPr>
        <w:spacing w:line="360" w:lineRule="auto"/>
        <w:rPr>
          <w:rFonts w:ascii="Arial" w:hAnsi="Arial" w:cs="Arial"/>
          <w:sz w:val="24"/>
        </w:rPr>
      </w:pPr>
      <w:r>
        <w:rPr>
          <w:rFonts w:ascii="Arial" w:hAnsi="Arial" w:cs="Arial"/>
          <w:sz w:val="24"/>
        </w:rPr>
        <w:t xml:space="preserve">Pero es necesario que existan libros de calidad y no solo cumplan una función estética, se trata de fomentar en los alumnos el gusto por la lectura, creando estrategias e inculcándolos a crear un hábito de lectura. Permitiéndole al niño a </w:t>
      </w:r>
      <w:r>
        <w:rPr>
          <w:rFonts w:ascii="Arial" w:hAnsi="Arial" w:cs="Arial"/>
          <w:sz w:val="24"/>
        </w:rPr>
        <w:lastRenderedPageBreak/>
        <w:t>explorar nuevos mundos y que, de una opinión al respecto, las estrategias que se creen en torno al acercamiento a la literatura influirán en gran medida en como los niños hacen sus elecciones o sea grata o no su experiencia lectora.</w:t>
      </w:r>
    </w:p>
    <w:p w:rsidR="000B4431" w:rsidRDefault="000B4431" w:rsidP="000B4431">
      <w:pPr>
        <w:spacing w:line="360" w:lineRule="auto"/>
        <w:rPr>
          <w:rFonts w:ascii="Arial" w:hAnsi="Arial" w:cs="Arial"/>
          <w:sz w:val="24"/>
        </w:rPr>
      </w:pPr>
      <w:r>
        <w:rPr>
          <w:rFonts w:ascii="Arial" w:hAnsi="Arial" w:cs="Arial"/>
          <w:sz w:val="24"/>
        </w:rPr>
        <w:t xml:space="preserve">Existen un sinfín de estrategias para el acercamiento a la literatura en los niños pequeños Angélica Sepúlveda y Ana </w:t>
      </w:r>
      <w:proofErr w:type="spellStart"/>
      <w:r>
        <w:rPr>
          <w:rFonts w:ascii="Arial" w:hAnsi="Arial" w:cs="Arial"/>
          <w:sz w:val="24"/>
        </w:rPr>
        <w:t>Teberosky</w:t>
      </w:r>
      <w:proofErr w:type="spellEnd"/>
      <w:r>
        <w:rPr>
          <w:rFonts w:ascii="Arial" w:hAnsi="Arial" w:cs="Arial"/>
          <w:sz w:val="24"/>
        </w:rPr>
        <w:t xml:space="preserve"> (2021) hacen referencia </w:t>
      </w:r>
      <w:r w:rsidRPr="000B4431">
        <w:rPr>
          <w:rFonts w:ascii="Arial" w:hAnsi="Arial" w:cs="Arial"/>
          <w:sz w:val="24"/>
        </w:rPr>
        <w:t>a la influencia de la tecnología digital, Los libros infantiles han heredado algunos de esos recursos y han desarrollado sus propios “instrumentos de lectura”. Uno de ellos es la ilustración. Pero la influencia de la tecnología digital en los libros actuales (en particular, el libro tipo álbum) se puede apreciar también en la gran diversidad de recursos gráficos, tipográficos y de formato (</w:t>
      </w:r>
      <w:proofErr w:type="spellStart"/>
      <w:r w:rsidRPr="000B4431">
        <w:rPr>
          <w:rFonts w:ascii="Arial" w:hAnsi="Arial" w:cs="Arial"/>
          <w:sz w:val="24"/>
        </w:rPr>
        <w:t>Dresang</w:t>
      </w:r>
      <w:proofErr w:type="spellEnd"/>
      <w:r w:rsidRPr="000B4431">
        <w:rPr>
          <w:rFonts w:ascii="Arial" w:hAnsi="Arial" w:cs="Arial"/>
          <w:sz w:val="24"/>
        </w:rPr>
        <w:t xml:space="preserve"> y </w:t>
      </w:r>
      <w:proofErr w:type="spellStart"/>
      <w:r w:rsidRPr="000B4431">
        <w:rPr>
          <w:rFonts w:ascii="Arial" w:hAnsi="Arial" w:cs="Arial"/>
          <w:sz w:val="24"/>
        </w:rPr>
        <w:t>McClelland</w:t>
      </w:r>
      <w:proofErr w:type="spellEnd"/>
      <w:r w:rsidRPr="000B4431">
        <w:rPr>
          <w:rFonts w:ascii="Arial" w:hAnsi="Arial" w:cs="Arial"/>
          <w:sz w:val="24"/>
        </w:rPr>
        <w:t>, 1999). Por ejemplo, las características gráficas adquieren nuevas formas, las palabras y la ilustración interactúan en diversos niveles de sinergia</w:t>
      </w:r>
      <w:r>
        <w:rPr>
          <w:rFonts w:ascii="Arial" w:hAnsi="Arial" w:cs="Arial"/>
          <w:sz w:val="24"/>
        </w:rPr>
        <w:t>.</w:t>
      </w:r>
    </w:p>
    <w:p w:rsidR="000B4431" w:rsidRDefault="000B4431" w:rsidP="000B4431">
      <w:pPr>
        <w:spacing w:line="360" w:lineRule="auto"/>
        <w:rPr>
          <w:rFonts w:ascii="Arial" w:hAnsi="Arial" w:cs="Arial"/>
          <w:sz w:val="24"/>
        </w:rPr>
      </w:pPr>
      <w:r>
        <w:rPr>
          <w:rFonts w:ascii="Arial" w:hAnsi="Arial" w:cs="Arial"/>
          <w:sz w:val="24"/>
        </w:rPr>
        <w:t xml:space="preserve">Se cree que los niños solo pueden leer o apreciar imágenes muy simples, pero se ha demostrado que los niños son surrealistas, que quiere decir esto tienen la capacidad de leer en una imagen un sin fin de significados que tal vez un adulto no vería a simple vista, lo importante es no subestimar la capacidad lectora de los niños pequeños, no olvidemos que a su edad aprenden a una velocidad mayor a la de otros años de su vida, como educador es de vital importancia acompañar al niño en su proceso de lectura siempre haciendo preguntas pero sin cortar la imaginación del niño </w:t>
      </w:r>
    </w:p>
    <w:p w:rsidR="000B4431" w:rsidRDefault="000B4431" w:rsidP="000B4431">
      <w:pPr>
        <w:spacing w:line="360" w:lineRule="auto"/>
        <w:rPr>
          <w:rFonts w:ascii="Arial" w:hAnsi="Arial" w:cs="Arial"/>
          <w:sz w:val="24"/>
        </w:rPr>
      </w:pPr>
    </w:p>
    <w:p w:rsidR="00F22390" w:rsidRDefault="00F22390" w:rsidP="000B4431">
      <w:pPr>
        <w:spacing w:line="360" w:lineRule="auto"/>
        <w:rPr>
          <w:rFonts w:ascii="Arial" w:hAnsi="Arial" w:cs="Arial"/>
          <w:sz w:val="24"/>
        </w:rPr>
      </w:pPr>
    </w:p>
    <w:p w:rsidR="00F22390" w:rsidRDefault="00F22390" w:rsidP="000B4431">
      <w:pPr>
        <w:spacing w:line="360" w:lineRule="auto"/>
        <w:rPr>
          <w:rFonts w:ascii="Arial" w:hAnsi="Arial" w:cs="Arial"/>
          <w:sz w:val="24"/>
        </w:rPr>
      </w:pPr>
    </w:p>
    <w:p w:rsidR="00F22390" w:rsidRDefault="00F22390" w:rsidP="000B4431">
      <w:pPr>
        <w:spacing w:line="360" w:lineRule="auto"/>
        <w:rPr>
          <w:rFonts w:ascii="Arial" w:hAnsi="Arial" w:cs="Arial"/>
          <w:sz w:val="24"/>
        </w:rPr>
      </w:pPr>
    </w:p>
    <w:p w:rsidR="00F22390" w:rsidRDefault="00F22390" w:rsidP="000B4431">
      <w:pPr>
        <w:spacing w:line="360" w:lineRule="auto"/>
        <w:rPr>
          <w:rFonts w:ascii="Arial" w:hAnsi="Arial" w:cs="Arial"/>
          <w:sz w:val="24"/>
        </w:rPr>
      </w:pPr>
    </w:p>
    <w:p w:rsidR="00F22390" w:rsidRDefault="00F22390" w:rsidP="000B4431">
      <w:pPr>
        <w:spacing w:line="360" w:lineRule="auto"/>
        <w:rPr>
          <w:rFonts w:ascii="Arial" w:hAnsi="Arial" w:cs="Arial"/>
          <w:sz w:val="24"/>
        </w:rPr>
      </w:pPr>
    </w:p>
    <w:p w:rsidR="00F22390" w:rsidRDefault="00F22390" w:rsidP="000B4431">
      <w:pPr>
        <w:spacing w:line="360" w:lineRule="auto"/>
        <w:rPr>
          <w:rFonts w:ascii="Arial" w:hAnsi="Arial" w:cs="Arial"/>
          <w:sz w:val="24"/>
        </w:rPr>
      </w:pPr>
    </w:p>
    <w:p w:rsidR="00F22390" w:rsidRDefault="00F22390" w:rsidP="00F22390">
      <w:pPr>
        <w:pStyle w:val="Ttulo1"/>
      </w:pPr>
      <w:bookmarkStart w:id="3" w:name="_Toc70116617"/>
      <w:r>
        <w:lastRenderedPageBreak/>
        <w:t>Conclusiones</w:t>
      </w:r>
      <w:bookmarkEnd w:id="3"/>
      <w:r>
        <w:t xml:space="preserve"> </w:t>
      </w:r>
    </w:p>
    <w:p w:rsidR="00F22390" w:rsidRDefault="00F22390" w:rsidP="00F22390"/>
    <w:p w:rsidR="00314F20" w:rsidRDefault="00C85CBE" w:rsidP="00C85CBE">
      <w:pPr>
        <w:spacing w:line="360" w:lineRule="auto"/>
        <w:rPr>
          <w:rFonts w:ascii="Arial" w:hAnsi="Arial" w:cs="Arial"/>
          <w:sz w:val="24"/>
        </w:rPr>
      </w:pPr>
      <w:r w:rsidRPr="00C85CBE">
        <w:rPr>
          <w:rFonts w:ascii="Arial" w:hAnsi="Arial" w:cs="Arial"/>
          <w:sz w:val="24"/>
        </w:rPr>
        <w:t xml:space="preserve">Al término de la realización de este documento se volvieron a analizar las lecturas vistas a lo largo de la unidad, de las cuales se retoma lo más importante en esta ocasión resaltar la importancia de la sociedad y cultura en la educación, cada sociedad es distinta e idealiza la forma en que debe ser un hombre es por eso que la educación es tan cambiante y diferente ya que nos desenvolvemos en </w:t>
      </w:r>
      <w:r w:rsidR="00314F20">
        <w:rPr>
          <w:rFonts w:ascii="Arial" w:hAnsi="Arial" w:cs="Arial"/>
          <w:sz w:val="24"/>
        </w:rPr>
        <w:t>entornos distintos</w:t>
      </w:r>
      <w:r w:rsidRPr="00C85CBE">
        <w:rPr>
          <w:rFonts w:ascii="Arial" w:hAnsi="Arial" w:cs="Arial"/>
          <w:sz w:val="24"/>
        </w:rPr>
        <w:t>, el niño ansioso por participar dentro de la sociedad de la forma parte se apropia de los conocimientos que ve en su entorno más próximo</w:t>
      </w:r>
      <w:r w:rsidR="00314F20">
        <w:rPr>
          <w:rFonts w:ascii="Arial" w:hAnsi="Arial" w:cs="Arial"/>
          <w:sz w:val="24"/>
        </w:rPr>
        <w:t xml:space="preserve">. </w:t>
      </w:r>
    </w:p>
    <w:p w:rsidR="00314F20" w:rsidRDefault="00314F20" w:rsidP="00C85CBE">
      <w:pPr>
        <w:spacing w:line="360" w:lineRule="auto"/>
        <w:rPr>
          <w:rFonts w:ascii="Arial" w:hAnsi="Arial" w:cs="Arial"/>
          <w:sz w:val="24"/>
        </w:rPr>
      </w:pPr>
      <w:r>
        <w:rPr>
          <w:rFonts w:ascii="Arial" w:hAnsi="Arial" w:cs="Arial"/>
          <w:sz w:val="24"/>
        </w:rPr>
        <w:t xml:space="preserve">Es por eso que el preescolar simboliza un encuentro de ideas un choque de creencias que enriquecen el bagaje léxico y cultural del niño al estar en contacto con otras personas que no son su familia. </w:t>
      </w:r>
    </w:p>
    <w:p w:rsidR="00F22390" w:rsidRDefault="00314F20" w:rsidP="00314F20">
      <w:pPr>
        <w:spacing w:line="360" w:lineRule="auto"/>
        <w:rPr>
          <w:rFonts w:ascii="Arial" w:hAnsi="Arial" w:cs="Arial"/>
          <w:sz w:val="24"/>
        </w:rPr>
      </w:pPr>
      <w:r>
        <w:rPr>
          <w:rFonts w:ascii="Arial" w:hAnsi="Arial" w:cs="Arial"/>
          <w:sz w:val="24"/>
        </w:rPr>
        <w:t>Pero no solo los amigos y la interacción social aportan conocimientos es importante que desde pequeños se le inculque al niño a leer a crear, imaginar y sumergirse en el mundo fantasioso de la lectura, estos encuentros con los libros engrandecen las experiencias comunicativas y lingüísticas del alumno entre más lea más comenta, mas platica y entre más habla más desarrolla su capacidad del pensamiento y no solo eso desarrolla habilidades como reflexionar, analizar, pensar, razonar, etc. Que no solo le serán de utilidad al leer y comunicarse sino en su vida cotidiana y en su futuro.</w:t>
      </w:r>
    </w:p>
    <w:p w:rsidR="00314F20" w:rsidRDefault="00314F20" w:rsidP="00314F20">
      <w:pPr>
        <w:spacing w:line="360" w:lineRule="auto"/>
        <w:rPr>
          <w:rFonts w:ascii="Arial" w:hAnsi="Arial" w:cs="Arial"/>
          <w:sz w:val="24"/>
        </w:rPr>
      </w:pPr>
    </w:p>
    <w:p w:rsidR="00314F20" w:rsidRDefault="00314F20" w:rsidP="00314F20">
      <w:pPr>
        <w:spacing w:line="360" w:lineRule="auto"/>
        <w:rPr>
          <w:rFonts w:ascii="Arial" w:hAnsi="Arial" w:cs="Arial"/>
          <w:sz w:val="24"/>
        </w:rPr>
      </w:pPr>
    </w:p>
    <w:p w:rsidR="00314F20" w:rsidRPr="00314F20" w:rsidRDefault="00314F20" w:rsidP="00314F20">
      <w:pPr>
        <w:spacing w:line="360" w:lineRule="auto"/>
        <w:rPr>
          <w:rFonts w:ascii="Arial" w:hAnsi="Arial" w:cs="Arial"/>
          <w:sz w:val="24"/>
        </w:rPr>
      </w:pPr>
    </w:p>
    <w:p w:rsidR="00F22390" w:rsidRDefault="00F22390" w:rsidP="00F22390"/>
    <w:p w:rsidR="00F22390" w:rsidRDefault="00F22390" w:rsidP="00F22390"/>
    <w:p w:rsidR="00F22390" w:rsidRDefault="00F22390" w:rsidP="00F22390"/>
    <w:p w:rsidR="00F22390" w:rsidRDefault="00F22390" w:rsidP="00F22390"/>
    <w:p w:rsidR="00F22390" w:rsidRPr="00F22390" w:rsidRDefault="00F22390" w:rsidP="00F22390"/>
    <w:bookmarkStart w:id="4" w:name="_Toc70116618" w:displacedByCustomXml="next"/>
    <w:sdt>
      <w:sdtPr>
        <w:rPr>
          <w:lang w:val="es-ES"/>
        </w:rPr>
        <w:id w:val="1466321356"/>
        <w:docPartObj>
          <w:docPartGallery w:val="Bibliographies"/>
          <w:docPartUnique/>
        </w:docPartObj>
      </w:sdtPr>
      <w:sdtEndPr>
        <w:rPr>
          <w:rFonts w:asciiTheme="minorHAnsi" w:eastAsiaTheme="minorHAnsi" w:hAnsiTheme="minorHAnsi" w:cstheme="minorBidi"/>
          <w:b w:val="0"/>
          <w:sz w:val="22"/>
          <w:szCs w:val="22"/>
          <w:lang w:val="es-MX"/>
        </w:rPr>
      </w:sdtEndPr>
      <w:sdtContent>
        <w:p w:rsidR="00F22390" w:rsidRDefault="00F22390">
          <w:pPr>
            <w:pStyle w:val="Ttulo1"/>
          </w:pPr>
          <w:r>
            <w:rPr>
              <w:lang w:val="es-ES"/>
            </w:rPr>
            <w:t>Bibliografía</w:t>
          </w:r>
          <w:bookmarkEnd w:id="4"/>
        </w:p>
        <w:sdt>
          <w:sdtPr>
            <w:id w:val="111145805"/>
            <w:bibliography/>
          </w:sdtPr>
          <w:sdtContent>
            <w:p w:rsidR="00F22390" w:rsidRDefault="00F22390" w:rsidP="00F22390">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Calles, J. (2005). la literatura infantil desarrolla la funcion imaginativa del lenguaje. </w:t>
              </w:r>
              <w:r>
                <w:rPr>
                  <w:i/>
                  <w:iCs/>
                  <w:noProof/>
                  <w:lang w:val="es-ES"/>
                </w:rPr>
                <w:t xml:space="preserve">Laurus </w:t>
              </w:r>
              <w:r>
                <w:rPr>
                  <w:noProof/>
                  <w:lang w:val="es-ES"/>
                </w:rPr>
                <w:t>, 144-155.</w:t>
              </w:r>
            </w:p>
            <w:p w:rsidR="00F22390" w:rsidRDefault="00F22390" w:rsidP="00F22390">
              <w:pPr>
                <w:pStyle w:val="Bibliografa"/>
                <w:ind w:left="720" w:hanging="720"/>
                <w:rPr>
                  <w:noProof/>
                  <w:lang w:val="es-ES"/>
                </w:rPr>
              </w:pPr>
              <w:r>
                <w:rPr>
                  <w:noProof/>
                  <w:lang w:val="es-ES"/>
                </w:rPr>
                <w:t xml:space="preserve">Hurtado, K., Paucar, B., &amp; Paulino, C. (2013). </w:t>
              </w:r>
              <w:r>
                <w:rPr>
                  <w:i/>
                  <w:iCs/>
                  <w:noProof/>
                  <w:lang w:val="es-ES"/>
                </w:rPr>
                <w:t>caracteristicas de la expresion verbal en niños preescolares de la region callao.</w:t>
              </w:r>
              <w:r>
                <w:rPr>
                  <w:noProof/>
                  <w:lang w:val="es-ES"/>
                </w:rPr>
                <w:t xml:space="preserve"> Obtenido de http://tesis.pucp.edu.pe/repositorio/bitstream/handle/20.500.12404/5024/PAUCAR_PAULINO_HURTADO_CARACTERISTICAS_CALLAO.pdf?sequence=1&amp;isAllowed=y</w:t>
              </w:r>
            </w:p>
            <w:p w:rsidR="00F22390" w:rsidRDefault="00F22390" w:rsidP="00F22390">
              <w:pPr>
                <w:pStyle w:val="Bibliografa"/>
                <w:ind w:left="720" w:hanging="720"/>
                <w:rPr>
                  <w:noProof/>
                  <w:lang w:val="es-ES"/>
                </w:rPr>
              </w:pPr>
              <w:r>
                <w:rPr>
                  <w:noProof/>
                  <w:lang w:val="es-ES"/>
                </w:rPr>
                <w:t xml:space="preserve">Lopez, M. E. (julio de 2007). </w:t>
              </w:r>
              <w:r>
                <w:rPr>
                  <w:i/>
                  <w:iCs/>
                  <w:noProof/>
                  <w:lang w:val="es-ES"/>
                </w:rPr>
                <w:t>arte y juego en los niños pequeños metaforas del vivir .</w:t>
              </w:r>
              <w:r>
                <w:rPr>
                  <w:noProof/>
                  <w:lang w:val="es-ES"/>
                </w:rPr>
                <w:t xml:space="preserve"> </w:t>
              </w:r>
            </w:p>
            <w:p w:rsidR="00F22390" w:rsidRDefault="00F22390" w:rsidP="00F22390">
              <w:pPr>
                <w:pStyle w:val="Bibliografa"/>
                <w:ind w:left="720" w:hanging="720"/>
                <w:rPr>
                  <w:noProof/>
                  <w:lang w:val="es-ES"/>
                </w:rPr>
              </w:pPr>
              <w:r>
                <w:rPr>
                  <w:noProof/>
                  <w:lang w:val="es-ES"/>
                </w:rPr>
                <w:t xml:space="preserve">Sepulveda, A., &amp; Teberosky, A. (2011). </w:t>
              </w:r>
              <w:r>
                <w:rPr>
                  <w:i/>
                  <w:iCs/>
                  <w:noProof/>
                  <w:lang w:val="es-ES"/>
                </w:rPr>
                <w:t>el lenguaje en primer plano en la literatura infantil para la enseñanza y el aprendizaje inicial del lenguaje escrito .</w:t>
              </w:r>
              <w:r>
                <w:rPr>
                  <w:noProof/>
                  <w:lang w:val="es-ES"/>
                </w:rPr>
                <w:t xml:space="preserve"> </w:t>
              </w:r>
            </w:p>
            <w:p w:rsidR="00F22390" w:rsidRDefault="00F22390" w:rsidP="00F22390">
              <w:r>
                <w:rPr>
                  <w:b/>
                  <w:bCs/>
                </w:rPr>
                <w:fldChar w:fldCharType="end"/>
              </w:r>
            </w:p>
          </w:sdtContent>
        </w:sdt>
      </w:sdtContent>
    </w:sdt>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Default="00F22390" w:rsidP="00F22390"/>
    <w:p w:rsidR="00F22390" w:rsidRPr="00F22390" w:rsidRDefault="00F22390" w:rsidP="00F22390">
      <w:pPr>
        <w:pStyle w:val="Ttulo1"/>
      </w:pPr>
      <w:bookmarkStart w:id="5" w:name="_Toc70116619"/>
      <w:r>
        <w:lastRenderedPageBreak/>
        <w:t>Rubrica</w:t>
      </w:r>
      <w:bookmarkEnd w:id="5"/>
      <w:r>
        <w:t xml:space="preserve"> </w:t>
      </w:r>
    </w:p>
    <w:tbl>
      <w:tblPr>
        <w:tblStyle w:val="Tablaconcuadrcula"/>
        <w:tblpPr w:leftFromText="141" w:rightFromText="141" w:vertAnchor="text" w:horzAnchor="margin" w:tblpXSpec="center" w:tblpY="459"/>
        <w:tblW w:w="11864" w:type="dxa"/>
        <w:tblLayout w:type="fixed"/>
        <w:tblLook w:val="04A0" w:firstRow="1" w:lastRow="0" w:firstColumn="1" w:lastColumn="0" w:noHBand="0" w:noVBand="1"/>
      </w:tblPr>
      <w:tblGrid>
        <w:gridCol w:w="561"/>
        <w:gridCol w:w="678"/>
        <w:gridCol w:w="1920"/>
        <w:gridCol w:w="2034"/>
        <w:gridCol w:w="2147"/>
        <w:gridCol w:w="2147"/>
        <w:gridCol w:w="2377"/>
      </w:tblGrid>
      <w:tr w:rsidR="001C55FE" w:rsidRPr="00810B42" w:rsidTr="00F22390">
        <w:trPr>
          <w:trHeight w:val="449"/>
        </w:trPr>
        <w:tc>
          <w:tcPr>
            <w:tcW w:w="11864" w:type="dxa"/>
            <w:gridSpan w:val="7"/>
            <w:vAlign w:val="center"/>
          </w:tcPr>
          <w:p w:rsidR="001C55FE" w:rsidRPr="00810B42" w:rsidRDefault="001C55FE" w:rsidP="00F22390">
            <w:pPr>
              <w:jc w:val="center"/>
              <w:rPr>
                <w:rFonts w:ascii="Arial Narrow" w:hAnsi="Arial Narrow"/>
                <w:b/>
                <w:bCs/>
                <w:sz w:val="16"/>
                <w:szCs w:val="16"/>
              </w:rPr>
            </w:pPr>
          </w:p>
          <w:p w:rsidR="001C55FE" w:rsidRPr="00810B42" w:rsidRDefault="001C55FE" w:rsidP="00F22390">
            <w:pPr>
              <w:jc w:val="center"/>
              <w:rPr>
                <w:rFonts w:ascii="Arial Narrow" w:hAnsi="Arial Narrow"/>
                <w:b/>
                <w:bCs/>
                <w:sz w:val="16"/>
                <w:szCs w:val="16"/>
              </w:rPr>
            </w:pPr>
            <w:r w:rsidRPr="00810B42">
              <w:rPr>
                <w:rFonts w:ascii="Arial Narrow" w:hAnsi="Arial Narrow"/>
                <w:b/>
                <w:bCs/>
                <w:sz w:val="16"/>
                <w:szCs w:val="16"/>
              </w:rPr>
              <w:t>CRITERIOS DE EVALUACIÓN TEXTO EXPOSITIVO/ EXPLICATIVO</w:t>
            </w:r>
          </w:p>
        </w:tc>
      </w:tr>
      <w:tr w:rsidR="001C55FE" w:rsidRPr="00810B42" w:rsidTr="00F22390">
        <w:trPr>
          <w:trHeight w:val="224"/>
        </w:trPr>
        <w:tc>
          <w:tcPr>
            <w:tcW w:w="561" w:type="dxa"/>
          </w:tcPr>
          <w:p w:rsidR="001C55FE" w:rsidRPr="00810B42" w:rsidRDefault="001C55FE" w:rsidP="00F22390">
            <w:pPr>
              <w:rPr>
                <w:rFonts w:ascii="Arial Narrow" w:hAnsi="Arial Narrow"/>
                <w:sz w:val="16"/>
                <w:szCs w:val="16"/>
              </w:rPr>
            </w:pPr>
          </w:p>
        </w:tc>
        <w:tc>
          <w:tcPr>
            <w:tcW w:w="678" w:type="dxa"/>
          </w:tcPr>
          <w:p w:rsidR="001C55FE" w:rsidRPr="00810B42" w:rsidRDefault="001C55FE" w:rsidP="00F22390">
            <w:pPr>
              <w:jc w:val="center"/>
              <w:rPr>
                <w:rFonts w:ascii="Arial Narrow" w:hAnsi="Arial Narrow"/>
                <w:sz w:val="16"/>
                <w:szCs w:val="16"/>
              </w:rPr>
            </w:pPr>
            <w:r w:rsidRPr="00810B42">
              <w:rPr>
                <w:rFonts w:ascii="Arial Narrow" w:hAnsi="Arial Narrow"/>
                <w:sz w:val="16"/>
                <w:szCs w:val="16"/>
              </w:rPr>
              <w:t>NIVEL 0</w:t>
            </w:r>
          </w:p>
        </w:tc>
        <w:tc>
          <w:tcPr>
            <w:tcW w:w="1920" w:type="dxa"/>
          </w:tcPr>
          <w:p w:rsidR="001C55FE" w:rsidRPr="00810B42" w:rsidRDefault="001C55FE" w:rsidP="00F22390">
            <w:pPr>
              <w:jc w:val="center"/>
              <w:rPr>
                <w:rFonts w:ascii="Arial Narrow" w:hAnsi="Arial Narrow"/>
                <w:sz w:val="16"/>
                <w:szCs w:val="16"/>
              </w:rPr>
            </w:pPr>
            <w:r w:rsidRPr="00810B42">
              <w:rPr>
                <w:rFonts w:ascii="Arial Narrow" w:hAnsi="Arial Narrow"/>
                <w:sz w:val="16"/>
                <w:szCs w:val="16"/>
              </w:rPr>
              <w:t>NIVEL 1</w:t>
            </w:r>
          </w:p>
        </w:tc>
        <w:tc>
          <w:tcPr>
            <w:tcW w:w="2034" w:type="dxa"/>
          </w:tcPr>
          <w:p w:rsidR="001C55FE" w:rsidRPr="00810B42" w:rsidRDefault="001C55FE" w:rsidP="00F22390">
            <w:pPr>
              <w:jc w:val="center"/>
              <w:rPr>
                <w:rFonts w:ascii="Arial Narrow" w:hAnsi="Arial Narrow"/>
                <w:sz w:val="16"/>
                <w:szCs w:val="16"/>
              </w:rPr>
            </w:pPr>
            <w:r w:rsidRPr="00810B42">
              <w:rPr>
                <w:rFonts w:ascii="Arial Narrow" w:hAnsi="Arial Narrow"/>
                <w:sz w:val="16"/>
                <w:szCs w:val="16"/>
              </w:rPr>
              <w:t>NIVEL 2</w:t>
            </w:r>
          </w:p>
        </w:tc>
        <w:tc>
          <w:tcPr>
            <w:tcW w:w="2147" w:type="dxa"/>
          </w:tcPr>
          <w:p w:rsidR="001C55FE" w:rsidRPr="00810B42" w:rsidRDefault="001C55FE" w:rsidP="00F22390">
            <w:pPr>
              <w:jc w:val="center"/>
              <w:rPr>
                <w:rFonts w:ascii="Arial Narrow" w:hAnsi="Arial Narrow"/>
                <w:sz w:val="16"/>
                <w:szCs w:val="16"/>
              </w:rPr>
            </w:pPr>
            <w:r w:rsidRPr="00810B42">
              <w:rPr>
                <w:rFonts w:ascii="Arial Narrow" w:hAnsi="Arial Narrow"/>
                <w:sz w:val="16"/>
                <w:szCs w:val="16"/>
              </w:rPr>
              <w:t>NIVEL 3</w:t>
            </w:r>
          </w:p>
        </w:tc>
        <w:tc>
          <w:tcPr>
            <w:tcW w:w="2147" w:type="dxa"/>
          </w:tcPr>
          <w:p w:rsidR="001C55FE" w:rsidRPr="00810B42" w:rsidRDefault="001C55FE" w:rsidP="00F22390">
            <w:pPr>
              <w:jc w:val="center"/>
              <w:rPr>
                <w:rFonts w:ascii="Arial Narrow" w:hAnsi="Arial Narrow"/>
                <w:sz w:val="16"/>
                <w:szCs w:val="16"/>
              </w:rPr>
            </w:pPr>
            <w:r w:rsidRPr="00810B42">
              <w:rPr>
                <w:rFonts w:ascii="Arial Narrow" w:hAnsi="Arial Narrow"/>
                <w:sz w:val="16"/>
                <w:szCs w:val="16"/>
              </w:rPr>
              <w:t>NIVEL 4</w:t>
            </w:r>
          </w:p>
        </w:tc>
        <w:tc>
          <w:tcPr>
            <w:tcW w:w="2377" w:type="dxa"/>
          </w:tcPr>
          <w:p w:rsidR="001C55FE" w:rsidRPr="00810B42" w:rsidRDefault="001C55FE" w:rsidP="00F22390">
            <w:pPr>
              <w:jc w:val="center"/>
              <w:rPr>
                <w:rFonts w:ascii="Arial Narrow" w:hAnsi="Arial Narrow"/>
                <w:sz w:val="16"/>
                <w:szCs w:val="16"/>
              </w:rPr>
            </w:pPr>
            <w:r w:rsidRPr="00810B42">
              <w:rPr>
                <w:rFonts w:ascii="Arial Narrow" w:hAnsi="Arial Narrow"/>
                <w:sz w:val="16"/>
                <w:szCs w:val="16"/>
              </w:rPr>
              <w:t>NIVEL 5</w:t>
            </w:r>
          </w:p>
        </w:tc>
      </w:tr>
      <w:tr w:rsidR="001C55FE" w:rsidRPr="00810B42" w:rsidTr="00F22390">
        <w:trPr>
          <w:cantSplit/>
          <w:trHeight w:val="1417"/>
        </w:trPr>
        <w:tc>
          <w:tcPr>
            <w:tcW w:w="561" w:type="dxa"/>
            <w:textDirection w:val="btLr"/>
          </w:tcPr>
          <w:p w:rsidR="001C55FE" w:rsidRPr="00810B42" w:rsidRDefault="001C55FE" w:rsidP="00F22390">
            <w:pPr>
              <w:ind w:left="113" w:right="113"/>
              <w:jc w:val="center"/>
              <w:rPr>
                <w:rFonts w:ascii="Arial Narrow" w:hAnsi="Arial Narrow"/>
                <w:sz w:val="16"/>
                <w:szCs w:val="16"/>
              </w:rPr>
            </w:pPr>
            <w:r w:rsidRPr="00810B42">
              <w:rPr>
                <w:rFonts w:ascii="Arial Narrow" w:hAnsi="Arial Narrow"/>
                <w:sz w:val="16"/>
                <w:szCs w:val="16"/>
              </w:rPr>
              <w:t>ADECUACIÓN A LA SITUACIÓN</w:t>
            </w:r>
          </w:p>
          <w:p w:rsidR="001C55FE" w:rsidRPr="00810B42" w:rsidRDefault="001C55FE" w:rsidP="00F22390">
            <w:pPr>
              <w:ind w:left="113" w:right="113"/>
              <w:jc w:val="center"/>
              <w:rPr>
                <w:rFonts w:ascii="Arial Narrow" w:hAnsi="Arial Narrow"/>
                <w:sz w:val="16"/>
                <w:szCs w:val="16"/>
              </w:rPr>
            </w:pPr>
            <w:r w:rsidRPr="00810B42">
              <w:rPr>
                <w:rFonts w:ascii="Arial Narrow" w:hAnsi="Arial Narrow"/>
                <w:sz w:val="16"/>
                <w:szCs w:val="16"/>
              </w:rPr>
              <w:t>DE COMUNICACIÓN</w:t>
            </w:r>
          </w:p>
          <w:p w:rsidR="001C55FE" w:rsidRPr="00810B42" w:rsidRDefault="001C55FE" w:rsidP="00F22390">
            <w:pPr>
              <w:ind w:left="113" w:right="113"/>
              <w:jc w:val="center"/>
              <w:rPr>
                <w:rFonts w:ascii="Arial Narrow" w:hAnsi="Arial Narrow"/>
                <w:sz w:val="16"/>
                <w:szCs w:val="16"/>
              </w:rPr>
            </w:pPr>
            <w:r w:rsidRPr="00810B42">
              <w:rPr>
                <w:rFonts w:ascii="Arial Narrow" w:hAnsi="Arial Narrow"/>
                <w:sz w:val="16"/>
                <w:szCs w:val="16"/>
              </w:rPr>
              <w:t>COMPETENCIA SOCIOLINGÜÍSTICA</w:t>
            </w:r>
          </w:p>
        </w:tc>
        <w:tc>
          <w:tcPr>
            <w:tcW w:w="678" w:type="dxa"/>
            <w:vMerge w:val="restart"/>
          </w:tcPr>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r w:rsidRPr="00810B42">
              <w:rPr>
                <w:rFonts w:ascii="Arial Narrow" w:hAnsi="Arial Narrow"/>
                <w:sz w:val="16"/>
                <w:szCs w:val="16"/>
              </w:rPr>
              <w:t>Texto que tengan menos de 30 palabras</w:t>
            </w:r>
          </w:p>
          <w:p w:rsidR="001C55FE" w:rsidRPr="00810B42" w:rsidRDefault="001C55FE" w:rsidP="00F22390">
            <w:pPr>
              <w:jc w:val="center"/>
              <w:rPr>
                <w:rFonts w:ascii="Arial Narrow" w:hAnsi="Arial Narrow"/>
                <w:sz w:val="16"/>
                <w:szCs w:val="16"/>
              </w:rPr>
            </w:pPr>
          </w:p>
          <w:p w:rsidR="001C55FE" w:rsidRPr="00810B42" w:rsidRDefault="001C55FE" w:rsidP="00F22390">
            <w:pPr>
              <w:jc w:val="center"/>
              <w:rPr>
                <w:rFonts w:ascii="Arial Narrow" w:hAnsi="Arial Narrow"/>
                <w:sz w:val="16"/>
                <w:szCs w:val="16"/>
              </w:rPr>
            </w:pPr>
            <w:r w:rsidRPr="00810B42">
              <w:rPr>
                <w:rFonts w:ascii="Arial Narrow" w:hAnsi="Arial Narrow"/>
                <w:sz w:val="16"/>
                <w:szCs w:val="16"/>
              </w:rPr>
              <w:t>Texto sin sentido, o tan pobre que no permite valorar los criterios y no llega al nivel 1.</w:t>
            </w:r>
          </w:p>
        </w:tc>
        <w:tc>
          <w:tcPr>
            <w:tcW w:w="1920"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t>Objetivo del texto</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-El texto no es una exposición/explicación. </w:t>
            </w:r>
            <w:r w:rsidRPr="00810B42">
              <w:rPr>
                <w:rFonts w:ascii="Arial Narrow" w:hAnsi="Arial Narrow"/>
                <w:b/>
                <w:bCs/>
                <w:sz w:val="16"/>
                <w:szCs w:val="16"/>
              </w:rPr>
              <w:t>Pertinencia del tema.</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-Pobre desarrollo el tema propuesto o no se ajusta a la consigna. </w:t>
            </w:r>
          </w:p>
          <w:p w:rsidR="001C55FE" w:rsidRPr="00810B42" w:rsidRDefault="001C55FE" w:rsidP="00F22390">
            <w:pPr>
              <w:rPr>
                <w:rFonts w:ascii="Arial Narrow" w:hAnsi="Arial Narrow"/>
                <w:sz w:val="16"/>
                <w:szCs w:val="16"/>
              </w:rPr>
            </w:pPr>
            <w:r w:rsidRPr="00810B42">
              <w:rPr>
                <w:rFonts w:ascii="Arial Narrow" w:hAnsi="Arial Narrow"/>
                <w:b/>
                <w:bCs/>
                <w:sz w:val="16"/>
                <w:szCs w:val="16"/>
              </w:rPr>
              <w:t>Registro lingüístico:</w:t>
            </w:r>
            <w:r w:rsidRPr="00810B42">
              <w:rPr>
                <w:rFonts w:ascii="Arial Narrow" w:hAnsi="Arial Narrow"/>
                <w:sz w:val="16"/>
                <w:szCs w:val="16"/>
              </w:rPr>
              <w:t xml:space="preserve"> -Registro con expresiones coloquiales o vulgarismos que, a veces, resulta difícil de entender. Abundancia de rasgos propios de la lengua oral. </w:t>
            </w:r>
          </w:p>
          <w:p w:rsidR="001C55FE" w:rsidRPr="00810B42" w:rsidRDefault="001C55FE" w:rsidP="00F22390">
            <w:pPr>
              <w:rPr>
                <w:rFonts w:ascii="Arial Narrow" w:hAnsi="Arial Narrow"/>
                <w:sz w:val="16"/>
                <w:szCs w:val="16"/>
              </w:rPr>
            </w:pPr>
            <w:r w:rsidRPr="00810B42">
              <w:rPr>
                <w:rFonts w:ascii="Arial Narrow" w:hAnsi="Arial Narrow"/>
                <w:b/>
                <w:bCs/>
                <w:sz w:val="16"/>
                <w:szCs w:val="16"/>
              </w:rPr>
              <w:t>Objetividad en el desarrollo del tema:</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-Punto de vista totalmente subjetivo e inadecuado para el desarrollo de la información.</w:t>
            </w:r>
          </w:p>
        </w:tc>
        <w:tc>
          <w:tcPr>
            <w:tcW w:w="2034"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t>Objetivo del texto:</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-El texto es una exposición/ </w:t>
            </w:r>
            <w:r w:rsidR="000B4431" w:rsidRPr="00810B42">
              <w:rPr>
                <w:rFonts w:ascii="Arial Narrow" w:hAnsi="Arial Narrow"/>
                <w:sz w:val="16"/>
                <w:szCs w:val="16"/>
              </w:rPr>
              <w:t>explicación,</w:t>
            </w:r>
            <w:r w:rsidRPr="00810B42">
              <w:rPr>
                <w:rFonts w:ascii="Arial Narrow" w:hAnsi="Arial Narrow"/>
                <w:sz w:val="16"/>
                <w:szCs w:val="16"/>
              </w:rPr>
              <w:t xml:space="preserve"> pero no desarrolla el tema propuesto. </w:t>
            </w:r>
            <w:r w:rsidRPr="00810B42">
              <w:rPr>
                <w:rFonts w:ascii="Arial Narrow" w:hAnsi="Arial Narrow"/>
                <w:b/>
                <w:bCs/>
                <w:sz w:val="16"/>
                <w:szCs w:val="16"/>
              </w:rPr>
              <w:t>Pertinencia del tema</w:t>
            </w:r>
            <w:r w:rsidRPr="00810B42">
              <w:rPr>
                <w:rFonts w:ascii="Arial Narrow" w:hAnsi="Arial Narrow"/>
                <w:sz w:val="16"/>
                <w:szCs w:val="16"/>
              </w:rPr>
              <w:t>.</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-Explicación insuficiente, confusa y con información irrelevante.</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w:t>
            </w:r>
            <w:r w:rsidRPr="00810B42">
              <w:rPr>
                <w:rFonts w:ascii="Arial Narrow" w:hAnsi="Arial Narrow"/>
                <w:b/>
                <w:bCs/>
                <w:sz w:val="16"/>
                <w:szCs w:val="16"/>
              </w:rPr>
              <w:t>Registro lingüístico:</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-Registro inapropiado con expresiones coloquiales o vulgarismos. Aparecen algunos rasgos propios de la lengua oral. </w:t>
            </w:r>
          </w:p>
          <w:p w:rsidR="001C55FE" w:rsidRPr="00810B42" w:rsidRDefault="001C55FE" w:rsidP="00F22390">
            <w:pPr>
              <w:rPr>
                <w:rFonts w:ascii="Arial Narrow" w:hAnsi="Arial Narrow"/>
                <w:b/>
                <w:bCs/>
                <w:sz w:val="16"/>
                <w:szCs w:val="16"/>
              </w:rPr>
            </w:pPr>
            <w:r w:rsidRPr="00810B42">
              <w:rPr>
                <w:rFonts w:ascii="Arial Narrow" w:hAnsi="Arial Narrow"/>
                <w:b/>
                <w:bCs/>
                <w:sz w:val="16"/>
                <w:szCs w:val="16"/>
              </w:rPr>
              <w:t xml:space="preserve">Objetividad en el desarrollo del tema: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-No hay un punto de vista objetivo en la presentación de la información. </w:t>
            </w:r>
          </w:p>
          <w:p w:rsidR="001C55FE" w:rsidRPr="00810B42" w:rsidRDefault="001C55FE" w:rsidP="00F22390">
            <w:pPr>
              <w:rPr>
                <w:rFonts w:ascii="Arial Narrow" w:hAnsi="Arial Narrow"/>
                <w:sz w:val="16"/>
                <w:szCs w:val="16"/>
              </w:rPr>
            </w:pPr>
            <w:r w:rsidRPr="00810B42">
              <w:rPr>
                <w:rFonts w:ascii="Arial Narrow" w:hAnsi="Arial Narrow"/>
                <w:sz w:val="16"/>
                <w:szCs w:val="16"/>
              </w:rPr>
              <w:t>-Se mezclan opinión e información.</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-Predomina el uso de la 1ª persona verbal.</w:t>
            </w:r>
          </w:p>
        </w:tc>
        <w:tc>
          <w:tcPr>
            <w:tcW w:w="2147"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t>Objetivo del texto:</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-El texto es una exposición/explicación. Desarrolla el tema propuesto.</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w:t>
            </w:r>
            <w:r w:rsidRPr="00810B42">
              <w:rPr>
                <w:rFonts w:ascii="Arial Narrow" w:hAnsi="Arial Narrow"/>
                <w:b/>
                <w:bCs/>
                <w:sz w:val="16"/>
                <w:szCs w:val="16"/>
              </w:rPr>
              <w:t xml:space="preserve">Pertinencia del tema.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-Explicación suficiente y, en general, con información relevante sobre el tema. </w:t>
            </w:r>
          </w:p>
          <w:p w:rsidR="001C55FE" w:rsidRPr="00810B42" w:rsidRDefault="001C55FE" w:rsidP="00F22390">
            <w:pPr>
              <w:rPr>
                <w:rFonts w:ascii="Arial Narrow" w:hAnsi="Arial Narrow"/>
                <w:b/>
                <w:bCs/>
                <w:sz w:val="16"/>
                <w:szCs w:val="16"/>
              </w:rPr>
            </w:pPr>
            <w:r w:rsidRPr="00810B42">
              <w:rPr>
                <w:rFonts w:ascii="Arial Narrow" w:hAnsi="Arial Narrow"/>
                <w:b/>
                <w:bCs/>
                <w:sz w:val="16"/>
                <w:szCs w:val="16"/>
              </w:rPr>
              <w:t>Registro lingüístico:</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-Registro formal, aunque, a veces, puede aparecer alguna expresión más coloquial. </w:t>
            </w:r>
          </w:p>
          <w:p w:rsidR="001C55FE" w:rsidRPr="00810B42" w:rsidRDefault="001C55FE" w:rsidP="00F22390">
            <w:pPr>
              <w:rPr>
                <w:rFonts w:ascii="Arial Narrow" w:hAnsi="Arial Narrow"/>
                <w:sz w:val="16"/>
                <w:szCs w:val="16"/>
              </w:rPr>
            </w:pPr>
            <w:r w:rsidRPr="00810B42">
              <w:rPr>
                <w:rFonts w:ascii="Arial Narrow" w:hAnsi="Arial Narrow"/>
                <w:b/>
                <w:bCs/>
                <w:sz w:val="16"/>
                <w:szCs w:val="16"/>
              </w:rPr>
              <w:t>Objetividad en el desarrollo del tema:</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-En general, la información se desarrolla de manera objetiva, aunque a veces se advierte cierta subjetivad o implicación personal, aunque claramente diferenciada.</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-Predomina el uso de la 3ª persona verbal.</w:t>
            </w:r>
          </w:p>
        </w:tc>
        <w:tc>
          <w:tcPr>
            <w:tcW w:w="2147"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t>Objetivo del texto:</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 El texto es una exposición/explicación. Presenta sus argumentos </w:t>
            </w:r>
            <w:r w:rsidR="000B4431" w:rsidRPr="00810B42">
              <w:rPr>
                <w:rFonts w:ascii="Arial Narrow" w:hAnsi="Arial Narrow"/>
                <w:sz w:val="16"/>
                <w:szCs w:val="16"/>
              </w:rPr>
              <w:t>a partir</w:t>
            </w:r>
            <w:r w:rsidRPr="00810B42">
              <w:rPr>
                <w:rFonts w:ascii="Arial Narrow" w:hAnsi="Arial Narrow"/>
                <w:sz w:val="16"/>
                <w:szCs w:val="16"/>
              </w:rPr>
              <w:t xml:space="preserve"> del tema </w:t>
            </w:r>
            <w:r w:rsidR="000B4431" w:rsidRPr="00810B42">
              <w:rPr>
                <w:rFonts w:ascii="Arial Narrow" w:hAnsi="Arial Narrow"/>
                <w:sz w:val="16"/>
                <w:szCs w:val="16"/>
              </w:rPr>
              <w:t>investigado.</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w:t>
            </w:r>
            <w:r w:rsidRPr="00810B42">
              <w:rPr>
                <w:rFonts w:ascii="Arial Narrow" w:hAnsi="Arial Narrow"/>
                <w:b/>
                <w:bCs/>
                <w:sz w:val="16"/>
                <w:szCs w:val="16"/>
              </w:rPr>
              <w:t>Pertinencia del tema.</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 Adecuada explicación sobre el tema. Información relevante que se sustenta en datos. </w:t>
            </w:r>
            <w:r w:rsidRPr="00810B42">
              <w:rPr>
                <w:rFonts w:ascii="Arial Narrow" w:hAnsi="Arial Narrow"/>
                <w:b/>
                <w:bCs/>
                <w:sz w:val="16"/>
                <w:szCs w:val="16"/>
              </w:rPr>
              <w:t>Registro lingüístico:</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En general usa un registro formal. </w:t>
            </w:r>
            <w:r w:rsidRPr="00810B42">
              <w:rPr>
                <w:rFonts w:ascii="Arial Narrow" w:hAnsi="Arial Narrow"/>
                <w:b/>
                <w:bCs/>
                <w:sz w:val="16"/>
                <w:szCs w:val="16"/>
              </w:rPr>
              <w:t>Objetividad en el desarrollo del tema:</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-En general, mantiene un punto de vista objetivo. -Diferencia entre información y opinión. -La 3ª persona verbal se mantiene a lo largo del texto.</w:t>
            </w:r>
          </w:p>
        </w:tc>
        <w:tc>
          <w:tcPr>
            <w:tcW w:w="2377"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t>Objetivo del texto:</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El texto es una exposición/explicación. Presenta, compara los dos modelos de móvil y saca conclusiones.</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w:t>
            </w:r>
            <w:r w:rsidRPr="00810B42">
              <w:rPr>
                <w:rFonts w:ascii="Arial Narrow" w:hAnsi="Arial Narrow"/>
                <w:b/>
                <w:bCs/>
                <w:sz w:val="16"/>
                <w:szCs w:val="16"/>
              </w:rPr>
              <w:t>Pertinencia del tema.</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-Buen desarrollo del tema. Presenta información relevante sustentada en datos concretos. -Extrae conclusiones lógicas. </w:t>
            </w:r>
            <w:r w:rsidRPr="00810B42">
              <w:rPr>
                <w:rFonts w:ascii="Arial Narrow" w:hAnsi="Arial Narrow"/>
                <w:b/>
                <w:bCs/>
                <w:sz w:val="16"/>
                <w:szCs w:val="16"/>
              </w:rPr>
              <w:t>Registro lingüístico:</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-Registro formal. El esperable en este tipo de texto y destinatario. </w:t>
            </w:r>
          </w:p>
          <w:p w:rsidR="001C55FE" w:rsidRPr="00810B42" w:rsidRDefault="001C55FE" w:rsidP="00F22390">
            <w:pPr>
              <w:rPr>
                <w:rFonts w:ascii="Arial Narrow" w:hAnsi="Arial Narrow"/>
                <w:b/>
                <w:bCs/>
                <w:sz w:val="16"/>
                <w:szCs w:val="16"/>
              </w:rPr>
            </w:pPr>
            <w:r w:rsidRPr="00810B42">
              <w:rPr>
                <w:rFonts w:ascii="Arial Narrow" w:hAnsi="Arial Narrow"/>
                <w:b/>
                <w:bCs/>
                <w:sz w:val="16"/>
                <w:szCs w:val="16"/>
              </w:rPr>
              <w:t xml:space="preserve">Objetividad en el desarrollo del tema: </w:t>
            </w:r>
          </w:p>
          <w:p w:rsidR="001C55FE" w:rsidRPr="00810B42" w:rsidRDefault="001C55FE" w:rsidP="00F22390">
            <w:pPr>
              <w:rPr>
                <w:rFonts w:ascii="Arial Narrow" w:hAnsi="Arial Narrow"/>
                <w:sz w:val="16"/>
                <w:szCs w:val="16"/>
              </w:rPr>
            </w:pPr>
            <w:r w:rsidRPr="00810B42">
              <w:rPr>
                <w:rFonts w:ascii="Arial Narrow" w:hAnsi="Arial Narrow"/>
                <w:sz w:val="16"/>
                <w:szCs w:val="16"/>
              </w:rPr>
              <w:t>-Mantiene un punto de vista objetivo en la presentación de la información.</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 Clara diferenciación entre información y opinión.</w:t>
            </w:r>
          </w:p>
        </w:tc>
      </w:tr>
      <w:tr w:rsidR="001C55FE" w:rsidRPr="00810B42" w:rsidTr="00F22390">
        <w:trPr>
          <w:cantSplit/>
          <w:trHeight w:val="1417"/>
        </w:trPr>
        <w:tc>
          <w:tcPr>
            <w:tcW w:w="561" w:type="dxa"/>
            <w:textDirection w:val="btLr"/>
          </w:tcPr>
          <w:p w:rsidR="001C55FE" w:rsidRPr="00810B42" w:rsidRDefault="001C55FE" w:rsidP="00F22390">
            <w:pPr>
              <w:ind w:left="113" w:right="113"/>
              <w:rPr>
                <w:rFonts w:ascii="Arial Narrow" w:hAnsi="Arial Narrow"/>
                <w:sz w:val="16"/>
                <w:szCs w:val="16"/>
              </w:rPr>
            </w:pPr>
            <w:r w:rsidRPr="00810B42">
              <w:rPr>
                <w:rFonts w:ascii="Arial Narrow" w:hAnsi="Arial Narrow"/>
                <w:sz w:val="16"/>
                <w:szCs w:val="16"/>
              </w:rPr>
              <w:t>COHERENCIA Y COHESIÓN TEXTUAL COMPETENCIA DISCURSIVA</w:t>
            </w:r>
          </w:p>
        </w:tc>
        <w:tc>
          <w:tcPr>
            <w:tcW w:w="678" w:type="dxa"/>
            <w:vMerge/>
          </w:tcPr>
          <w:p w:rsidR="001C55FE" w:rsidRPr="00810B42" w:rsidRDefault="001C55FE" w:rsidP="00F22390">
            <w:pPr>
              <w:rPr>
                <w:rFonts w:ascii="Arial Narrow" w:hAnsi="Arial Narrow"/>
                <w:sz w:val="16"/>
                <w:szCs w:val="16"/>
              </w:rPr>
            </w:pPr>
          </w:p>
        </w:tc>
        <w:tc>
          <w:tcPr>
            <w:tcW w:w="1920"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t>Progreso y coherencia de la información:</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-La información es repetitiva, incoherente.</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-La falta de información dificulta la comprensión del texto.</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w:t>
            </w:r>
            <w:r w:rsidRPr="00810B42">
              <w:rPr>
                <w:rFonts w:ascii="Arial Narrow" w:hAnsi="Arial Narrow"/>
                <w:b/>
                <w:bCs/>
                <w:sz w:val="16"/>
                <w:szCs w:val="16"/>
              </w:rPr>
              <w:t>Estructura del texto</w:t>
            </w:r>
            <w:r w:rsidRPr="00810B42">
              <w:rPr>
                <w:rFonts w:ascii="Arial Narrow" w:hAnsi="Arial Narrow"/>
                <w:sz w:val="16"/>
                <w:szCs w:val="16"/>
              </w:rPr>
              <w:t>: -El texto no tiene ningún tipo de estructura.</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w:t>
            </w:r>
            <w:r w:rsidRPr="00810B42">
              <w:rPr>
                <w:rFonts w:ascii="Arial Narrow" w:hAnsi="Arial Narrow"/>
                <w:b/>
                <w:bCs/>
                <w:sz w:val="16"/>
                <w:szCs w:val="16"/>
              </w:rPr>
              <w:t>Uso de</w:t>
            </w:r>
            <w:r w:rsidRPr="00810B42">
              <w:rPr>
                <w:rFonts w:ascii="Arial Narrow" w:hAnsi="Arial Narrow"/>
                <w:sz w:val="16"/>
                <w:szCs w:val="16"/>
              </w:rPr>
              <w:t xml:space="preserve"> </w:t>
            </w:r>
            <w:r w:rsidRPr="00810B42">
              <w:rPr>
                <w:rFonts w:ascii="Arial Narrow" w:hAnsi="Arial Narrow"/>
                <w:b/>
                <w:bCs/>
                <w:sz w:val="16"/>
                <w:szCs w:val="16"/>
              </w:rPr>
              <w:t>organizadores textuales y conectores:</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No hay organizadores textuales o se usan de manera inadecuada.</w:t>
            </w:r>
          </w:p>
        </w:tc>
        <w:tc>
          <w:tcPr>
            <w:tcW w:w="2034"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t>Progreso y coherencia de la información:</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-La información no progresa y, a veces, es repetitiva e incoherente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El texto es incompleto </w:t>
            </w:r>
            <w:r w:rsidRPr="00810B42">
              <w:rPr>
                <w:rFonts w:ascii="Arial Narrow" w:hAnsi="Arial Narrow"/>
                <w:b/>
                <w:bCs/>
                <w:sz w:val="16"/>
                <w:szCs w:val="16"/>
              </w:rPr>
              <w:t>Estructura del texto:</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-La estructura es confusa o difícil de percibir. No es la de un texto expositivo/explicativo. Falta alguno de los apartados propuestos. </w:t>
            </w:r>
          </w:p>
          <w:p w:rsidR="001C55FE" w:rsidRPr="00810B42" w:rsidRDefault="001C55FE" w:rsidP="00F22390">
            <w:pPr>
              <w:rPr>
                <w:rFonts w:ascii="Arial Narrow" w:hAnsi="Arial Narrow"/>
                <w:b/>
                <w:bCs/>
                <w:sz w:val="16"/>
                <w:szCs w:val="16"/>
              </w:rPr>
            </w:pPr>
            <w:r w:rsidRPr="00810B42">
              <w:rPr>
                <w:rFonts w:ascii="Arial Narrow" w:hAnsi="Arial Narrow"/>
                <w:b/>
                <w:bCs/>
                <w:sz w:val="16"/>
                <w:szCs w:val="16"/>
              </w:rPr>
              <w:t>Uso de organizadores textuales y conectores:</w:t>
            </w:r>
          </w:p>
          <w:p w:rsidR="001C55FE" w:rsidRPr="00810B42" w:rsidRDefault="001C55FE" w:rsidP="00F22390">
            <w:pPr>
              <w:rPr>
                <w:rFonts w:ascii="Arial Narrow" w:hAnsi="Arial Narrow"/>
                <w:sz w:val="16"/>
                <w:szCs w:val="16"/>
              </w:rPr>
            </w:pPr>
            <w:r w:rsidRPr="00810B42">
              <w:rPr>
                <w:rFonts w:ascii="Arial Narrow" w:hAnsi="Arial Narrow"/>
                <w:b/>
                <w:bCs/>
                <w:sz w:val="16"/>
                <w:szCs w:val="16"/>
              </w:rPr>
              <w:t xml:space="preserve"> </w:t>
            </w:r>
            <w:r w:rsidRPr="00810B42">
              <w:rPr>
                <w:rFonts w:ascii="Arial Narrow" w:hAnsi="Arial Narrow"/>
                <w:sz w:val="16"/>
                <w:szCs w:val="16"/>
              </w:rPr>
              <w:t>- Hay pocos organizadores textuales o utilizados de manera inadecuada.</w:t>
            </w:r>
          </w:p>
        </w:tc>
        <w:tc>
          <w:tcPr>
            <w:tcW w:w="2147"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t>Progreso y coherencia de la información:</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-La información, en general, progresa adecuadamente.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-En general, el texto se percibe como una unidad. </w:t>
            </w:r>
            <w:r w:rsidRPr="00810B42">
              <w:rPr>
                <w:rFonts w:ascii="Arial Narrow" w:hAnsi="Arial Narrow"/>
                <w:b/>
                <w:bCs/>
                <w:sz w:val="16"/>
                <w:szCs w:val="16"/>
              </w:rPr>
              <w:t>Estructura del texto:</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-Se aprecia la estructura de un texto expositivo/explicativo. </w:t>
            </w:r>
          </w:p>
          <w:p w:rsidR="001C55FE" w:rsidRPr="00810B42" w:rsidRDefault="001C55FE" w:rsidP="00F22390">
            <w:pPr>
              <w:rPr>
                <w:rFonts w:ascii="Arial Narrow" w:hAnsi="Arial Narrow"/>
                <w:sz w:val="16"/>
                <w:szCs w:val="16"/>
              </w:rPr>
            </w:pPr>
            <w:r w:rsidRPr="00810B42">
              <w:rPr>
                <w:rFonts w:ascii="Arial Narrow" w:hAnsi="Arial Narrow"/>
                <w:sz w:val="16"/>
                <w:szCs w:val="16"/>
              </w:rPr>
              <w:t>-Presencia y desarrollo de tres apartados: presentación, desarrollo y conclusiones.</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-En general, las ideas se organizan en párrafos. </w:t>
            </w:r>
            <w:r w:rsidRPr="00810B42">
              <w:rPr>
                <w:rFonts w:ascii="Arial Narrow" w:hAnsi="Arial Narrow"/>
                <w:b/>
                <w:bCs/>
                <w:sz w:val="16"/>
                <w:szCs w:val="16"/>
              </w:rPr>
              <w:t>Uso de organizadores textuales y conectores:</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-Uso de algún organizador textual o conector.</w:t>
            </w:r>
          </w:p>
        </w:tc>
        <w:tc>
          <w:tcPr>
            <w:tcW w:w="2147"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t>Progreso y coherencia de la información:</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-La información progresa adecuadamente.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-El texto se percibe como una unidad. No hay incoherencias ni contradicciones. </w:t>
            </w:r>
            <w:r w:rsidRPr="00810B42">
              <w:rPr>
                <w:rFonts w:ascii="Arial Narrow" w:hAnsi="Arial Narrow"/>
                <w:b/>
                <w:bCs/>
                <w:sz w:val="16"/>
                <w:szCs w:val="16"/>
              </w:rPr>
              <w:t>Estructura del texto:</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 Clara estructura de un texto expositivo/explicativo. -Presencia y desarrollo claramente diferenciado de tres apartados: presentación, desarrollo y conclusiones.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-Las ideas o partes del texto aparecen claramente diferenciadas en párrafos. </w:t>
            </w:r>
          </w:p>
          <w:p w:rsidR="001C55FE" w:rsidRPr="00810B42" w:rsidRDefault="001C55FE" w:rsidP="00F22390">
            <w:pPr>
              <w:rPr>
                <w:rFonts w:ascii="Arial Narrow" w:hAnsi="Arial Narrow"/>
                <w:b/>
                <w:bCs/>
                <w:sz w:val="16"/>
                <w:szCs w:val="16"/>
              </w:rPr>
            </w:pPr>
            <w:r w:rsidRPr="00810B42">
              <w:rPr>
                <w:rFonts w:ascii="Arial Narrow" w:hAnsi="Arial Narrow"/>
                <w:sz w:val="16"/>
                <w:szCs w:val="16"/>
              </w:rPr>
              <w:t xml:space="preserve">-El texto tiene título reformulado o nuevo. </w:t>
            </w:r>
            <w:r w:rsidRPr="00810B42">
              <w:rPr>
                <w:rFonts w:ascii="Arial Narrow" w:hAnsi="Arial Narrow"/>
                <w:b/>
                <w:bCs/>
                <w:sz w:val="16"/>
                <w:szCs w:val="16"/>
              </w:rPr>
              <w:t>Uso de organizadores textuales y conectores:</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-A veces se utilizan organizadores textuales y conectores.</w:t>
            </w:r>
          </w:p>
        </w:tc>
        <w:tc>
          <w:tcPr>
            <w:tcW w:w="2377"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t>Progreso y coherencia de la información:</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-La información progresa adecuadamente. </w:t>
            </w:r>
          </w:p>
          <w:p w:rsidR="001C55FE" w:rsidRPr="00810B42" w:rsidRDefault="001C55FE" w:rsidP="00F22390">
            <w:pPr>
              <w:rPr>
                <w:rFonts w:ascii="Arial Narrow" w:hAnsi="Arial Narrow"/>
                <w:sz w:val="16"/>
                <w:szCs w:val="16"/>
              </w:rPr>
            </w:pPr>
            <w:r w:rsidRPr="00810B42">
              <w:rPr>
                <w:rFonts w:ascii="Arial Narrow" w:hAnsi="Arial Narrow"/>
                <w:sz w:val="16"/>
                <w:szCs w:val="16"/>
              </w:rPr>
              <w:t>-El texto se percibe como una unidad.</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-Jerarquiza la información y la desarrolla forma coherente. </w:t>
            </w:r>
            <w:r w:rsidRPr="00810B42">
              <w:rPr>
                <w:rFonts w:ascii="Arial Narrow" w:hAnsi="Arial Narrow"/>
                <w:b/>
                <w:bCs/>
                <w:sz w:val="16"/>
                <w:szCs w:val="16"/>
              </w:rPr>
              <w:t>Estructura del texto:</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Clara estructura de un texto expositivo/explicativo.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-Presencia y desarrollo diferenciado de tres apartados: presentación de las ideas a </w:t>
            </w:r>
            <w:proofErr w:type="gramStart"/>
            <w:r w:rsidRPr="00810B42">
              <w:rPr>
                <w:rFonts w:ascii="Arial Narrow" w:hAnsi="Arial Narrow"/>
                <w:sz w:val="16"/>
                <w:szCs w:val="16"/>
              </w:rPr>
              <w:t>desarrollar,  argumentación</w:t>
            </w:r>
            <w:proofErr w:type="gramEnd"/>
            <w:r w:rsidRPr="00810B42">
              <w:rPr>
                <w:rFonts w:ascii="Arial Narrow" w:hAnsi="Arial Narrow"/>
                <w:sz w:val="16"/>
                <w:szCs w:val="16"/>
              </w:rPr>
              <w:t xml:space="preserve">, ejemplificación y comentarios del tema desarrollado y conclusiones a partir de lo expuesto.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-Cada párrafo desarrolla una idea principal.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-Propone un nuevo título. </w:t>
            </w:r>
          </w:p>
          <w:p w:rsidR="001C55FE" w:rsidRPr="00810B42" w:rsidRDefault="001C55FE" w:rsidP="00F22390">
            <w:pPr>
              <w:rPr>
                <w:rFonts w:ascii="Arial Narrow" w:hAnsi="Arial Narrow"/>
                <w:sz w:val="16"/>
                <w:szCs w:val="16"/>
              </w:rPr>
            </w:pPr>
            <w:r w:rsidRPr="00810B42">
              <w:rPr>
                <w:rFonts w:ascii="Arial Narrow" w:hAnsi="Arial Narrow"/>
                <w:b/>
                <w:bCs/>
                <w:sz w:val="16"/>
                <w:szCs w:val="16"/>
              </w:rPr>
              <w:t>Uso de organizadores textuales y conectores:</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-Se utilizan organizadores textuales y conectores variados.</w:t>
            </w:r>
          </w:p>
        </w:tc>
      </w:tr>
      <w:tr w:rsidR="001C55FE" w:rsidRPr="00810B42" w:rsidTr="00F22390">
        <w:trPr>
          <w:cantSplit/>
          <w:trHeight w:val="1417"/>
        </w:trPr>
        <w:tc>
          <w:tcPr>
            <w:tcW w:w="561" w:type="dxa"/>
            <w:textDirection w:val="btLr"/>
          </w:tcPr>
          <w:p w:rsidR="001C55FE" w:rsidRPr="00810B42" w:rsidRDefault="001C55FE" w:rsidP="00F22390">
            <w:pPr>
              <w:ind w:left="113" w:right="113"/>
              <w:rPr>
                <w:rFonts w:ascii="Arial Narrow" w:hAnsi="Arial Narrow"/>
                <w:sz w:val="16"/>
                <w:szCs w:val="16"/>
              </w:rPr>
            </w:pPr>
            <w:r w:rsidRPr="00810B42">
              <w:rPr>
                <w:rFonts w:ascii="Arial Narrow" w:hAnsi="Arial Narrow"/>
                <w:sz w:val="16"/>
                <w:szCs w:val="16"/>
              </w:rPr>
              <w:t>CORRECCIÓN LÉXICA, MORFOSINTÁCTICA Y ORTOGRÁFICA COMPETENCIA LINGÜÍSTICA</w:t>
            </w:r>
          </w:p>
        </w:tc>
        <w:tc>
          <w:tcPr>
            <w:tcW w:w="678" w:type="dxa"/>
            <w:vMerge/>
          </w:tcPr>
          <w:p w:rsidR="001C55FE" w:rsidRPr="00810B42" w:rsidRDefault="001C55FE" w:rsidP="00F22390">
            <w:pPr>
              <w:rPr>
                <w:rFonts w:ascii="Arial Narrow" w:hAnsi="Arial Narrow"/>
                <w:sz w:val="16"/>
                <w:szCs w:val="16"/>
              </w:rPr>
            </w:pPr>
          </w:p>
        </w:tc>
        <w:tc>
          <w:tcPr>
            <w:tcW w:w="1920"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t>Léxico:</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-Evidente falta de vocabulario.</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-Frecuentes errores léxicos </w:t>
            </w:r>
            <w:r w:rsidRPr="00810B42">
              <w:rPr>
                <w:rFonts w:ascii="Arial Narrow" w:hAnsi="Arial Narrow"/>
                <w:b/>
                <w:bCs/>
                <w:sz w:val="16"/>
                <w:szCs w:val="16"/>
              </w:rPr>
              <w:t>Morfosintaxis:</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-Errores morfosintácticos graves que dificultan la comprensión.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-Sintaxis muy simple y a veces con oraciones incompletas. </w:t>
            </w:r>
          </w:p>
          <w:p w:rsidR="001C55FE" w:rsidRPr="00810B42" w:rsidRDefault="001C55FE" w:rsidP="00F22390">
            <w:pPr>
              <w:rPr>
                <w:rFonts w:ascii="Arial Narrow" w:hAnsi="Arial Narrow"/>
                <w:sz w:val="16"/>
                <w:szCs w:val="16"/>
              </w:rPr>
            </w:pPr>
            <w:r w:rsidRPr="00810B42">
              <w:rPr>
                <w:rFonts w:ascii="Arial Narrow" w:hAnsi="Arial Narrow"/>
                <w:b/>
                <w:bCs/>
                <w:sz w:val="16"/>
                <w:szCs w:val="16"/>
              </w:rPr>
              <w:t>Ortografía:</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lastRenderedPageBreak/>
              <w:t xml:space="preserve">-Existen todo tipo de errores ortográficos que dificultan la comprensión del texto. </w:t>
            </w:r>
          </w:p>
          <w:p w:rsidR="001C55FE" w:rsidRPr="00810B42" w:rsidRDefault="001C55FE" w:rsidP="00F22390">
            <w:pPr>
              <w:rPr>
                <w:rFonts w:ascii="Arial Narrow" w:hAnsi="Arial Narrow"/>
                <w:sz w:val="16"/>
                <w:szCs w:val="16"/>
              </w:rPr>
            </w:pPr>
            <w:r w:rsidRPr="00810B42">
              <w:rPr>
                <w:rFonts w:ascii="Arial Narrow" w:hAnsi="Arial Narrow"/>
                <w:sz w:val="16"/>
                <w:szCs w:val="16"/>
              </w:rPr>
              <w:t>-Uso incorrecto de los signos de puntuación.</w:t>
            </w:r>
          </w:p>
        </w:tc>
        <w:tc>
          <w:tcPr>
            <w:tcW w:w="2034"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lastRenderedPageBreak/>
              <w:t>Léxico:</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Léxico pobre e impreciso </w:t>
            </w:r>
          </w:p>
          <w:p w:rsidR="001C55FE" w:rsidRPr="00810B42" w:rsidRDefault="001C55FE" w:rsidP="00F22390">
            <w:pPr>
              <w:rPr>
                <w:rFonts w:ascii="Arial Narrow" w:hAnsi="Arial Narrow"/>
                <w:sz w:val="16"/>
                <w:szCs w:val="16"/>
              </w:rPr>
            </w:pPr>
            <w:r w:rsidRPr="00810B42">
              <w:rPr>
                <w:rFonts w:ascii="Arial Narrow" w:hAnsi="Arial Narrow"/>
                <w:sz w:val="16"/>
                <w:szCs w:val="16"/>
              </w:rPr>
              <w:t>-Algunas incorrecciones léxicas</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-Abundan las reiteraciones o las palabras comodín. </w:t>
            </w:r>
            <w:r w:rsidRPr="00810B42">
              <w:rPr>
                <w:rFonts w:ascii="Arial Narrow" w:hAnsi="Arial Narrow"/>
                <w:b/>
                <w:bCs/>
                <w:sz w:val="16"/>
                <w:szCs w:val="16"/>
              </w:rPr>
              <w:t>Morfosintaxis:</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-Errores morfosintácticos frecuentes.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Utiliza mayoritariamente oraciones simples. </w:t>
            </w:r>
            <w:r w:rsidRPr="00810B42">
              <w:rPr>
                <w:rFonts w:ascii="Arial Narrow" w:hAnsi="Arial Narrow"/>
                <w:b/>
                <w:bCs/>
                <w:sz w:val="16"/>
                <w:szCs w:val="16"/>
              </w:rPr>
              <w:t>Ortografía:</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-Errores ortográficos frecuentes. </w:t>
            </w:r>
          </w:p>
          <w:p w:rsidR="001C55FE" w:rsidRPr="00810B42" w:rsidRDefault="001C55FE" w:rsidP="00F22390">
            <w:pPr>
              <w:rPr>
                <w:rFonts w:ascii="Arial Narrow" w:hAnsi="Arial Narrow"/>
                <w:sz w:val="16"/>
                <w:szCs w:val="16"/>
              </w:rPr>
            </w:pPr>
            <w:r w:rsidRPr="00810B42">
              <w:rPr>
                <w:rFonts w:ascii="Arial Narrow" w:hAnsi="Arial Narrow"/>
                <w:sz w:val="16"/>
                <w:szCs w:val="16"/>
              </w:rPr>
              <w:lastRenderedPageBreak/>
              <w:t>- Uso incorrecto de los signos de puntuación.</w:t>
            </w:r>
          </w:p>
        </w:tc>
        <w:tc>
          <w:tcPr>
            <w:tcW w:w="2147"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lastRenderedPageBreak/>
              <w:t>Léxico:</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-El léxico es adecuado para el tipo de texto propuesto.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-No hay demasiadas repeticiones.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-Ausencia de incorrecciones léxicas.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-No usa en exceso palabras comodín. </w:t>
            </w:r>
            <w:r w:rsidRPr="00810B42">
              <w:rPr>
                <w:rFonts w:ascii="Arial Narrow" w:hAnsi="Arial Narrow"/>
                <w:b/>
                <w:bCs/>
                <w:sz w:val="16"/>
                <w:szCs w:val="16"/>
              </w:rPr>
              <w:t>Morfosintaxis:</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-En general, no comete errores morfosintácticos. -Utiliza diferentes tipos de oraciones (no sólo oraciones coordinadas). </w:t>
            </w:r>
            <w:r w:rsidRPr="00810B42">
              <w:rPr>
                <w:rFonts w:ascii="Arial Narrow" w:hAnsi="Arial Narrow"/>
                <w:b/>
                <w:bCs/>
                <w:sz w:val="16"/>
                <w:szCs w:val="16"/>
              </w:rPr>
              <w:t>Ortografía:</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lastRenderedPageBreak/>
              <w:t xml:space="preserve">-En general, comete pocas faltas de ortografía. -Usa correctamente la coma y el punto y seguido. </w:t>
            </w:r>
          </w:p>
          <w:p w:rsidR="001C55FE" w:rsidRPr="00810B42" w:rsidRDefault="001C55FE" w:rsidP="00F22390">
            <w:pPr>
              <w:rPr>
                <w:rFonts w:ascii="Arial Narrow" w:hAnsi="Arial Narrow"/>
                <w:sz w:val="16"/>
                <w:szCs w:val="16"/>
              </w:rPr>
            </w:pPr>
            <w:r w:rsidRPr="00810B42">
              <w:rPr>
                <w:rFonts w:ascii="Arial Narrow" w:hAnsi="Arial Narrow"/>
                <w:sz w:val="16"/>
                <w:szCs w:val="16"/>
              </w:rPr>
              <w:t>-En general, utiliza correctamente la tilde en palabras de uso común.</w:t>
            </w:r>
          </w:p>
        </w:tc>
        <w:tc>
          <w:tcPr>
            <w:tcW w:w="2147"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lastRenderedPageBreak/>
              <w:t>Léxico:</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-El léxico es variado sin repeticiones innecesarias. Uso de sinónimos. -Ausencia de vulgarismos o incorrecciones léxicas. -En general, no usa palabras comodín. </w:t>
            </w:r>
            <w:r w:rsidRPr="00810B42">
              <w:rPr>
                <w:rFonts w:ascii="Arial Narrow" w:hAnsi="Arial Narrow"/>
                <w:b/>
                <w:bCs/>
                <w:sz w:val="16"/>
                <w:szCs w:val="16"/>
              </w:rPr>
              <w:t>Morfosintaxis:</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-No comete errores morfosintácticos.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-Utiliza diferentes tipos de oraciones (coordinación y subordinación). </w:t>
            </w:r>
            <w:r w:rsidRPr="00810B42">
              <w:rPr>
                <w:rFonts w:ascii="Arial Narrow" w:hAnsi="Arial Narrow"/>
                <w:b/>
                <w:bCs/>
                <w:sz w:val="16"/>
                <w:szCs w:val="16"/>
              </w:rPr>
              <w:t>Ortografía:</w:t>
            </w:r>
            <w:r w:rsidRPr="00810B42">
              <w:rPr>
                <w:rFonts w:ascii="Arial Narrow" w:hAnsi="Arial Narrow"/>
                <w:sz w:val="16"/>
                <w:szCs w:val="16"/>
              </w:rPr>
              <w:t xml:space="preserve"> </w:t>
            </w:r>
          </w:p>
          <w:p w:rsidR="001C55FE" w:rsidRPr="00810B42" w:rsidRDefault="001C55FE" w:rsidP="00F22390">
            <w:pPr>
              <w:rPr>
                <w:rFonts w:ascii="Arial Narrow" w:hAnsi="Arial Narrow"/>
                <w:sz w:val="16"/>
                <w:szCs w:val="16"/>
              </w:rPr>
            </w:pPr>
            <w:r w:rsidRPr="00810B42">
              <w:rPr>
                <w:rFonts w:ascii="Arial Narrow" w:hAnsi="Arial Narrow"/>
                <w:sz w:val="16"/>
                <w:szCs w:val="16"/>
              </w:rPr>
              <w:lastRenderedPageBreak/>
              <w:t>-Comete pocas faltas de ortografía.</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-Usa correctamente la coma y el punto y seguido. </w:t>
            </w:r>
          </w:p>
          <w:p w:rsidR="001C55FE" w:rsidRPr="00810B42" w:rsidRDefault="001C55FE" w:rsidP="00F22390">
            <w:pPr>
              <w:rPr>
                <w:rFonts w:ascii="Arial Narrow" w:hAnsi="Arial Narrow"/>
                <w:sz w:val="16"/>
                <w:szCs w:val="16"/>
              </w:rPr>
            </w:pPr>
            <w:r w:rsidRPr="00810B42">
              <w:rPr>
                <w:rFonts w:ascii="Arial Narrow" w:hAnsi="Arial Narrow"/>
                <w:sz w:val="16"/>
                <w:szCs w:val="16"/>
              </w:rPr>
              <w:t>-Utiliza correctamente la tilde.</w:t>
            </w:r>
          </w:p>
        </w:tc>
        <w:tc>
          <w:tcPr>
            <w:tcW w:w="2377" w:type="dxa"/>
          </w:tcPr>
          <w:p w:rsidR="001C55FE" w:rsidRPr="00810B42" w:rsidRDefault="001C55FE" w:rsidP="00F22390">
            <w:pPr>
              <w:rPr>
                <w:rFonts w:ascii="Arial Narrow" w:hAnsi="Arial Narrow"/>
                <w:sz w:val="16"/>
                <w:szCs w:val="16"/>
              </w:rPr>
            </w:pPr>
            <w:r w:rsidRPr="00810B42">
              <w:rPr>
                <w:rFonts w:ascii="Arial Narrow" w:hAnsi="Arial Narrow"/>
                <w:b/>
                <w:bCs/>
                <w:sz w:val="16"/>
                <w:szCs w:val="16"/>
              </w:rPr>
              <w:lastRenderedPageBreak/>
              <w:t>Léxico:</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-El léxico es preciso y variado (presencia de tecnicismo). -Ausencia de vulgarismos o incorrecciones léxicas. </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-No usa palabras comodín. Utiliza sinónimos e hiperónimos. </w:t>
            </w:r>
          </w:p>
          <w:p w:rsidR="001C55FE" w:rsidRPr="00810B42" w:rsidRDefault="001C55FE" w:rsidP="00F22390">
            <w:pPr>
              <w:rPr>
                <w:rFonts w:ascii="Arial Narrow" w:hAnsi="Arial Narrow"/>
                <w:sz w:val="16"/>
                <w:szCs w:val="16"/>
              </w:rPr>
            </w:pPr>
            <w:r w:rsidRPr="00810B42">
              <w:rPr>
                <w:rFonts w:ascii="Arial Narrow" w:hAnsi="Arial Narrow"/>
                <w:b/>
                <w:bCs/>
                <w:sz w:val="16"/>
                <w:szCs w:val="16"/>
              </w:rPr>
              <w:t>Morfosintaxis:</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-No comete errores morfosintácticos. </w:t>
            </w:r>
          </w:p>
          <w:p w:rsidR="001C55FE" w:rsidRPr="00810B42" w:rsidRDefault="001C55FE" w:rsidP="00F22390">
            <w:pPr>
              <w:rPr>
                <w:rFonts w:ascii="Arial Narrow" w:hAnsi="Arial Narrow"/>
                <w:b/>
                <w:bCs/>
                <w:sz w:val="16"/>
                <w:szCs w:val="16"/>
              </w:rPr>
            </w:pPr>
            <w:r w:rsidRPr="00810B42">
              <w:rPr>
                <w:rFonts w:ascii="Arial Narrow" w:hAnsi="Arial Narrow"/>
                <w:sz w:val="16"/>
                <w:szCs w:val="16"/>
              </w:rPr>
              <w:t xml:space="preserve">-Variedad en el uso de diferentes tipos de oraciones. </w:t>
            </w:r>
            <w:r w:rsidRPr="00810B42">
              <w:rPr>
                <w:rFonts w:ascii="Arial Narrow" w:hAnsi="Arial Narrow"/>
                <w:b/>
                <w:bCs/>
                <w:sz w:val="16"/>
                <w:szCs w:val="16"/>
              </w:rPr>
              <w:t>Ortografía:</w:t>
            </w:r>
          </w:p>
          <w:p w:rsidR="001C55FE" w:rsidRPr="00810B42" w:rsidRDefault="001C55FE" w:rsidP="00F22390">
            <w:pPr>
              <w:rPr>
                <w:rFonts w:ascii="Arial Narrow" w:hAnsi="Arial Narrow"/>
                <w:sz w:val="16"/>
                <w:szCs w:val="16"/>
              </w:rPr>
            </w:pPr>
            <w:r w:rsidRPr="00810B42">
              <w:rPr>
                <w:rFonts w:ascii="Arial Narrow" w:hAnsi="Arial Narrow"/>
                <w:sz w:val="16"/>
                <w:szCs w:val="16"/>
              </w:rPr>
              <w:t xml:space="preserve"> -Casi no hay faltas de ortografía y ninguna grave.</w:t>
            </w:r>
          </w:p>
          <w:p w:rsidR="001C55FE" w:rsidRPr="00810B42" w:rsidRDefault="001C55FE" w:rsidP="00F22390">
            <w:pPr>
              <w:rPr>
                <w:rFonts w:ascii="Arial Narrow" w:hAnsi="Arial Narrow"/>
                <w:sz w:val="16"/>
                <w:szCs w:val="16"/>
              </w:rPr>
            </w:pPr>
            <w:r w:rsidRPr="00810B42">
              <w:rPr>
                <w:rFonts w:ascii="Arial Narrow" w:hAnsi="Arial Narrow"/>
                <w:sz w:val="16"/>
                <w:szCs w:val="16"/>
              </w:rPr>
              <w:lastRenderedPageBreak/>
              <w:t xml:space="preserve"> -Puntúa adecuadamente</w:t>
            </w:r>
          </w:p>
        </w:tc>
      </w:tr>
    </w:tbl>
    <w:p w:rsidR="001C55FE" w:rsidRPr="00DB4F65" w:rsidRDefault="001C55FE" w:rsidP="00DB4F65">
      <w:pPr>
        <w:jc w:val="center"/>
        <w:rPr>
          <w:rFonts w:ascii="Arial" w:hAnsi="Arial" w:cs="Arial"/>
          <w:sz w:val="24"/>
          <w:szCs w:val="24"/>
        </w:rPr>
      </w:pPr>
    </w:p>
    <w:sectPr w:rsidR="001C55FE" w:rsidRPr="00DB4F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72E47"/>
    <w:multiLevelType w:val="hybridMultilevel"/>
    <w:tmpl w:val="407C4E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65"/>
    <w:rsid w:val="000B4431"/>
    <w:rsid w:val="001018AC"/>
    <w:rsid w:val="001C55FE"/>
    <w:rsid w:val="00314F20"/>
    <w:rsid w:val="00591A8C"/>
    <w:rsid w:val="007D77C3"/>
    <w:rsid w:val="00810B42"/>
    <w:rsid w:val="00C85CBE"/>
    <w:rsid w:val="00DB4F65"/>
    <w:rsid w:val="00DD700D"/>
    <w:rsid w:val="00F223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BDAB"/>
  <w15:chartTrackingRefBased/>
  <w15:docId w15:val="{5FFCD7C3-585E-4628-B2AF-81FFA4AE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C55FE"/>
    <w:pPr>
      <w:keepNext/>
      <w:keepLines/>
      <w:spacing w:before="360" w:after="120"/>
      <w:jc w:val="center"/>
      <w:outlineLvl w:val="0"/>
    </w:pPr>
    <w:rPr>
      <w:rFonts w:ascii="Arial" w:eastAsiaTheme="majorEastAsia" w:hAnsi="Arial" w:cstheme="majorBidi"/>
      <w:b/>
      <w:sz w:val="28"/>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F65"/>
    <w:pPr>
      <w:ind w:left="720"/>
      <w:contextualSpacing/>
    </w:pPr>
  </w:style>
  <w:style w:type="table" w:styleId="Tablaconcuadrcula">
    <w:name w:val="Table Grid"/>
    <w:basedOn w:val="Tablanormal"/>
    <w:uiPriority w:val="39"/>
    <w:rsid w:val="0081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C55FE"/>
    <w:rPr>
      <w:rFonts w:ascii="Arial" w:eastAsiaTheme="majorEastAsia" w:hAnsi="Arial" w:cstheme="majorBidi"/>
      <w:b/>
      <w:sz w:val="28"/>
      <w:szCs w:val="32"/>
    </w:rPr>
  </w:style>
  <w:style w:type="paragraph" w:styleId="TtuloTDC">
    <w:name w:val="TOC Heading"/>
    <w:basedOn w:val="Ttulo1"/>
    <w:next w:val="Normal"/>
    <w:uiPriority w:val="39"/>
    <w:unhideWhenUsed/>
    <w:qFormat/>
    <w:rsid w:val="007D77C3"/>
    <w:pPr>
      <w:spacing w:before="240" w:after="0"/>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7D77C3"/>
    <w:pPr>
      <w:spacing w:after="100"/>
    </w:pPr>
  </w:style>
  <w:style w:type="character" w:styleId="Hipervnculo">
    <w:name w:val="Hyperlink"/>
    <w:basedOn w:val="Fuentedeprrafopredeter"/>
    <w:uiPriority w:val="99"/>
    <w:unhideWhenUsed/>
    <w:rsid w:val="007D77C3"/>
    <w:rPr>
      <w:color w:val="0563C1" w:themeColor="hyperlink"/>
      <w:u w:val="single"/>
    </w:rPr>
  </w:style>
  <w:style w:type="paragraph" w:styleId="Bibliografa">
    <w:name w:val="Bibliography"/>
    <w:basedOn w:val="Normal"/>
    <w:next w:val="Normal"/>
    <w:uiPriority w:val="37"/>
    <w:unhideWhenUsed/>
    <w:rsid w:val="00F22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418">
      <w:bodyDiv w:val="1"/>
      <w:marLeft w:val="0"/>
      <w:marRight w:val="0"/>
      <w:marTop w:val="0"/>
      <w:marBottom w:val="0"/>
      <w:divBdr>
        <w:top w:val="none" w:sz="0" w:space="0" w:color="auto"/>
        <w:left w:val="none" w:sz="0" w:space="0" w:color="auto"/>
        <w:bottom w:val="none" w:sz="0" w:space="0" w:color="auto"/>
        <w:right w:val="none" w:sz="0" w:space="0" w:color="auto"/>
      </w:divBdr>
    </w:div>
    <w:div w:id="266741121">
      <w:bodyDiv w:val="1"/>
      <w:marLeft w:val="0"/>
      <w:marRight w:val="0"/>
      <w:marTop w:val="0"/>
      <w:marBottom w:val="0"/>
      <w:divBdr>
        <w:top w:val="none" w:sz="0" w:space="0" w:color="auto"/>
        <w:left w:val="none" w:sz="0" w:space="0" w:color="auto"/>
        <w:bottom w:val="none" w:sz="0" w:space="0" w:color="auto"/>
        <w:right w:val="none" w:sz="0" w:space="0" w:color="auto"/>
      </w:divBdr>
    </w:div>
    <w:div w:id="504976171">
      <w:bodyDiv w:val="1"/>
      <w:marLeft w:val="0"/>
      <w:marRight w:val="0"/>
      <w:marTop w:val="0"/>
      <w:marBottom w:val="0"/>
      <w:divBdr>
        <w:top w:val="none" w:sz="0" w:space="0" w:color="auto"/>
        <w:left w:val="none" w:sz="0" w:space="0" w:color="auto"/>
        <w:bottom w:val="none" w:sz="0" w:space="0" w:color="auto"/>
        <w:right w:val="none" w:sz="0" w:space="0" w:color="auto"/>
      </w:divBdr>
    </w:div>
    <w:div w:id="621692219">
      <w:bodyDiv w:val="1"/>
      <w:marLeft w:val="0"/>
      <w:marRight w:val="0"/>
      <w:marTop w:val="0"/>
      <w:marBottom w:val="0"/>
      <w:divBdr>
        <w:top w:val="none" w:sz="0" w:space="0" w:color="auto"/>
        <w:left w:val="none" w:sz="0" w:space="0" w:color="auto"/>
        <w:bottom w:val="none" w:sz="0" w:space="0" w:color="auto"/>
        <w:right w:val="none" w:sz="0" w:space="0" w:color="auto"/>
      </w:divBdr>
    </w:div>
    <w:div w:id="643311074">
      <w:bodyDiv w:val="1"/>
      <w:marLeft w:val="0"/>
      <w:marRight w:val="0"/>
      <w:marTop w:val="0"/>
      <w:marBottom w:val="0"/>
      <w:divBdr>
        <w:top w:val="none" w:sz="0" w:space="0" w:color="auto"/>
        <w:left w:val="none" w:sz="0" w:space="0" w:color="auto"/>
        <w:bottom w:val="none" w:sz="0" w:space="0" w:color="auto"/>
        <w:right w:val="none" w:sz="0" w:space="0" w:color="auto"/>
      </w:divBdr>
    </w:div>
    <w:div w:id="975450472">
      <w:bodyDiv w:val="1"/>
      <w:marLeft w:val="0"/>
      <w:marRight w:val="0"/>
      <w:marTop w:val="0"/>
      <w:marBottom w:val="0"/>
      <w:divBdr>
        <w:top w:val="none" w:sz="0" w:space="0" w:color="auto"/>
        <w:left w:val="none" w:sz="0" w:space="0" w:color="auto"/>
        <w:bottom w:val="none" w:sz="0" w:space="0" w:color="auto"/>
        <w:right w:val="none" w:sz="0" w:space="0" w:color="auto"/>
      </w:divBdr>
    </w:div>
    <w:div w:id="1107508447">
      <w:bodyDiv w:val="1"/>
      <w:marLeft w:val="0"/>
      <w:marRight w:val="0"/>
      <w:marTop w:val="0"/>
      <w:marBottom w:val="0"/>
      <w:divBdr>
        <w:top w:val="none" w:sz="0" w:space="0" w:color="auto"/>
        <w:left w:val="none" w:sz="0" w:space="0" w:color="auto"/>
        <w:bottom w:val="none" w:sz="0" w:space="0" w:color="auto"/>
        <w:right w:val="none" w:sz="0" w:space="0" w:color="auto"/>
      </w:divBdr>
    </w:div>
    <w:div w:id="1432316969">
      <w:bodyDiv w:val="1"/>
      <w:marLeft w:val="0"/>
      <w:marRight w:val="0"/>
      <w:marTop w:val="0"/>
      <w:marBottom w:val="0"/>
      <w:divBdr>
        <w:top w:val="none" w:sz="0" w:space="0" w:color="auto"/>
        <w:left w:val="none" w:sz="0" w:space="0" w:color="auto"/>
        <w:bottom w:val="none" w:sz="0" w:space="0" w:color="auto"/>
        <w:right w:val="none" w:sz="0" w:space="0" w:color="auto"/>
      </w:divBdr>
    </w:div>
    <w:div w:id="1651056211">
      <w:bodyDiv w:val="1"/>
      <w:marLeft w:val="0"/>
      <w:marRight w:val="0"/>
      <w:marTop w:val="0"/>
      <w:marBottom w:val="0"/>
      <w:divBdr>
        <w:top w:val="none" w:sz="0" w:space="0" w:color="auto"/>
        <w:left w:val="none" w:sz="0" w:space="0" w:color="auto"/>
        <w:bottom w:val="none" w:sz="0" w:space="0" w:color="auto"/>
        <w:right w:val="none" w:sz="0" w:space="0" w:color="auto"/>
      </w:divBdr>
    </w:div>
    <w:div w:id="17520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Sep11</b:Tag>
    <b:SourceType>DocumentFromInternetSite</b:SourceType>
    <b:Guid>{9019851D-F22B-4827-A026-96B8BB0A52E2}</b:Guid>
    <b:Title>el lenguaje en primer plano en la literatura infantil para la enseñanza y el aprendizaje inicial del lenguaje escrito </b:Title>
    <b:Year>2011</b:Year>
    <b:Author>
      <b:Author>
        <b:NameList>
          <b:Person>
            <b:Last>Sepulveda</b:Last>
            <b:First>Angelica</b:First>
          </b:Person>
          <b:Person>
            <b:Last>Teberosky</b:Last>
            <b:First>Ana</b:First>
          </b:Person>
        </b:NameList>
      </b:Author>
    </b:Author>
    <b:RefOrder>1</b:RefOrder>
  </b:Source>
  <b:Source>
    <b:Tag>Lop071</b:Tag>
    <b:SourceType>DocumentFromInternetSite</b:SourceType>
    <b:Guid>{6ED97822-5FD4-4FA5-BEC4-7EC0A213E6E2}</b:Guid>
    <b:Author>
      <b:Author>
        <b:NameList>
          <b:Person>
            <b:Last>Lopez</b:Last>
            <b:First>Maria,</b:First>
            <b:Middle>Emilia</b:Middle>
          </b:Person>
        </b:NameList>
      </b:Author>
    </b:Author>
    <b:Title>arte y juego en los niños pequeños metaforas del vivir </b:Title>
    <b:Year>2007</b:Year>
    <b:Month>julio </b:Month>
    <b:RefOrder>2</b:RefOrder>
  </b:Source>
  <b:Source>
    <b:Tag>Cal05</b:Tag>
    <b:SourceType>JournalArticle</b:SourceType>
    <b:Guid>{EB5AF91C-FBF1-4044-BA41-89ECF524D838}</b:Guid>
    <b:Author>
      <b:Author>
        <b:NameList>
          <b:Person>
            <b:Last>Calles</b:Last>
            <b:First>Josefina</b:First>
          </b:Person>
        </b:NameList>
      </b:Author>
    </b:Author>
    <b:Title>la literatura infantil desarrolla la funcion imaginativa del lenguaje</b:Title>
    <b:Year>2005</b:Year>
    <b:JournalName>Laurus </b:JournalName>
    <b:Pages>144-155</b:Pages>
    <b:RefOrder>3</b:RefOrder>
  </b:Source>
  <b:Source>
    <b:Tag>Hur13</b:Tag>
    <b:SourceType>DocumentFromInternetSite</b:SourceType>
    <b:Guid>{B4F9B3EE-BA03-4406-BABC-41F3BBAF2B12}</b:Guid>
    <b:Title>caracteristicas de la expresion verbal en niños preescolares de la region callao</b:Title>
    <b:Year>2013</b:Year>
    <b:Author>
      <b:Author>
        <b:NameList>
          <b:Person>
            <b:Last>Hurtado</b:Last>
            <b:First>Katherine</b:First>
          </b:Person>
          <b:Person>
            <b:Last>Paucar</b:Last>
            <b:First>Brenda</b:First>
          </b:Person>
          <b:Person>
            <b:Last>Paulino</b:Last>
            <b:First>Carmen</b:First>
          </b:Person>
        </b:NameList>
      </b:Author>
    </b:Author>
    <b:URL>http://tesis.pucp.edu.pe/repositorio/bitstream/handle/20.500.12404/5024/PAUCAR_PAULINO_HURTADO_CARACTERISTICAS_CALLAO.pdf?sequence=1&amp;isAllowed=y</b:URL>
    <b:RefOrder>4</b:RefOrder>
  </b:Source>
</b:Sources>
</file>

<file path=customXml/itemProps1.xml><?xml version="1.0" encoding="utf-8"?>
<ds:datastoreItem xmlns:ds="http://schemas.openxmlformats.org/officeDocument/2006/customXml" ds:itemID="{6BE24483-9D0C-4BB2-8C26-B3F617B0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2720</Words>
  <Characters>14961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2</cp:revision>
  <dcterms:created xsi:type="dcterms:W3CDTF">2021-04-23T22:15:00Z</dcterms:created>
  <dcterms:modified xsi:type="dcterms:W3CDTF">2021-04-24T05:30:00Z</dcterms:modified>
</cp:coreProperties>
</file>