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D1228" w14:textId="77777777" w:rsidR="003675D6" w:rsidRDefault="003675D6">
      <w:r w:rsidRPr="00010B55">
        <w:rPr>
          <w:noProof/>
        </w:rPr>
        <w:drawing>
          <wp:anchor distT="0" distB="0" distL="114300" distR="114300" simplePos="0" relativeHeight="251659264" behindDoc="1" locked="0" layoutInCell="1" allowOverlap="1" wp14:anchorId="7DD705A8" wp14:editId="3D01049A">
            <wp:simplePos x="0" y="0"/>
            <wp:positionH relativeFrom="margin">
              <wp:align>center</wp:align>
            </wp:positionH>
            <wp:positionV relativeFrom="paragraph">
              <wp:posOffset>-630229</wp:posOffset>
            </wp:positionV>
            <wp:extent cx="2676429" cy="199016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676429" cy="1990165"/>
                    </a:xfrm>
                    <a:prstGeom prst="rect">
                      <a:avLst/>
                    </a:prstGeom>
                  </pic:spPr>
                </pic:pic>
              </a:graphicData>
            </a:graphic>
            <wp14:sizeRelH relativeFrom="margin">
              <wp14:pctWidth>0</wp14:pctWidth>
            </wp14:sizeRelH>
            <wp14:sizeRelV relativeFrom="margin">
              <wp14:pctHeight>0</wp14:pctHeight>
            </wp14:sizeRelV>
          </wp:anchor>
        </w:drawing>
      </w:r>
    </w:p>
    <w:p w14:paraId="1ECE70AF" w14:textId="77777777" w:rsidR="003675D6" w:rsidRDefault="003675D6"/>
    <w:p w14:paraId="70C5AF7B" w14:textId="77777777" w:rsidR="003675D6" w:rsidRDefault="003675D6"/>
    <w:p w14:paraId="6AE9ED94" w14:textId="77777777" w:rsidR="003675D6" w:rsidRDefault="003675D6"/>
    <w:p w14:paraId="2B4C3630" w14:textId="77777777" w:rsidR="003675D6" w:rsidRDefault="003675D6"/>
    <w:p w14:paraId="25C786D0" w14:textId="77777777" w:rsidR="003675D6" w:rsidRPr="003675D6" w:rsidRDefault="003675D6">
      <w:pPr>
        <w:rPr>
          <w:sz w:val="24"/>
          <w:szCs w:val="24"/>
        </w:rPr>
      </w:pPr>
    </w:p>
    <w:tbl>
      <w:tblPr>
        <w:tblpPr w:leftFromText="141" w:rightFromText="141" w:vertAnchor="text" w:horzAnchor="page" w:tblpX="2288" w:tblpY="-217"/>
        <w:tblW w:w="5000" w:type="pct"/>
        <w:tblCellSpacing w:w="0" w:type="dxa"/>
        <w:tblCellMar>
          <w:top w:w="30" w:type="dxa"/>
          <w:left w:w="30" w:type="dxa"/>
          <w:bottom w:w="30" w:type="dxa"/>
          <w:right w:w="30" w:type="dxa"/>
        </w:tblCellMar>
        <w:tblLook w:val="04A0" w:firstRow="1" w:lastRow="0" w:firstColumn="1" w:lastColumn="0" w:noHBand="0" w:noVBand="1"/>
      </w:tblPr>
      <w:tblGrid>
        <w:gridCol w:w="8838"/>
      </w:tblGrid>
      <w:tr w:rsidR="003675D6" w:rsidRPr="003675D6" w14:paraId="70049AEA" w14:textId="77777777" w:rsidTr="003675D6">
        <w:trPr>
          <w:tblCellSpacing w:w="0" w:type="dxa"/>
        </w:trPr>
        <w:tc>
          <w:tcPr>
            <w:tcW w:w="0" w:type="auto"/>
            <w:tcBorders>
              <w:top w:val="nil"/>
              <w:left w:val="nil"/>
              <w:bottom w:val="nil"/>
              <w:right w:val="nil"/>
            </w:tcBorders>
            <w:hideMark/>
          </w:tcPr>
          <w:p w14:paraId="728B95F4" w14:textId="77777777" w:rsidR="003675D6" w:rsidRPr="003675D6" w:rsidRDefault="003675D6" w:rsidP="003675D6">
            <w:pPr>
              <w:spacing w:before="75" w:after="75" w:line="240" w:lineRule="auto"/>
              <w:jc w:val="both"/>
              <w:outlineLvl w:val="1"/>
              <w:rPr>
                <w:rFonts w:ascii="Footlight MT Light" w:eastAsia="Times New Roman" w:hAnsi="Footlight MT Light" w:cs="Arial"/>
                <w:color w:val="000000"/>
                <w:sz w:val="36"/>
                <w:szCs w:val="36"/>
                <w:lang w:eastAsia="es-AR"/>
              </w:rPr>
            </w:pPr>
          </w:p>
        </w:tc>
      </w:tr>
    </w:tbl>
    <w:p w14:paraId="7BB7E4C9" w14:textId="77777777" w:rsidR="003675D6" w:rsidRPr="003675D6" w:rsidRDefault="003675D6" w:rsidP="003675D6">
      <w:pPr>
        <w:jc w:val="center"/>
        <w:rPr>
          <w:sz w:val="48"/>
          <w:szCs w:val="48"/>
        </w:rPr>
      </w:pPr>
      <w:r w:rsidRPr="003675D6">
        <w:rPr>
          <w:rFonts w:ascii="Footlight MT Light" w:hAnsi="Footlight MT Light"/>
          <w:color w:val="00B0F0"/>
          <w:sz w:val="96"/>
          <w:szCs w:val="96"/>
        </w:rPr>
        <w:t>Escuela Normal de Educación Preescolar.</w:t>
      </w:r>
    </w:p>
    <w:p w14:paraId="58D0F4DE" w14:textId="77777777" w:rsidR="003675D6" w:rsidRPr="003675D6" w:rsidRDefault="003675D6" w:rsidP="003675D6">
      <w:pPr>
        <w:jc w:val="center"/>
        <w:rPr>
          <w:rFonts w:ascii="Footlight MT Light" w:hAnsi="Footlight MT Light"/>
          <w:color w:val="00B0F0"/>
          <w:sz w:val="56"/>
          <w:szCs w:val="56"/>
        </w:rPr>
      </w:pPr>
      <w:r w:rsidRPr="003675D6">
        <w:rPr>
          <w:rFonts w:ascii="Footlight MT Light" w:hAnsi="Footlight MT Light"/>
          <w:color w:val="00B0F0"/>
          <w:sz w:val="56"/>
          <w:szCs w:val="56"/>
        </w:rPr>
        <w:t>Lic. En Educación Preescolar.</w:t>
      </w:r>
    </w:p>
    <w:p w14:paraId="634EE09B" w14:textId="77777777" w:rsidR="003675D6" w:rsidRPr="003675D6" w:rsidRDefault="003675D6" w:rsidP="003675D6">
      <w:pPr>
        <w:jc w:val="center"/>
        <w:rPr>
          <w:rFonts w:ascii="Footlight MT Light" w:hAnsi="Footlight MT Light"/>
          <w:color w:val="00B0F0"/>
          <w:sz w:val="56"/>
          <w:szCs w:val="56"/>
        </w:rPr>
      </w:pPr>
      <w:r w:rsidRPr="003675D6">
        <w:rPr>
          <w:rFonts w:ascii="Footlight MT Light" w:hAnsi="Footlight MT Light"/>
          <w:color w:val="00B0F0"/>
          <w:sz w:val="56"/>
          <w:szCs w:val="56"/>
        </w:rPr>
        <w:t>CURSO: Estrategias para la exploración del mundo social.</w:t>
      </w:r>
    </w:p>
    <w:p w14:paraId="640B9317" w14:textId="77777777" w:rsidR="003675D6" w:rsidRPr="003675D6" w:rsidRDefault="003675D6" w:rsidP="003675D6">
      <w:pPr>
        <w:rPr>
          <w:rFonts w:ascii="Footlight MT Light" w:hAnsi="Footlight MT Light"/>
          <w:color w:val="00B0F0"/>
          <w:sz w:val="56"/>
          <w:szCs w:val="56"/>
        </w:rPr>
      </w:pPr>
    </w:p>
    <w:p w14:paraId="2B16D211" w14:textId="77777777" w:rsidR="003675D6" w:rsidRPr="003675D6" w:rsidRDefault="003675D6" w:rsidP="003675D6">
      <w:pPr>
        <w:rPr>
          <w:rFonts w:ascii="Footlight MT Light" w:hAnsi="Footlight MT Light"/>
          <w:color w:val="00B0F0"/>
          <w:sz w:val="56"/>
          <w:szCs w:val="56"/>
        </w:rPr>
      </w:pPr>
      <w:r w:rsidRPr="003675D6">
        <w:rPr>
          <w:rFonts w:ascii="Footlight MT Light" w:hAnsi="Footlight MT Light"/>
          <w:b/>
          <w:bCs/>
          <w:i/>
          <w:iCs/>
          <w:color w:val="00B0F0"/>
          <w:sz w:val="56"/>
          <w:szCs w:val="56"/>
        </w:rPr>
        <w:t xml:space="preserve"> </w:t>
      </w:r>
      <w:r w:rsidRPr="003675D6">
        <w:rPr>
          <w:rFonts w:ascii="Footlight MT Light" w:hAnsi="Footlight MT Light"/>
          <w:color w:val="00B0F0"/>
          <w:sz w:val="56"/>
          <w:szCs w:val="56"/>
        </w:rPr>
        <w:t xml:space="preserve"> DOCENTE:</w:t>
      </w:r>
      <w:r w:rsidRPr="003675D6">
        <w:rPr>
          <w:rFonts w:ascii="Verdana" w:hAnsi="Verdana"/>
          <w:color w:val="000000"/>
          <w:sz w:val="24"/>
          <w:szCs w:val="24"/>
        </w:rPr>
        <w:t xml:space="preserve"> </w:t>
      </w:r>
      <w:r w:rsidRPr="003675D6">
        <w:rPr>
          <w:rFonts w:ascii="Footlight MT Light" w:hAnsi="Footlight MT Light"/>
          <w:color w:val="00B0F0"/>
          <w:sz w:val="56"/>
          <w:szCs w:val="56"/>
        </w:rPr>
        <w:t>RAMIRO GARCIA ELIAS</w:t>
      </w:r>
    </w:p>
    <w:p w14:paraId="2585A18E" w14:textId="77777777" w:rsidR="003675D6" w:rsidRPr="003675D6" w:rsidRDefault="003675D6" w:rsidP="003675D6">
      <w:pPr>
        <w:jc w:val="center"/>
        <w:rPr>
          <w:rFonts w:ascii="Footlight MT Light" w:hAnsi="Footlight MT Light"/>
          <w:color w:val="00B0F0"/>
          <w:sz w:val="56"/>
          <w:szCs w:val="56"/>
        </w:rPr>
      </w:pPr>
      <w:r w:rsidRPr="003675D6">
        <w:rPr>
          <w:rFonts w:ascii="Footlight MT Light" w:hAnsi="Footlight MT Light"/>
          <w:color w:val="00B0F0"/>
          <w:sz w:val="56"/>
          <w:szCs w:val="56"/>
        </w:rPr>
        <w:t>ALUMNA: FATIMA CECILIA ALONSO ALVARADO. #2</w:t>
      </w:r>
    </w:p>
    <w:p w14:paraId="12939417" w14:textId="77777777" w:rsidR="003675D6" w:rsidRPr="003675D6" w:rsidRDefault="003675D6" w:rsidP="003675D6">
      <w:pPr>
        <w:jc w:val="center"/>
        <w:rPr>
          <w:rFonts w:ascii="Footlight MT Light" w:hAnsi="Footlight MT Light"/>
          <w:color w:val="00B0F0"/>
          <w:sz w:val="56"/>
          <w:szCs w:val="56"/>
        </w:rPr>
      </w:pPr>
      <w:r w:rsidRPr="003675D6">
        <w:rPr>
          <w:rFonts w:ascii="Footlight MT Light" w:hAnsi="Footlight MT Light"/>
          <w:color w:val="00B0F0"/>
          <w:sz w:val="56"/>
          <w:szCs w:val="56"/>
        </w:rPr>
        <w:t>2° A</w:t>
      </w:r>
    </w:p>
    <w:p w14:paraId="42A4DF1E" w14:textId="77777777" w:rsidR="003675D6" w:rsidRDefault="003675D6"/>
    <w:p w14:paraId="4A10548B" w14:textId="77777777" w:rsidR="003675D6" w:rsidRDefault="003675D6"/>
    <w:p w14:paraId="6F883FBF" w14:textId="77777777" w:rsidR="003675D6" w:rsidRDefault="003675D6"/>
    <w:p w14:paraId="16BC0F14" w14:textId="477FABDE" w:rsidR="00E2676B" w:rsidRDefault="00E2676B" w:rsidP="003675D6">
      <w:pPr>
        <w:jc w:val="center"/>
        <w:rPr>
          <w:rFonts w:ascii="Cavolini" w:hAnsi="Cavolini" w:cs="Cavolini"/>
          <w:sz w:val="52"/>
          <w:szCs w:val="52"/>
        </w:rPr>
      </w:pPr>
    </w:p>
    <w:p w14:paraId="07F134E0" w14:textId="2F2C814A" w:rsidR="0086256B" w:rsidRPr="00534BFD" w:rsidRDefault="00E1263C" w:rsidP="003675D6">
      <w:pPr>
        <w:jc w:val="center"/>
        <w:rPr>
          <w:rFonts w:ascii="Cavolini" w:hAnsi="Cavolini" w:cs="Cavolini"/>
          <w:sz w:val="28"/>
          <w:szCs w:val="28"/>
        </w:rPr>
      </w:pPr>
      <w:r w:rsidRPr="00534BFD">
        <w:rPr>
          <w:rFonts w:ascii="Cavolini" w:hAnsi="Cavolini" w:cs="Cavolini"/>
          <w:sz w:val="28"/>
          <w:szCs w:val="28"/>
        </w:rPr>
        <w:t xml:space="preserve">Qué influye más en lo que somos, ¿la genética o la crianza? </w:t>
      </w:r>
    </w:p>
    <w:p w14:paraId="5968B8D1" w14:textId="218707F7" w:rsidR="00E1263C" w:rsidRPr="00534BFD" w:rsidRDefault="00E1263C" w:rsidP="003675D6">
      <w:pPr>
        <w:jc w:val="center"/>
        <w:rPr>
          <w:rFonts w:ascii="Cavolini" w:hAnsi="Cavolini" w:cs="Cavolini"/>
          <w:sz w:val="28"/>
          <w:szCs w:val="28"/>
        </w:rPr>
      </w:pPr>
    </w:p>
    <w:p w14:paraId="544940A2" w14:textId="201CF58B" w:rsidR="00E1263C" w:rsidRPr="00534BFD" w:rsidRDefault="00E1263C" w:rsidP="00E1263C">
      <w:pPr>
        <w:rPr>
          <w:rFonts w:ascii="Cavolini" w:hAnsi="Cavolini" w:cs="Cavolini"/>
          <w:sz w:val="28"/>
          <w:szCs w:val="28"/>
        </w:rPr>
      </w:pPr>
      <w:r w:rsidRPr="00534BFD">
        <w:rPr>
          <w:rFonts w:ascii="Cavolini" w:hAnsi="Cavolini" w:cs="Cavolini"/>
          <w:sz w:val="28"/>
          <w:szCs w:val="28"/>
        </w:rPr>
        <w:t>Respecto a le lectura que se anexo, considero que lo que mas influye es la cri</w:t>
      </w:r>
      <w:r w:rsidR="00BE16BE" w:rsidRPr="00534BFD">
        <w:rPr>
          <w:rFonts w:ascii="Cavolini" w:hAnsi="Cavolini" w:cs="Cavolini"/>
          <w:sz w:val="28"/>
          <w:szCs w:val="28"/>
        </w:rPr>
        <w:t>anza</w:t>
      </w:r>
      <w:r w:rsidR="00534BFD" w:rsidRPr="00534BFD">
        <w:rPr>
          <w:rFonts w:ascii="Cavolini" w:hAnsi="Cavolini" w:cs="Cavolini"/>
          <w:sz w:val="28"/>
          <w:szCs w:val="28"/>
        </w:rPr>
        <w:t xml:space="preserve">, este influye mucho en los valores que en la familia se le inculcan, además de que tan afectiva sean los padres con los hijos ya que, si estos son educados de una manera estricta las consecuencias que se van a tener, sin embargo, si el afecto que se tiene es mas amoroso este puede ir mejorando. </w:t>
      </w:r>
    </w:p>
    <w:p w14:paraId="68B29530" w14:textId="2186DB08" w:rsidR="00534BFD" w:rsidRDefault="00534BFD" w:rsidP="00E1263C">
      <w:pPr>
        <w:rPr>
          <w:rFonts w:ascii="Cavolini" w:hAnsi="Cavolini" w:cs="Cavolini"/>
          <w:sz w:val="28"/>
          <w:szCs w:val="28"/>
        </w:rPr>
      </w:pPr>
      <w:r w:rsidRPr="00534BFD">
        <w:rPr>
          <w:rFonts w:ascii="Cavolini" w:hAnsi="Cavolini" w:cs="Cavolini"/>
          <w:sz w:val="28"/>
          <w:szCs w:val="28"/>
        </w:rPr>
        <w:t>Sin embargo, considero que los genes pueden ser también importantes dentro del crecimiento en cuestión de color de piel, de tonalidad de voz</w:t>
      </w:r>
      <w:r>
        <w:rPr>
          <w:rFonts w:ascii="Cavolini" w:hAnsi="Cavolini" w:cs="Cavolini"/>
          <w:sz w:val="28"/>
          <w:szCs w:val="28"/>
        </w:rPr>
        <w:t>, etc.</w:t>
      </w:r>
    </w:p>
    <w:p w14:paraId="398DF1DA" w14:textId="00A5833E" w:rsidR="00771B42" w:rsidRDefault="00771B42" w:rsidP="00E1263C">
      <w:pPr>
        <w:rPr>
          <w:rFonts w:ascii="Cavolini" w:hAnsi="Cavolini" w:cs="Cavolini"/>
          <w:sz w:val="28"/>
          <w:szCs w:val="28"/>
        </w:rPr>
      </w:pPr>
      <w:r>
        <w:rPr>
          <w:rFonts w:ascii="Cavolini" w:hAnsi="Cavolini" w:cs="Cavolini"/>
          <w:sz w:val="28"/>
          <w:szCs w:val="28"/>
        </w:rPr>
        <w:t>Otro de los factores que también considero que son de gran importancia es el entorno en donde el pequeño se desarrolla ya que como lo comentábamos en clase el niño imita todo lo que ve, y a este también le afecta en que contexto se desarrolle ya que, si este es desenvuelto en un lugar con violencia, gritos, y descuido este puede ser una gran barrera para el crecimiento del niño.</w:t>
      </w:r>
    </w:p>
    <w:p w14:paraId="316B1A72" w14:textId="1DE401E7" w:rsidR="00771B42" w:rsidRPr="00F60C34" w:rsidRDefault="00771B42" w:rsidP="00771B42">
      <w:pPr>
        <w:jc w:val="both"/>
        <w:rPr>
          <w:rFonts w:ascii="Tahoma" w:hAnsi="Tahoma" w:cs="Tahoma"/>
          <w:sz w:val="24"/>
          <w:szCs w:val="24"/>
        </w:rPr>
      </w:pPr>
      <w:r>
        <w:rPr>
          <w:rFonts w:ascii="Cavolini" w:hAnsi="Cavolini" w:cs="Cavolini"/>
          <w:sz w:val="28"/>
          <w:szCs w:val="28"/>
        </w:rPr>
        <w:t xml:space="preserve">En </w:t>
      </w:r>
      <w:proofErr w:type="gramStart"/>
      <w:r>
        <w:rPr>
          <w:rFonts w:ascii="Cavolini" w:hAnsi="Cavolini" w:cs="Cavolini"/>
          <w:sz w:val="28"/>
          <w:szCs w:val="28"/>
        </w:rPr>
        <w:t>conclusión</w:t>
      </w:r>
      <w:proofErr w:type="gramEnd"/>
      <w:r>
        <w:rPr>
          <w:rFonts w:ascii="Cavolini" w:hAnsi="Cavolini" w:cs="Cavolini"/>
          <w:sz w:val="28"/>
          <w:szCs w:val="28"/>
        </w:rPr>
        <w:t xml:space="preserve"> como lo mencionaba el articulo para otras cuestiones el entorno es clave para determinar si el potencial genético se manifiesta, por ejemplo poder entonar la voz a la perfección es algo que usualmente se hereda, se cree que esta vinculado a un solo gen, pero si no hay una educación musical temprana es poco probable que este rasgo se manifieste.  </w:t>
      </w:r>
      <w:bookmarkStart w:id="0" w:name="_GoBack"/>
      <w:bookmarkEnd w:id="0"/>
    </w:p>
    <w:p w14:paraId="68A88DBB" w14:textId="0D0D4A5E" w:rsidR="00771B42" w:rsidRDefault="00771B42" w:rsidP="00E1263C">
      <w:pPr>
        <w:rPr>
          <w:rFonts w:ascii="Cavolini" w:hAnsi="Cavolini" w:cs="Cavolini"/>
          <w:sz w:val="28"/>
          <w:szCs w:val="28"/>
        </w:rPr>
      </w:pPr>
    </w:p>
    <w:p w14:paraId="522D462F" w14:textId="77777777" w:rsidR="00771B42" w:rsidRPr="00534BFD" w:rsidRDefault="00771B42" w:rsidP="00E1263C">
      <w:pPr>
        <w:rPr>
          <w:rFonts w:ascii="Cavolini" w:hAnsi="Cavolini" w:cs="Cavolini"/>
          <w:sz w:val="28"/>
          <w:szCs w:val="28"/>
        </w:rPr>
      </w:pPr>
    </w:p>
    <w:sectPr w:rsidR="00771B42" w:rsidRPr="00534BFD" w:rsidSect="003675D6">
      <w:pgSz w:w="12240" w:h="15840" w:code="1"/>
      <w:pgMar w:top="1417" w:right="1701" w:bottom="1417" w:left="1701"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D6"/>
    <w:rsid w:val="003675D6"/>
    <w:rsid w:val="00534BFD"/>
    <w:rsid w:val="00736FA7"/>
    <w:rsid w:val="00771B42"/>
    <w:rsid w:val="0086256B"/>
    <w:rsid w:val="00B85693"/>
    <w:rsid w:val="00BE16BE"/>
    <w:rsid w:val="00E1263C"/>
    <w:rsid w:val="00E267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9EB0"/>
  <w15:chartTrackingRefBased/>
  <w15:docId w15:val="{F127ECE6-C788-403C-AD59-883158C3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Weasley</dc:creator>
  <cp:keywords/>
  <dc:description/>
  <cp:lastModifiedBy>Administrador</cp:lastModifiedBy>
  <cp:revision>2</cp:revision>
  <dcterms:created xsi:type="dcterms:W3CDTF">2021-04-24T03:53:00Z</dcterms:created>
  <dcterms:modified xsi:type="dcterms:W3CDTF">2021-04-24T03:53:00Z</dcterms:modified>
</cp:coreProperties>
</file>