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ABCC" w14:textId="170A0248" w:rsidR="00F73229" w:rsidRDefault="00A42B4F">
      <w:pPr>
        <w:pStyle w:val="Cuerpo"/>
        <w:spacing w:after="160" w:line="360" w:lineRule="auto"/>
        <w:jc w:val="center"/>
        <w:rPr>
          <w:rStyle w:val="Ninguno"/>
          <w:b/>
          <w:bCs/>
          <w:sz w:val="32"/>
          <w:szCs w:val="32"/>
        </w:rPr>
      </w:pPr>
      <w:r>
        <w:rPr>
          <w:rStyle w:val="Ninguno"/>
          <w:b/>
          <w:bCs/>
          <w:sz w:val="32"/>
          <w:szCs w:val="32"/>
        </w:rPr>
        <w:t xml:space="preserve"> </w:t>
      </w:r>
      <w:r w:rsidR="00BE556D">
        <w:rPr>
          <w:rStyle w:val="Ninguno"/>
          <w:b/>
          <w:bCs/>
          <w:sz w:val="32"/>
          <w:szCs w:val="32"/>
        </w:rPr>
        <w:t>GOBIERNO DEL ESTADO DE COAHUILA DE ZARAGOZA</w:t>
      </w:r>
    </w:p>
    <w:p w14:paraId="69B65320" w14:textId="77777777" w:rsidR="00F73229" w:rsidRDefault="00BE556D">
      <w:pPr>
        <w:pStyle w:val="Cuerpo"/>
        <w:spacing w:after="160" w:line="360" w:lineRule="auto"/>
        <w:jc w:val="center"/>
        <w:rPr>
          <w:rStyle w:val="Ninguno"/>
          <w:b/>
          <w:bCs/>
          <w:sz w:val="32"/>
          <w:szCs w:val="32"/>
        </w:rPr>
      </w:pPr>
      <w:r>
        <w:rPr>
          <w:rStyle w:val="Ninguno"/>
          <w:b/>
          <w:bCs/>
          <w:sz w:val="32"/>
          <w:szCs w:val="32"/>
        </w:rPr>
        <w:t>SECRETARÍA DE EDUCACIÓN</w:t>
      </w:r>
    </w:p>
    <w:p w14:paraId="129FDE4D"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59264" behindDoc="0" locked="0" layoutInCell="1" allowOverlap="1" wp14:anchorId="5870AFF4" wp14:editId="761AFE9A">
            <wp:simplePos x="0" y="0"/>
            <wp:positionH relativeFrom="column">
              <wp:posOffset>2480310</wp:posOffset>
            </wp:positionH>
            <wp:positionV relativeFrom="line">
              <wp:posOffset>373379</wp:posOffset>
            </wp:positionV>
            <wp:extent cx="1440000" cy="216000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7"/>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1A1FE420" w14:textId="77777777" w:rsidR="00F73229" w:rsidRDefault="00F73229">
      <w:pPr>
        <w:pStyle w:val="Cuerpo"/>
        <w:spacing w:after="160" w:line="360" w:lineRule="auto"/>
        <w:jc w:val="center"/>
        <w:rPr>
          <w:rStyle w:val="Ninguno"/>
          <w:sz w:val="32"/>
          <w:szCs w:val="32"/>
        </w:rPr>
      </w:pPr>
    </w:p>
    <w:p w14:paraId="547F6349" w14:textId="77777777" w:rsidR="00F73229" w:rsidRDefault="00F73229">
      <w:pPr>
        <w:pStyle w:val="Cuerpo"/>
        <w:spacing w:after="160" w:line="360" w:lineRule="auto"/>
        <w:jc w:val="center"/>
        <w:rPr>
          <w:rStyle w:val="Ninguno"/>
          <w:sz w:val="32"/>
          <w:szCs w:val="32"/>
        </w:rPr>
      </w:pPr>
    </w:p>
    <w:p w14:paraId="3610C22F" w14:textId="77777777" w:rsidR="00F73229" w:rsidRDefault="00F73229">
      <w:pPr>
        <w:pStyle w:val="Cuerpo"/>
        <w:spacing w:after="160" w:line="360" w:lineRule="auto"/>
        <w:jc w:val="center"/>
        <w:rPr>
          <w:rStyle w:val="Ninguno"/>
          <w:b/>
          <w:bCs/>
          <w:sz w:val="32"/>
          <w:szCs w:val="32"/>
        </w:rPr>
      </w:pPr>
    </w:p>
    <w:p w14:paraId="3BF656AC" w14:textId="77777777" w:rsidR="00F73229" w:rsidRDefault="00F73229">
      <w:pPr>
        <w:pStyle w:val="Cuerpo"/>
        <w:spacing w:after="160" w:line="360" w:lineRule="auto"/>
        <w:jc w:val="center"/>
        <w:rPr>
          <w:rStyle w:val="Ninguno"/>
          <w:b/>
          <w:bCs/>
          <w:sz w:val="32"/>
          <w:szCs w:val="32"/>
        </w:rPr>
      </w:pPr>
    </w:p>
    <w:p w14:paraId="7467D6E7" w14:textId="77777777" w:rsidR="00F73229" w:rsidRDefault="00F73229">
      <w:pPr>
        <w:pStyle w:val="Cuerpo"/>
        <w:spacing w:after="160" w:line="360" w:lineRule="auto"/>
        <w:jc w:val="center"/>
        <w:rPr>
          <w:rStyle w:val="Ninguno"/>
          <w:b/>
          <w:bCs/>
          <w:sz w:val="32"/>
          <w:szCs w:val="32"/>
        </w:rPr>
      </w:pPr>
    </w:p>
    <w:p w14:paraId="4EAC54A0"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44376FF1"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1DCE4705"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0D8755D3"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1BF42C5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lang w:val="pt-PT"/>
        </w:rPr>
        <w:t>COMO OPCI</w:t>
      </w:r>
      <w:r w:rsidRPr="003D7389">
        <w:rPr>
          <w:rStyle w:val="Ninguno"/>
          <w:b/>
          <w:bCs/>
          <w:sz w:val="28"/>
          <w:szCs w:val="28"/>
        </w:rPr>
        <w:t xml:space="preserve">ÓN PARA OBTENER EL TÍTULO DE: </w:t>
      </w:r>
    </w:p>
    <w:p w14:paraId="0154B66F" w14:textId="77777777" w:rsidR="00F73229" w:rsidRPr="003D7389" w:rsidRDefault="00BE556D">
      <w:pPr>
        <w:pStyle w:val="Cuerpo"/>
        <w:spacing w:after="160" w:line="360" w:lineRule="auto"/>
        <w:jc w:val="center"/>
        <w:rPr>
          <w:rStyle w:val="Ninguno"/>
          <w:sz w:val="32"/>
          <w:szCs w:val="32"/>
        </w:rPr>
      </w:pPr>
      <w:r w:rsidRPr="003D7389">
        <w:rPr>
          <w:rStyle w:val="Ninguno"/>
          <w:sz w:val="32"/>
          <w:szCs w:val="32"/>
        </w:rPr>
        <w:t xml:space="preserve">LICENCIADA EN EDUCACIÓN PREESCOLAR </w:t>
      </w:r>
    </w:p>
    <w:p w14:paraId="29E76ABC" w14:textId="77777777" w:rsidR="00F73229" w:rsidRDefault="00F73229">
      <w:pPr>
        <w:pStyle w:val="Cuerpo"/>
        <w:spacing w:after="160" w:line="360" w:lineRule="auto"/>
        <w:jc w:val="center"/>
        <w:rPr>
          <w:rStyle w:val="Ninguno"/>
          <w:sz w:val="32"/>
          <w:szCs w:val="32"/>
        </w:rPr>
      </w:pPr>
    </w:p>
    <w:p w14:paraId="2DF680CC" w14:textId="77777777" w:rsidR="00F73229" w:rsidRDefault="00F73229">
      <w:pPr>
        <w:pStyle w:val="Cuerpo"/>
        <w:spacing w:after="160" w:line="360" w:lineRule="auto"/>
        <w:rPr>
          <w:rStyle w:val="Ninguno"/>
          <w:sz w:val="32"/>
          <w:szCs w:val="32"/>
        </w:rPr>
      </w:pPr>
    </w:p>
    <w:p w14:paraId="64B7D08F" w14:textId="6A62AA10" w:rsidR="00F73229" w:rsidRPr="003D7389" w:rsidRDefault="00BE556D">
      <w:pPr>
        <w:pStyle w:val="Cuerpo"/>
        <w:spacing w:after="160" w:line="360" w:lineRule="auto"/>
        <w:rPr>
          <w:rStyle w:val="Ninguno"/>
          <w:b/>
          <w:bCs/>
        </w:rPr>
      </w:pPr>
      <w:r w:rsidRPr="003D7389">
        <w:rPr>
          <w:rStyle w:val="Ninguno"/>
          <w:b/>
          <w:bCs/>
        </w:rPr>
        <w:t xml:space="preserve">SALTILLO, COAHUILA DE ZARAGOZA           </w:t>
      </w:r>
      <w:r w:rsidR="003D7389">
        <w:rPr>
          <w:rStyle w:val="Ninguno"/>
          <w:b/>
          <w:bCs/>
        </w:rPr>
        <w:t xml:space="preserve">                                    </w:t>
      </w:r>
      <w:r w:rsidRPr="003D7389">
        <w:rPr>
          <w:rStyle w:val="Ninguno"/>
          <w:b/>
          <w:bCs/>
        </w:rPr>
        <w:t xml:space="preserve">        </w:t>
      </w:r>
      <w:r w:rsidR="00B374DC" w:rsidRPr="003D7389">
        <w:rPr>
          <w:rStyle w:val="Ninguno"/>
          <w:b/>
          <w:bCs/>
        </w:rPr>
        <w:t>2</w:t>
      </w:r>
      <w:r w:rsidR="00A42B4F">
        <w:rPr>
          <w:rStyle w:val="Ninguno"/>
          <w:b/>
          <w:bCs/>
        </w:rPr>
        <w:t>8</w:t>
      </w:r>
      <w:r w:rsidRPr="003D7389">
        <w:rPr>
          <w:rStyle w:val="Ninguno"/>
          <w:b/>
          <w:bCs/>
        </w:rPr>
        <w:t xml:space="preserve"> MARZO  202</w:t>
      </w:r>
      <w:r w:rsidR="00B374DC" w:rsidRPr="003D7389">
        <w:rPr>
          <w:rStyle w:val="Ninguno"/>
          <w:b/>
          <w:bCs/>
        </w:rPr>
        <w:t>1</w:t>
      </w:r>
    </w:p>
    <w:p w14:paraId="7AC8FA37" w14:textId="77777777" w:rsidR="00F73229" w:rsidRDefault="00BE556D">
      <w:pPr>
        <w:pStyle w:val="Cuerpo"/>
        <w:spacing w:after="160" w:line="360" w:lineRule="auto"/>
        <w:jc w:val="center"/>
        <w:rPr>
          <w:rStyle w:val="Ninguno"/>
          <w:b/>
          <w:bCs/>
          <w:sz w:val="32"/>
          <w:szCs w:val="32"/>
        </w:rPr>
      </w:pPr>
      <w:r>
        <w:rPr>
          <w:rStyle w:val="Ninguno"/>
          <w:b/>
          <w:bCs/>
          <w:sz w:val="32"/>
          <w:szCs w:val="32"/>
        </w:rPr>
        <w:lastRenderedPageBreak/>
        <w:t>GOBIERNO DEL ESTADO DE COAHUILA DE ZARAGOZA</w:t>
      </w:r>
    </w:p>
    <w:p w14:paraId="0B3406AC" w14:textId="77777777" w:rsidR="00F73229" w:rsidRDefault="00BE556D">
      <w:pPr>
        <w:pStyle w:val="Cuerpo"/>
        <w:spacing w:after="160" w:line="360" w:lineRule="auto"/>
        <w:jc w:val="center"/>
        <w:rPr>
          <w:rStyle w:val="Ninguno"/>
          <w:b/>
          <w:bCs/>
          <w:sz w:val="32"/>
          <w:szCs w:val="32"/>
        </w:rPr>
      </w:pPr>
      <w:r>
        <w:rPr>
          <w:rStyle w:val="Ninguno"/>
          <w:b/>
          <w:bCs/>
          <w:sz w:val="32"/>
          <w:szCs w:val="32"/>
          <w:lang w:val="pt-PT"/>
        </w:rPr>
        <w:t>SECRETARIA DE EDUCACI</w:t>
      </w:r>
      <w:r>
        <w:rPr>
          <w:rStyle w:val="Ninguno"/>
          <w:b/>
          <w:bCs/>
          <w:sz w:val="32"/>
          <w:szCs w:val="32"/>
        </w:rPr>
        <w:t>ÓN</w:t>
      </w:r>
    </w:p>
    <w:p w14:paraId="65F09D2B" w14:textId="77777777" w:rsidR="00F73229" w:rsidRDefault="00BE556D">
      <w:pPr>
        <w:pStyle w:val="Cuerpo"/>
        <w:spacing w:after="160" w:line="360" w:lineRule="auto"/>
        <w:jc w:val="center"/>
        <w:rPr>
          <w:rStyle w:val="Ninguno"/>
          <w:sz w:val="32"/>
          <w:szCs w:val="32"/>
        </w:rPr>
      </w:pPr>
      <w:r>
        <w:rPr>
          <w:rStyle w:val="Ninguno"/>
          <w:b/>
          <w:bCs/>
          <w:noProof/>
          <w:sz w:val="32"/>
          <w:szCs w:val="32"/>
        </w:rPr>
        <w:drawing>
          <wp:anchor distT="0" distB="0" distL="0" distR="0" simplePos="0" relativeHeight="251660288" behindDoc="0" locked="0" layoutInCell="1" allowOverlap="1" wp14:anchorId="04A6476B" wp14:editId="7A0E95E1">
            <wp:simplePos x="0" y="0"/>
            <wp:positionH relativeFrom="column">
              <wp:posOffset>2480310</wp:posOffset>
            </wp:positionH>
            <wp:positionV relativeFrom="line">
              <wp:posOffset>373379</wp:posOffset>
            </wp:positionV>
            <wp:extent cx="1440000" cy="2160000"/>
            <wp:effectExtent l="0" t="0" r="0" b="0"/>
            <wp:wrapNone/>
            <wp:docPr id="1073741826"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6" name="escudo nor.gif" descr="escudo nor.gif"/>
                    <pic:cNvPicPr>
                      <a:picLocks noChangeAspect="1"/>
                    </pic:cNvPicPr>
                  </pic:nvPicPr>
                  <pic:blipFill>
                    <a:blip r:embed="rId7"/>
                    <a:srcRect l="23150" r="19710"/>
                    <a:stretch>
                      <a:fillRect/>
                    </a:stretch>
                  </pic:blipFill>
                  <pic:spPr>
                    <a:xfrm>
                      <a:off x="0" y="0"/>
                      <a:ext cx="1440000" cy="2160000"/>
                    </a:xfrm>
                    <a:prstGeom prst="rect">
                      <a:avLst/>
                    </a:prstGeom>
                    <a:ln w="12700" cap="flat">
                      <a:noFill/>
                      <a:miter lim="400000"/>
                    </a:ln>
                    <a:effectLst/>
                  </pic:spPr>
                </pic:pic>
              </a:graphicData>
            </a:graphic>
          </wp:anchor>
        </w:drawing>
      </w:r>
      <w:r>
        <w:rPr>
          <w:rStyle w:val="Ninguno"/>
          <w:sz w:val="32"/>
          <w:szCs w:val="32"/>
        </w:rPr>
        <w:t>ESCUELA NORMAL DE EDUCACIÓN PREESCOLAR</w:t>
      </w:r>
    </w:p>
    <w:p w14:paraId="5ACA6CA9" w14:textId="77777777" w:rsidR="00F73229" w:rsidRDefault="00F73229">
      <w:pPr>
        <w:pStyle w:val="Cuerpo"/>
        <w:spacing w:after="160" w:line="360" w:lineRule="auto"/>
        <w:jc w:val="center"/>
        <w:rPr>
          <w:rStyle w:val="Ninguno"/>
          <w:sz w:val="32"/>
          <w:szCs w:val="32"/>
        </w:rPr>
      </w:pPr>
    </w:p>
    <w:p w14:paraId="22B77AC5" w14:textId="77777777" w:rsidR="00F73229" w:rsidRDefault="00F73229">
      <w:pPr>
        <w:pStyle w:val="Cuerpo"/>
        <w:spacing w:after="160" w:line="360" w:lineRule="auto"/>
        <w:jc w:val="center"/>
        <w:rPr>
          <w:rStyle w:val="Ninguno"/>
          <w:sz w:val="32"/>
          <w:szCs w:val="32"/>
        </w:rPr>
      </w:pPr>
    </w:p>
    <w:p w14:paraId="73ED9634" w14:textId="77777777" w:rsidR="00F73229" w:rsidRDefault="00F73229">
      <w:pPr>
        <w:pStyle w:val="Cuerpo"/>
        <w:spacing w:after="160" w:line="360" w:lineRule="auto"/>
        <w:jc w:val="center"/>
        <w:rPr>
          <w:rStyle w:val="Ninguno"/>
          <w:b/>
          <w:bCs/>
          <w:sz w:val="32"/>
          <w:szCs w:val="32"/>
        </w:rPr>
      </w:pPr>
    </w:p>
    <w:p w14:paraId="7CA84365" w14:textId="77777777" w:rsidR="00F73229" w:rsidRDefault="00F73229">
      <w:pPr>
        <w:pStyle w:val="Cuerpo"/>
        <w:spacing w:after="160" w:line="360" w:lineRule="auto"/>
        <w:jc w:val="center"/>
        <w:rPr>
          <w:rStyle w:val="Ninguno"/>
          <w:b/>
          <w:bCs/>
          <w:sz w:val="32"/>
          <w:szCs w:val="32"/>
        </w:rPr>
      </w:pPr>
    </w:p>
    <w:p w14:paraId="5E2E794B" w14:textId="77777777" w:rsidR="00F73229" w:rsidRDefault="00F73229">
      <w:pPr>
        <w:pStyle w:val="Cuerpo"/>
        <w:spacing w:after="160" w:line="360" w:lineRule="auto"/>
        <w:jc w:val="center"/>
        <w:rPr>
          <w:rStyle w:val="Ninguno"/>
          <w:b/>
          <w:bCs/>
          <w:sz w:val="32"/>
          <w:szCs w:val="32"/>
        </w:rPr>
      </w:pPr>
    </w:p>
    <w:p w14:paraId="37F018F9" w14:textId="77777777" w:rsidR="00F73229" w:rsidRDefault="00BE556D">
      <w:pPr>
        <w:pStyle w:val="Cuerpo"/>
        <w:spacing w:after="16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10FAE36C" w14:textId="77777777" w:rsidR="00F73229" w:rsidRDefault="00BE556D">
      <w:pPr>
        <w:pStyle w:val="Cuerpo"/>
        <w:spacing w:after="160" w:line="360" w:lineRule="auto"/>
        <w:jc w:val="center"/>
        <w:rPr>
          <w:rStyle w:val="Ninguno"/>
          <w:b/>
          <w:bCs/>
          <w:sz w:val="40"/>
          <w:szCs w:val="40"/>
        </w:rPr>
      </w:pPr>
      <w:r>
        <w:rPr>
          <w:rStyle w:val="Ninguno"/>
          <w:sz w:val="32"/>
          <w:szCs w:val="32"/>
          <w:lang w:val="es-ES_tradnl"/>
        </w:rPr>
        <w:t>EL DESARROLLO DE LA CREATIVIDAD Y AUTONOM</w:t>
      </w:r>
      <w:r>
        <w:rPr>
          <w:rStyle w:val="Ninguno"/>
          <w:sz w:val="32"/>
          <w:szCs w:val="32"/>
        </w:rPr>
        <w:t>ÍA EN EL NIÑ</w:t>
      </w:r>
      <w:r>
        <w:rPr>
          <w:rStyle w:val="Ninguno"/>
          <w:sz w:val="32"/>
          <w:szCs w:val="32"/>
          <w:lang w:val="pt-PT"/>
        </w:rPr>
        <w:t>O DE EDUCACI</w:t>
      </w:r>
      <w:r>
        <w:rPr>
          <w:rStyle w:val="Ninguno"/>
          <w:sz w:val="32"/>
          <w:szCs w:val="32"/>
        </w:rPr>
        <w:t>ÓN PREESCOLAR PARA ELEVAR LA CALIDAD EDUCATIVA</w:t>
      </w:r>
    </w:p>
    <w:p w14:paraId="03F36D58"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PRESENTADO POR:</w:t>
      </w:r>
    </w:p>
    <w:p w14:paraId="2CB68AE8" w14:textId="77777777" w:rsidR="00F73229" w:rsidRDefault="00BE556D">
      <w:pPr>
        <w:pStyle w:val="Cuerpo"/>
        <w:spacing w:after="160" w:line="360" w:lineRule="auto"/>
        <w:jc w:val="center"/>
        <w:rPr>
          <w:rStyle w:val="Ninguno"/>
          <w:sz w:val="32"/>
          <w:szCs w:val="32"/>
        </w:rPr>
      </w:pPr>
      <w:r w:rsidRPr="00BE556D">
        <w:rPr>
          <w:rStyle w:val="Ninguno"/>
          <w:sz w:val="32"/>
          <w:szCs w:val="32"/>
          <w:lang w:val="es-ES"/>
        </w:rPr>
        <w:t>DENNISE ARIZPE MESQUITIC</w:t>
      </w:r>
    </w:p>
    <w:p w14:paraId="71FBBA20" w14:textId="77777777" w:rsidR="00F73229" w:rsidRPr="003D7389" w:rsidRDefault="00BE556D">
      <w:pPr>
        <w:pStyle w:val="Cuerpo"/>
        <w:spacing w:after="160" w:line="360" w:lineRule="auto"/>
        <w:jc w:val="center"/>
        <w:rPr>
          <w:rStyle w:val="Ninguno"/>
          <w:b/>
          <w:bCs/>
          <w:sz w:val="28"/>
          <w:szCs w:val="28"/>
        </w:rPr>
      </w:pPr>
      <w:r w:rsidRPr="003D7389">
        <w:rPr>
          <w:rStyle w:val="Ninguno"/>
          <w:b/>
          <w:bCs/>
          <w:sz w:val="28"/>
          <w:szCs w:val="28"/>
        </w:rPr>
        <w:t xml:space="preserve">ASESOR: </w:t>
      </w:r>
    </w:p>
    <w:p w14:paraId="61204147" w14:textId="77777777" w:rsidR="00F73229" w:rsidRDefault="00BE556D">
      <w:pPr>
        <w:pStyle w:val="Cuerpo"/>
        <w:spacing w:after="160" w:line="360" w:lineRule="auto"/>
        <w:jc w:val="center"/>
        <w:rPr>
          <w:rStyle w:val="Ninguno"/>
          <w:sz w:val="32"/>
          <w:szCs w:val="32"/>
        </w:rPr>
      </w:pPr>
      <w:r>
        <w:rPr>
          <w:rStyle w:val="Ninguno"/>
          <w:sz w:val="32"/>
          <w:szCs w:val="32"/>
        </w:rPr>
        <w:t>MARIA TERESA CERDA OROCIO</w:t>
      </w:r>
    </w:p>
    <w:p w14:paraId="2D75311D" w14:textId="77777777" w:rsidR="00F73229" w:rsidRDefault="00BE556D">
      <w:pPr>
        <w:pStyle w:val="Cuerpo"/>
        <w:spacing w:after="160" w:line="360" w:lineRule="auto"/>
        <w:jc w:val="center"/>
        <w:rPr>
          <w:rStyle w:val="Ninguno"/>
          <w:b/>
          <w:bCs/>
          <w:sz w:val="32"/>
          <w:szCs w:val="32"/>
        </w:rPr>
      </w:pPr>
      <w:r w:rsidRPr="003D7389">
        <w:rPr>
          <w:rStyle w:val="Ninguno"/>
          <w:b/>
          <w:bCs/>
          <w:sz w:val="28"/>
          <w:szCs w:val="28"/>
          <w:lang w:val="pt-PT"/>
        </w:rPr>
        <w:t>COMO OPCI</w:t>
      </w:r>
      <w:r w:rsidRPr="003D7389">
        <w:rPr>
          <w:rStyle w:val="Ninguno"/>
          <w:b/>
          <w:bCs/>
          <w:sz w:val="28"/>
          <w:szCs w:val="28"/>
        </w:rPr>
        <w:t>ÓN PARA OBTENER EL TÍTULO DE:</w:t>
      </w:r>
      <w:r>
        <w:rPr>
          <w:rStyle w:val="Ninguno"/>
          <w:b/>
          <w:bCs/>
          <w:sz w:val="32"/>
          <w:szCs w:val="32"/>
        </w:rPr>
        <w:t xml:space="preserve"> </w:t>
      </w:r>
    </w:p>
    <w:p w14:paraId="448ADF5A" w14:textId="1EA76108" w:rsidR="003D7389" w:rsidRDefault="00BE556D" w:rsidP="003D7389">
      <w:pPr>
        <w:pStyle w:val="Cuerpo"/>
        <w:spacing w:after="160" w:line="360" w:lineRule="auto"/>
        <w:jc w:val="center"/>
        <w:rPr>
          <w:rStyle w:val="Ninguno"/>
          <w:sz w:val="32"/>
          <w:szCs w:val="32"/>
        </w:rPr>
      </w:pPr>
      <w:r>
        <w:rPr>
          <w:rStyle w:val="Ninguno"/>
          <w:sz w:val="32"/>
          <w:szCs w:val="32"/>
        </w:rPr>
        <w:t xml:space="preserve">LICENCIADA EN EDUCACIÓN PREESCOLAR </w:t>
      </w:r>
    </w:p>
    <w:p w14:paraId="3ED22745" w14:textId="6C8C8117" w:rsidR="00F73229" w:rsidRPr="003D7389" w:rsidRDefault="00BE556D">
      <w:pPr>
        <w:pStyle w:val="Cuerpo"/>
        <w:spacing w:after="160" w:line="360" w:lineRule="auto"/>
        <w:rPr>
          <w:rStyle w:val="Ninguno"/>
          <w:b/>
          <w:bCs/>
          <w:sz w:val="28"/>
        </w:rPr>
      </w:pPr>
      <w:r w:rsidRPr="003D7389">
        <w:rPr>
          <w:rStyle w:val="Ninguno"/>
          <w:b/>
          <w:bCs/>
          <w:sz w:val="28"/>
        </w:rPr>
        <w:t xml:space="preserve">SALTILLO, COAHUILA DE ZARAGOZA               </w:t>
      </w:r>
      <w:r w:rsidR="003D7389">
        <w:rPr>
          <w:rStyle w:val="Ninguno"/>
          <w:b/>
          <w:bCs/>
          <w:sz w:val="28"/>
        </w:rPr>
        <w:t xml:space="preserve">                 </w:t>
      </w:r>
      <w:r w:rsidRPr="003D7389">
        <w:rPr>
          <w:rStyle w:val="Ninguno"/>
          <w:b/>
          <w:bCs/>
          <w:sz w:val="28"/>
        </w:rPr>
        <w:t xml:space="preserve">    </w:t>
      </w:r>
      <w:r w:rsidR="00B374DC" w:rsidRPr="003D7389">
        <w:rPr>
          <w:rStyle w:val="Ninguno"/>
          <w:b/>
          <w:bCs/>
          <w:sz w:val="28"/>
        </w:rPr>
        <w:t>2</w:t>
      </w:r>
      <w:r w:rsidR="00A42B4F">
        <w:rPr>
          <w:rStyle w:val="Ninguno"/>
          <w:b/>
          <w:bCs/>
          <w:sz w:val="28"/>
        </w:rPr>
        <w:t>8</w:t>
      </w:r>
      <w:r w:rsidR="00B374DC" w:rsidRPr="003D7389">
        <w:rPr>
          <w:rStyle w:val="Ninguno"/>
          <w:b/>
          <w:bCs/>
          <w:sz w:val="28"/>
        </w:rPr>
        <w:t xml:space="preserve"> </w:t>
      </w:r>
      <w:r w:rsidRPr="003D7389">
        <w:rPr>
          <w:rStyle w:val="Ninguno"/>
          <w:b/>
          <w:bCs/>
          <w:sz w:val="28"/>
        </w:rPr>
        <w:t>MARZO 202</w:t>
      </w:r>
      <w:r w:rsidR="00B374DC" w:rsidRPr="003D7389">
        <w:rPr>
          <w:rStyle w:val="Ninguno"/>
          <w:b/>
          <w:bCs/>
          <w:sz w:val="28"/>
        </w:rPr>
        <w:t>1</w:t>
      </w:r>
    </w:p>
    <w:p w14:paraId="1F394D99" w14:textId="77777777" w:rsidR="00F73229" w:rsidRDefault="00F73229">
      <w:pPr>
        <w:pStyle w:val="TDC7"/>
        <w:tabs>
          <w:tab w:val="clear" w:pos="10070"/>
          <w:tab w:val="right" w:leader="dot" w:pos="10060"/>
        </w:tabs>
      </w:pPr>
    </w:p>
    <w:p w14:paraId="74629DA7" w14:textId="77777777" w:rsidR="00F73229" w:rsidRDefault="00BE556D">
      <w:pPr>
        <w:pStyle w:val="TDC7"/>
        <w:tabs>
          <w:tab w:val="clear" w:pos="10070"/>
          <w:tab w:val="right" w:leader="dot" w:pos="10060"/>
        </w:tabs>
        <w:ind w:left="0"/>
      </w:pPr>
      <w:r>
        <w:rPr>
          <w:rStyle w:val="Ninguno"/>
        </w:rPr>
        <w:t>(DICTAMEN)</w:t>
      </w:r>
      <w:r>
        <w:rPr>
          <w:rStyle w:val="Ninguno"/>
          <w:rFonts w:ascii="Arial Unicode MS" w:eastAsia="Arial Unicode MS" w:hAnsi="Arial Unicode MS" w:cs="Arial Unicode MS"/>
          <w:b w:val="0"/>
          <w:bCs w:val="0"/>
        </w:rPr>
        <w:br w:type="page"/>
      </w:r>
    </w:p>
    <w:p w14:paraId="0646FCEB" w14:textId="77777777" w:rsidR="00F73229" w:rsidRDefault="00BE556D">
      <w:pPr>
        <w:pStyle w:val="TDC7"/>
        <w:tabs>
          <w:tab w:val="clear" w:pos="10070"/>
          <w:tab w:val="right" w:leader="dot" w:pos="10060"/>
        </w:tabs>
        <w:ind w:left="0"/>
      </w:pPr>
      <w:r>
        <w:rPr>
          <w:rStyle w:val="Ninguno"/>
        </w:rPr>
        <w:lastRenderedPageBreak/>
        <w:t>Agradecimientos</w:t>
      </w:r>
      <w:r>
        <w:rPr>
          <w:rStyle w:val="Ninguno"/>
          <w:rFonts w:ascii="Arial Unicode MS" w:eastAsia="Arial Unicode MS" w:hAnsi="Arial Unicode MS" w:cs="Arial Unicode MS"/>
          <w:b w:val="0"/>
          <w:bCs w:val="0"/>
        </w:rPr>
        <w:br w:type="page"/>
      </w:r>
    </w:p>
    <w:p w14:paraId="6C61708D" w14:textId="77777777" w:rsidR="00F73229" w:rsidRDefault="00BE556D">
      <w:pPr>
        <w:pStyle w:val="TDC7"/>
        <w:tabs>
          <w:tab w:val="clear" w:pos="10070"/>
          <w:tab w:val="right" w:leader="dot" w:pos="10060"/>
        </w:tabs>
        <w:ind w:left="0"/>
      </w:pPr>
      <w:r>
        <w:rPr>
          <w:rStyle w:val="Ninguno"/>
        </w:rPr>
        <w:lastRenderedPageBreak/>
        <w:t>Índice</w:t>
      </w:r>
    </w:p>
    <w:p w14:paraId="7127BF5D" w14:textId="77777777" w:rsidR="00F73229" w:rsidRDefault="00BE556D">
      <w:pPr>
        <w:pStyle w:val="Cuerpo"/>
        <w:spacing w:after="160" w:line="360" w:lineRule="auto"/>
      </w:pPr>
      <w:r>
        <w:fldChar w:fldCharType="begin"/>
      </w:r>
      <w:r>
        <w:instrText xml:space="preserve"> TOC \t "heading 7, 1"</w:instrText>
      </w:r>
      <w:r>
        <w:fldChar w:fldCharType="separate"/>
      </w:r>
    </w:p>
    <w:p w14:paraId="1CE55397" w14:textId="77777777" w:rsidR="00F73229" w:rsidRDefault="00BE556D">
      <w:pPr>
        <w:pStyle w:val="TDC1"/>
      </w:pPr>
      <w:r>
        <w:rPr>
          <w:rFonts w:eastAsia="Arial Unicode MS" w:cs="Arial Unicode MS"/>
        </w:rPr>
        <w:t>Introducción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I</w:t>
      </w:r>
      <w:r>
        <w:fldChar w:fldCharType="end"/>
      </w:r>
    </w:p>
    <w:p w14:paraId="24C484A0" w14:textId="77777777" w:rsidR="00F73229" w:rsidRDefault="00BE556D">
      <w:pPr>
        <w:pStyle w:val="TDC1"/>
      </w:pPr>
      <w:r>
        <w:rPr>
          <w:rFonts w:eastAsia="Arial Unicode MS" w:cs="Arial Unicode MS"/>
        </w:rPr>
        <w:t>Desarrollo reflexión y evaluación de la propuesta de mejora</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XIII</w:t>
      </w:r>
      <w:r>
        <w:fldChar w:fldCharType="end"/>
      </w:r>
    </w:p>
    <w:p w14:paraId="2220AD84" w14:textId="77777777" w:rsidR="00F73229" w:rsidRDefault="00BE556D">
      <w:pPr>
        <w:pStyle w:val="TDC1"/>
      </w:pPr>
      <w:r>
        <w:rPr>
          <w:rFonts w:eastAsia="Arial Unicode MS" w:cs="Arial Unicode MS"/>
        </w:rPr>
        <w:t>Conclusiones y recomendaciones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XVI</w:t>
      </w:r>
      <w:r>
        <w:fldChar w:fldCharType="end"/>
      </w:r>
    </w:p>
    <w:p w14:paraId="5AAD6E0E" w14:textId="77777777" w:rsidR="00F73229" w:rsidRDefault="00BE556D">
      <w:pPr>
        <w:pStyle w:val="TDC1"/>
      </w:pPr>
      <w:r>
        <w:rPr>
          <w:rFonts w:eastAsia="Arial Unicode MS" w:cs="Arial Unicode MS"/>
        </w:rPr>
        <w:t>Referencias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XVII</w:t>
      </w:r>
      <w:r>
        <w:fldChar w:fldCharType="end"/>
      </w:r>
    </w:p>
    <w:p w14:paraId="4A63E567" w14:textId="77777777" w:rsidR="00F73229" w:rsidRDefault="00BE556D">
      <w:pPr>
        <w:pStyle w:val="TDC1"/>
      </w:pPr>
      <w:r>
        <w:rPr>
          <w:rFonts w:eastAsia="Arial Unicode MS" w:cs="Arial Unicode MS"/>
        </w:rPr>
        <w:t>Anexos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XVIII</w:t>
      </w:r>
      <w:r>
        <w:fldChar w:fldCharType="end"/>
      </w:r>
    </w:p>
    <w:p w14:paraId="756483D8" w14:textId="77777777" w:rsidR="00F73229" w:rsidRPr="00BE556D" w:rsidRDefault="00BE556D">
      <w:pPr>
        <w:spacing w:after="160" w:line="360" w:lineRule="auto"/>
        <w:rPr>
          <w:lang w:val="es-ES"/>
        </w:rPr>
        <w:sectPr w:rsidR="00F73229" w:rsidRPr="00BE556D">
          <w:headerReference w:type="default" r:id="rId8"/>
          <w:footerReference w:type="default" r:id="rId9"/>
          <w:headerReference w:type="first" r:id="rId10"/>
          <w:footerReference w:type="first" r:id="rId11"/>
          <w:pgSz w:w="12240" w:h="15840"/>
          <w:pgMar w:top="1440" w:right="1080" w:bottom="1440" w:left="1080" w:header="708" w:footer="708" w:gutter="0"/>
          <w:pgNumType w:start="1"/>
          <w:cols w:space="720"/>
          <w:titlePg/>
        </w:sectPr>
      </w:pPr>
      <w:r>
        <w:fldChar w:fldCharType="end"/>
      </w:r>
    </w:p>
    <w:p w14:paraId="2C22F719"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0" w:name="_Toc"/>
      <w:r>
        <w:rPr>
          <w:rStyle w:val="Ninguno"/>
          <w:rFonts w:ascii="Times New Roman" w:hAnsi="Times New Roman"/>
          <w:b/>
          <w:bCs/>
          <w:i w:val="0"/>
          <w:iCs w:val="0"/>
          <w:color w:val="000000"/>
          <w:sz w:val="28"/>
          <w:szCs w:val="28"/>
          <w:u w:color="000000"/>
        </w:rPr>
        <w:lastRenderedPageBreak/>
        <w:t>Introducción</w:t>
      </w:r>
      <w:bookmarkEnd w:id="0"/>
    </w:p>
    <w:p w14:paraId="546E36D9" w14:textId="77777777" w:rsidR="00F73229" w:rsidRDefault="00BE556D">
      <w:pPr>
        <w:pStyle w:val="Cuerpo"/>
        <w:spacing w:after="480" w:line="360" w:lineRule="auto"/>
        <w:ind w:firstLine="851"/>
      </w:pPr>
      <w:r>
        <w:rPr>
          <w:rStyle w:val="Ninguno"/>
          <w:rFonts w:ascii="Arial Unicode MS" w:hAnsi="Arial Unicode MS"/>
        </w:rPr>
        <w:br w:type="page"/>
      </w:r>
    </w:p>
    <w:p w14:paraId="233B0896" w14:textId="77777777" w:rsidR="00F73229" w:rsidRDefault="00BE556D">
      <w:pPr>
        <w:pStyle w:val="paragraph"/>
        <w:spacing w:before="0" w:after="0"/>
        <w:jc w:val="center"/>
        <w:rPr>
          <w:rStyle w:val="Ninguno"/>
          <w:rFonts w:ascii="Segoe UI" w:eastAsia="Segoe UI" w:hAnsi="Segoe UI" w:cs="Segoe UI"/>
          <w:i/>
          <w:iCs/>
          <w:color w:val="1F4D78"/>
          <w:sz w:val="18"/>
          <w:szCs w:val="18"/>
          <w:u w:color="1F4D78"/>
        </w:rPr>
      </w:pPr>
      <w:r>
        <w:rPr>
          <w:rStyle w:val="Ninguno"/>
          <w:b/>
          <w:bCs/>
          <w:sz w:val="28"/>
          <w:szCs w:val="28"/>
        </w:rPr>
        <w:lastRenderedPageBreak/>
        <w:t>Plan de acción</w:t>
      </w:r>
      <w:r>
        <w:rPr>
          <w:rStyle w:val="Ninguno"/>
          <w:i/>
          <w:iCs/>
          <w:sz w:val="28"/>
          <w:szCs w:val="28"/>
        </w:rPr>
        <w:t> </w:t>
      </w:r>
    </w:p>
    <w:p w14:paraId="2AC52F98" w14:textId="77777777" w:rsidR="00F73229" w:rsidRDefault="00F73229">
      <w:pPr>
        <w:pStyle w:val="paragraph"/>
        <w:spacing w:before="0" w:after="0" w:line="360" w:lineRule="auto"/>
      </w:pPr>
    </w:p>
    <w:p w14:paraId="69BFB089"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color w:val="222222"/>
          <w:u w:color="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 </w:t>
      </w:r>
    </w:p>
    <w:p w14:paraId="79E45B32"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inguno"/>
          <w:color w:val="525050"/>
          <w:u w:color="525050"/>
        </w:rPr>
        <w:t>.  </w:t>
      </w:r>
    </w:p>
    <w:p w14:paraId="488B8ECA" w14:textId="77777777" w:rsidR="00F73229" w:rsidRDefault="00BE556D">
      <w:pPr>
        <w:pStyle w:val="paragraph"/>
        <w:spacing w:before="0" w:after="480" w:line="360" w:lineRule="auto"/>
        <w:ind w:firstLine="703"/>
      </w:pPr>
      <w:r>
        <w:rPr>
          <w:rStyle w:val="Ninguno"/>
        </w:rP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2CF1BE84"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 xml:space="preserve">Elegí el informe de prácticas profesionales porque era 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El informe de prácticas profesionales consiste en la elaboración de un </w:t>
      </w:r>
      <w:r>
        <w:rPr>
          <w:rStyle w:val="Ninguno"/>
        </w:rPr>
        <w:lastRenderedPageBreak/>
        <w:t>escrito analítico-reflexivo del proceso de intervención que realicé en su periodo de práctica profesional, se elabora en el tiempo curricular establecido en el Plan de Estudios </w:t>
      </w:r>
      <w:proofErr w:type="gramStart"/>
      <w:r>
        <w:rPr>
          <w:rStyle w:val="Ninguno"/>
        </w:rPr>
        <w:t>vigente.[</w:t>
      </w:r>
      <w:proofErr w:type="gramEnd"/>
      <w:r>
        <w:rPr>
          <w:rStyle w:val="Ninguno"/>
        </w:rPr>
        <w:t>Diario Oficial de la Federación (DOF), 2018]. Como ya se mencionó anteriormente, el informe de prácticas profesionales era funcional porque se trata de un documento en el que se describe la experiencia profesional y el periodo de prácticas, así como las estrategias implementadas, las habilidades y áreas de oportunidad que se presentaron en todo el proceso de mi preparación docente. El informe de prácticas profesionales consistió en seleccionar la información necesaria obtenida en la institución, se conoce como un análisis y reflexión de circunstancias importantes que se presentan en distintas ocasiones. </w:t>
      </w:r>
    </w:p>
    <w:p w14:paraId="51268D57" w14:textId="77777777" w:rsidR="00F73229" w:rsidRDefault="00BE556D">
      <w:pPr>
        <w:pStyle w:val="paragraph"/>
        <w:spacing w:before="0" w:after="480" w:line="360" w:lineRule="auto"/>
        <w:ind w:firstLine="703"/>
        <w:rPr>
          <w:rStyle w:val="Ninguno"/>
          <w:rFonts w:ascii="Segoe UI" w:eastAsia="Segoe UI" w:hAnsi="Segoe UI" w:cs="Segoe UI"/>
          <w:sz w:val="18"/>
          <w:szCs w:val="18"/>
        </w:rPr>
      </w:pPr>
      <w:r>
        <w:rPr>
          <w:rStyle w:val="Ninguno"/>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 (DOF, 2012). La competencia de perfil de egreso por la que opté fue la siguiente:</w:t>
      </w:r>
      <w:r>
        <w:rPr>
          <w:rStyle w:val="Ninguno"/>
          <w:i/>
          <w:iCs/>
        </w:rPr>
        <w:t> </w:t>
      </w:r>
      <w:r>
        <w:rPr>
          <w:rStyle w:val="Ninguno"/>
        </w:rPr>
        <w:t> </w:t>
      </w:r>
    </w:p>
    <w:p w14:paraId="4F093612" w14:textId="77777777" w:rsidR="00F73229" w:rsidRDefault="00BE556D">
      <w:pPr>
        <w:pStyle w:val="paragraph"/>
        <w:spacing w:before="0" w:after="480" w:line="360" w:lineRule="auto"/>
        <w:ind w:firstLine="703"/>
        <w:jc w:val="center"/>
        <w:rPr>
          <w:rStyle w:val="Ninguno"/>
          <w:rFonts w:ascii="Segoe UI" w:eastAsia="Segoe UI" w:hAnsi="Segoe UI" w:cs="Segoe UI"/>
          <w:sz w:val="18"/>
          <w:szCs w:val="18"/>
        </w:rPr>
      </w:pPr>
      <w:r>
        <w:rPr>
          <w:rStyle w:val="Ninguno"/>
          <w:i/>
          <w:iCs/>
        </w:rPr>
        <w:t>Genera ambientes formativos para propiciar la autonomía y promover el desarrollo de las competencias en los alumnos de educación básica.</w:t>
      </w:r>
      <w:r>
        <w:rPr>
          <w:rStyle w:val="Ninguno"/>
        </w:rPr>
        <w:t> </w:t>
      </w:r>
    </w:p>
    <w:p w14:paraId="2F6C26DC" w14:textId="13600096" w:rsidR="00F73229" w:rsidRDefault="00BE556D">
      <w:pPr>
        <w:pStyle w:val="paragraph"/>
        <w:shd w:val="clear" w:color="auto" w:fill="FFFFFF"/>
        <w:spacing w:before="0" w:after="0" w:line="360" w:lineRule="auto"/>
        <w:ind w:firstLine="705"/>
        <w:rPr>
          <w:rStyle w:val="Ninguno"/>
        </w:rPr>
      </w:pPr>
      <w:r>
        <w:rPr>
          <w:rStyle w:val="Ninguno"/>
        </w:rPr>
        <w:t> Con sus unidades de competencia:</w:t>
      </w:r>
    </w:p>
    <w:p w14:paraId="0D3FCBAE"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Utiliza estrategias didácticas para promover un ambiente propicio para el aprendizaje. </w:t>
      </w:r>
    </w:p>
    <w:p w14:paraId="4F1D9405"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Promueve un clima de confianza en el aula que permita desarrollar los conocimientos, habilidades, actitudes y valores. </w:t>
      </w:r>
    </w:p>
    <w:p w14:paraId="4548AC3B"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 xml:space="preserve">Favorece el desarrollo de la autonomía de los alumnos en situaciones de aprendizaje. </w:t>
      </w:r>
    </w:p>
    <w:p w14:paraId="6A712BF9" w14:textId="77777777" w:rsid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lastRenderedPageBreak/>
        <w:t xml:space="preserve">Establece comunicación eficiente considerando las características del grupo escolar que atiende. </w:t>
      </w:r>
    </w:p>
    <w:p w14:paraId="574D105F" w14:textId="1CDAAD02" w:rsidR="006F32EC" w:rsidRPr="006F32EC" w:rsidRDefault="006F32EC" w:rsidP="006F32E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bdr w:val="none" w:sz="0" w:space="0" w:color="auto"/>
          <w:lang w:val="es-MX" w:eastAsia="es-MX"/>
        </w:rPr>
      </w:pPr>
      <w:r w:rsidRPr="006F32EC">
        <w:rPr>
          <w:rFonts w:eastAsia="Times New Roman"/>
          <w:bdr w:val="none" w:sz="0" w:space="0" w:color="auto"/>
          <w:lang w:val="es-MX" w:eastAsia="es-MX"/>
        </w:rPr>
        <w:t>Adecua las condiciones físicas en el aula de acuerdo al contexto y las características de los alumnos y el grupo</w:t>
      </w:r>
      <w:r>
        <w:rPr>
          <w:rFonts w:eastAsia="Times New Roman"/>
          <w:bdr w:val="none" w:sz="0" w:space="0" w:color="auto"/>
          <w:lang w:val="es-MX" w:eastAsia="es-MX"/>
        </w:rPr>
        <w:t xml:space="preserve"> (DOF, 2012)</w:t>
      </w:r>
    </w:p>
    <w:p w14:paraId="65032367" w14:textId="77777777" w:rsidR="006F32EC" w:rsidRPr="006F32EC" w:rsidRDefault="006F32EC">
      <w:pPr>
        <w:pStyle w:val="paragraph"/>
        <w:shd w:val="clear" w:color="auto" w:fill="FFFFFF"/>
        <w:spacing w:before="0" w:after="0" w:line="360" w:lineRule="auto"/>
        <w:ind w:firstLine="705"/>
        <w:rPr>
          <w:rStyle w:val="Ninguno"/>
          <w:rFonts w:ascii="Segoe UI" w:eastAsia="Segoe UI" w:hAnsi="Segoe UI" w:cs="Segoe UI"/>
          <w:sz w:val="18"/>
          <w:szCs w:val="18"/>
          <w:lang w:val="es-MX"/>
        </w:rPr>
      </w:pPr>
    </w:p>
    <w:p w14:paraId="067E12EF" w14:textId="77777777" w:rsidR="00F73229" w:rsidRDefault="00BE556D">
      <w:pPr>
        <w:pStyle w:val="paragraph"/>
        <w:shd w:val="clear" w:color="auto" w:fill="FFFFFF"/>
        <w:spacing w:before="0" w:after="0" w:line="360" w:lineRule="auto"/>
        <w:ind w:firstLine="705"/>
        <w:rPr>
          <w:rStyle w:val="Ninguno"/>
          <w:rFonts w:ascii="Segoe UI" w:eastAsia="Segoe UI" w:hAnsi="Segoe UI" w:cs="Segoe UI"/>
          <w:sz w:val="18"/>
          <w:szCs w:val="18"/>
        </w:rPr>
      </w:pPr>
      <w:r>
        <w:rPr>
          <w:rStyle w:val="Ninguno"/>
        </w:rPr>
        <w:t> </w:t>
      </w:r>
    </w:p>
    <w:p w14:paraId="2DA913B2"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Porque opino que en la práctica profesional y el tema hace presencia todo el tiempo, buscando actividades dinámicas y creativas para propiciar la autonomía en los alumnos de la etapa preescolar. Para trabajar con esta competencia, se aplicaron talleres por videollamada una vez a la semana en los cuales se abordaron temas importantes o efemérides del mes, enriqueciendo la cultura en el preescolar. En la reunión virtual los niños trabajaron solos siguiendo las indicaciones y con los materiales que ellos eligieron. Además, se diseñaron actividades acordes al aprendizaje del día, pero procurando mejorar la autonomía y creatividad en cada una de ellas. </w:t>
      </w:r>
    </w:p>
    <w:p w14:paraId="4A65685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Basándome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realizarán en videollamadas, siguiendo los pasos y haciendo de manera autónoma y desarrollando su creatividad. Lo mencionado anteriormente se ejecutan con la finalidad de crear una autonomía en los alumnos ya que durante las clases se observó que algunos de ellos reciben una mayor ayuda de sus mamás incluso en las videollamadas, esto se debe a que sus familiares prefieren que los niños no se equivoquen y respondan los cuestionamientos correctamente y realicen sus actividades con más creatividad.  Los maestros se reconocen como los individuos que se dedican a la enseñanza de manera profesional, todos tienen la vocación y objetivo de transmitir conocimientos a los demás, en este caso desde una edad temprana. Tienen diferentes cargos en el momento de ejercer, por ejemplo, el facilitar y enriquecer el aprendizaje en el niño para que desarrollen competencias y habilidades en el aula.  </w:t>
      </w:r>
    </w:p>
    <w:p w14:paraId="2F606876"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 xml:space="preserve">El compromiso que tengo en mi práctica profesional extensiva de ser una mediadora entre los niños y el mundo que nos rodea permitiendo una mejor inclusión, así mismo enriquecer sus </w:t>
      </w:r>
      <w:r>
        <w:rPr>
          <w:rStyle w:val="Ninguno"/>
        </w:rPr>
        <w:lastRenderedPageBreak/>
        <w:t>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p>
    <w:p w14:paraId="209439B5" w14:textId="77777777" w:rsidR="00F73229" w:rsidRDefault="00BE556D">
      <w:pPr>
        <w:pStyle w:val="paragraph"/>
        <w:shd w:val="clear" w:color="auto" w:fill="FFFFFF"/>
        <w:spacing w:before="0" w:after="480" w:line="360" w:lineRule="auto"/>
        <w:ind w:firstLine="703"/>
        <w:rPr>
          <w:rStyle w:val="Ninguno"/>
          <w:rFonts w:ascii="Segoe UI" w:eastAsia="Segoe UI" w:hAnsi="Segoe UI" w:cs="Segoe UI"/>
          <w:sz w:val="18"/>
          <w:szCs w:val="18"/>
        </w:rPr>
      </w:pPr>
      <w:r>
        <w:rPr>
          <w:rStyle w:val="Ninguno"/>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Ninguno"/>
          <w:color w:val="7030A0"/>
          <w:u w:color="7030A0"/>
        </w:rPr>
        <w:t> </w:t>
      </w:r>
    </w:p>
    <w:p w14:paraId="71768920" w14:textId="77777777" w:rsidR="00F73229" w:rsidRDefault="00BE556D">
      <w:pPr>
        <w:pStyle w:val="paragraph"/>
        <w:shd w:val="clear" w:color="auto" w:fill="FFFFFF"/>
        <w:spacing w:before="0" w:after="480" w:line="360" w:lineRule="auto"/>
        <w:ind w:firstLine="703"/>
        <w:rPr>
          <w:rStyle w:val="Ninguno"/>
        </w:rPr>
      </w:pPr>
      <w:r>
        <w:rPr>
          <w:rStyle w:val="Ninguno"/>
        </w:rPr>
        <w:t>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es por ello que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además no valoran el trabajo de los docentes. Por la misma situación surgen problemas en la evaluación, ya que en la situación que nos encontramos no se permite tener clases presenciales y la observación no es la misma por medio de videollamadas que en el aula.  Para</w:t>
      </w:r>
      <w:r>
        <w:rPr>
          <w:rStyle w:val="Ninguno"/>
          <w:sz w:val="36"/>
          <w:szCs w:val="36"/>
        </w:rPr>
        <w:t xml:space="preserve"> </w:t>
      </w:r>
      <w:r>
        <w:rPr>
          <w:rStyle w:val="Ninguno"/>
        </w:rPr>
        <w:t xml:space="preserve">identificar las áreas de oportunidad y fortalezas en los niños es difícil a la distancia porque en algunas ocasiones los padres no permiten que sus hijos sean autónomos, prefieren que no se equivoquen al momento de mandar las evidencias, por tanto, realizar un diagnóstico a los </w:t>
      </w:r>
      <w:r>
        <w:rPr>
          <w:rStyle w:val="Ninguno"/>
        </w:rPr>
        <w:lastRenderedPageBreak/>
        <w:t>alumnos fue complicado, pues los familiares no tienen el tiempo suficiente para conectarse durante el día, por esto realizar los expedientes es complejo.  </w:t>
      </w:r>
    </w:p>
    <w:p w14:paraId="6B778F8D"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Como ya se mencionó uno de los problemas más relevantes en la actualidad es la pandemia COVID-19, la cual se considera una enfermedad viral, esta ocurre cuando el organismo se invade por un virus contagioso que puede adherirse a los demás</w:t>
      </w:r>
      <w:r>
        <w:rPr>
          <w:rStyle w:val="Ninguno"/>
          <w:rFonts w:ascii="Arial" w:hAnsi="Arial"/>
          <w:color w:val="202124"/>
          <w:u w:color="202124"/>
          <w:shd w:val="clear" w:color="auto" w:fill="FFFFFF"/>
        </w:rPr>
        <w:t>.</w:t>
      </w:r>
      <w:r>
        <w:rPr>
          <w:rStyle w:val="Ninguno"/>
        </w:rPr>
        <w:t xml:space="preserve"> Se presenta de manera mundial y está inquietando a todos de una u otra forma. </w:t>
      </w:r>
      <w:r>
        <w:rPr>
          <w:rStyle w:val="Ninguno"/>
          <w:color w:val="222222"/>
          <w:u w:color="222222"/>
          <w:shd w:val="clear" w:color="auto" w:fill="FFFFFF"/>
        </w:rPr>
        <w:t>El COVID-19 inició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64CB0909" w14:textId="31C5FBF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rPr>
        <w:t>En cuanto a la educación que se ha visto afectada, puesto que, las escuelas tuvieron que cerrar y los maestros se adaptaron a una modalidad de clases en línea, los niños, niñas y adolescentes están en sus hogares recibiendo la educación desde casa.</w:t>
      </w:r>
      <w:r>
        <w:rPr>
          <w:rStyle w:val="Ninguno"/>
          <w:rFonts w:ascii="Arial" w:hAnsi="Arial"/>
          <w:color w:val="333333"/>
          <w:sz w:val="29"/>
          <w:szCs w:val="29"/>
          <w:u w:color="333333"/>
          <w:shd w:val="clear" w:color="auto" w:fill="FFFFFF"/>
        </w:rPr>
        <w:t xml:space="preserve"> </w:t>
      </w:r>
      <w:r w:rsidR="006F32EC">
        <w:rPr>
          <w:rStyle w:val="Ninguno"/>
        </w:rPr>
        <w:t>“</w:t>
      </w:r>
      <w:r>
        <w:rPr>
          <w:rStyle w:val="Ninguno"/>
        </w:rPr>
        <w:t xml:space="preserve">COVID-19 es la enfermedad infecciosa causada por el coronavirus, la enfermedad que provoca era desconocida antes de que estallara el brote en Wuhan en diciembre de 2019, afecta a muchos países de todo el mundo” (Juárez, </w:t>
      </w:r>
      <w:r>
        <w:rPr>
          <w:rStyle w:val="Ninguno"/>
          <w:shd w:val="clear" w:color="auto" w:fill="FFFFFF"/>
        </w:rPr>
        <w:t>2020, p.56), a</w:t>
      </w:r>
      <w:r>
        <w:rPr>
          <w:rStyle w:val="Ninguno"/>
          <w:color w:val="222222"/>
          <w:u w:color="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5C267F00" w14:textId="646CF6E0"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Para mejorar la educación en este tipo de situaciones tengo como objetivo:</w:t>
      </w:r>
      <w:r w:rsidR="00E8458A">
        <w:rPr>
          <w:rStyle w:val="Ninguno"/>
          <w:color w:val="222222"/>
          <w:u w:color="222222"/>
          <w:shd w:val="clear" w:color="auto" w:fill="FFFFFF"/>
        </w:rPr>
        <w:t xml:space="preserve"> 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w:t>
      </w:r>
      <w:r w:rsidR="00D950CD">
        <w:rPr>
          <w:rStyle w:val="Ninguno"/>
          <w:i/>
          <w:iCs/>
          <w:color w:val="222222"/>
          <w:u w:color="222222"/>
          <w:shd w:val="clear" w:color="auto" w:fill="FFFFFF"/>
        </w:rPr>
        <w:t>s</w:t>
      </w:r>
      <w:r>
        <w:rPr>
          <w:rStyle w:val="Ninguno"/>
          <w:i/>
          <w:iCs/>
          <w:color w:val="222222"/>
          <w:u w:color="222222"/>
          <w:shd w:val="clear" w:color="auto" w:fill="FFFFFF"/>
        </w:rPr>
        <w:t xml:space="preserve">, entre otras, para generar en los alumnos la motivación de conectarse a las clases virtuales, realizar las actividades de seguimiento y que de esta manera logre desarrollar la competencia de perfil de </w:t>
      </w:r>
      <w:r>
        <w:rPr>
          <w:rStyle w:val="Ninguno"/>
          <w:i/>
          <w:iCs/>
          <w:color w:val="222222"/>
          <w:u w:color="222222"/>
          <w:shd w:val="clear" w:color="auto" w:fill="FFFFFF"/>
        </w:rPr>
        <w:lastRenderedPageBreak/>
        <w:t>egreso seleccionada y generar un buen ambiente de trabajo con creatividad y autonomía</w:t>
      </w:r>
      <w:r>
        <w:rPr>
          <w:rStyle w:val="Ninguno"/>
          <w:color w:val="222222"/>
          <w:u w:color="222222"/>
          <w:shd w:val="clear" w:color="auto" w:fill="FFFFFF"/>
        </w:rPr>
        <w:t>. Las capacitaciones de herramientas de las TIC se observan en aplicaciones como YouTube y además pidiendo la colaboración del maestro de computación. De igual manera se crean materiales didácticos alusivos físicamente para los alumnos, porque así se desarrolla mentalmente la creatividad en el niño. ¨El material didáctico se define como materiales para alcanzar los fines del plan de estudios, orientando la forma integral del niño¨ (García, 1999, p.20).</w:t>
      </w:r>
    </w:p>
    <w:p w14:paraId="4BE30FF2" w14:textId="77777777" w:rsidR="00F73229" w:rsidRDefault="00BE556D">
      <w:pPr>
        <w:pStyle w:val="paragraph"/>
        <w:shd w:val="clear" w:color="auto" w:fill="FFFFFF"/>
        <w:spacing w:before="0" w:after="480" w:line="360" w:lineRule="auto"/>
        <w:ind w:firstLine="703"/>
        <w:rPr>
          <w:rStyle w:val="Ninguno"/>
          <w:color w:val="222222"/>
          <w:u w:color="222222"/>
          <w:shd w:val="clear" w:color="auto" w:fill="FFFFFF"/>
        </w:rPr>
      </w:pPr>
      <w:r>
        <w:rPr>
          <w:rStyle w:val="Ninguno"/>
          <w:color w:val="222222"/>
          <w:u w:color="222222"/>
          <w:shd w:val="clear" w:color="auto" w:fill="FFFFFF"/>
        </w:rPr>
        <w:t xml:space="preserve">El problema que se señaló anteriormente está afectando a todas las personas en el mundo y cada día que pasa va aumentando, algunos se quedaron sin trabajo, perdieron a sus familiares, redujeron su sueldo y los niños van perdiendo interés en la escuela, ya no la toman con la misma </w:t>
      </w:r>
      <w:r>
        <w:rPr>
          <w:rStyle w:val="Ninguno"/>
          <w:shd w:val="clear" w:color="auto" w:fill="FFFFFF"/>
        </w:rPr>
        <w:t>importancia y las actividades que se solicitan son repetitivas en algunas ocasiones. ¨El problema</w:t>
      </w:r>
      <w:r>
        <w:rPr>
          <w:rStyle w:val="Ninguno"/>
          <w:rFonts w:ascii="Arial" w:hAnsi="Arial"/>
          <w:sz w:val="26"/>
          <w:szCs w:val="26"/>
        </w:rPr>
        <w:t xml:space="preserve"> </w:t>
      </w:r>
      <w:r>
        <w:rPr>
          <w:rStyle w:val="Ninguno"/>
        </w:rPr>
        <w:t>surgió desde el cierre de todas las actividades presenciales de las instituciones educativas en más de 190 países con el objetivo de seguir propagando el virus, se comenzaron a impartir diferentes estrategias como modalidades de aprendizaje a distancia¨ (CEALC, 2020, p.1).</w:t>
      </w:r>
    </w:p>
    <w:p w14:paraId="60E794CC" w14:textId="16422183" w:rsidR="00F73229" w:rsidRDefault="00BE556D">
      <w:pPr>
        <w:pStyle w:val="paragraph"/>
        <w:shd w:val="clear" w:color="auto" w:fill="FFFFFF"/>
        <w:spacing w:before="0" w:after="480" w:line="360" w:lineRule="auto"/>
        <w:ind w:firstLine="703"/>
      </w:pPr>
      <w:r>
        <w:rPr>
          <w:rStyle w:val="Ninguno"/>
        </w:rPr>
        <w:t xml:space="preserve">La práctica se está impartiendo en el Jardín de Niños María L. Pérez de Arreola, dicha institución se encuentra en un área urbana en la colonia Magisterio sección 38 con un sostenimiento estatal su clave única 05EJN0118Z, el teléfono es 8444312904, el grupo que se me asigno es el de 3°A del cual la maestra Xóchitl Rocha es la titular. El compromiso y la participación de los padres de familia y los alumnos es activa y firme, siempre cumpliendo con un 80% de asistencia por reunión virtual, impartiendo las clases en la plataforma de Facebook dos días transmisión en vivo y 1 por sala, iniciando desde las 9:00 a.m. y tiene una duración de 30 minutos a 1 hora aproximadamente. Se observa que la mayoría de los alumnos no tienen dificultades tecnológicas o desabasto de estas. </w:t>
      </w:r>
    </w:p>
    <w:p w14:paraId="2F4446CE" w14:textId="77777777" w:rsidR="00F73229" w:rsidRDefault="00BE556D">
      <w:pPr>
        <w:pStyle w:val="paragraph"/>
        <w:shd w:val="clear" w:color="auto" w:fill="FFFFFF"/>
        <w:spacing w:before="0" w:after="480" w:line="360" w:lineRule="auto"/>
        <w:ind w:firstLine="703"/>
      </w:pPr>
      <w:r>
        <w:rPr>
          <w:rStyle w:val="Ninguno"/>
        </w:rPr>
        <w:t>Las actividades que se implementan a lo largo de la semana están adecuadas al programa de Aprende en casa, para reforzar día a día lo que van aprendiendo, se procura aplicar actividades más dinámicas, pero con el mismo aprendizaje y objetivo. Además, una vez a la semana se realiza un taller para desarrollar la creatividad y enriquecer la cultura de los alumnos al informar las efemérides.</w:t>
      </w:r>
    </w:p>
    <w:p w14:paraId="695D0781" w14:textId="77777777" w:rsidR="00F73229" w:rsidRDefault="00BE556D">
      <w:pPr>
        <w:pStyle w:val="paragraph"/>
        <w:shd w:val="clear" w:color="auto" w:fill="FFFFFF"/>
        <w:spacing w:before="0" w:after="480" w:line="360" w:lineRule="auto"/>
        <w:ind w:firstLine="703"/>
        <w:rPr>
          <w:rStyle w:val="Ninguno"/>
          <w:shd w:val="clear" w:color="auto" w:fill="FFFFFF"/>
        </w:rPr>
      </w:pPr>
      <w:r>
        <w:rPr>
          <w:rStyle w:val="Ninguno"/>
          <w:shd w:val="clear" w:color="auto" w:fill="FFFFFF"/>
        </w:rPr>
        <w:lastRenderedPageBreak/>
        <w:t>En cuanto al grupo de 3°A el cual estaba conformado por 17 niños y 15 niñas siendo un total de 32 alumnos, de los cuales no se tiene comunicación con 2. Algunos alumnos mostraban un gran compromiso y desempeño a lo largo de estos meses y les interesaba mucho aprender con actividades tecnológicas, adaptándose a los ambientes que se generan en el aula virtual mostrando una gran autonomía en las reuniones y realización de actividades. Para mejorar la participación y observar a cada alumno, se solicitaron los nombres de los que asisten a la clase para solicitar su colaboración en la actividad, además en la transmisión en vivo participaban por medio de emoticonos o con ayuda de sus familiares al escribir lo que pensaban. Manifiestan una autonomía adecuada a su nivel académico en el uso de materiales innovadores para diversas actividades utilizando recursos que encuentran en sus hogares y la tecnología como una herramienta de aprendizaje. En el caso de las clases virtuales algunos de los alumnos mostraban dependencia de los padres para responder oralmente de manera correcta y para escribir.</w:t>
      </w:r>
    </w:p>
    <w:p w14:paraId="30F5C252" w14:textId="54D2CA82" w:rsidR="00F73229" w:rsidRDefault="00BE556D">
      <w:pPr>
        <w:pStyle w:val="paragraph"/>
        <w:shd w:val="clear" w:color="auto" w:fill="FFFFFF"/>
        <w:spacing w:before="0" w:after="480" w:line="360" w:lineRule="auto"/>
        <w:ind w:firstLine="703"/>
        <w:rPr>
          <w:rStyle w:val="Ninguno"/>
          <w:shd w:val="clear" w:color="auto" w:fill="FFFFFF"/>
        </w:rPr>
      </w:pPr>
      <w:r>
        <w:rPr>
          <w:rStyle w:val="Ninguno"/>
        </w:rPr>
        <w:t xml:space="preserve">Es importante cumplir con una organización de trabajo para la elaboración de el Informe de Prácticas Profesionales, por </w:t>
      </w:r>
      <w:r w:rsidR="00A150E3">
        <w:rPr>
          <w:rStyle w:val="Ninguno"/>
        </w:rPr>
        <w:t>tanto,</w:t>
      </w:r>
      <w:r>
        <w:rPr>
          <w:rStyle w:val="Ninguno"/>
        </w:rPr>
        <w:t xml:space="preserve"> diseñe estrategias y acciones para aplicar en la institución con la intención de recabar información, analizar y replantear las acciones que me permitieran mejorar mi práctica docente y continuar desarrollando </w:t>
      </w:r>
      <w:r w:rsidR="003D7389">
        <w:rPr>
          <w:rStyle w:val="Ninguno"/>
        </w:rPr>
        <w:t xml:space="preserve">la </w:t>
      </w:r>
      <w:r>
        <w:rPr>
          <w:rStyle w:val="Ninguno"/>
        </w:rPr>
        <w:t>comp</w:t>
      </w:r>
      <w:r w:rsidR="003D7389">
        <w:rPr>
          <w:rStyle w:val="Ninguno"/>
        </w:rPr>
        <w:t>e</w:t>
      </w:r>
      <w:r>
        <w:rPr>
          <w:rStyle w:val="Ninguno"/>
        </w:rPr>
        <w:t xml:space="preserve">tencia profesional. Las estrategias fueron: </w:t>
      </w:r>
      <w:r>
        <w:rPr>
          <w:rStyle w:val="Ninguno"/>
          <w:shd w:val="clear" w:color="auto" w:fill="FFFFFF"/>
        </w:rPr>
        <w:t xml:space="preserve">la investigación, el diagnóstico, diseño de actividades, evaluación de la propuesta de mejora, a continuación, se presentan cada una de ellas: </w:t>
      </w:r>
    </w:p>
    <w:p w14:paraId="5F2C9130" w14:textId="5783F3CA" w:rsidR="00F73229" w:rsidRDefault="00BE556D">
      <w:pPr>
        <w:pStyle w:val="paragraph"/>
        <w:shd w:val="clear" w:color="auto" w:fill="FFFFFF"/>
        <w:spacing w:before="0" w:after="480" w:line="360" w:lineRule="auto"/>
        <w:ind w:firstLine="703"/>
      </w:pPr>
      <w:r>
        <w:rPr>
          <w:rStyle w:val="Ninguno"/>
          <w:shd w:val="clear" w:color="auto" w:fill="FFFFFF"/>
        </w:rPr>
        <w:t xml:space="preserve">La investigación se define como un proceso que tiene como objetivo responder una hipótesis y así enriquecer el conocimiento sobre lo desconocido. Así mismo puede ser una metodología proveniente de la observación, experimentación y la información adquirida por medio de la tecnología. </w:t>
      </w:r>
      <w:r>
        <w:rPr>
          <w:rStyle w:val="Ninguno"/>
        </w:rPr>
        <w:t xml:space="preserve">"La investigación puede ser definida como una serie de métodos para resolver problemas cuyas soluciones necesitan ser obtenidas a través de una serie de operaciones lógicas, tomando como punto de partida datos objetivos"(Grajales, 2000, p. 2). En la institución se han investigado diversos conceptos con la finalidad de cumplir con la competencia profesional y como 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La </w:t>
      </w:r>
      <w:r>
        <w:rPr>
          <w:rStyle w:val="Ninguno"/>
        </w:rPr>
        <w:lastRenderedPageBreak/>
        <w:t xml:space="preserve">estrategia de la investigación tiene como acciones investigar lo que es una comunicación eficiente para buscar la forma en la que los alumnos emiten los mensajes, expresan sus dudas o ideas con la educadora y consultar como llevarla a cabo en el aula para que los niños entiendan la información completa y está sea entendible. Además, es necesario consultar lo que es la autonomía para que los alumnos comprendan la importancia de ser independientes dentro y fuera de sus hogares para que les sirva en un futuro, al igual que la creatividad porque está ayuda a que los niños tengan una mejor imaginación constructiva y ayuda a generar nuevos conceptos para llegar a conclusiones más concretas y acertadas. Los recursos utilizados para esta estrategia son las fuentes primarias y las actividades dinámicas implementadas durante la práctica docente. Es importante investigar los ambientes formativos porque nos ayudan a descubrir una forma más </w:t>
      </w:r>
      <w:proofErr w:type="gramStart"/>
      <w:r>
        <w:rPr>
          <w:rStyle w:val="Ninguno"/>
        </w:rPr>
        <w:t>simple</w:t>
      </w:r>
      <w:proofErr w:type="gramEnd"/>
      <w:r>
        <w:rPr>
          <w:rStyle w:val="Ninguno"/>
        </w:rPr>
        <w:t xml:space="preserve"> así como efectiva para mejorar la autonomía y creatividad en los alumnos. </w:t>
      </w:r>
      <w:r>
        <w:rPr>
          <w:rStyle w:val="Ninguno"/>
          <w:shd w:val="clear" w:color="auto" w:fill="FFFFFF"/>
        </w:rPr>
        <w:t xml:space="preserve">De acuerdo con el Programa de Educación Preescolar. Guía para la educadora </w:t>
      </w:r>
      <w:r w:rsidR="003D7389">
        <w:rPr>
          <w:rStyle w:val="Ninguno"/>
          <w:shd w:val="clear" w:color="auto" w:fill="FFFFFF"/>
        </w:rPr>
        <w:t>“</w:t>
      </w:r>
      <w:r>
        <w:rPr>
          <w:rStyle w:val="Ninguno"/>
          <w:shd w:val="clear" w:color="auto" w:fill="FFFFFF"/>
        </w:rPr>
        <w:t>un ambiente de aprendizaje es el espacio donde se desarrolla la comunicación e interacciones que posibilitan el aprendizaje, teniendo la actuación docente como el medio para construirlos y emplearlos</w:t>
      </w:r>
      <w:r>
        <w:rPr>
          <w:rStyle w:val="Ninguno"/>
        </w:rPr>
        <w:t>”</w:t>
      </w:r>
      <w:r w:rsidR="003D7389" w:rsidRPr="003D7389">
        <w:rPr>
          <w:rStyle w:val="Ninguno"/>
          <w:shd w:val="clear" w:color="auto" w:fill="FFFFFF"/>
        </w:rPr>
        <w:t xml:space="preserve"> </w:t>
      </w:r>
      <w:r w:rsidR="003D7389">
        <w:rPr>
          <w:rStyle w:val="Ninguno"/>
          <w:shd w:val="clear" w:color="auto" w:fill="FFFFFF"/>
        </w:rPr>
        <w:t>(2011, p. 98)</w:t>
      </w:r>
      <w:r>
        <w:rPr>
          <w:rStyle w:val="Ninguno"/>
          <w:shd w:val="clear" w:color="auto" w:fill="FFFFFF"/>
        </w:rPr>
        <w:t>. Para lograr la competencia es necesario crear ambientes de aprendizaje en los alumnos de autonomía, ya que es una parte fundamental en el desarrollo del alumno para ser capaces de realizar acciones o actividades por si mismos en su entorno socio cultural haciendo que los niños muestren seguridad y aprendan a tomar riesgos para mejorar sus posibilidades de triunfo en un futuro.</w:t>
      </w:r>
    </w:p>
    <w:p w14:paraId="4BCAD0A1" w14:textId="3AB67180" w:rsidR="00F73229" w:rsidRDefault="00BE556D">
      <w:pPr>
        <w:pStyle w:val="paragraph"/>
        <w:shd w:val="clear" w:color="auto" w:fill="FFFFFF"/>
        <w:spacing w:before="0" w:after="480" w:line="360" w:lineRule="auto"/>
        <w:ind w:firstLine="703"/>
      </w:pPr>
      <w:r>
        <w:rPr>
          <w:rStyle w:val="Ninguno"/>
          <w:shd w:val="clear" w:color="auto" w:fill="FFFFFF"/>
        </w:rPr>
        <w:t>Otra de las estrategias es el diagnóstico</w:t>
      </w:r>
      <w:r>
        <w:rPr>
          <w:rStyle w:val="Ninguno"/>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¨Para llevar a cabo un diagnóstico integral centrado en las NNA, es necesario recolectar, comparar y analizar información referida a las características, intereses y necesidades de los alumnos¨</w:t>
      </w:r>
      <w:r w:rsidR="003D7389">
        <w:rPr>
          <w:rStyle w:val="Ninguno"/>
        </w:rPr>
        <w:t xml:space="preserve"> </w:t>
      </w:r>
      <w:r>
        <w:rPr>
          <w:rStyle w:val="Ninguno"/>
        </w:rPr>
        <w:t xml:space="preserve">(Council, 2018 p.10).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saber de dónde partir en el diseño de actividades. Al lograr recabar la información es necesario analizar los resultados del diagnóstico, para llegar a ello es necesario realizar diversas acciones </w:t>
      </w:r>
      <w:r>
        <w:rPr>
          <w:rStyle w:val="Ninguno"/>
        </w:rPr>
        <w:lastRenderedPageBreak/>
        <w:t>las cuales son: cuestionarios a alumnos y padres de familia, diagnóstico de actividades virtuales y la observación en clase. Está estrategia se elaboro desde el inicio del ciclo escolar acompañando a la educadora a reuniones virtuales para conocer 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 ya que al inicio las madres de familia les ayudaban con los cuestionamientos realizados en clase y en enero ya son pocos alumnos que necesitan ayuda.</w:t>
      </w:r>
    </w:p>
    <w:p w14:paraId="3EB2836F" w14:textId="77777777" w:rsidR="00F73229" w:rsidRDefault="00BE556D">
      <w:pPr>
        <w:pStyle w:val="paragraph"/>
        <w:shd w:val="clear" w:color="auto" w:fill="FFFFFF"/>
        <w:spacing w:before="0" w:after="480" w:line="360" w:lineRule="auto"/>
        <w:ind w:firstLine="703"/>
      </w:pPr>
      <w:r>
        <w:rPr>
          <w:rStyle w:val="Ninguno"/>
          <w:shd w:val="clear" w:color="auto" w:fill="FFFFFF"/>
        </w:rPr>
        <w:t>Al momento de obtener el análisis total del diagnóstico se crean las actividades por implementar basándome en el plan de acción y al elegir cada aprendizaje esperado considerando las necesidades del grupo, para realizar esta estrategia se deben tomar evidencias claras de las clases como videos de la clase, reuniones con padres un instrumento de evaluación continua para cada una y la evaluación docente. ¨</w:t>
      </w:r>
      <w:r>
        <w:rPr>
          <w:rStyle w:val="Ninguno"/>
        </w:rPr>
        <w:t>La planeación educativa es el proceso en el cual se determinan los fines, objetivos y metas de una actividad educativa a partir de los cuales se determinarán los recursos y estrategias más apropiadas para su logro¨</w:t>
      </w:r>
      <w:r w:rsidRPr="00BE556D">
        <w:rPr>
          <w:rStyle w:val="Ninguno"/>
          <w:lang w:val="es-ES"/>
        </w:rPr>
        <w:t xml:space="preserve"> </w:t>
      </w:r>
      <w:r>
        <w:rPr>
          <w:rStyle w:val="Ninguno"/>
        </w:rPr>
        <w:t>(Lallerana, McGinn, Fernández y Álvarez, 1981, p. 5). Las actividades que se diseñan para el grupo se basan en los aprendizajes esperados del programa aprende en casa, pero se realizan adecuaciones, en esté caso un tema diferente, pero utilizando los mismos aprendizajes, todo esto con la finalidad de llamar la atención de los alumnos y que las clases no les parezca rutinario.</w:t>
      </w:r>
    </w:p>
    <w:p w14:paraId="61691615" w14:textId="77777777" w:rsidR="00F73229" w:rsidRDefault="00BE556D">
      <w:pPr>
        <w:pStyle w:val="paragraph"/>
        <w:shd w:val="clear" w:color="auto" w:fill="FFFFFF"/>
        <w:spacing w:before="0" w:after="480" w:line="360" w:lineRule="auto"/>
        <w:ind w:firstLine="703"/>
      </w:pPr>
      <w:r>
        <w:rPr>
          <w:rStyle w:val="Ninguno"/>
        </w:rPr>
        <w:t xml:space="preserve">Por último, se deben realizar las estrategias de evaluación de la propuesta de mejora para ir valorando los resultados de cada una de las estrategias y así mejorar el rendimiento, para ello es necesario elaborar herramientas para la evaluación, llenar el diario campo 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autoevaluación como practicante, para evaluar mi proceso, avances y áreas de oportunidad a lo largo del tiempo y poder mejorar, se necesitan los diarios, expedientes de los alumnos y los </w:t>
      </w:r>
      <w:r>
        <w:rPr>
          <w:rStyle w:val="Ninguno"/>
        </w:rPr>
        <w:lastRenderedPageBreak/>
        <w:t>videos de las clases. ¨La evaluación entendida de esta manera debe cumplir, con la función pedagógica de acompañar, orientar, proponer y ofrecer la participación, la comprensión y la mejora para decidir y actuar sobre los procesos de enseñanza y aprendizaje¨. (Salinas, 2004, p. 5). En cuanto a la evaluación se implementa desde octubre 2020 al iniciar las clases virtuales por medio de listas de cotejo, rúbricas semanales,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17811EE4" w14:textId="77777777" w:rsidR="00F73229" w:rsidRDefault="00BE556D">
      <w:pPr>
        <w:pStyle w:val="paragraph"/>
        <w:shd w:val="clear" w:color="auto" w:fill="FFFFFF"/>
        <w:spacing w:before="0" w:after="480" w:line="360" w:lineRule="auto"/>
        <w:ind w:firstLine="703"/>
        <w:rPr>
          <w:rStyle w:val="Ninguno"/>
        </w:rPr>
      </w:pPr>
      <w:r>
        <w:rPr>
          <w:rStyle w:val="Ninguno"/>
        </w:rPr>
        <w:t>Otra de las estrategias indispensables para el logro de dicha competencia, es la autoevaluación, ya que es un proceso en el cual me evaluó personalmente las habilidades, destrezas y la capacidad de trabajar frente al grupo, así mismo observé diferentes estrategias para implementar a lo largo del ciclo escolar y mejorar mi nivel profesional docente.  La autoevaluación me permitió conocer de mi persona como ser en el ámbito escolar favoreciendo la reflexión critica y la retroalimentación del proceso de mi formación docente. ¨Poner en práctica propuestas de autoevaluación además de resultar enriquecedor y respetuoso con la autonomía profesional docente, permitirá al propio profesorado autodirigirse hacia su desarrollo profesional¨ (Martínez, Álvarez</w:t>
      </w:r>
      <w:r w:rsidRPr="00BE556D">
        <w:rPr>
          <w:rStyle w:val="Ninguno"/>
          <w:lang w:val="es-ES"/>
        </w:rPr>
        <w:t xml:space="preserve"> y </w:t>
      </w:r>
      <w:r>
        <w:rPr>
          <w:rStyle w:val="Ninguno"/>
        </w:rPr>
        <w:t>Villardón, 2018, p. 5).</w:t>
      </w:r>
    </w:p>
    <w:p w14:paraId="133A4DDC" w14:textId="77777777" w:rsidR="00A42B4F" w:rsidRDefault="00A42B4F">
      <w:pPr>
        <w:pStyle w:val="Cuerpo"/>
        <w:spacing w:after="160" w:line="360" w:lineRule="auto"/>
        <w:rPr>
          <w:rStyle w:val="Ninguno"/>
          <w:lang w:val="es-ES_tradnl"/>
        </w:rPr>
      </w:pPr>
    </w:p>
    <w:p w14:paraId="572520B4" w14:textId="77777777" w:rsidR="00A42B4F" w:rsidRDefault="00A42B4F">
      <w:pPr>
        <w:pStyle w:val="Cuerpo"/>
        <w:spacing w:after="160" w:line="360" w:lineRule="auto"/>
        <w:rPr>
          <w:rStyle w:val="Ninguno"/>
          <w:lang w:val="es-ES_tradnl"/>
        </w:rPr>
      </w:pPr>
    </w:p>
    <w:p w14:paraId="162F9569" w14:textId="77777777" w:rsidR="00A42B4F" w:rsidRDefault="00A42B4F">
      <w:pPr>
        <w:pStyle w:val="Cuerpo"/>
        <w:spacing w:after="160" w:line="360" w:lineRule="auto"/>
        <w:rPr>
          <w:rStyle w:val="Ninguno"/>
          <w:lang w:val="es-ES_tradnl"/>
        </w:rPr>
      </w:pPr>
    </w:p>
    <w:p w14:paraId="6691BB70" w14:textId="77777777" w:rsidR="00A42B4F" w:rsidRDefault="00A42B4F">
      <w:pPr>
        <w:pStyle w:val="Cuerpo"/>
        <w:spacing w:after="160" w:line="360" w:lineRule="auto"/>
        <w:rPr>
          <w:rStyle w:val="Ninguno"/>
          <w:lang w:val="es-ES_tradnl"/>
        </w:rPr>
      </w:pPr>
    </w:p>
    <w:p w14:paraId="01B33F77" w14:textId="77777777" w:rsidR="00A42B4F" w:rsidRDefault="00A42B4F">
      <w:pPr>
        <w:pStyle w:val="Cuerpo"/>
        <w:spacing w:after="160" w:line="360" w:lineRule="auto"/>
        <w:rPr>
          <w:rStyle w:val="Ninguno"/>
          <w:lang w:val="es-ES_tradnl"/>
        </w:rPr>
      </w:pPr>
    </w:p>
    <w:p w14:paraId="2ABD0446" w14:textId="77777777" w:rsidR="00A42B4F" w:rsidRDefault="00A42B4F">
      <w:pPr>
        <w:pStyle w:val="Cuerpo"/>
        <w:spacing w:after="160" w:line="360" w:lineRule="auto"/>
        <w:rPr>
          <w:rStyle w:val="Ninguno"/>
          <w:lang w:val="es-ES_tradnl"/>
        </w:rPr>
      </w:pPr>
    </w:p>
    <w:p w14:paraId="7CE9A97D" w14:textId="77777777" w:rsidR="00A42B4F" w:rsidRDefault="00A42B4F">
      <w:pPr>
        <w:pStyle w:val="Cuerpo"/>
        <w:spacing w:after="160" w:line="360" w:lineRule="auto"/>
        <w:rPr>
          <w:rStyle w:val="Ninguno"/>
          <w:lang w:val="es-ES_tradnl"/>
        </w:rPr>
      </w:pPr>
    </w:p>
    <w:p w14:paraId="57CD5706" w14:textId="77777777" w:rsidR="00A42B4F" w:rsidRDefault="00A42B4F">
      <w:pPr>
        <w:pStyle w:val="Cuerpo"/>
        <w:spacing w:after="160" w:line="360" w:lineRule="auto"/>
        <w:rPr>
          <w:rStyle w:val="Ninguno"/>
          <w:lang w:val="es-ES_tradnl"/>
        </w:rPr>
      </w:pPr>
    </w:p>
    <w:p w14:paraId="09DCAF41" w14:textId="77777777" w:rsidR="00A42B4F" w:rsidRDefault="00A42B4F">
      <w:pPr>
        <w:pStyle w:val="Cuerpo"/>
        <w:spacing w:after="160" w:line="360" w:lineRule="auto"/>
        <w:rPr>
          <w:rStyle w:val="Ninguno"/>
          <w:lang w:val="es-ES_tradnl"/>
        </w:rPr>
      </w:pPr>
    </w:p>
    <w:p w14:paraId="4F8ABC96" w14:textId="3795D36C" w:rsidR="00F73229" w:rsidRDefault="00BE556D">
      <w:pPr>
        <w:pStyle w:val="Cuerpo"/>
        <w:spacing w:after="160" w:line="360" w:lineRule="auto"/>
        <w:rPr>
          <w:rStyle w:val="Ninguno"/>
        </w:rPr>
      </w:pPr>
      <w:r>
        <w:rPr>
          <w:rStyle w:val="Ninguno"/>
          <w:lang w:val="es-ES_tradnl"/>
        </w:rPr>
        <w:lastRenderedPageBreak/>
        <w:t xml:space="preserve">Tabla 1. </w:t>
      </w:r>
    </w:p>
    <w:p w14:paraId="1871A355" w14:textId="77777777" w:rsidR="00F73229" w:rsidRPr="003D7389" w:rsidRDefault="00BE556D">
      <w:pPr>
        <w:pStyle w:val="Cuerpo"/>
        <w:spacing w:after="160" w:line="360" w:lineRule="auto"/>
        <w:rPr>
          <w:rStyle w:val="Ninguno"/>
          <w:i/>
          <w:iCs/>
          <w:lang w:val="es-ES_tradnl"/>
        </w:rPr>
      </w:pPr>
      <w:r w:rsidRPr="003D7389">
        <w:rPr>
          <w:rStyle w:val="Ninguno"/>
          <w:i/>
          <w:iCs/>
          <w:lang w:val="es-ES_tradnl"/>
        </w:rPr>
        <w:t>Estrategias para la elaboración de El Informe De Prácticas Profesionales</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5"/>
        <w:gridCol w:w="2415"/>
        <w:gridCol w:w="2655"/>
        <w:gridCol w:w="1830"/>
      </w:tblGrid>
      <w:tr w:rsidR="00F73229" w14:paraId="4F0C43F4" w14:textId="77777777">
        <w:trPr>
          <w:trHeight w:val="239"/>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5A93A960" w14:textId="77777777" w:rsidR="00F73229" w:rsidRDefault="00BE556D">
            <w:pPr>
              <w:pStyle w:val="paragraph"/>
              <w:spacing w:before="0" w:after="0"/>
              <w:jc w:val="center"/>
            </w:pPr>
            <w:r>
              <w:rPr>
                <w:rStyle w:val="Ninguno"/>
                <w:i/>
                <w:iCs/>
                <w:sz w:val="20"/>
                <w:szCs w:val="20"/>
              </w:rPr>
              <w:t>Estrategias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6DD5BC3C" w14:textId="77777777" w:rsidR="00F73229" w:rsidRDefault="00BE556D">
            <w:pPr>
              <w:pStyle w:val="paragraph"/>
              <w:spacing w:before="0" w:after="0"/>
              <w:jc w:val="center"/>
            </w:pPr>
            <w:r>
              <w:rPr>
                <w:rStyle w:val="Ninguno"/>
                <w:i/>
                <w:iCs/>
                <w:sz w:val="20"/>
                <w:szCs w:val="20"/>
              </w:rPr>
              <w:t>Acciones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3BA34D5F" w14:textId="77777777" w:rsidR="00F73229" w:rsidRDefault="00BE556D">
            <w:pPr>
              <w:pStyle w:val="paragraph"/>
              <w:spacing w:before="0" w:after="0"/>
              <w:jc w:val="center"/>
            </w:pPr>
            <w:r>
              <w:rPr>
                <w:rStyle w:val="Ninguno"/>
                <w:i/>
                <w:iCs/>
                <w:sz w:val="20"/>
                <w:szCs w:val="20"/>
              </w:rPr>
              <w:t>Recursos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02DC0DDB" w14:textId="77777777" w:rsidR="00F73229" w:rsidRDefault="00BE556D">
            <w:pPr>
              <w:pStyle w:val="paragraph"/>
              <w:spacing w:before="0" w:after="0"/>
              <w:jc w:val="center"/>
            </w:pPr>
            <w:r>
              <w:rPr>
                <w:rStyle w:val="Ninguno"/>
                <w:rFonts w:ascii="Helvetica Neue" w:hAnsi="Helvetica Neue"/>
                <w:i/>
                <w:iCs/>
                <w:sz w:val="20"/>
                <w:szCs w:val="20"/>
              </w:rPr>
              <w:t>Fecha </w:t>
            </w:r>
          </w:p>
        </w:tc>
      </w:tr>
      <w:tr w:rsidR="00F73229" w14:paraId="553ADF57" w14:textId="77777777">
        <w:trPr>
          <w:trHeight w:val="1615"/>
        </w:trPr>
        <w:tc>
          <w:tcPr>
            <w:tcW w:w="2445" w:type="dxa"/>
            <w:tcBorders>
              <w:top w:val="single" w:sz="4" w:space="0" w:color="000000"/>
              <w:left w:val="nil"/>
              <w:bottom w:val="nil"/>
              <w:right w:val="nil"/>
            </w:tcBorders>
            <w:shd w:val="clear" w:color="auto" w:fill="auto"/>
            <w:tcMar>
              <w:top w:w="80" w:type="dxa"/>
              <w:left w:w="80" w:type="dxa"/>
              <w:bottom w:w="80" w:type="dxa"/>
              <w:right w:w="80" w:type="dxa"/>
            </w:tcMar>
          </w:tcPr>
          <w:p w14:paraId="2497C6BB" w14:textId="77777777" w:rsidR="00F73229" w:rsidRDefault="00BE556D">
            <w:pPr>
              <w:pStyle w:val="paragraph"/>
              <w:spacing w:before="0" w:after="0"/>
              <w:rPr>
                <w:rStyle w:val="Ninguno"/>
                <w:i/>
                <w:iCs/>
                <w:sz w:val="20"/>
                <w:szCs w:val="20"/>
              </w:rPr>
            </w:pPr>
            <w:r>
              <w:rPr>
                <w:rStyle w:val="Ninguno"/>
                <w:i/>
                <w:iCs/>
                <w:sz w:val="20"/>
                <w:szCs w:val="20"/>
              </w:rPr>
              <w:t>Investigación  </w:t>
            </w:r>
          </w:p>
          <w:p w14:paraId="6DAFAB4E" w14:textId="77777777" w:rsidR="00F73229" w:rsidRDefault="00F73229">
            <w:pPr>
              <w:pStyle w:val="paragraph"/>
              <w:spacing w:before="0" w:after="0"/>
              <w:rPr>
                <w:rStyle w:val="Ninguno"/>
                <w:i/>
                <w:iCs/>
                <w:sz w:val="20"/>
                <w:szCs w:val="20"/>
              </w:rPr>
            </w:pPr>
          </w:p>
          <w:p w14:paraId="074BB218" w14:textId="77777777" w:rsidR="00F73229" w:rsidRDefault="00F73229">
            <w:pPr>
              <w:pStyle w:val="paragraph"/>
              <w:spacing w:before="0" w:after="0"/>
              <w:rPr>
                <w:rStyle w:val="Ninguno"/>
                <w:i/>
                <w:iCs/>
                <w:sz w:val="20"/>
                <w:szCs w:val="20"/>
              </w:rPr>
            </w:pPr>
          </w:p>
          <w:p w14:paraId="7DFC05C7" w14:textId="77777777" w:rsidR="00F73229" w:rsidRDefault="00F73229">
            <w:pPr>
              <w:pStyle w:val="paragraph"/>
              <w:spacing w:before="0" w:after="0"/>
              <w:rPr>
                <w:rStyle w:val="Ninguno"/>
                <w:i/>
                <w:iCs/>
                <w:sz w:val="20"/>
                <w:szCs w:val="20"/>
              </w:rPr>
            </w:pPr>
          </w:p>
          <w:p w14:paraId="487692F0" w14:textId="77777777" w:rsidR="00F73229" w:rsidRDefault="00F73229">
            <w:pPr>
              <w:pStyle w:val="paragraph"/>
              <w:spacing w:before="0" w:after="0"/>
              <w:rPr>
                <w:rStyle w:val="Ninguno"/>
                <w:i/>
                <w:iCs/>
                <w:sz w:val="20"/>
                <w:szCs w:val="20"/>
              </w:rPr>
            </w:pPr>
          </w:p>
          <w:p w14:paraId="07EFCD8B" w14:textId="77777777" w:rsidR="00F73229" w:rsidRDefault="00F73229">
            <w:pPr>
              <w:pStyle w:val="paragraph"/>
              <w:spacing w:before="0" w:after="0"/>
            </w:pPr>
          </w:p>
        </w:tc>
        <w:tc>
          <w:tcPr>
            <w:tcW w:w="2415" w:type="dxa"/>
            <w:tcBorders>
              <w:top w:val="single" w:sz="4" w:space="0" w:color="000000"/>
              <w:left w:val="nil"/>
              <w:bottom w:val="nil"/>
              <w:right w:val="nil"/>
            </w:tcBorders>
            <w:shd w:val="clear" w:color="auto" w:fill="auto"/>
            <w:tcMar>
              <w:top w:w="80" w:type="dxa"/>
              <w:left w:w="80" w:type="dxa"/>
              <w:bottom w:w="80" w:type="dxa"/>
              <w:right w:w="80" w:type="dxa"/>
            </w:tcMar>
          </w:tcPr>
          <w:p w14:paraId="15AD047F" w14:textId="77777777" w:rsidR="00F73229" w:rsidRDefault="00BE556D">
            <w:pPr>
              <w:pStyle w:val="paragraph"/>
              <w:spacing w:before="0" w:after="0"/>
              <w:rPr>
                <w:rStyle w:val="Ninguno"/>
              </w:rPr>
            </w:pPr>
            <w:r>
              <w:rPr>
                <w:rStyle w:val="Ninguno"/>
                <w:sz w:val="20"/>
                <w:szCs w:val="20"/>
              </w:rPr>
              <w:t>Investigar que es una Comunicación eficiente </w:t>
            </w:r>
          </w:p>
          <w:p w14:paraId="29923C0D" w14:textId="77777777" w:rsidR="00F73229" w:rsidRDefault="00BE556D">
            <w:pPr>
              <w:pStyle w:val="paragraph"/>
              <w:spacing w:before="0" w:after="0"/>
              <w:rPr>
                <w:rStyle w:val="Ninguno"/>
              </w:rPr>
            </w:pPr>
            <w:r>
              <w:rPr>
                <w:rStyle w:val="Ninguno"/>
                <w:sz w:val="20"/>
                <w:szCs w:val="20"/>
              </w:rPr>
              <w:t>Autonomía    </w:t>
            </w:r>
          </w:p>
          <w:p w14:paraId="6A16963D" w14:textId="77777777" w:rsidR="00F73229" w:rsidRDefault="00BE556D">
            <w:pPr>
              <w:pStyle w:val="paragraph"/>
              <w:spacing w:before="0" w:after="0"/>
              <w:rPr>
                <w:rStyle w:val="Ninguno"/>
              </w:rPr>
            </w:pPr>
            <w:r>
              <w:rPr>
                <w:rStyle w:val="Ninguno"/>
                <w:sz w:val="20"/>
                <w:szCs w:val="20"/>
              </w:rPr>
              <w:t>Ambientes formativos </w:t>
            </w:r>
          </w:p>
          <w:p w14:paraId="7F8E81FD" w14:textId="77777777" w:rsidR="00F73229" w:rsidRDefault="00BE556D">
            <w:pPr>
              <w:pStyle w:val="paragraph"/>
              <w:spacing w:before="0" w:after="0"/>
              <w:rPr>
                <w:rStyle w:val="Ninguno"/>
              </w:rPr>
            </w:pPr>
            <w:r>
              <w:rPr>
                <w:rStyle w:val="Ninguno"/>
                <w:sz w:val="20"/>
                <w:szCs w:val="20"/>
              </w:rPr>
              <w:t>Creatividad </w:t>
            </w:r>
          </w:p>
          <w:p w14:paraId="191DD354" w14:textId="77777777" w:rsidR="00F73229" w:rsidRDefault="00BE556D">
            <w:pPr>
              <w:pStyle w:val="paragraph"/>
              <w:spacing w:before="0" w:after="0"/>
            </w:pPr>
            <w:r>
              <w:rPr>
                <w:rStyle w:val="Ninguno"/>
                <w:sz w:val="20"/>
                <w:szCs w:val="20"/>
              </w:rPr>
              <w:t>Estrategias </w:t>
            </w:r>
          </w:p>
        </w:tc>
        <w:tc>
          <w:tcPr>
            <w:tcW w:w="2655" w:type="dxa"/>
            <w:tcBorders>
              <w:top w:val="single" w:sz="4" w:space="0" w:color="000000"/>
              <w:left w:val="nil"/>
              <w:bottom w:val="nil"/>
              <w:right w:val="nil"/>
            </w:tcBorders>
            <w:shd w:val="clear" w:color="auto" w:fill="auto"/>
            <w:tcMar>
              <w:top w:w="80" w:type="dxa"/>
              <w:left w:w="80" w:type="dxa"/>
              <w:bottom w:w="80" w:type="dxa"/>
              <w:right w:w="80" w:type="dxa"/>
            </w:tcMar>
          </w:tcPr>
          <w:p w14:paraId="28410047" w14:textId="77777777" w:rsidR="00F73229" w:rsidRDefault="00BE556D">
            <w:pPr>
              <w:pStyle w:val="paragraph"/>
              <w:spacing w:before="0" w:after="0"/>
              <w:rPr>
                <w:rStyle w:val="Ninguno"/>
              </w:rPr>
            </w:pPr>
            <w:r>
              <w:rPr>
                <w:rStyle w:val="Ninguno"/>
                <w:sz w:val="20"/>
                <w:szCs w:val="20"/>
              </w:rPr>
              <w:t>Fuentes primarias  </w:t>
            </w:r>
          </w:p>
          <w:p w14:paraId="60B47790" w14:textId="77777777" w:rsidR="00F73229" w:rsidRDefault="00BE556D">
            <w:pPr>
              <w:pStyle w:val="paragraph"/>
              <w:spacing w:before="0" w:after="0"/>
              <w:rPr>
                <w:rStyle w:val="Ninguno"/>
              </w:rPr>
            </w:pPr>
            <w:r>
              <w:rPr>
                <w:rStyle w:val="Ninguno"/>
                <w:sz w:val="20"/>
                <w:szCs w:val="20"/>
              </w:rPr>
              <w:t>Actividades dinámicas  </w:t>
            </w:r>
          </w:p>
          <w:p w14:paraId="065BAC01" w14:textId="77777777" w:rsidR="00F73229" w:rsidRDefault="00BE556D">
            <w:pPr>
              <w:pStyle w:val="paragraph"/>
              <w:spacing w:before="0" w:after="0"/>
            </w:pPr>
            <w:r>
              <w:rPr>
                <w:rStyle w:val="Ninguno"/>
                <w:sz w:val="20"/>
                <w:szCs w:val="20"/>
              </w:rPr>
              <w:t>  </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05E249EE" w14:textId="0F687B08" w:rsidR="00F73229" w:rsidRDefault="00BE556D">
            <w:pPr>
              <w:pStyle w:val="paragraph"/>
              <w:spacing w:before="0" w:after="0"/>
            </w:pPr>
            <w:r>
              <w:rPr>
                <w:rStyle w:val="Ninguno"/>
                <w:sz w:val="20"/>
                <w:szCs w:val="20"/>
              </w:rPr>
              <w:t> Septie</w:t>
            </w:r>
            <w:r w:rsidR="00A150E3">
              <w:rPr>
                <w:rStyle w:val="Ninguno"/>
                <w:sz w:val="20"/>
                <w:szCs w:val="20"/>
              </w:rPr>
              <w:t xml:space="preserve">mbre-mayo </w:t>
            </w:r>
            <w:r>
              <w:rPr>
                <w:rStyle w:val="Ninguno"/>
                <w:sz w:val="20"/>
                <w:szCs w:val="20"/>
              </w:rPr>
              <w:t>2020</w:t>
            </w:r>
          </w:p>
        </w:tc>
      </w:tr>
      <w:tr w:rsidR="00F73229" w14:paraId="0669E4DE"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4E96E911" w14:textId="77777777" w:rsidR="00F73229" w:rsidRDefault="00BE556D">
            <w:pPr>
              <w:pStyle w:val="paragraph"/>
              <w:spacing w:before="0" w:after="0"/>
            </w:pPr>
            <w:r>
              <w:rPr>
                <w:rStyle w:val="Ninguno"/>
                <w:i/>
                <w:iCs/>
                <w:sz w:val="20"/>
                <w:szCs w:val="20"/>
              </w:rPr>
              <w:t>Diagnóstico  </w:t>
            </w:r>
          </w:p>
        </w:tc>
        <w:tc>
          <w:tcPr>
            <w:tcW w:w="2415" w:type="dxa"/>
            <w:tcBorders>
              <w:top w:val="nil"/>
              <w:left w:val="nil"/>
              <w:bottom w:val="nil"/>
              <w:right w:val="nil"/>
            </w:tcBorders>
            <w:shd w:val="clear" w:color="auto" w:fill="auto"/>
            <w:tcMar>
              <w:top w:w="80" w:type="dxa"/>
              <w:left w:w="80" w:type="dxa"/>
              <w:bottom w:w="80" w:type="dxa"/>
              <w:right w:w="80" w:type="dxa"/>
            </w:tcMar>
          </w:tcPr>
          <w:p w14:paraId="0E781090" w14:textId="77777777" w:rsidR="00F73229" w:rsidRDefault="00BE556D">
            <w:pPr>
              <w:pStyle w:val="paragraph"/>
              <w:spacing w:before="0" w:after="0"/>
              <w:rPr>
                <w:rStyle w:val="Ninguno"/>
              </w:rPr>
            </w:pPr>
            <w:r>
              <w:rPr>
                <w:rStyle w:val="Ninguno"/>
                <w:sz w:val="20"/>
                <w:szCs w:val="20"/>
              </w:rPr>
              <w:t>Investigar las preferencias de los niños  </w:t>
            </w:r>
          </w:p>
          <w:p w14:paraId="2F20208E" w14:textId="77777777" w:rsidR="00F73229" w:rsidRDefault="00BE556D">
            <w:pPr>
              <w:pStyle w:val="paragraph"/>
              <w:spacing w:before="0" w:after="0"/>
              <w:rPr>
                <w:rStyle w:val="Ninguno"/>
              </w:rPr>
            </w:pPr>
            <w:r>
              <w:rPr>
                <w:rStyle w:val="Ninguno"/>
                <w:sz w:val="20"/>
                <w:szCs w:val="20"/>
              </w:rPr>
              <w:t>Estilo de aprendizajes  </w:t>
            </w:r>
          </w:p>
          <w:p w14:paraId="7E8DC2EC" w14:textId="77777777" w:rsidR="00F73229" w:rsidRDefault="00BE556D">
            <w:pPr>
              <w:pStyle w:val="paragraph"/>
              <w:spacing w:before="0" w:after="0"/>
              <w:rPr>
                <w:rStyle w:val="Ninguno"/>
              </w:rPr>
            </w:pPr>
            <w:r>
              <w:rPr>
                <w:rStyle w:val="Ninguno"/>
                <w:sz w:val="20"/>
                <w:szCs w:val="20"/>
              </w:rPr>
              <w:t>Áreas de reforzamiento  </w:t>
            </w:r>
          </w:p>
          <w:p w14:paraId="1F7BC1AF" w14:textId="77777777" w:rsidR="00F73229" w:rsidRDefault="00BE556D">
            <w:pPr>
              <w:pStyle w:val="paragraph"/>
              <w:spacing w:before="0" w:after="0"/>
              <w:rPr>
                <w:rStyle w:val="Ninguno"/>
              </w:rPr>
            </w:pPr>
            <w:r>
              <w:rPr>
                <w:rStyle w:val="Ninguno"/>
                <w:sz w:val="20"/>
                <w:szCs w:val="20"/>
              </w:rPr>
              <w:t>Elaborar un diagnostico </w:t>
            </w:r>
          </w:p>
          <w:p w14:paraId="69C22A6B" w14:textId="77777777" w:rsidR="00F73229" w:rsidRDefault="00BE556D">
            <w:pPr>
              <w:pStyle w:val="paragraph"/>
              <w:spacing w:before="0" w:after="0"/>
              <w:rPr>
                <w:rStyle w:val="Ninguno"/>
              </w:rPr>
            </w:pPr>
            <w:r>
              <w:rPr>
                <w:rStyle w:val="Ninguno"/>
                <w:sz w:val="20"/>
                <w:szCs w:val="20"/>
              </w:rPr>
              <w:t>Analizar los resultados del diagnóstico. </w:t>
            </w:r>
          </w:p>
          <w:p w14:paraId="58E22E86"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781FBAD8" w14:textId="77777777" w:rsidR="00F73229" w:rsidRDefault="00BE556D">
            <w:pPr>
              <w:pStyle w:val="paragraph"/>
              <w:spacing w:before="0" w:after="0"/>
              <w:rPr>
                <w:rStyle w:val="Ninguno"/>
              </w:rPr>
            </w:pPr>
            <w:r>
              <w:rPr>
                <w:rStyle w:val="Ninguno"/>
                <w:sz w:val="20"/>
                <w:szCs w:val="20"/>
              </w:rPr>
              <w:t>Cuestionarios a los alumnos  </w:t>
            </w:r>
          </w:p>
          <w:p w14:paraId="744FED72" w14:textId="77777777" w:rsidR="00F73229" w:rsidRDefault="00BE556D">
            <w:pPr>
              <w:pStyle w:val="paragraph"/>
              <w:spacing w:before="0" w:after="0"/>
              <w:rPr>
                <w:rStyle w:val="Ninguno"/>
              </w:rPr>
            </w:pPr>
            <w:r>
              <w:rPr>
                <w:rStyle w:val="Ninguno"/>
                <w:sz w:val="20"/>
                <w:szCs w:val="20"/>
              </w:rPr>
              <w:t>Diagnostico virtual  </w:t>
            </w:r>
          </w:p>
          <w:p w14:paraId="39552DB8" w14:textId="77777777" w:rsidR="00F73229" w:rsidRDefault="00BE556D">
            <w:pPr>
              <w:pStyle w:val="paragraph"/>
              <w:spacing w:before="0" w:after="0"/>
              <w:rPr>
                <w:rStyle w:val="Ninguno"/>
              </w:rPr>
            </w:pPr>
            <w:r>
              <w:rPr>
                <w:rStyle w:val="Ninguno"/>
                <w:sz w:val="20"/>
                <w:szCs w:val="20"/>
              </w:rPr>
              <w:t>Observación.  </w:t>
            </w:r>
          </w:p>
          <w:p w14:paraId="13C7B6B3" w14:textId="77777777" w:rsidR="00F73229" w:rsidRDefault="00BE556D">
            <w:pPr>
              <w:pStyle w:val="paragraph"/>
              <w:spacing w:before="0" w:after="0"/>
              <w:rPr>
                <w:rStyle w:val="Ninguno"/>
              </w:rPr>
            </w:pPr>
            <w:r>
              <w:rPr>
                <w:rStyle w:val="Ninguno"/>
                <w:sz w:val="20"/>
                <w:szCs w:val="20"/>
              </w:rPr>
              <w:t> </w:t>
            </w:r>
          </w:p>
          <w:p w14:paraId="6FB8B61C" w14:textId="77777777" w:rsidR="00F73229" w:rsidRDefault="00BE556D">
            <w:pPr>
              <w:pStyle w:val="paragraph"/>
              <w:spacing w:before="0" w:after="0"/>
              <w:rPr>
                <w:rStyle w:val="Ninguno"/>
              </w:rPr>
            </w:pPr>
            <w:r>
              <w:rPr>
                <w:rStyle w:val="Ninguno"/>
                <w:sz w:val="20"/>
                <w:szCs w:val="20"/>
              </w:rPr>
              <w:t> </w:t>
            </w:r>
          </w:p>
          <w:p w14:paraId="1C2F3C25" w14:textId="77777777" w:rsidR="00F73229" w:rsidRDefault="00BE556D">
            <w:pPr>
              <w:pStyle w:val="paragraph"/>
              <w:spacing w:before="0" w:after="0"/>
              <w:rPr>
                <w:rStyle w:val="Ninguno"/>
              </w:rPr>
            </w:pPr>
            <w:r>
              <w:rPr>
                <w:rStyle w:val="Ninguno"/>
                <w:sz w:val="20"/>
                <w:szCs w:val="20"/>
              </w:rPr>
              <w:t> </w:t>
            </w:r>
          </w:p>
          <w:p w14:paraId="5B23278A" w14:textId="77777777" w:rsidR="00F73229" w:rsidRDefault="00BE556D">
            <w:pPr>
              <w:pStyle w:val="paragraph"/>
              <w:spacing w:before="0" w:after="0"/>
              <w:rPr>
                <w:rStyle w:val="Ninguno"/>
              </w:rPr>
            </w:pPr>
            <w:r>
              <w:rPr>
                <w:rStyle w:val="Ninguno"/>
                <w:sz w:val="20"/>
                <w:szCs w:val="20"/>
              </w:rPr>
              <w:t> </w:t>
            </w:r>
          </w:p>
          <w:p w14:paraId="6EB0B9A3" w14:textId="77777777" w:rsidR="00F73229" w:rsidRDefault="00BE556D">
            <w:pPr>
              <w:pStyle w:val="paragraph"/>
              <w:spacing w:before="0" w:after="0"/>
              <w:rPr>
                <w:rStyle w:val="Ninguno"/>
              </w:rPr>
            </w:pPr>
            <w:r>
              <w:rPr>
                <w:rStyle w:val="Ninguno"/>
                <w:sz w:val="20"/>
                <w:szCs w:val="20"/>
              </w:rPr>
              <w:t> </w:t>
            </w:r>
          </w:p>
          <w:p w14:paraId="0CCEA09F" w14:textId="77777777" w:rsidR="00F73229" w:rsidRDefault="00BE556D">
            <w:pPr>
              <w:pStyle w:val="paragraph"/>
              <w:spacing w:before="0" w:after="0"/>
              <w:rPr>
                <w:rStyle w:val="Ninguno"/>
              </w:rPr>
            </w:pPr>
            <w:r>
              <w:rPr>
                <w:rStyle w:val="Ninguno"/>
                <w:sz w:val="20"/>
                <w:szCs w:val="20"/>
              </w:rPr>
              <w:t> </w:t>
            </w:r>
          </w:p>
          <w:p w14:paraId="6DF4B7B8" w14:textId="77777777" w:rsidR="00F73229" w:rsidRDefault="00BE556D">
            <w:pPr>
              <w:pStyle w:val="paragraph"/>
              <w:spacing w:before="0" w:after="0"/>
            </w:pPr>
            <w:r>
              <w:rPr>
                <w:rStyle w:val="Ninguno"/>
                <w:sz w:val="20"/>
                <w:szCs w:val="20"/>
              </w:rPr>
              <w:t> </w:t>
            </w:r>
          </w:p>
        </w:tc>
        <w:tc>
          <w:tcPr>
            <w:tcW w:w="1830" w:type="dxa"/>
            <w:tcBorders>
              <w:top w:val="nil"/>
              <w:left w:val="nil"/>
              <w:bottom w:val="nil"/>
              <w:right w:val="nil"/>
            </w:tcBorders>
            <w:shd w:val="clear" w:color="auto" w:fill="auto"/>
            <w:tcMar>
              <w:top w:w="80" w:type="dxa"/>
              <w:left w:w="80" w:type="dxa"/>
              <w:bottom w:w="80" w:type="dxa"/>
              <w:right w:w="80" w:type="dxa"/>
            </w:tcMar>
          </w:tcPr>
          <w:p w14:paraId="0AB9C70D" w14:textId="5BFB512D" w:rsidR="00D950CD" w:rsidRDefault="00BE556D">
            <w:pPr>
              <w:pStyle w:val="paragraph"/>
              <w:spacing w:before="0" w:after="0"/>
              <w:rPr>
                <w:rStyle w:val="Ninguno"/>
                <w:sz w:val="20"/>
                <w:szCs w:val="20"/>
              </w:rPr>
            </w:pPr>
            <w:r>
              <w:rPr>
                <w:rStyle w:val="Ninguno"/>
                <w:sz w:val="20"/>
                <w:szCs w:val="20"/>
              </w:rPr>
              <w:t> Septiembre</w:t>
            </w:r>
            <w:r w:rsidR="00D950CD">
              <w:rPr>
                <w:rStyle w:val="Ninguno"/>
                <w:sz w:val="20"/>
                <w:szCs w:val="20"/>
              </w:rPr>
              <w:t xml:space="preserve"> 2020</w:t>
            </w:r>
          </w:p>
          <w:p w14:paraId="60390461" w14:textId="2D3AB832" w:rsidR="00F73229" w:rsidRDefault="00D950CD">
            <w:pPr>
              <w:pStyle w:val="paragraph"/>
              <w:spacing w:before="0" w:after="0"/>
            </w:pPr>
            <w:r>
              <w:rPr>
                <w:rStyle w:val="Ninguno"/>
                <w:sz w:val="20"/>
                <w:szCs w:val="20"/>
              </w:rPr>
              <w:t xml:space="preserve">Marzo </w:t>
            </w:r>
            <w:r w:rsidR="00BE556D">
              <w:rPr>
                <w:rStyle w:val="Ninguno"/>
                <w:sz w:val="20"/>
                <w:szCs w:val="20"/>
              </w:rPr>
              <w:t>202</w:t>
            </w:r>
            <w:r>
              <w:rPr>
                <w:rStyle w:val="Ninguno"/>
                <w:sz w:val="20"/>
                <w:szCs w:val="20"/>
              </w:rPr>
              <w:t>1</w:t>
            </w:r>
          </w:p>
        </w:tc>
      </w:tr>
      <w:tr w:rsidR="00F73229" w14:paraId="2CCB0D39"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277DD425" w14:textId="77777777" w:rsidR="00F73229" w:rsidRDefault="00BE556D">
            <w:pPr>
              <w:pStyle w:val="paragraph"/>
              <w:spacing w:before="0" w:after="0"/>
            </w:pPr>
            <w:r>
              <w:rPr>
                <w:rStyle w:val="Ninguno"/>
                <w:i/>
                <w:iCs/>
                <w:sz w:val="20"/>
                <w:szCs w:val="20"/>
              </w:rPr>
              <w:t>Diseño de actividades   </w:t>
            </w:r>
          </w:p>
        </w:tc>
        <w:tc>
          <w:tcPr>
            <w:tcW w:w="2415" w:type="dxa"/>
            <w:tcBorders>
              <w:top w:val="nil"/>
              <w:left w:val="nil"/>
              <w:bottom w:val="nil"/>
              <w:right w:val="nil"/>
            </w:tcBorders>
            <w:shd w:val="clear" w:color="auto" w:fill="auto"/>
            <w:tcMar>
              <w:top w:w="80" w:type="dxa"/>
              <w:left w:w="80" w:type="dxa"/>
              <w:bottom w:w="80" w:type="dxa"/>
              <w:right w:w="80" w:type="dxa"/>
            </w:tcMar>
          </w:tcPr>
          <w:p w14:paraId="21404B76" w14:textId="77777777" w:rsidR="00F73229" w:rsidRDefault="00BE556D">
            <w:pPr>
              <w:pStyle w:val="paragraph"/>
              <w:spacing w:before="0" w:after="0"/>
              <w:rPr>
                <w:rStyle w:val="Ninguno"/>
              </w:rPr>
            </w:pPr>
            <w:r>
              <w:rPr>
                <w:rStyle w:val="Ninguno"/>
                <w:sz w:val="20"/>
                <w:szCs w:val="20"/>
              </w:rPr>
              <w:t>De acuerdo con el plan de acción a los aprendizajes esperado y a las necesidades educativas, se elabora la planeación y se consideran las estrategias de enseñanza. Se aplican en las clases virtuales. </w:t>
            </w:r>
          </w:p>
          <w:p w14:paraId="3A9BB44D" w14:textId="77777777" w:rsidR="00F73229" w:rsidRDefault="00BE556D">
            <w:pPr>
              <w:pStyle w:val="paragraph"/>
              <w:spacing w:before="0" w:after="0"/>
              <w:rPr>
                <w:rStyle w:val="Ninguno"/>
              </w:rPr>
            </w:pPr>
            <w:r>
              <w:rPr>
                <w:rStyle w:val="Ninguno"/>
                <w:sz w:val="20"/>
                <w:szCs w:val="20"/>
              </w:rPr>
              <w:t> </w:t>
            </w:r>
          </w:p>
          <w:p w14:paraId="0260BDED"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5462D94E" w14:textId="77777777" w:rsidR="00F73229" w:rsidRDefault="00BE556D">
            <w:pPr>
              <w:pStyle w:val="paragraph"/>
              <w:spacing w:before="0" w:after="0"/>
              <w:rPr>
                <w:rStyle w:val="Ninguno"/>
              </w:rPr>
            </w:pPr>
            <w:r>
              <w:rPr>
                <w:rStyle w:val="Ninguno"/>
                <w:sz w:val="20"/>
                <w:szCs w:val="20"/>
              </w:rPr>
              <w:t>Actividades dinámicas  </w:t>
            </w:r>
          </w:p>
          <w:p w14:paraId="6F37659E" w14:textId="77777777" w:rsidR="00F73229" w:rsidRDefault="00BE556D">
            <w:pPr>
              <w:pStyle w:val="paragraph"/>
              <w:spacing w:before="0" w:after="0"/>
              <w:rPr>
                <w:rStyle w:val="Ninguno"/>
              </w:rPr>
            </w:pPr>
            <w:r>
              <w:rPr>
                <w:rStyle w:val="Ninguno"/>
                <w:sz w:val="20"/>
                <w:szCs w:val="20"/>
              </w:rPr>
              <w:t>Aprendizajes clave  </w:t>
            </w:r>
          </w:p>
          <w:p w14:paraId="3B425EE7" w14:textId="77777777" w:rsidR="00F73229" w:rsidRDefault="00BE556D">
            <w:pPr>
              <w:pStyle w:val="paragraph"/>
              <w:spacing w:before="0" w:after="0"/>
            </w:pPr>
            <w:r>
              <w:rPr>
                <w:rStyle w:val="Ninguno"/>
                <w:sz w:val="20"/>
                <w:szCs w:val="20"/>
              </w:rPr>
              <w:t>Observación  </w:t>
            </w:r>
          </w:p>
        </w:tc>
        <w:tc>
          <w:tcPr>
            <w:tcW w:w="1830" w:type="dxa"/>
            <w:tcBorders>
              <w:top w:val="nil"/>
              <w:left w:val="nil"/>
              <w:bottom w:val="nil"/>
              <w:right w:val="nil"/>
            </w:tcBorders>
            <w:shd w:val="clear" w:color="auto" w:fill="auto"/>
            <w:tcMar>
              <w:top w:w="80" w:type="dxa"/>
              <w:left w:w="80" w:type="dxa"/>
              <w:bottom w:w="80" w:type="dxa"/>
              <w:right w:w="80" w:type="dxa"/>
            </w:tcMar>
          </w:tcPr>
          <w:p w14:paraId="0490095C" w14:textId="77777777" w:rsidR="00E8458A" w:rsidRDefault="00BE556D">
            <w:pPr>
              <w:pStyle w:val="paragraph"/>
              <w:spacing w:before="0" w:after="0"/>
              <w:rPr>
                <w:rStyle w:val="Ninguno"/>
                <w:sz w:val="20"/>
                <w:szCs w:val="20"/>
              </w:rPr>
            </w:pPr>
            <w:r>
              <w:rPr>
                <w:rStyle w:val="Ninguno"/>
                <w:sz w:val="20"/>
                <w:szCs w:val="20"/>
              </w:rPr>
              <w:t> Octubre</w:t>
            </w:r>
            <w:r w:rsidR="00E8458A">
              <w:rPr>
                <w:rStyle w:val="Ninguno"/>
                <w:sz w:val="20"/>
                <w:szCs w:val="20"/>
              </w:rPr>
              <w:t xml:space="preserve"> 2020</w:t>
            </w:r>
          </w:p>
          <w:p w14:paraId="7C3F8B2C" w14:textId="0365B814" w:rsidR="00F73229" w:rsidRDefault="00E8458A">
            <w:pPr>
              <w:pStyle w:val="paragraph"/>
              <w:spacing w:before="0" w:after="0"/>
            </w:pPr>
            <w:r>
              <w:rPr>
                <w:rStyle w:val="Ninguno"/>
                <w:sz w:val="20"/>
                <w:szCs w:val="20"/>
              </w:rPr>
              <w:t>Julio 2021</w:t>
            </w:r>
          </w:p>
        </w:tc>
      </w:tr>
      <w:tr w:rsidR="00F73229" w14:paraId="1BC4FA78" w14:textId="77777777">
        <w:trPr>
          <w:trHeight w:val="2632"/>
        </w:trPr>
        <w:tc>
          <w:tcPr>
            <w:tcW w:w="2445" w:type="dxa"/>
            <w:tcBorders>
              <w:top w:val="nil"/>
              <w:left w:val="nil"/>
              <w:bottom w:val="nil"/>
              <w:right w:val="nil"/>
            </w:tcBorders>
            <w:shd w:val="clear" w:color="auto" w:fill="auto"/>
            <w:tcMar>
              <w:top w:w="80" w:type="dxa"/>
              <w:left w:w="80" w:type="dxa"/>
              <w:bottom w:w="80" w:type="dxa"/>
              <w:right w:w="80" w:type="dxa"/>
            </w:tcMar>
          </w:tcPr>
          <w:p w14:paraId="04C70F77" w14:textId="77777777" w:rsidR="00F73229" w:rsidRDefault="00BE556D">
            <w:pPr>
              <w:pStyle w:val="paragraph"/>
              <w:spacing w:before="0" w:after="0"/>
            </w:pPr>
            <w:r>
              <w:rPr>
                <w:rStyle w:val="Ninguno"/>
                <w:i/>
                <w:iCs/>
                <w:sz w:val="20"/>
                <w:szCs w:val="20"/>
              </w:rPr>
              <w:t xml:space="preserve">Evaluación de la </w:t>
            </w:r>
            <w:proofErr w:type="gramStart"/>
            <w:r>
              <w:rPr>
                <w:rStyle w:val="Ninguno"/>
                <w:i/>
                <w:iCs/>
                <w:sz w:val="20"/>
                <w:szCs w:val="20"/>
              </w:rPr>
              <w:t>propuesta  de</w:t>
            </w:r>
            <w:proofErr w:type="gramEnd"/>
            <w:r>
              <w:rPr>
                <w:rStyle w:val="Ninguno"/>
                <w:i/>
                <w:iCs/>
                <w:sz w:val="20"/>
                <w:szCs w:val="20"/>
              </w:rPr>
              <w:t xml:space="preserve"> mejora  </w:t>
            </w:r>
          </w:p>
        </w:tc>
        <w:tc>
          <w:tcPr>
            <w:tcW w:w="2415" w:type="dxa"/>
            <w:tcBorders>
              <w:top w:val="nil"/>
              <w:left w:val="nil"/>
              <w:bottom w:val="nil"/>
              <w:right w:val="nil"/>
            </w:tcBorders>
            <w:shd w:val="clear" w:color="auto" w:fill="auto"/>
            <w:tcMar>
              <w:top w:w="80" w:type="dxa"/>
              <w:left w:w="80" w:type="dxa"/>
              <w:bottom w:w="80" w:type="dxa"/>
              <w:right w:w="80" w:type="dxa"/>
            </w:tcMar>
          </w:tcPr>
          <w:p w14:paraId="63A8EDD8" w14:textId="77777777" w:rsidR="00F73229" w:rsidRDefault="00BE556D">
            <w:pPr>
              <w:pStyle w:val="paragraph"/>
              <w:spacing w:before="0" w:after="0"/>
              <w:rPr>
                <w:rStyle w:val="Ninguno"/>
              </w:rPr>
            </w:pPr>
            <w:r>
              <w:rPr>
                <w:rStyle w:val="Ninguno"/>
                <w:sz w:val="20"/>
                <w:szCs w:val="20"/>
              </w:rPr>
              <w:t>Elaborar herramientas para la evaluación. </w:t>
            </w:r>
          </w:p>
          <w:p w14:paraId="62B95859" w14:textId="77777777" w:rsidR="00F73229" w:rsidRDefault="00BE556D">
            <w:pPr>
              <w:pStyle w:val="paragraph"/>
              <w:spacing w:before="0" w:after="0"/>
              <w:rPr>
                <w:rStyle w:val="Ninguno"/>
              </w:rPr>
            </w:pPr>
            <w:r>
              <w:rPr>
                <w:rStyle w:val="Ninguno"/>
                <w:sz w:val="20"/>
                <w:szCs w:val="20"/>
              </w:rPr>
              <w:t>Revisar el diario de campo. </w:t>
            </w:r>
          </w:p>
          <w:p w14:paraId="7B7F4936" w14:textId="77777777" w:rsidR="00F73229" w:rsidRDefault="00BE556D">
            <w:pPr>
              <w:pStyle w:val="paragraph"/>
              <w:spacing w:before="0" w:after="0"/>
              <w:rPr>
                <w:rStyle w:val="Ninguno"/>
              </w:rPr>
            </w:pPr>
            <w:r>
              <w:rPr>
                <w:rStyle w:val="Ninguno"/>
                <w:sz w:val="20"/>
                <w:szCs w:val="20"/>
              </w:rPr>
              <w:t>Revisar los resultados de la evaluación. </w:t>
            </w:r>
          </w:p>
          <w:p w14:paraId="5D28989F" w14:textId="77777777" w:rsidR="00F73229" w:rsidRDefault="00BE556D">
            <w:pPr>
              <w:pStyle w:val="paragraph"/>
              <w:spacing w:before="0" w:after="0"/>
              <w:rPr>
                <w:rStyle w:val="Ninguno"/>
              </w:rPr>
            </w:pPr>
            <w:r>
              <w:rPr>
                <w:rStyle w:val="Ninguno"/>
                <w:sz w:val="20"/>
                <w:szCs w:val="20"/>
              </w:rPr>
              <w:t>Proponer mejoras a la práctica docente. </w:t>
            </w:r>
          </w:p>
          <w:p w14:paraId="7973FD46" w14:textId="77777777" w:rsidR="00F73229" w:rsidRDefault="00BE556D">
            <w:pPr>
              <w:pStyle w:val="paragraph"/>
              <w:spacing w:before="0" w:after="0"/>
              <w:rPr>
                <w:rStyle w:val="Ninguno"/>
              </w:rPr>
            </w:pPr>
            <w:r>
              <w:rPr>
                <w:rStyle w:val="Ninguno"/>
                <w:sz w:val="20"/>
                <w:szCs w:val="20"/>
              </w:rPr>
              <w:t>Realizar reuniones con padres de familia </w:t>
            </w:r>
          </w:p>
          <w:p w14:paraId="71C86DBF" w14:textId="77777777" w:rsidR="00F73229" w:rsidRDefault="00BE556D">
            <w:pPr>
              <w:pStyle w:val="paragraph"/>
              <w:spacing w:before="0" w:after="0"/>
              <w:rPr>
                <w:rStyle w:val="Ninguno"/>
              </w:rPr>
            </w:pPr>
            <w:r>
              <w:rPr>
                <w:rStyle w:val="Ninguno"/>
                <w:sz w:val="20"/>
                <w:szCs w:val="20"/>
              </w:rPr>
              <w:t> </w:t>
            </w:r>
          </w:p>
          <w:p w14:paraId="31273A63" w14:textId="77777777" w:rsidR="00F73229" w:rsidRDefault="00BE556D">
            <w:pPr>
              <w:pStyle w:val="paragraph"/>
              <w:spacing w:before="0" w:after="0"/>
              <w:rPr>
                <w:rStyle w:val="Ninguno"/>
              </w:rPr>
            </w:pPr>
            <w:r>
              <w:rPr>
                <w:rStyle w:val="Ninguno"/>
                <w:sz w:val="20"/>
                <w:szCs w:val="20"/>
              </w:rPr>
              <w:t> </w:t>
            </w:r>
          </w:p>
          <w:p w14:paraId="48F7C780"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64AD43AD" w14:textId="77777777" w:rsidR="00F73229" w:rsidRDefault="00BE556D">
            <w:pPr>
              <w:pStyle w:val="paragraph"/>
              <w:spacing w:before="0" w:after="0"/>
              <w:rPr>
                <w:rStyle w:val="Ninguno"/>
              </w:rPr>
            </w:pPr>
            <w:r>
              <w:rPr>
                <w:rStyle w:val="Ninguno"/>
                <w:sz w:val="20"/>
                <w:szCs w:val="20"/>
              </w:rPr>
              <w:t>Video de la clase  </w:t>
            </w:r>
          </w:p>
          <w:p w14:paraId="660A3D4E" w14:textId="77777777" w:rsidR="00F73229" w:rsidRDefault="00BE556D">
            <w:pPr>
              <w:pStyle w:val="paragraph"/>
              <w:spacing w:before="0" w:after="0"/>
              <w:rPr>
                <w:rStyle w:val="Ninguno"/>
              </w:rPr>
            </w:pPr>
            <w:r>
              <w:rPr>
                <w:rStyle w:val="Ninguno"/>
                <w:sz w:val="20"/>
                <w:szCs w:val="20"/>
              </w:rPr>
              <w:t>Cuestionario virtual  </w:t>
            </w:r>
          </w:p>
          <w:p w14:paraId="31DEC409" w14:textId="77777777" w:rsidR="00F73229" w:rsidRDefault="00BE556D">
            <w:pPr>
              <w:pStyle w:val="paragraph"/>
              <w:spacing w:before="0" w:after="0"/>
              <w:rPr>
                <w:rStyle w:val="Ninguno"/>
              </w:rPr>
            </w:pPr>
            <w:r>
              <w:rPr>
                <w:rStyle w:val="Ninguno"/>
                <w:sz w:val="20"/>
                <w:szCs w:val="20"/>
              </w:rPr>
              <w:t>Relatoría de las reuniones con padres </w:t>
            </w:r>
          </w:p>
          <w:p w14:paraId="4A1359EC" w14:textId="77777777" w:rsidR="00F73229" w:rsidRDefault="00BE556D">
            <w:pPr>
              <w:pStyle w:val="paragraph"/>
              <w:spacing w:before="0" w:after="0"/>
              <w:rPr>
                <w:rStyle w:val="Ninguno"/>
              </w:rPr>
            </w:pPr>
            <w:r>
              <w:rPr>
                <w:rStyle w:val="Ninguno"/>
                <w:sz w:val="20"/>
                <w:szCs w:val="20"/>
              </w:rPr>
              <w:t>Lista de cotejo  </w:t>
            </w:r>
          </w:p>
          <w:p w14:paraId="636D859A" w14:textId="77777777" w:rsidR="00F73229" w:rsidRDefault="00BE556D">
            <w:pPr>
              <w:pStyle w:val="paragraph"/>
              <w:spacing w:before="0" w:after="0"/>
              <w:rPr>
                <w:rStyle w:val="Ninguno"/>
              </w:rPr>
            </w:pPr>
            <w:r>
              <w:rPr>
                <w:rStyle w:val="Ninguno"/>
                <w:sz w:val="20"/>
                <w:szCs w:val="20"/>
              </w:rPr>
              <w:t>Rubrica  </w:t>
            </w:r>
          </w:p>
          <w:p w14:paraId="7BAB6119" w14:textId="77777777" w:rsidR="00F73229" w:rsidRDefault="00BE556D">
            <w:pPr>
              <w:pStyle w:val="paragraph"/>
              <w:spacing w:before="0" w:after="0"/>
              <w:rPr>
                <w:rStyle w:val="Ninguno"/>
              </w:rPr>
            </w:pPr>
            <w:r>
              <w:rPr>
                <w:rStyle w:val="Ninguno"/>
                <w:sz w:val="20"/>
                <w:szCs w:val="20"/>
              </w:rPr>
              <w:t>Cuestionarios  </w:t>
            </w:r>
          </w:p>
          <w:p w14:paraId="78B8FB75" w14:textId="77777777" w:rsidR="00F73229" w:rsidRDefault="00BE556D">
            <w:pPr>
              <w:pStyle w:val="paragraph"/>
              <w:spacing w:before="0" w:after="0"/>
            </w:pPr>
            <w:r>
              <w:rPr>
                <w:rStyle w:val="Ninguno"/>
                <w:sz w:val="20"/>
                <w:szCs w:val="20"/>
              </w:rPr>
              <w:t>Evaluación docente   </w:t>
            </w:r>
          </w:p>
        </w:tc>
        <w:tc>
          <w:tcPr>
            <w:tcW w:w="1830" w:type="dxa"/>
            <w:tcBorders>
              <w:top w:val="nil"/>
              <w:left w:val="nil"/>
              <w:bottom w:val="nil"/>
              <w:right w:val="nil"/>
            </w:tcBorders>
            <w:shd w:val="clear" w:color="auto" w:fill="auto"/>
            <w:tcMar>
              <w:top w:w="80" w:type="dxa"/>
              <w:left w:w="80" w:type="dxa"/>
              <w:bottom w:w="80" w:type="dxa"/>
              <w:right w:w="80" w:type="dxa"/>
            </w:tcMar>
          </w:tcPr>
          <w:p w14:paraId="6B93AF9D" w14:textId="2EF18495"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w:t>
            </w:r>
            <w:r w:rsidR="00D950CD">
              <w:rPr>
                <w:rStyle w:val="Ninguno"/>
                <w:sz w:val="20"/>
                <w:szCs w:val="20"/>
              </w:rPr>
              <w:t>1</w:t>
            </w:r>
          </w:p>
        </w:tc>
      </w:tr>
      <w:tr w:rsidR="00F73229" w14:paraId="52CB18FE" w14:textId="77777777">
        <w:trPr>
          <w:trHeight w:val="1097"/>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6EC99EBD" w14:textId="77777777" w:rsidR="00F73229" w:rsidRDefault="00BE556D">
            <w:pPr>
              <w:pStyle w:val="paragraph"/>
              <w:spacing w:before="0" w:after="0"/>
            </w:pPr>
            <w:r>
              <w:rPr>
                <w:rStyle w:val="Ninguno"/>
                <w:i/>
                <w:iCs/>
                <w:sz w:val="20"/>
                <w:szCs w:val="20"/>
              </w:rPr>
              <w:t>Autoevaluación de la</w:t>
            </w:r>
            <w:r>
              <w:rPr>
                <w:rStyle w:val="Ninguno"/>
                <w:sz w:val="20"/>
                <w:szCs w:val="20"/>
              </w:rPr>
              <w:t> </w:t>
            </w:r>
            <w:r>
              <w:rPr>
                <w:rStyle w:val="Ninguno"/>
                <w:i/>
                <w:iCs/>
                <w:sz w:val="20"/>
                <w:szCs w:val="20"/>
              </w:rPr>
              <w:t>práctica docente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47DBADFF" w14:textId="77777777" w:rsidR="00F73229" w:rsidRDefault="00BE556D">
            <w:pPr>
              <w:pStyle w:val="paragraph"/>
              <w:spacing w:before="0" w:after="0"/>
              <w:rPr>
                <w:rStyle w:val="Ninguno"/>
              </w:rPr>
            </w:pPr>
            <w:r>
              <w:rPr>
                <w:rStyle w:val="Ninguno"/>
                <w:sz w:val="20"/>
                <w:szCs w:val="20"/>
              </w:rPr>
              <w:t>Realizar el diario y analizarlo </w:t>
            </w:r>
          </w:p>
          <w:p w14:paraId="51AEFADC" w14:textId="77777777" w:rsidR="00F73229" w:rsidRDefault="00BE556D">
            <w:pPr>
              <w:pStyle w:val="paragraph"/>
              <w:spacing w:before="0" w:after="0"/>
              <w:rPr>
                <w:rStyle w:val="Ninguno"/>
              </w:rPr>
            </w:pPr>
            <w:r>
              <w:rPr>
                <w:rStyle w:val="Ninguno"/>
                <w:sz w:val="20"/>
                <w:szCs w:val="20"/>
              </w:rPr>
              <w:t>Impartir las clases virtuales  </w:t>
            </w:r>
          </w:p>
          <w:p w14:paraId="40DAA0FD" w14:textId="77777777" w:rsidR="00F73229" w:rsidRDefault="00BE556D">
            <w:pPr>
              <w:pStyle w:val="paragraph"/>
              <w:spacing w:before="0" w:after="0"/>
            </w:pPr>
            <w:r>
              <w:rPr>
                <w:rStyle w:val="Ninguno"/>
                <w:sz w:val="20"/>
                <w:szCs w:val="20"/>
              </w:rPr>
              <w:t>Autoevaluación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1E5EE64D" w14:textId="77777777" w:rsidR="00F73229" w:rsidRDefault="00BE556D">
            <w:pPr>
              <w:pStyle w:val="paragraph"/>
              <w:spacing w:before="0" w:after="0"/>
              <w:rPr>
                <w:rStyle w:val="Ninguno"/>
              </w:rPr>
            </w:pPr>
            <w:r>
              <w:rPr>
                <w:rStyle w:val="Ninguno"/>
                <w:sz w:val="20"/>
                <w:szCs w:val="20"/>
              </w:rPr>
              <w:t>Diario  </w:t>
            </w:r>
          </w:p>
          <w:p w14:paraId="39B5CA07" w14:textId="77777777" w:rsidR="00F73229" w:rsidRDefault="00BE556D">
            <w:pPr>
              <w:pStyle w:val="paragraph"/>
              <w:spacing w:before="0" w:after="0"/>
              <w:rPr>
                <w:rStyle w:val="Ninguno"/>
              </w:rPr>
            </w:pPr>
            <w:r>
              <w:rPr>
                <w:rStyle w:val="Ninguno"/>
                <w:sz w:val="20"/>
                <w:szCs w:val="20"/>
              </w:rPr>
              <w:t>Expedientes  </w:t>
            </w:r>
          </w:p>
          <w:p w14:paraId="0E142EE9" w14:textId="77777777" w:rsidR="00F73229" w:rsidRDefault="00BE556D">
            <w:pPr>
              <w:pStyle w:val="paragraph"/>
              <w:spacing w:before="0" w:after="0"/>
            </w:pPr>
            <w:r>
              <w:rPr>
                <w:rStyle w:val="Ninguno"/>
                <w:sz w:val="20"/>
                <w:szCs w:val="20"/>
              </w:rPr>
              <w:t>Videos de la clase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3758553F" w14:textId="3A9C2EA1"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2020</w:t>
            </w:r>
          </w:p>
        </w:tc>
      </w:tr>
    </w:tbl>
    <w:p w14:paraId="761EB196" w14:textId="023F4600" w:rsidR="00F73229" w:rsidRPr="00A42B4F" w:rsidRDefault="00BE556D" w:rsidP="00A42B4F">
      <w:pPr>
        <w:pStyle w:val="paragraph"/>
        <w:spacing w:before="0" w:after="0"/>
        <w:rPr>
          <w:rStyle w:val="Ninguno"/>
          <w:rFonts w:ascii="Segoe UI" w:eastAsia="Segoe UI" w:hAnsi="Segoe UI" w:cs="Segoe UI"/>
          <w:sz w:val="18"/>
          <w:szCs w:val="18"/>
        </w:rPr>
      </w:pPr>
      <w:r>
        <w:rPr>
          <w:rStyle w:val="Ninguno"/>
          <w:i/>
          <w:iCs/>
          <w:sz w:val="20"/>
          <w:szCs w:val="20"/>
        </w:rPr>
        <w:t>Nota: elaboración propia</w:t>
      </w:r>
      <w:r>
        <w:rPr>
          <w:rStyle w:val="Ninguno"/>
          <w:sz w:val="20"/>
          <w:szCs w:val="20"/>
        </w:rPr>
        <w:t> </w:t>
      </w:r>
    </w:p>
    <w:p w14:paraId="128FC6CC" w14:textId="77777777"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1" w:name="_Toc1"/>
      <w:r>
        <w:rPr>
          <w:rStyle w:val="Ninguno"/>
          <w:rFonts w:ascii="Times New Roman" w:hAnsi="Times New Roman"/>
          <w:b/>
          <w:bCs/>
          <w:i w:val="0"/>
          <w:iCs w:val="0"/>
          <w:color w:val="000000"/>
          <w:sz w:val="28"/>
          <w:szCs w:val="28"/>
          <w:u w:color="000000"/>
        </w:rPr>
        <w:lastRenderedPageBreak/>
        <w:t>Desarrollo reflexión y evaluación de la propuesta de mejora</w:t>
      </w:r>
      <w:bookmarkEnd w:id="1"/>
    </w:p>
    <w:p w14:paraId="22CB9543" w14:textId="56557D7A" w:rsidR="00335352" w:rsidRDefault="00335352" w:rsidP="00E513F9">
      <w:pPr>
        <w:pStyle w:val="Cuerpo"/>
        <w:spacing w:after="480" w:line="360" w:lineRule="auto"/>
        <w:ind w:firstLine="703"/>
      </w:pPr>
      <w:r>
        <w:t>Los docentes, padres de familia y alumnos nos hemos adaptado en la mayoria a la educación a larga distancia, en este caso en linea considerando esta heramienta como un recurso al no poder asistir al aula de manera presencial. Al comenzar a estudiar de manera virtual es recomendable desarrollar habilidades en el estudiante que permitan tener un mejor autocontrol y autonomia facilitando la evaluación continua en cada una de las actividades de seguimiento que mandan en distintas plataformas y de esta manera permitirme crecer profesionalmente en la licenciatura de educación preescolar.</w:t>
      </w:r>
    </w:p>
    <w:p w14:paraId="28BB86E4" w14:textId="59BB814C" w:rsidR="00703E81" w:rsidRDefault="00703E81" w:rsidP="00703E81">
      <w:pPr>
        <w:pStyle w:val="Cuerpo"/>
        <w:spacing w:after="480" w:line="360" w:lineRule="auto"/>
        <w:ind w:firstLine="703"/>
      </w:pPr>
      <w:r>
        <w:t xml:space="preserve">Es posible que durante la estancia en el preescolar se pierda la capacidad o actitud frente a las actividades en la creatividad innata, es posible considerar que las actividades creadoras tienden a desarrollarse incluso desde antes de iniciar la etapa en el jardín de niños. La escuela como institución social, debe plantearse fines que dependen de la clase de valores y en ocasiones es necesario presionar a los niños a realizar ciertas actividades. </w:t>
      </w:r>
    </w:p>
    <w:p w14:paraId="06DF2125" w14:textId="488990EB" w:rsidR="001C70C1" w:rsidRDefault="00703E81" w:rsidP="00E513F9">
      <w:pPr>
        <w:pStyle w:val="Cuerpo"/>
        <w:spacing w:after="480" w:line="360" w:lineRule="auto"/>
        <w:ind w:firstLine="703"/>
      </w:pPr>
      <w:r>
        <w:t xml:space="preserve">La dimensión afectiva se relaciona con el afecto que se dan entre el niño, sus padres, hermanos y familiares al establecer desde un inicio una relación afectiva y al ingresar al preescolar incrementa la socialización con otros niños, docentes y adultos que habitan a su alrededor. </w:t>
      </w:r>
      <w:r w:rsidR="001C70C1">
        <w:t>Las personas directamente responsables de la preparación, del ambiente que rodea al alumno son los padres de familia y el maestro. En la medida que es importante el medio situacional, estos dos personajes son conscientes de los resultados por producir al nivel adecuado al que pertenecen los estudiantes</w:t>
      </w:r>
      <w:r w:rsidR="00D6423C">
        <w:t xml:space="preserve">. En efecto, padre y maestro son los representantes visibles de una estructura amplia y compleja que conduce de alguna manera, el comportamiento como persona, la sociedad dirige los conductas individuales que se convierten en condicionamientos responsables de la obstaculización e incluso del proceso de desarrollo psicologico. Algunos de estos condicionantes son: </w:t>
      </w:r>
    </w:p>
    <w:p w14:paraId="425B5DEC" w14:textId="77777777" w:rsidR="002455F3" w:rsidRDefault="00D6423C" w:rsidP="002455F3">
      <w:pPr>
        <w:pStyle w:val="Cuerpo"/>
        <w:numPr>
          <w:ilvl w:val="0"/>
          <w:numId w:val="5"/>
        </w:numPr>
        <w:spacing w:after="480" w:line="360" w:lineRule="auto"/>
      </w:pPr>
      <w:r>
        <w:t>La cultura</w:t>
      </w:r>
      <w:r w:rsidR="00930788">
        <w:t>,</w:t>
      </w:r>
      <w:r>
        <w:t xml:space="preserve"> </w:t>
      </w:r>
      <w:r w:rsidR="00930788">
        <w:t xml:space="preserve">pues es fundamental despertar en el niño un conocimiento más amplio acerca de la cultura que los rodea para que conserven las tradiciones desde la escuela, esto contribuyen en este proposito. De esta manera al celebrar con los </w:t>
      </w:r>
      <w:r w:rsidR="00930788">
        <w:lastRenderedPageBreak/>
        <w:t>niños fiestas tradicionales, se fortalece el conocimiento de la comunidad en la que viven haciendolos participar en estos eventos y enriqueciendo tambien la confianza y comunicación entre ellos. Es importante que los alumnos logren obtener experiencias sentimentales, unión, control y estabilidad emocional. De esta manera las rutinas les interes</w:t>
      </w:r>
      <w:r w:rsidR="00D34422">
        <w:t>an más como: la navidad, cumpleaños, fiestas nacionales y regionales. ¨</w:t>
      </w:r>
      <w:r w:rsidR="00D34422" w:rsidRPr="00D34422">
        <w:rPr>
          <w:rFonts w:cs="Times New Roman"/>
          <w:color w:val="484848"/>
          <w:bdr w:val="none" w:sz="0" w:space="0" w:color="auto" w:frame="1"/>
          <w:shd w:val="clear" w:color="auto" w:fill="FFFFFF"/>
        </w:rPr>
        <w:t>Desde la perspectiv</w:t>
      </w:r>
      <w:r w:rsidR="00D34422">
        <w:rPr>
          <w:rFonts w:cs="Times New Roman"/>
          <w:color w:val="484848"/>
          <w:bdr w:val="none" w:sz="0" w:space="0" w:color="auto" w:frame="1"/>
          <w:shd w:val="clear" w:color="auto" w:fill="FFFFFF"/>
        </w:rPr>
        <w:t>a de la sociedad, los niños desde le nacimiento están expuestos a la cultura que los rodea. Este entornocultural abarca todo, desde las formas de dormir hasta el eventual sitema de valores del niño</w:t>
      </w:r>
      <w:r w:rsidR="00140445">
        <w:rPr>
          <w:rFonts w:cs="Times New Roman"/>
          <w:color w:val="484848"/>
          <w:bdr w:val="none" w:sz="0" w:space="0" w:color="auto" w:frame="1"/>
          <w:shd w:val="clear" w:color="auto" w:fill="FFFFFF"/>
        </w:rPr>
        <w:t>¨. (Greenfield y Susuki, 2003, p. 1)</w:t>
      </w:r>
    </w:p>
    <w:p w14:paraId="34DB2B37" w14:textId="093866A5" w:rsidR="003F3662" w:rsidRPr="003F3662" w:rsidRDefault="002455F3" w:rsidP="003F3662">
      <w:pPr>
        <w:pStyle w:val="Cuerpo"/>
        <w:numPr>
          <w:ilvl w:val="0"/>
          <w:numId w:val="5"/>
        </w:numPr>
        <w:spacing w:after="480" w:line="360" w:lineRule="auto"/>
      </w:pPr>
      <w:r>
        <w:t>El juego-trabajo se consideran una dicotomia es impuesta al niño desde sus primeros años, incluso antes de que puedan comprender diferienciaciones abstractas. Está distinción se encuentra en la base de que las escuelas no ofrezcan más oportunidades de aprender de forma divertida y creativa. Se supone que el niño debe disfrutar con el juego, que durante estos periodos debe despreocuparse y descansar de las tareas escolares, considerandose inaudito que no sea asi. Durante la etapa preescolar resultan fundamentales el estimular esta actividad que es jugar para prender a leer, escribir y hasta cantar, así mismo ayuda a los niños a crear confianza en si mismos y poder interactuar con sus compañeros y con los adultos que cuidan de ellos</w:t>
      </w:r>
      <w:r w:rsidR="003F3662">
        <w:t xml:space="preserve"> incluyendo a las personas que se encuentran en el contexto del niño, el juego durante este periodo ayuda a los niños a experimentar y conocer el mundo que los rodea, además de enriquecer su imaginación y creatividad. ¨El juego constituye una de las formas más importantes en las que los niños pequeños obtienen conocimientos y competencias esenciales¨. (UNICEF, 2018, p.7)</w:t>
      </w:r>
    </w:p>
    <w:p w14:paraId="2A7E135C" w14:textId="49A55D31" w:rsidR="00E513F9" w:rsidRDefault="003B6326" w:rsidP="00E513F9">
      <w:pPr>
        <w:pStyle w:val="Cuerpo"/>
        <w:spacing w:after="480" w:line="360" w:lineRule="auto"/>
        <w:ind w:firstLine="703"/>
        <w:rPr>
          <w:rStyle w:val="Ninguno"/>
          <w:lang w:val="es-ES_tradnl"/>
        </w:rPr>
      </w:pPr>
      <w:r>
        <w:rPr>
          <w:lang w:val="es-MX"/>
        </w:rPr>
        <w:t xml:space="preserve">A lo largo de la contingencia implemente las estrategias de mi plan de acción, </w:t>
      </w:r>
      <w:r w:rsidR="000A7D99">
        <w:rPr>
          <w:lang w:val="es-MX"/>
        </w:rPr>
        <w:t xml:space="preserve">fue algo complicado por la situación en la que vivimos ya que el acercamiento a los alumnos no es directo y esto afecta en la socialización tanto compañeros como maestra-alumno; aun </w:t>
      </w:r>
      <w:r w:rsidR="00F81020">
        <w:rPr>
          <w:lang w:val="es-MX"/>
        </w:rPr>
        <w:t>así,</w:t>
      </w:r>
      <w:r w:rsidR="000A7D99">
        <w:rPr>
          <w:lang w:val="es-MX"/>
        </w:rPr>
        <w:t xml:space="preserve"> realice una de las estrategias más sencillas la cual fue la investigación porque estuve preparada y actualizada en cuestión a las herramientas digitales como: los artículos de revista, libros y conceptos verídicos </w:t>
      </w:r>
      <w:r w:rsidR="000A7D99">
        <w:rPr>
          <w:lang w:val="es-MX"/>
        </w:rPr>
        <w:lastRenderedPageBreak/>
        <w:t>en las páginas web</w:t>
      </w:r>
      <w:r w:rsidR="00F81020">
        <w:rPr>
          <w:lang w:val="es-MX"/>
        </w:rPr>
        <w:t xml:space="preserve">. La investigación me permitió iniciar las prácticas profesionales del ciclo escolar 2020-2021, dicha estrategia fue fundamental </w:t>
      </w:r>
      <w:r w:rsidR="0005626B">
        <w:rPr>
          <w:lang w:val="es-MX"/>
        </w:rPr>
        <w:t xml:space="preserve">para conocer cada uno de los métodos, conceptos para las actividades por implementar en el aula y poder desarrollar la competencia de perfil de egreso: </w:t>
      </w:r>
      <w:r w:rsidR="00BE556D" w:rsidRPr="003D7389">
        <w:rPr>
          <w:rStyle w:val="Ninguno"/>
          <w:i/>
          <w:iCs/>
          <w:lang w:val="es-ES_tradnl"/>
        </w:rPr>
        <w:t>Genera ambientes formativos para propiciar la autonomía y promover el desarrollo de las competencias en los alumnos de educación básica.</w:t>
      </w:r>
      <w:r w:rsidR="00E513F9">
        <w:rPr>
          <w:rStyle w:val="Ninguno"/>
          <w:lang w:val="es-ES_tradnl"/>
        </w:rPr>
        <w:t xml:space="preserve"> Para lograr la competencia de perfil de egreso ha sido necesario el diseño de actividades didácticas apropiadas para los niños de 3 a 5 años de edad y utilizar las herramientas de trabajo disponibles para lograr obtener un ambiente de confianza en el aula porque es fundamental para lograr las competencias y tener un desarrollo de aprendizaje correcto. Durante este ciclo escolar me he propuesto favorecer la autonomía en los estudiantes de tercer grado para que obtengan una mayor independencia al salir a su entorno social y que esto les sirva en su vida cotidiana.</w:t>
      </w:r>
      <w:r w:rsidR="00352B89">
        <w:rPr>
          <w:rStyle w:val="Ninguno"/>
          <w:lang w:val="es-ES_tradnl"/>
        </w:rPr>
        <w:t xml:space="preserve"> </w:t>
      </w:r>
    </w:p>
    <w:p w14:paraId="67F4F624" w14:textId="0FCD28D3" w:rsidR="00352B89" w:rsidRDefault="00352B89" w:rsidP="00E513F9">
      <w:pPr>
        <w:pStyle w:val="Cuerpo"/>
        <w:spacing w:after="480" w:line="360" w:lineRule="auto"/>
        <w:ind w:firstLine="703"/>
        <w:rPr>
          <w:rStyle w:val="Ninguno"/>
          <w:lang w:val="es-ES_tradnl"/>
        </w:rPr>
      </w:pPr>
      <w:r>
        <w:rPr>
          <w:rStyle w:val="Ninguno"/>
          <w:lang w:val="es-ES_tradnl"/>
        </w:rPr>
        <w:t xml:space="preserve">La investigación tiene un gran valor en el proceso de aprendizaje, ya que, a través de los maestros mejoran su enseñanza y los alumnos conocen mejor el mundo en el que viven y van aprendiendo poco a poco a cómo actuar en distintas situaciones dentro de él, para esto deben de conocer exactamente lo que pasa en sus alrededores para lograr una transformación. El maestro y los alumnos deben </w:t>
      </w:r>
      <w:r w:rsidR="006112F8">
        <w:rPr>
          <w:rStyle w:val="Ninguno"/>
          <w:lang w:val="es-ES_tradnl"/>
        </w:rPr>
        <w:t>estar conscientes de como y para que utilizar la investigación y primordialmente que es lo que se va a investigar, de esta manera los estudiantes se encontraran encaminados hacia esta acción para alcanzar sus objetivos más fácilmente.</w:t>
      </w:r>
    </w:p>
    <w:p w14:paraId="54112CCB" w14:textId="33A7ACC9" w:rsidR="00F73229" w:rsidRDefault="00BE556D" w:rsidP="00EF1769">
      <w:pPr>
        <w:pStyle w:val="Cuerpo"/>
        <w:spacing w:after="480" w:line="360" w:lineRule="auto"/>
        <w:ind w:firstLine="703"/>
      </w:pPr>
      <w:r w:rsidRPr="003D7389">
        <w:rPr>
          <w:rStyle w:val="Ninguno"/>
          <w:lang w:val="es-ES_tradnl"/>
        </w:rPr>
        <w:t xml:space="preserve">La autonomía en estos tiempos ha sido algo que influye en los alumnos y sobre todo en estos </w:t>
      </w:r>
      <w:r w:rsidR="003D7389">
        <w:rPr>
          <w:rStyle w:val="Ninguno"/>
          <w:lang w:val="es-ES_tradnl"/>
        </w:rPr>
        <w:t>momentos</w:t>
      </w:r>
      <w:r w:rsidRPr="003D7389">
        <w:rPr>
          <w:rStyle w:val="Ninguno"/>
          <w:lang w:val="es-ES_tradnl"/>
        </w:rPr>
        <w:t xml:space="preserve"> que se encuentran en sus hogares, ya que sienten la necesidad de pedir ayuda a los que están en su alrededor y requieren todo el apoyo de sus familiares para lograr aprender de la manera correcta en sus hogares. ¨En este contexto, la maternidad adquiere un enorme peso o carga porque todo lo que incumbe a los menores parece que tiene que ser resuelto en el entorno doméstico¨ (Rivas y Salís, 2010, p.26). </w:t>
      </w:r>
      <w:r w:rsidR="00EF1769">
        <w:t xml:space="preserve">Como educadora es necesario tener presente que el desarrollo infantil es un transcurso que se logra gracias al interfcambio de experiencias que el niño vive en el contexto donde vive, es por ello que es indispensable favorecer las actividades de desarrollo creativo y autonomo llevando una evaluación constante para observar como avanzan los alumnos, es decir, que los niños muestren interes en este proceso para obtener un mejor resultado. Como educadora soy responsable que las actividades y materiales cambien </w:t>
      </w:r>
      <w:r w:rsidR="00EF1769">
        <w:lastRenderedPageBreak/>
        <w:t>contantemente para que estos progresen directamente en su independencia, madurez y la capacidad de expresarse.</w:t>
      </w:r>
    </w:p>
    <w:p w14:paraId="429C71B6" w14:textId="583D0836" w:rsidR="006112F8" w:rsidRPr="006112F8" w:rsidRDefault="006112F8" w:rsidP="00EC6CAD">
      <w:pPr>
        <w:pStyle w:val="Cuerpo"/>
        <w:spacing w:after="480" w:line="360" w:lineRule="auto"/>
        <w:ind w:firstLine="703"/>
        <w:rPr>
          <w:lang w:val="es-ES_tradnl"/>
        </w:rPr>
      </w:pPr>
      <w:r>
        <w:rPr>
          <w:rStyle w:val="Ninguno"/>
          <w:lang w:val="es-ES_tradnl"/>
        </w:rPr>
        <w:t>Por otra parte, también se requirió investigar acerca de lo que es la creatividad la cual la mayoría de las personas se refieren a este concepto al hablar acerca del arte, de la ciencia, comportamientos lúdicos, diferentes formas individuales de actuar y colectivas de cuentos, fábulas, representaciones dramáticas, etc. Todas estas teniendo algo común con la creatividad.  La creatividad se considera como un proceso que tiene como fin una obra personal, aceptado como útil o satisfactoria por un grupo social en un momento cualquiera</w:t>
      </w:r>
      <w:r w:rsidR="00EC6CAD">
        <w:rPr>
          <w:rStyle w:val="Ninguno"/>
          <w:lang w:val="es-ES_tradnl"/>
        </w:rPr>
        <w:t>, en esta se encuentra implicada la personalidad en un sentido global: carácter, inteligencia, conocimientos, percepción y motivación.</w:t>
      </w:r>
      <w:r w:rsidR="00EC6CAD">
        <w:t xml:space="preserve"> </w:t>
      </w:r>
    </w:p>
    <w:p w14:paraId="31F04149" w14:textId="4CA3EBD0" w:rsidR="00F73229" w:rsidRDefault="00991A82" w:rsidP="00217107">
      <w:pPr>
        <w:pStyle w:val="Cuerpo"/>
        <w:spacing w:after="480" w:line="360" w:lineRule="auto"/>
        <w:ind w:firstLine="703"/>
        <w:rPr>
          <w:rStyle w:val="Ninguno"/>
          <w:lang w:val="es-ES_tradnl"/>
        </w:rPr>
      </w:pPr>
      <w:r>
        <w:rPr>
          <w:rStyle w:val="Ninguno"/>
          <w:lang w:val="es-ES_tradnl"/>
        </w:rPr>
        <w:t>La investigación se considera una herramienta imprescindible</w:t>
      </w:r>
      <w:r w:rsidR="008238AC">
        <w:rPr>
          <w:rStyle w:val="Ninguno"/>
          <w:lang w:val="es-ES_tradnl"/>
        </w:rPr>
        <w:t xml:space="preserve"> que me ayudo en todo momento, desde el principio a revisar el conocimiento educativo para lograr generar una educación de excelencia</w:t>
      </w:r>
      <w:r>
        <w:rPr>
          <w:rStyle w:val="Ninguno"/>
          <w:lang w:val="es-ES_tradnl"/>
        </w:rPr>
        <w:t xml:space="preserve"> </w:t>
      </w:r>
      <w:r w:rsidR="00BE556D" w:rsidRPr="003D7389">
        <w:rPr>
          <w:rStyle w:val="Ninguno"/>
          <w:lang w:val="es-ES_tradnl"/>
        </w:rPr>
        <w:t xml:space="preserve">En el caso de la creatividad de acuerdo a lo investigado pude darme cuenta que las actividades a implementar deben ser dinámicas y creativas para observar como el alumno utiliza sus prácticas artísticas, en este caso se implementó una actividad a la semana para desarrollar la habilidad ya mencionada la cuál es un taller del tema y los aprendizajes que se trabajan a la semana, está estrategia es útil para llamar la atención de los alumnos y despertar el interés por asistir a las clases virtuales, mostraron una gran imaginación para la utilización de diversos materiales que encuentran en sus hogares para no crear gastos mayores. ¨Las personas pueden aprender a ser más creativas y pueden aprender a utilizar diversas herramientas creativas para resolver problemas¨ (Valqui, 2009, p.2). </w:t>
      </w:r>
      <w:r w:rsidR="006F32EC">
        <w:rPr>
          <w:rStyle w:val="Ninguno"/>
          <w:lang w:val="es-ES_tradnl"/>
        </w:rPr>
        <w:t>A</w:t>
      </w:r>
      <w:r w:rsidR="00BE556D" w:rsidRPr="003D7389">
        <w:rPr>
          <w:rStyle w:val="Ninguno"/>
          <w:lang w:val="es-ES_tradnl"/>
        </w:rPr>
        <w:t xml:space="preserve">l poner en práctica la estrategia de investigación </w:t>
      </w:r>
      <w:r w:rsidR="006F32EC">
        <w:rPr>
          <w:rStyle w:val="Ninguno"/>
          <w:lang w:val="es-ES_tradnl"/>
        </w:rPr>
        <w:t xml:space="preserve">se desarrollo de manera general la competencia seleccionada </w:t>
      </w:r>
      <w:r w:rsidR="006F32EC" w:rsidRPr="006F32EC">
        <w:rPr>
          <w:rStyle w:val="Ninguno"/>
          <w:i/>
          <w:iCs/>
          <w:lang w:val="es-ES_tradnl"/>
        </w:rPr>
        <w:t>Genera ambientes formativos para propiciar la autonomía y promover el desarrollo de las competencias en los alumnos de</w:t>
      </w:r>
      <w:r w:rsidR="006F32EC">
        <w:rPr>
          <w:rStyle w:val="Ninguno"/>
          <w:i/>
          <w:iCs/>
        </w:rPr>
        <w:t xml:space="preserve"> educación básica</w:t>
      </w:r>
      <w:r w:rsidR="00217107" w:rsidRPr="003D7389">
        <w:rPr>
          <w:rStyle w:val="Ninguno"/>
          <w:lang w:val="es-ES_tradnl"/>
        </w:rPr>
        <w:t xml:space="preserve">, </w:t>
      </w:r>
      <w:r w:rsidR="006F32EC">
        <w:rPr>
          <w:rStyle w:val="Ninguno"/>
          <w:lang w:val="es-ES_tradnl"/>
        </w:rPr>
        <w:t>puesto que,</w:t>
      </w:r>
      <w:r w:rsidR="00217107" w:rsidRPr="003D7389">
        <w:rPr>
          <w:rStyle w:val="Ninguno"/>
          <w:lang w:val="es-ES_tradnl"/>
        </w:rPr>
        <w:t xml:space="preserve"> se utilizó la investigación desde el momento de consultar diversos</w:t>
      </w:r>
      <w:r w:rsidR="006F32EC">
        <w:rPr>
          <w:rStyle w:val="Ninguno"/>
          <w:lang w:val="es-ES_tradnl"/>
        </w:rPr>
        <w:t>, términos,</w:t>
      </w:r>
      <w:r w:rsidR="00217107" w:rsidRPr="003D7389">
        <w:rPr>
          <w:rStyle w:val="Ninguno"/>
          <w:lang w:val="es-ES_tradnl"/>
        </w:rPr>
        <w:t xml:space="preserve"> conceptos o sucesos, de igual manera </w:t>
      </w:r>
      <w:r w:rsidR="006F32EC">
        <w:rPr>
          <w:rStyle w:val="Ninguno"/>
          <w:lang w:val="es-ES_tradnl"/>
        </w:rPr>
        <w:t>cuando realice</w:t>
      </w:r>
      <w:r w:rsidR="00217107" w:rsidRPr="003D7389">
        <w:rPr>
          <w:rStyle w:val="Ninguno"/>
          <w:lang w:val="es-ES_tradnl"/>
        </w:rPr>
        <w:t xml:space="preserve"> el cuaderno de notas científicas. E</w:t>
      </w:r>
      <w:r w:rsidR="00BE556D" w:rsidRPr="003D7389">
        <w:rPr>
          <w:rStyle w:val="Ninguno"/>
          <w:lang w:val="es-ES_tradnl"/>
        </w:rPr>
        <w:t>sta se efectúo en los talleres de la semana, ya que en caso de acercarse una efeméride se realizó una actividad en la cual se desarrollaba la creatividad y autonomía</w:t>
      </w:r>
      <w:r w:rsidR="00C524F3" w:rsidRPr="003D7389">
        <w:rPr>
          <w:rStyle w:val="Ninguno"/>
          <w:lang w:val="es-ES_tradnl"/>
        </w:rPr>
        <w:t>,</w:t>
      </w:r>
      <w:r w:rsidR="00BE556D" w:rsidRPr="003D7389">
        <w:rPr>
          <w:rStyle w:val="Ninguno"/>
          <w:lang w:val="es-ES_tradnl"/>
        </w:rPr>
        <w:t xml:space="preserve"> en cada un</w:t>
      </w:r>
      <w:r w:rsidR="00C524F3" w:rsidRPr="003D7389">
        <w:rPr>
          <w:rStyle w:val="Ninguno"/>
          <w:lang w:val="es-ES_tradnl"/>
        </w:rPr>
        <w:t>a</w:t>
      </w:r>
      <w:r w:rsidR="00BE556D" w:rsidRPr="003D7389">
        <w:rPr>
          <w:rStyle w:val="Ninguno"/>
          <w:lang w:val="es-ES_tradnl"/>
        </w:rPr>
        <w:t xml:space="preserve"> de ellas los alumnos elegían sus </w:t>
      </w:r>
      <w:r w:rsidR="006F32EC" w:rsidRPr="003D7389">
        <w:rPr>
          <w:rStyle w:val="Ninguno"/>
          <w:lang w:val="es-ES_tradnl"/>
        </w:rPr>
        <w:t>materiales,</w:t>
      </w:r>
      <w:r w:rsidR="00BE556D" w:rsidRPr="003D7389">
        <w:rPr>
          <w:rStyle w:val="Ninguno"/>
          <w:lang w:val="es-ES_tradnl"/>
        </w:rPr>
        <w:t xml:space="preserve"> </w:t>
      </w:r>
      <w:r w:rsidR="00C524F3" w:rsidRPr="003D7389">
        <w:rPr>
          <w:rStyle w:val="Ninguno"/>
          <w:lang w:val="es-ES_tradnl"/>
        </w:rPr>
        <w:t>así como</w:t>
      </w:r>
      <w:r w:rsidR="00BE556D" w:rsidRPr="003D7389">
        <w:rPr>
          <w:rStyle w:val="Ninguno"/>
          <w:lang w:val="es-ES_tradnl"/>
        </w:rPr>
        <w:t xml:space="preserve"> la decoración de </w:t>
      </w:r>
      <w:r w:rsidR="006F32EC">
        <w:rPr>
          <w:rStyle w:val="Ninguno"/>
          <w:lang w:val="es-ES_tradnl"/>
        </w:rPr>
        <w:t>los mismos</w:t>
      </w:r>
      <w:r w:rsidR="00BE556D" w:rsidRPr="003D7389">
        <w:rPr>
          <w:rStyle w:val="Ninguno"/>
          <w:lang w:val="es-ES_tradnl"/>
        </w:rPr>
        <w:t>.</w:t>
      </w:r>
      <w:r w:rsidR="00217107" w:rsidRPr="003D7389">
        <w:rPr>
          <w:rStyle w:val="Ninguno"/>
          <w:lang w:val="es-ES_tradnl"/>
        </w:rPr>
        <w:t xml:space="preserve"> </w:t>
      </w:r>
    </w:p>
    <w:p w14:paraId="61AEBF8A" w14:textId="07F6FFBB" w:rsidR="00752C8A" w:rsidRPr="00752C8A" w:rsidRDefault="006F32EC" w:rsidP="00752C8A">
      <w:pPr>
        <w:pStyle w:val="sangria"/>
        <w:spacing w:before="45" w:beforeAutospacing="0" w:afterLines="480" w:after="1152" w:afterAutospacing="0" w:line="360" w:lineRule="auto"/>
        <w:ind w:left="45" w:right="45" w:firstLine="703"/>
        <w:rPr>
          <w:lang w:val="es-ES_tradnl"/>
        </w:rPr>
      </w:pPr>
      <w:r>
        <w:rPr>
          <w:rStyle w:val="Ninguno"/>
          <w:lang w:val="es-ES_tradnl"/>
        </w:rPr>
        <w:lastRenderedPageBreak/>
        <w:t>F</w:t>
      </w:r>
      <w:r w:rsidR="00BE556D" w:rsidRPr="003D7389">
        <w:rPr>
          <w:rStyle w:val="Ninguno"/>
          <w:lang w:val="es-ES_tradnl"/>
        </w:rPr>
        <w:t xml:space="preserve">ue necesario investigar </w:t>
      </w:r>
      <w:r w:rsidR="00EC6CAD" w:rsidRPr="003D7389">
        <w:rPr>
          <w:rStyle w:val="Ninguno"/>
          <w:lang w:val="es-ES_tradnl"/>
        </w:rPr>
        <w:t>cómo</w:t>
      </w:r>
      <w:r w:rsidR="00BE556D" w:rsidRPr="003D7389">
        <w:rPr>
          <w:rStyle w:val="Ninguno"/>
          <w:lang w:val="es-ES_tradnl"/>
        </w:rPr>
        <w:t xml:space="preserve"> llevar</w:t>
      </w:r>
      <w:r>
        <w:rPr>
          <w:rStyle w:val="Ninguno"/>
          <w:lang w:val="es-ES_tradnl"/>
        </w:rPr>
        <w:t xml:space="preserve"> </w:t>
      </w:r>
      <w:r w:rsidR="00BE556D" w:rsidRPr="003D7389">
        <w:rPr>
          <w:rStyle w:val="Ninguno"/>
          <w:lang w:val="es-ES_tradnl"/>
        </w:rPr>
        <w:t>a cabo</w:t>
      </w:r>
      <w:r>
        <w:rPr>
          <w:rStyle w:val="Ninguno"/>
          <w:lang w:val="es-ES_tradnl"/>
        </w:rPr>
        <w:t xml:space="preserve"> l</w:t>
      </w:r>
      <w:r w:rsidRPr="003D7389">
        <w:rPr>
          <w:rStyle w:val="Ninguno"/>
          <w:lang w:val="es-ES_tradnl"/>
        </w:rPr>
        <w:t>os ambientes formativos</w:t>
      </w:r>
      <w:r>
        <w:rPr>
          <w:rStyle w:val="Ninguno"/>
          <w:lang w:val="es-ES_tradnl"/>
        </w:rPr>
        <w:t>,</w:t>
      </w:r>
      <w:r w:rsidR="00BE556D" w:rsidRPr="003D7389">
        <w:rPr>
          <w:rStyle w:val="Ninguno"/>
          <w:lang w:val="es-ES_tradnl"/>
        </w:rPr>
        <w:t xml:space="preserve"> por la situación en la que nos encontramos, al requerir materiales tecnológicos y sobre todo adaptando la educación a la modalidad en la que </w:t>
      </w:r>
      <w:r w:rsidR="00AE410A">
        <w:rPr>
          <w:rStyle w:val="Ninguno"/>
          <w:lang w:val="es-ES_tradnl"/>
        </w:rPr>
        <w:t>estamos.</w:t>
      </w:r>
      <w:r w:rsidR="00BE556D" w:rsidRPr="003D7389">
        <w:rPr>
          <w:rStyle w:val="Ninguno"/>
          <w:lang w:val="es-ES_tradnl"/>
        </w:rPr>
        <w:t xml:space="preserve"> ¨Los ambientes de aprendizaje son comprendidos como espacios, interacciones, circunstancias y recursos desde donde ocurre el acto de aprender, así como de los tipos de mediaciones que se constituyen en herramientas para generar y/o transformar los aprendizajes¨ (Flórez, Castro, Galvis, Acuña y Zea, 2017, p.11).</w:t>
      </w:r>
      <w:r w:rsidR="00EC6CAD">
        <w:rPr>
          <w:rStyle w:val="Ninguno"/>
          <w:lang w:val="es-ES_tradnl"/>
        </w:rPr>
        <w:t xml:space="preserve"> Los ambientes de aprendizaje han transformado la pedagogía de una manera significativa dentro del sistema educativo</w:t>
      </w:r>
      <w:r w:rsidR="00752C8A">
        <w:rPr>
          <w:rStyle w:val="Ninguno"/>
          <w:lang w:val="es-ES_tradnl"/>
        </w:rPr>
        <w:t xml:space="preserve">, esto quiere decir que todas las personas que pertenecen a la comunidad escolar pueden desarrollarse según sus capacidades individuales; por ello es necesario el modelo educativo para conocer los aprendizajes desde una perspectiva distinta a la que ha predominado en las escuelas tradicionalistas. </w:t>
      </w:r>
    </w:p>
    <w:p w14:paraId="0FB42216" w14:textId="1A6168FD" w:rsidR="00F73229" w:rsidRDefault="00217107" w:rsidP="00752C8A">
      <w:pPr>
        <w:pStyle w:val="Cuerpo"/>
        <w:spacing w:afterLines="480" w:after="1152" w:line="360" w:lineRule="auto"/>
        <w:ind w:firstLine="703"/>
        <w:rPr>
          <w:rStyle w:val="Ninguno"/>
          <w:lang w:val="es-ES_tradnl"/>
        </w:rPr>
      </w:pPr>
      <w:r w:rsidRPr="003D7389">
        <w:rPr>
          <w:rStyle w:val="Ninguno"/>
          <w:lang w:val="es-ES_tradnl"/>
        </w:rPr>
        <w:t>E</w:t>
      </w:r>
      <w:r w:rsidR="00BE556D" w:rsidRPr="003D7389">
        <w:rPr>
          <w:rStyle w:val="Ninguno"/>
          <w:lang w:val="es-ES_tradnl"/>
        </w:rPr>
        <w:t xml:space="preserve">l diagnóstico </w:t>
      </w:r>
      <w:r w:rsidRPr="003D7389">
        <w:rPr>
          <w:rStyle w:val="Ninguno"/>
          <w:lang w:val="es-ES_tradnl"/>
        </w:rPr>
        <w:t>fue otra de las estrategias que</w:t>
      </w:r>
      <w:r w:rsidR="00BE556D" w:rsidRPr="003D7389">
        <w:rPr>
          <w:rStyle w:val="Ninguno"/>
          <w:lang w:val="es-ES_tradnl"/>
        </w:rPr>
        <w:t xml:space="preserve"> me ayudo a conocer como los alumnos de las edades entre 5 y 6 años llevan una vida y educación diferente, él como se han adaptado al trabajo desde sus hogares y las evidencias que realizan diariamente. El grupo era participativo y comprometido en la entrega de sus evidencias y al ingresar a sus clases de martes a jueves, aunque la mayoría presentan un buen nivel académico, algunos al participar buscan la ayuda de sus padres para ofrecer una respuesta correcta y eso causa que tengan una gran dependencia en su ultimo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6934D32F" w14:textId="33C87BFA" w:rsidR="007310DA" w:rsidRPr="003D7389" w:rsidRDefault="007310DA" w:rsidP="007310DA">
      <w:pPr>
        <w:pStyle w:val="Cuerpo"/>
        <w:spacing w:afterLines="480" w:after="1152" w:line="360" w:lineRule="auto"/>
        <w:ind w:firstLine="703"/>
        <w:rPr>
          <w:lang w:val="es-ES_tradnl"/>
        </w:rPr>
      </w:pPr>
      <w:r>
        <w:rPr>
          <w:rStyle w:val="Ninguno"/>
          <w:lang w:val="es-ES_tradnl"/>
        </w:rPr>
        <w:t>Como educadora debo conocer cuáles eran las necesidades fundamentales de sus niños para poder apoyar con empatía la situación de caca individuo, es por eso que c</w:t>
      </w:r>
      <w:r w:rsidR="0077499E">
        <w:rPr>
          <w:rStyle w:val="Ninguno"/>
          <w:lang w:val="es-ES_tradnl"/>
        </w:rPr>
        <w:t xml:space="preserve">on el fin de tener una información más precisa acerca de la situación familiar de cada alumno y en general se realizo una entrevista al inicio del ciclo escolar para conocer si había alguna problemática en la conexión al internet, con cuantos aparatos electrónicos contaban, quien cuidaba de los niños y </w:t>
      </w:r>
      <w:r w:rsidR="0077499E">
        <w:rPr>
          <w:rStyle w:val="Ninguno"/>
          <w:lang w:val="es-ES_tradnl"/>
        </w:rPr>
        <w:lastRenderedPageBreak/>
        <w:t>con quien vivía. Al recabar dicha información me percate de que la mayoría del grupo vive con sus padres, dentro del grupo se encontraba siendo madre soltera y viviendo con los abuelos del niño y problemas intrafamiliares al tener una orden de aprensión el padre de familia con su hija por violencia. En cuanto a la tecnología, todos contaban con internet y teléfonos celulares, algunos tenían también computadora o laptop y solamente un alumno</w:t>
      </w:r>
      <w:r>
        <w:rPr>
          <w:rStyle w:val="Ninguno"/>
          <w:lang w:val="es-ES_tradnl"/>
        </w:rPr>
        <w:t xml:space="preserve"> se le complicaba conectarse. Por otra parte, la generalidad de los alumnos en el grupo eran cuidados por las madres de familia ya que eran amas de casa y los otros estudiantes estaban a cargo de sus abuelos en sus hogares. Las condiciones sociales determinan, en cierta manera, las conductas de los individuos.</w:t>
      </w:r>
    </w:p>
    <w:p w14:paraId="6C25387D" w14:textId="7C8169E0" w:rsidR="00346C1F" w:rsidRDefault="00BE556D" w:rsidP="00346C1F">
      <w:pPr>
        <w:pStyle w:val="Default"/>
        <w:spacing w:after="480" w:line="360" w:lineRule="auto"/>
        <w:ind w:firstLine="703"/>
        <w:rPr>
          <w:rStyle w:val="Ninguno"/>
          <w:rFonts w:ascii="Times New Roman" w:hAnsi="Times New Roman" w:cs="Times New Roman"/>
        </w:rPr>
      </w:pPr>
      <w:r w:rsidRPr="003D7389">
        <w:rPr>
          <w:rStyle w:val="Ninguno"/>
          <w:rFonts w:ascii="Times New Roman" w:hAnsi="Times New Roman" w:cs="Times New Roman"/>
        </w:rPr>
        <w:t>Para comenzar con un diagn</w:t>
      </w:r>
      <w:r w:rsidR="00A150E3">
        <w:rPr>
          <w:rStyle w:val="Ninguno"/>
          <w:rFonts w:ascii="Times New Roman" w:hAnsi="Times New Roman" w:cs="Times New Roman"/>
        </w:rPr>
        <w:t>ó</w:t>
      </w:r>
      <w:r w:rsidRPr="003D7389">
        <w:rPr>
          <w:rStyle w:val="Ninguno"/>
          <w:rFonts w:ascii="Times New Roman" w:hAnsi="Times New Roman" w:cs="Times New Roman"/>
        </w:rPr>
        <w:t>stico más amplio y conocer las preferencias de los alumnos, sus estilos de aprendizaje y áreas de oportunidades se realizaron evaluaciones individuales al inicio del ciclo escolar por medio de videollamadas con la educadora encargada del grupo, después de recabar la información necesaria al tener las respuestas de cada uno de los niños se reunieron los aspectos generales. Llegando a la conclusión de que los alumnos mostraban un buen desempeño</w:t>
      </w:r>
      <w:r w:rsidR="00217107" w:rsidRPr="003D7389">
        <w:rPr>
          <w:rStyle w:val="Ninguno"/>
          <w:rFonts w:ascii="Times New Roman" w:hAnsi="Times New Roman" w:cs="Times New Roman"/>
        </w:rPr>
        <w:t xml:space="preserve"> </w:t>
      </w:r>
      <w:r w:rsidR="002927D0" w:rsidRPr="003D7389">
        <w:rPr>
          <w:rStyle w:val="Ninguno"/>
          <w:rFonts w:ascii="Times New Roman" w:hAnsi="Times New Roman" w:cs="Times New Roman"/>
        </w:rPr>
        <w:t>c</w:t>
      </w:r>
      <w:r w:rsidR="00217107" w:rsidRPr="003D7389">
        <w:rPr>
          <w:rStyle w:val="Ninguno"/>
          <w:rFonts w:ascii="Times New Roman" w:hAnsi="Times New Roman" w:cs="Times New Roman"/>
        </w:rPr>
        <w:t>on respecto al campo formativo de lenguaje y comunicación</w:t>
      </w:r>
      <w:r w:rsidR="002927D0" w:rsidRPr="003D7389">
        <w:rPr>
          <w:rFonts w:ascii="Times New Roman" w:hAnsi="Times New Roman" w:cs="Times New Roman"/>
        </w:rPr>
        <w:t xml:space="preserve"> ya que oralmente mostraban buen desempeño para comunicarse, aunque no tenían la suficiente confianza al hacerlo con frente a un dispositivo. Los </w:t>
      </w:r>
      <w:r w:rsidR="00AE410A" w:rsidRPr="00AE410A">
        <w:rPr>
          <w:rFonts w:ascii="Times New Roman" w:hAnsi="Times New Roman" w:cs="Times New Roman"/>
        </w:rPr>
        <w:t>estudi</w:t>
      </w:r>
      <w:r w:rsidR="00AE410A" w:rsidRPr="00AE410A">
        <w:rPr>
          <w:rStyle w:val="Refdecomentario"/>
          <w:rFonts w:ascii="Times New Roman" w:eastAsia="Arial Unicode MS" w:hAnsi="Times New Roman" w:cs="Times New Roman"/>
          <w:color w:val="auto"/>
          <w:sz w:val="24"/>
          <w:szCs w:val="24"/>
          <w:lang w:val="es-MX" w:eastAsia="en-US"/>
        </w:rPr>
        <w:t>a</w:t>
      </w:r>
      <w:r w:rsidR="00AE410A" w:rsidRPr="00AE410A">
        <w:rPr>
          <w:rFonts w:ascii="Times New Roman" w:hAnsi="Times New Roman" w:cs="Times New Roman"/>
        </w:rPr>
        <w:t>ntes</w:t>
      </w:r>
      <w:r w:rsidR="002927D0" w:rsidRPr="003D7389">
        <w:rPr>
          <w:rFonts w:ascii="Times New Roman" w:hAnsi="Times New Roman" w:cs="Times New Roman"/>
        </w:rPr>
        <w:t xml:space="preserve"> logra</w:t>
      </w:r>
      <w:r w:rsidR="00BD56CC" w:rsidRPr="003D7389">
        <w:rPr>
          <w:rFonts w:ascii="Times New Roman" w:hAnsi="Times New Roman" w:cs="Times New Roman"/>
        </w:rPr>
        <w:t>ban</w:t>
      </w:r>
      <w:r w:rsidR="002927D0" w:rsidRPr="003D7389">
        <w:rPr>
          <w:rFonts w:ascii="Times New Roman" w:hAnsi="Times New Roman" w:cs="Times New Roman"/>
        </w:rPr>
        <w:t xml:space="preserve"> reconocer su nombre escrito, diferencian entre letras y al momento de solicitarles que escrib</w:t>
      </w:r>
      <w:r w:rsidR="00BD56CC" w:rsidRPr="003D7389">
        <w:rPr>
          <w:rFonts w:ascii="Times New Roman" w:hAnsi="Times New Roman" w:cs="Times New Roman"/>
        </w:rPr>
        <w:t>iera</w:t>
      </w:r>
      <w:r w:rsidR="002927D0" w:rsidRPr="003D7389">
        <w:rPr>
          <w:rFonts w:ascii="Times New Roman" w:hAnsi="Times New Roman" w:cs="Times New Roman"/>
        </w:rPr>
        <w:t xml:space="preserve">n lo </w:t>
      </w:r>
      <w:r w:rsidR="00BD56CC" w:rsidRPr="003D7389">
        <w:rPr>
          <w:rFonts w:ascii="Times New Roman" w:hAnsi="Times New Roman" w:cs="Times New Roman"/>
        </w:rPr>
        <w:t>hacían</w:t>
      </w:r>
      <w:r w:rsidR="002927D0" w:rsidRPr="003D7389">
        <w:rPr>
          <w:rFonts w:ascii="Times New Roman" w:hAnsi="Times New Roman" w:cs="Times New Roman"/>
        </w:rPr>
        <w:t xml:space="preserve"> de manera convencional, llegándoles a costar trabajo el mantener la a tención al momento de escuchar una narración, o una explicación</w:t>
      </w:r>
      <w:r w:rsidR="00BD56CC" w:rsidRPr="003D7389">
        <w:rPr>
          <w:rFonts w:ascii="Times New Roman" w:hAnsi="Times New Roman" w:cs="Times New Roman"/>
        </w:rPr>
        <w:t xml:space="preserve">. </w:t>
      </w:r>
      <w:r w:rsidR="00BD56CC" w:rsidRPr="003D7389">
        <w:rPr>
          <w:rStyle w:val="Ninguno"/>
          <w:rFonts w:ascii="Times New Roman" w:hAnsi="Times New Roman" w:cs="Times New Roman"/>
        </w:rPr>
        <w:t>Acerca de</w:t>
      </w:r>
      <w:r w:rsidRPr="003D7389">
        <w:rPr>
          <w:rStyle w:val="Ninguno"/>
          <w:rFonts w:ascii="Times New Roman" w:hAnsi="Times New Roman" w:cs="Times New Roman"/>
        </w:rPr>
        <w:t xml:space="preserve"> pensamiento matemático </w:t>
      </w:r>
      <w:r w:rsidR="00351CD6" w:rsidRPr="003D7389">
        <w:rPr>
          <w:rFonts w:ascii="Times New Roman" w:hAnsi="Times New Roman" w:cs="Times New Roman"/>
        </w:rPr>
        <w:t>llegaron a realizar conteo de forma oral en un rango superior del 1-10, y para representar cantidades lo hacían sin grandes dificultades, algunos contaban saltando números o regresando, algunos llegaron a reconocer para que se usan los números, confundían figuras geométricas por nombre triángulo-rectángulo, como por forma, cuadrado-rectángulo, tenían una pequeña idea sobre el conocimiento de los cuerpos geométricos, se les dificulta el seguir un patrón o secuencia por el orden dado.</w:t>
      </w:r>
      <w:r w:rsidR="00351CD6" w:rsidRPr="003D7389">
        <w:rPr>
          <w:rStyle w:val="Ninguno"/>
          <w:rFonts w:ascii="Times New Roman" w:hAnsi="Times New Roman" w:cs="Times New Roman"/>
        </w:rPr>
        <w:t xml:space="preserve"> En relación con el área socio emocional, </w:t>
      </w:r>
      <w:r w:rsidR="00351CD6" w:rsidRPr="003D7389">
        <w:rPr>
          <w:rFonts w:ascii="Times New Roman" w:hAnsi="Times New Roman" w:cs="Times New Roman"/>
        </w:rPr>
        <w:t xml:space="preserve">al cuestionarles directamente llegaron a decir como son y lo que les gusta, en cuanto a reglas establecidas trabajaban en apego a ellas, aunque si era necesario hacer hincapié a que las siguieran. </w:t>
      </w:r>
      <w:r w:rsidR="003C7459" w:rsidRPr="003D7389">
        <w:rPr>
          <w:rFonts w:ascii="Times New Roman" w:hAnsi="Times New Roman" w:cs="Times New Roman"/>
        </w:rPr>
        <w:t>Se trabajo</w:t>
      </w:r>
      <w:r w:rsidR="00351CD6" w:rsidRPr="003D7389">
        <w:rPr>
          <w:rFonts w:ascii="Times New Roman" w:hAnsi="Times New Roman" w:cs="Times New Roman"/>
        </w:rPr>
        <w:t xml:space="preserve"> con la importancia de su participación en eventos pues </w:t>
      </w:r>
      <w:r w:rsidR="00351CD6" w:rsidRPr="003D7389">
        <w:rPr>
          <w:rFonts w:ascii="Times New Roman" w:hAnsi="Times New Roman" w:cs="Times New Roman"/>
        </w:rPr>
        <w:lastRenderedPageBreak/>
        <w:t>son de gran relevancia para fortalecer su autonomía e independencia.</w:t>
      </w:r>
      <w:r w:rsidR="003C7459" w:rsidRPr="003D7389">
        <w:rPr>
          <w:rFonts w:ascii="Times New Roman" w:hAnsi="Times New Roman" w:cs="Times New Roman"/>
        </w:rPr>
        <w:t xml:space="preserve"> Por último, sobre el área de artes los alumnos seguían los ritmos de las canciones que escuchaban con ayuda de su cuerpo u objetos, les costó escuchar música distinta a la de su hogar, </w:t>
      </w:r>
      <w:r w:rsidR="00346C1F" w:rsidRPr="003D7389">
        <w:rPr>
          <w:rFonts w:ascii="Times New Roman" w:hAnsi="Times New Roman" w:cs="Times New Roman"/>
        </w:rPr>
        <w:t>se les dificultó realizar creaciones libres por su timidez si los observan los demás.</w:t>
      </w:r>
      <w:r w:rsidR="003C7459" w:rsidRPr="003D7389">
        <w:rPr>
          <w:rFonts w:ascii="Times New Roman" w:hAnsi="Times New Roman" w:cs="Times New Roman"/>
        </w:rPr>
        <w:t xml:space="preserve"> </w:t>
      </w:r>
      <w:r w:rsidRPr="003D7389">
        <w:rPr>
          <w:rStyle w:val="Ninguno"/>
          <w:rFonts w:ascii="Times New Roman" w:hAnsi="Times New Roman" w:cs="Times New Roman"/>
        </w:rPr>
        <w:t xml:space="preserve"> En cuanto a los estilos de aprendizaje la mayor parte de los alumnos son visuales y auditivos, es por ello </w:t>
      </w:r>
      <w:r w:rsidR="003C7459" w:rsidRPr="003D7389">
        <w:rPr>
          <w:rStyle w:val="Ninguno"/>
          <w:rFonts w:ascii="Times New Roman" w:hAnsi="Times New Roman" w:cs="Times New Roman"/>
        </w:rPr>
        <w:t>por lo que</w:t>
      </w:r>
      <w:r w:rsidRPr="003D7389">
        <w:rPr>
          <w:rStyle w:val="Ninguno"/>
          <w:rFonts w:ascii="Times New Roman" w:hAnsi="Times New Roman" w:cs="Times New Roman"/>
        </w:rPr>
        <w:t xml:space="preserve"> se implementaron las clases</w:t>
      </w:r>
      <w:r w:rsidR="00AE410A">
        <w:rPr>
          <w:rStyle w:val="Ninguno"/>
          <w:rFonts w:ascii="Times New Roman" w:hAnsi="Times New Roman" w:cs="Times New Roman"/>
        </w:rPr>
        <w:t xml:space="preserve"> los martes y jueves</w:t>
      </w:r>
      <w:r w:rsidRPr="003D7389">
        <w:rPr>
          <w:rStyle w:val="Ninguno"/>
          <w:rFonts w:ascii="Times New Roman" w:hAnsi="Times New Roman" w:cs="Times New Roman"/>
        </w:rPr>
        <w:t xml:space="preserve"> por </w:t>
      </w:r>
      <w:r w:rsidR="00351CD6" w:rsidRPr="003D7389">
        <w:rPr>
          <w:rStyle w:val="Ninguno"/>
          <w:rFonts w:ascii="Times New Roman" w:hAnsi="Times New Roman" w:cs="Times New Roman"/>
        </w:rPr>
        <w:t>transmisión</w:t>
      </w:r>
      <w:r w:rsidRPr="003D7389">
        <w:rPr>
          <w:rStyle w:val="Ninguno"/>
          <w:rFonts w:ascii="Times New Roman" w:hAnsi="Times New Roman" w:cs="Times New Roman"/>
        </w:rPr>
        <w:t xml:space="preserve"> en vivo</w:t>
      </w:r>
      <w:r w:rsidR="00AE410A">
        <w:rPr>
          <w:rStyle w:val="Ninguno"/>
          <w:rFonts w:ascii="Times New Roman" w:hAnsi="Times New Roman" w:cs="Times New Roman"/>
        </w:rPr>
        <w:t xml:space="preserve">, en cuanto a las </w:t>
      </w:r>
      <w:r w:rsidRPr="003D7389">
        <w:rPr>
          <w:rStyle w:val="Ninguno"/>
          <w:rFonts w:ascii="Times New Roman" w:hAnsi="Times New Roman" w:cs="Times New Roman"/>
        </w:rPr>
        <w:t>reuniones virtuales</w:t>
      </w:r>
      <w:r w:rsidR="00AE410A">
        <w:rPr>
          <w:rStyle w:val="Ninguno"/>
          <w:rFonts w:ascii="Times New Roman" w:hAnsi="Times New Roman" w:cs="Times New Roman"/>
        </w:rPr>
        <w:t xml:space="preserve"> se realizaban los miércoles</w:t>
      </w:r>
      <w:r w:rsidRPr="003D7389">
        <w:rPr>
          <w:rStyle w:val="Ninguno"/>
          <w:rFonts w:ascii="Times New Roman" w:hAnsi="Times New Roman" w:cs="Times New Roman"/>
        </w:rPr>
        <w:t xml:space="preserve"> por la plataforma de </w:t>
      </w:r>
      <w:r w:rsidR="006F32EC">
        <w:rPr>
          <w:rStyle w:val="Ninguno"/>
          <w:rFonts w:ascii="Times New Roman" w:hAnsi="Times New Roman" w:cs="Times New Roman"/>
        </w:rPr>
        <w:t>M</w:t>
      </w:r>
      <w:r w:rsidRPr="003D7389">
        <w:rPr>
          <w:rStyle w:val="Ninguno"/>
          <w:rFonts w:ascii="Times New Roman" w:hAnsi="Times New Roman" w:cs="Times New Roman"/>
        </w:rPr>
        <w:t>eet, con el objetivo de facilitar las conexiones para los padres de familia que se encargaban de aplicar las actividades en casa.</w:t>
      </w:r>
      <w:r w:rsidR="00351CD6" w:rsidRPr="003D7389">
        <w:rPr>
          <w:rStyle w:val="Ninguno"/>
          <w:rFonts w:ascii="Times New Roman" w:hAnsi="Times New Roman" w:cs="Times New Roman"/>
        </w:rPr>
        <w:t xml:space="preserve"> </w:t>
      </w:r>
    </w:p>
    <w:p w14:paraId="1D674C6C" w14:textId="51B448A9" w:rsidR="007925BC" w:rsidRDefault="00E513F9" w:rsidP="005F09BF">
      <w:pPr>
        <w:pStyle w:val="Default"/>
        <w:spacing w:after="480" w:line="360" w:lineRule="auto"/>
        <w:ind w:firstLine="703"/>
        <w:rPr>
          <w:rStyle w:val="Ninguno"/>
          <w:rFonts w:ascii="Times New Roman" w:hAnsi="Times New Roman" w:cs="Times New Roman"/>
        </w:rPr>
      </w:pPr>
      <w:r>
        <w:rPr>
          <w:rStyle w:val="Ninguno"/>
          <w:rFonts w:ascii="Times New Roman" w:hAnsi="Times New Roman" w:cs="Times New Roman"/>
        </w:rPr>
        <w:t>Al elaborar el diagnostico me permitió</w:t>
      </w:r>
      <w:r w:rsidR="00E111A6">
        <w:rPr>
          <w:rStyle w:val="Ninguno"/>
          <w:rFonts w:ascii="Times New Roman" w:hAnsi="Times New Roman" w:cs="Times New Roman"/>
        </w:rPr>
        <w:t xml:space="preserve"> desarrollar profundamente la unidad de competencia:</w:t>
      </w:r>
      <w:r>
        <w:rPr>
          <w:rStyle w:val="Ninguno"/>
          <w:rFonts w:ascii="Times New Roman" w:hAnsi="Times New Roman" w:cs="Times New Roman"/>
        </w:rPr>
        <w:t xml:space="preserve">  </w:t>
      </w:r>
      <w:r w:rsidR="003E56D2" w:rsidRPr="003E56D2">
        <w:rPr>
          <w:rFonts w:ascii="Times New Roman" w:eastAsia="Times New Roman" w:hAnsi="Times New Roman" w:cs="Times New Roman"/>
          <w:i/>
          <w:iCs/>
          <w:bdr w:val="none" w:sz="0" w:space="0" w:color="auto"/>
          <w:lang w:val="es-MX" w:eastAsia="es-MX"/>
        </w:rPr>
        <w:t>Establece comunicación eficiente considerando las características del grupo escolar que atiende</w:t>
      </w:r>
      <w:r w:rsidR="00CE094F">
        <w:rPr>
          <w:rFonts w:ascii="Times New Roman" w:eastAsia="Times New Roman" w:hAnsi="Times New Roman" w:cs="Times New Roman"/>
          <w:i/>
          <w:iCs/>
          <w:bdr w:val="none" w:sz="0" w:space="0" w:color="auto"/>
          <w:lang w:val="es-MX" w:eastAsia="es-MX"/>
        </w:rPr>
        <w:t>,</w:t>
      </w:r>
      <w:r w:rsidR="003E56D2" w:rsidRPr="003D7389">
        <w:rPr>
          <w:rStyle w:val="Ninguno"/>
          <w:rFonts w:ascii="Times New Roman" w:hAnsi="Times New Roman" w:cs="Times New Roman"/>
          <w:color w:val="2F2F2F"/>
          <w:u w:color="2F2F2F"/>
        </w:rPr>
        <w:t xml:space="preserve"> </w:t>
      </w:r>
      <w:r w:rsidR="00A150E3">
        <w:rPr>
          <w:rStyle w:val="Ninguno"/>
          <w:rFonts w:ascii="Times New Roman" w:hAnsi="Times New Roman" w:cs="Times New Roman"/>
          <w:color w:val="2F2F2F"/>
          <w:u w:color="2F2F2F"/>
        </w:rPr>
        <w:t>d</w:t>
      </w:r>
      <w:r w:rsidR="00346C1F" w:rsidRPr="003D7389">
        <w:rPr>
          <w:rStyle w:val="Ninguno"/>
          <w:rFonts w:ascii="Times New Roman" w:hAnsi="Times New Roman" w:cs="Times New Roman"/>
          <w:color w:val="2F2F2F"/>
          <w:u w:color="2F2F2F"/>
        </w:rPr>
        <w:t xml:space="preserve">esde que  </w:t>
      </w:r>
      <w:r w:rsidR="003E56D2" w:rsidRPr="003D7389">
        <w:rPr>
          <w:rStyle w:val="Ninguno"/>
          <w:rFonts w:ascii="Times New Roman" w:hAnsi="Times New Roman" w:cs="Times New Roman"/>
          <w:color w:val="2F2F2F"/>
          <w:u w:color="2F2F2F"/>
        </w:rPr>
        <w:t>comen</w:t>
      </w:r>
      <w:r w:rsidR="003E56D2">
        <w:rPr>
          <w:rStyle w:val="Ninguno"/>
          <w:rFonts w:ascii="Times New Roman" w:hAnsi="Times New Roman" w:cs="Times New Roman"/>
          <w:color w:val="2F2F2F"/>
          <w:u w:color="2F2F2F"/>
        </w:rPr>
        <w:t>cé</w:t>
      </w:r>
      <w:r w:rsidR="00346C1F" w:rsidRPr="003D7389">
        <w:rPr>
          <w:rStyle w:val="Ninguno"/>
          <w:rFonts w:ascii="Times New Roman" w:hAnsi="Times New Roman" w:cs="Times New Roman"/>
          <w:color w:val="2F2F2F"/>
          <w:u w:color="2F2F2F"/>
        </w:rPr>
        <w:t xml:space="preserve"> a trabajar con la modalidad tecnológica, al impartir las evaluaciones de manera virtual con </w:t>
      </w:r>
      <w:r w:rsidR="003E56D2" w:rsidRPr="003D7389">
        <w:rPr>
          <w:rStyle w:val="Ninguno"/>
          <w:rFonts w:ascii="Times New Roman" w:hAnsi="Times New Roman" w:cs="Times New Roman"/>
          <w:color w:val="2F2F2F"/>
          <w:u w:color="2F2F2F"/>
        </w:rPr>
        <w:t>video llamadas</w:t>
      </w:r>
      <w:r w:rsidR="00346C1F" w:rsidRPr="003D7389">
        <w:rPr>
          <w:rStyle w:val="Ninguno"/>
          <w:rFonts w:ascii="Times New Roman" w:hAnsi="Times New Roman" w:cs="Times New Roman"/>
          <w:color w:val="2F2F2F"/>
          <w:u w:color="2F2F2F"/>
        </w:rPr>
        <w:t xml:space="preserve"> o encuestas a los padres de familia en Google Forms, para así llegar a analizar los días y horas que los alumnos pueden conectarse a las clases virtuales, así mismo conociendo el nivel de desempeño de </w:t>
      </w:r>
      <w:r w:rsidR="00B374DC" w:rsidRPr="003D7389">
        <w:rPr>
          <w:rStyle w:val="Ninguno"/>
          <w:rFonts w:ascii="Times New Roman" w:hAnsi="Times New Roman" w:cs="Times New Roman"/>
          <w:color w:val="2F2F2F"/>
          <w:u w:color="2F2F2F"/>
        </w:rPr>
        <w:t>forma</w:t>
      </w:r>
      <w:r w:rsidR="00346C1F" w:rsidRPr="003D7389">
        <w:rPr>
          <w:rStyle w:val="Ninguno"/>
          <w:rFonts w:ascii="Times New Roman" w:hAnsi="Times New Roman" w:cs="Times New Roman"/>
          <w:color w:val="2F2F2F"/>
          <w:u w:color="2F2F2F"/>
        </w:rPr>
        <w:t xml:space="preserve"> individual </w:t>
      </w:r>
      <w:r w:rsidR="00B374DC" w:rsidRPr="003D7389">
        <w:rPr>
          <w:rStyle w:val="Ninguno"/>
          <w:rFonts w:ascii="Times New Roman" w:hAnsi="Times New Roman" w:cs="Times New Roman"/>
          <w:color w:val="2F2F2F"/>
          <w:u w:color="2F2F2F"/>
        </w:rPr>
        <w:t>y llegar a una reflexión grupal de dichos resultados.</w:t>
      </w:r>
      <w:r w:rsidR="005F09BF">
        <w:rPr>
          <w:rStyle w:val="Ninguno"/>
          <w:rFonts w:ascii="Times New Roman" w:hAnsi="Times New Roman" w:cs="Times New Roman"/>
          <w:color w:val="2F2F2F"/>
          <w:u w:color="2F2F2F"/>
        </w:rPr>
        <w:t xml:space="preserve"> </w:t>
      </w:r>
      <w:r w:rsidR="005F09BF">
        <w:rPr>
          <w:rStyle w:val="Ninguno"/>
          <w:rFonts w:ascii="Times New Roman" w:hAnsi="Times New Roman" w:cs="Times New Roman"/>
        </w:rPr>
        <w:t>Al obtener los resultados de mi diagn</w:t>
      </w:r>
      <w:r w:rsidR="00CE094F">
        <w:rPr>
          <w:rStyle w:val="Ninguno"/>
          <w:rFonts w:ascii="Times New Roman" w:hAnsi="Times New Roman" w:cs="Times New Roman"/>
        </w:rPr>
        <w:t>ó</w:t>
      </w:r>
      <w:r w:rsidR="005F09BF">
        <w:rPr>
          <w:rStyle w:val="Ninguno"/>
          <w:rFonts w:ascii="Times New Roman" w:hAnsi="Times New Roman" w:cs="Times New Roman"/>
        </w:rPr>
        <w:t xml:space="preserve">stico tengo como objetivo llevar a cabo una práctica docente </w:t>
      </w:r>
      <w:r w:rsidR="005F09BF" w:rsidRPr="00E111A6">
        <w:rPr>
          <w:rStyle w:val="Ninguno"/>
          <w:rFonts w:ascii="Times New Roman" w:hAnsi="Times New Roman" w:cs="Times New Roman"/>
        </w:rPr>
        <w:t xml:space="preserve">adecuada </w:t>
      </w:r>
      <w:r w:rsidR="005F09BF">
        <w:rPr>
          <w:rStyle w:val="Ninguno"/>
          <w:rFonts w:ascii="Times New Roman" w:hAnsi="Times New Roman" w:cs="Times New Roman"/>
        </w:rPr>
        <w:t xml:space="preserve">según las características, destrezas y estilos de aprendizajes de cada uno de mis alumnos del grupo. </w:t>
      </w:r>
    </w:p>
    <w:p w14:paraId="247A4ED2" w14:textId="42656818" w:rsidR="002A2029" w:rsidRDefault="00E111A6" w:rsidP="00E474F1">
      <w:pPr>
        <w:pStyle w:val="Default"/>
        <w:spacing w:after="480" w:line="360" w:lineRule="auto"/>
        <w:ind w:firstLine="703"/>
        <w:rPr>
          <w:rFonts w:ascii="Times New Roman" w:hAnsi="Times New Roman" w:cs="Times New Roman"/>
        </w:rPr>
      </w:pPr>
      <w:r>
        <w:rPr>
          <w:rStyle w:val="Ninguno"/>
          <w:rFonts w:ascii="Times New Roman" w:hAnsi="Times New Roman" w:cs="Times New Roman"/>
        </w:rPr>
        <w:t xml:space="preserve">Una de las primeras acciones por considerar fue la ambientación del espacio, para que los alumnos </w:t>
      </w:r>
      <w:r w:rsidR="00561124">
        <w:rPr>
          <w:rStyle w:val="Ninguno"/>
          <w:rFonts w:ascii="Times New Roman" w:hAnsi="Times New Roman" w:cs="Times New Roman"/>
        </w:rPr>
        <w:t xml:space="preserve">se muestren interesados al observar a través de su pantalla una decoración agradable buscando llamar su atención, atraer su concentración, </w:t>
      </w:r>
      <w:r w:rsidRPr="00561124">
        <w:rPr>
          <w:rFonts w:ascii="Times New Roman" w:hAnsi="Times New Roman" w:cs="Times New Roman"/>
          <w:lang w:val="es-MX"/>
        </w:rPr>
        <w:t xml:space="preserve">desde luego que primero les </w:t>
      </w:r>
      <w:r w:rsidR="00561124" w:rsidRPr="00561124">
        <w:rPr>
          <w:rFonts w:ascii="Times New Roman" w:hAnsi="Times New Roman" w:cs="Times New Roman"/>
          <w:lang w:val="es-MX"/>
        </w:rPr>
        <w:t>permití</w:t>
      </w:r>
      <w:r w:rsidRPr="00561124">
        <w:rPr>
          <w:rFonts w:ascii="Times New Roman" w:hAnsi="Times New Roman" w:cs="Times New Roman"/>
          <w:lang w:val="es-MX"/>
        </w:rPr>
        <w:t xml:space="preserve"> explorar mi espacio, hablando de lo que se encontraba a</w:t>
      </w:r>
      <w:r w:rsidR="00561124" w:rsidRPr="00561124">
        <w:rPr>
          <w:rFonts w:ascii="Times New Roman" w:hAnsi="Times New Roman" w:cs="Times New Roman"/>
          <w:lang w:val="es-MX"/>
        </w:rPr>
        <w:t xml:space="preserve"> </w:t>
      </w:r>
      <w:r w:rsidRPr="00561124">
        <w:rPr>
          <w:rFonts w:ascii="Times New Roman" w:hAnsi="Times New Roman" w:cs="Times New Roman"/>
          <w:lang w:val="es-MX"/>
        </w:rPr>
        <w:t>mis espaldas, para que no fuera tampoco una distracción el resto de la clas</w:t>
      </w:r>
      <w:r w:rsidR="00561124" w:rsidRPr="00561124">
        <w:rPr>
          <w:rFonts w:ascii="Times New Roman" w:hAnsi="Times New Roman" w:cs="Times New Roman"/>
          <w:lang w:val="es-MX"/>
        </w:rPr>
        <w:t>e</w:t>
      </w:r>
      <w:r w:rsidR="00561124">
        <w:rPr>
          <w:rFonts w:ascii="Times New Roman" w:hAnsi="Times New Roman" w:cs="Times New Roman"/>
          <w:lang w:val="es-MX"/>
        </w:rPr>
        <w:t xml:space="preserve">, inicié ambientando mi aula en el mes de octubre utilizando un cuarto completo para tener mayor espacio al manipular diferentes materiales, los alumnos se mostraron interesados al instante mencionando que era un espacio muy atractivo y grande, al ir conociendo a los alumnos me percate de que les gustaba ver colores e imágenes llamativas y </w:t>
      </w:r>
      <w:r w:rsidR="00E474F1">
        <w:rPr>
          <w:rFonts w:ascii="Times New Roman" w:hAnsi="Times New Roman" w:cs="Times New Roman"/>
          <w:lang w:val="es-MX"/>
        </w:rPr>
        <w:t xml:space="preserve">al tener clase virtual decidí realizar un cuadro de participación y cada vez que respondían mis cuestionamientos o simplemente al asistir se ganaban una estrellita, al final de la clase se mandaba la imagen del cuadro del día correspondiente lo cual despertaba el interés en cada uno de los alumnos. </w:t>
      </w:r>
      <w:r>
        <w:rPr>
          <w:lang w:val="es-MX"/>
        </w:rPr>
        <w:t xml:space="preserve"> </w:t>
      </w:r>
      <w:r w:rsidR="00E474F1">
        <w:rPr>
          <w:rStyle w:val="Ninguno"/>
          <w:rFonts w:ascii="Times New Roman" w:hAnsi="Times New Roman" w:cs="Times New Roman"/>
          <w:color w:val="2F2F2F"/>
          <w:u w:color="2F2F2F"/>
          <w:lang w:val="es-MX"/>
        </w:rPr>
        <w:t xml:space="preserve">El ambiente en el que los estudiantes se observaron más interesados fue en el </w:t>
      </w:r>
      <w:r w:rsidR="00E474F1">
        <w:rPr>
          <w:rStyle w:val="Ninguno"/>
          <w:rFonts w:ascii="Times New Roman" w:hAnsi="Times New Roman" w:cs="Times New Roman"/>
          <w:color w:val="2F2F2F"/>
          <w:u w:color="2F2F2F"/>
          <w:lang w:val="es-MX"/>
        </w:rPr>
        <w:lastRenderedPageBreak/>
        <w:t>del día del niño, ya que es uno de sus meses favoritos y además tienen muchos colores e imágenes alegres para ellos, a parte de decorar el pizarrón agregue dos peluches de un niño y una niña en la banca mencionando que eran mis acompañantes para no extrañarlos y eso brindo un afecto maestro-alumno. Todo esto ayudo a desarrollar la unidad de competencia</w:t>
      </w:r>
      <w:r w:rsidR="002A2029">
        <w:rPr>
          <w:rStyle w:val="Ninguno"/>
          <w:rFonts w:ascii="Times New Roman" w:hAnsi="Times New Roman" w:cs="Times New Roman"/>
          <w:color w:val="2F2F2F"/>
          <w:u w:color="2F2F2F"/>
        </w:rPr>
        <w:t xml:space="preserve">: </w:t>
      </w:r>
      <w:r w:rsidR="002A2029" w:rsidRPr="002A2029">
        <w:rPr>
          <w:rFonts w:ascii="Times New Roman" w:eastAsia="Times New Roman" w:hAnsi="Times New Roman" w:cs="Times New Roman"/>
          <w:i/>
          <w:iCs/>
          <w:bdr w:val="none" w:sz="0" w:space="0" w:color="auto"/>
          <w:lang w:val="es-MX" w:eastAsia="es-MX"/>
        </w:rPr>
        <w:t>Adecua las condiciones físicas en el aula de acuerdo al contexto y las características de los alumnos y el grup</w:t>
      </w:r>
      <w:r w:rsidR="002A2029">
        <w:rPr>
          <w:rFonts w:ascii="Times New Roman" w:eastAsia="Times New Roman" w:hAnsi="Times New Roman" w:cs="Times New Roman"/>
          <w:i/>
          <w:iCs/>
          <w:bdr w:val="none" w:sz="0" w:space="0" w:color="auto"/>
          <w:lang w:val="es-MX" w:eastAsia="es-MX"/>
        </w:rPr>
        <w:t xml:space="preserve">o, </w:t>
      </w:r>
      <w:r w:rsidR="002A2029">
        <w:rPr>
          <w:rFonts w:ascii="Times New Roman" w:eastAsia="Times New Roman" w:hAnsi="Times New Roman" w:cs="Times New Roman"/>
          <w:bdr w:val="none" w:sz="0" w:space="0" w:color="auto"/>
          <w:lang w:val="es-MX" w:eastAsia="es-MX"/>
        </w:rPr>
        <w:t xml:space="preserve">ya que cada mes se cambia la ambientalización del grupo dependiendo de las efemérides o un tema relevante a este. Así mismo </w:t>
      </w:r>
      <w:r w:rsidR="007D4E24">
        <w:rPr>
          <w:rFonts w:ascii="Times New Roman" w:eastAsia="Times New Roman" w:hAnsi="Times New Roman" w:cs="Times New Roman"/>
          <w:bdr w:val="none" w:sz="0" w:space="0" w:color="auto"/>
          <w:lang w:val="es-MX" w:eastAsia="es-MX"/>
        </w:rPr>
        <w:t xml:space="preserve">los alumnos y las madres de familia adecuaron un espacio en sus hogares para que al realizar las actividades, tareas y clases más cómodo y sintiendo una parte de su salón de clases. </w:t>
      </w:r>
      <w:r w:rsidR="003C6D15">
        <w:rPr>
          <w:rFonts w:ascii="Times New Roman" w:eastAsia="Times New Roman" w:hAnsi="Times New Roman" w:cs="Times New Roman"/>
          <w:bdr w:val="none" w:sz="0" w:space="0" w:color="auto"/>
          <w:lang w:val="es-MX" w:eastAsia="es-MX"/>
        </w:rPr>
        <w:t>¨</w:t>
      </w:r>
      <w:r w:rsidR="003C6D15" w:rsidRPr="003C6D15">
        <w:t xml:space="preserve"> </w:t>
      </w:r>
      <w:r w:rsidR="003C6D15" w:rsidRPr="009C4C28">
        <w:rPr>
          <w:rFonts w:ascii="Times New Roman" w:hAnsi="Times New Roman" w:cs="Times New Roman"/>
        </w:rPr>
        <w:t>El ambiente es concebido como construcción diaria, reflexión cotidiana, singularidad permanente que asegure la diversidad y con ella la riqueza de la vida en relación</w:t>
      </w:r>
      <w:r w:rsidR="009C4C28" w:rsidRPr="009C4C28">
        <w:rPr>
          <w:rFonts w:ascii="Times New Roman" w:hAnsi="Times New Roman" w:cs="Times New Roman"/>
        </w:rPr>
        <w:t>¨</w:t>
      </w:r>
      <w:r w:rsidR="009C4C28">
        <w:rPr>
          <w:rFonts w:ascii="Times New Roman" w:hAnsi="Times New Roman" w:cs="Times New Roman"/>
        </w:rPr>
        <w:t xml:space="preserve"> (Duarte, 2003, p.102).</w:t>
      </w:r>
    </w:p>
    <w:p w14:paraId="590B6649" w14:textId="15ED1283" w:rsidR="009C4C28" w:rsidRDefault="007425E5" w:rsidP="007925BC">
      <w:pPr>
        <w:pStyle w:val="Default"/>
        <w:spacing w:after="480" w:line="360" w:lineRule="auto"/>
        <w:ind w:firstLine="703"/>
        <w:rPr>
          <w:rFonts w:ascii="Times New Roman" w:hAnsi="Times New Roman" w:cs="Times New Roman"/>
        </w:rPr>
      </w:pPr>
      <w:r>
        <w:rPr>
          <w:rFonts w:ascii="Times New Roman" w:hAnsi="Times New Roman" w:cs="Times New Roman"/>
        </w:rPr>
        <w:t>La planeación se diseñaba</w:t>
      </w:r>
      <w:r w:rsidR="007155CC">
        <w:rPr>
          <w:rFonts w:ascii="Times New Roman" w:hAnsi="Times New Roman" w:cs="Times New Roman"/>
        </w:rPr>
        <w:t xml:space="preserve"> cada miércoles para corregir cualquier observación de la educadora encargada, para las actividades de esta me guiaba con los aprendizajes de aprende en casa, pero al momento de hacerse muy repetitivo para los alumnos y padres de familia se utilizaron estrategias para mejorar el interés por parte de los estudiantes del grupo, se utiliza un tema diferente cada semana un ejemplo de ellos fueron: el circo, las artes, la pascua, la primavera, </w:t>
      </w:r>
      <w:r>
        <w:rPr>
          <w:rFonts w:ascii="Times New Roman" w:hAnsi="Times New Roman" w:cs="Times New Roman"/>
        </w:rPr>
        <w:t xml:space="preserve">etc. Está táctica hizo cambiar de rutina y eso favoreció el interés por ingresar a las clases o realizar las actividades de seguimiento, ya que </w:t>
      </w:r>
      <w:r w:rsidR="00B0411E">
        <w:rPr>
          <w:rFonts w:ascii="Times New Roman" w:hAnsi="Times New Roman" w:cs="Times New Roman"/>
        </w:rPr>
        <w:t xml:space="preserve">cada </w:t>
      </w:r>
      <w:r w:rsidR="00B023EE">
        <w:rPr>
          <w:rFonts w:ascii="Times New Roman" w:hAnsi="Times New Roman" w:cs="Times New Roman"/>
        </w:rPr>
        <w:t>temática se ajusta a los aprendizajes esperados.</w:t>
      </w:r>
    </w:p>
    <w:p w14:paraId="293FE822" w14:textId="70A8D1A6" w:rsidR="00DD3DC4" w:rsidRDefault="00B0411E" w:rsidP="005118AF">
      <w:pPr>
        <w:pStyle w:val="Default"/>
        <w:spacing w:after="480" w:line="360" w:lineRule="auto"/>
        <w:ind w:firstLine="703"/>
        <w:rPr>
          <w:rFonts w:ascii="Times New Roman" w:hAnsi="Times New Roman" w:cs="Times New Roman"/>
          <w:lang w:val="es-ES"/>
        </w:rPr>
      </w:pPr>
      <w:r>
        <w:rPr>
          <w:rFonts w:ascii="Times New Roman" w:hAnsi="Times New Roman" w:cs="Times New Roman"/>
        </w:rPr>
        <w:t xml:space="preserve">Una de las actividades que </w:t>
      </w:r>
      <w:r w:rsidR="00E474F1">
        <w:rPr>
          <w:rFonts w:ascii="Times New Roman" w:hAnsi="Times New Roman" w:cs="Times New Roman"/>
        </w:rPr>
        <w:t xml:space="preserve">implemente </w:t>
      </w:r>
      <w:r>
        <w:rPr>
          <w:rFonts w:ascii="Times New Roman" w:hAnsi="Times New Roman" w:cs="Times New Roman"/>
        </w:rPr>
        <w:t>durante el ciclo escolar en el mes de marzo fue ¨</w:t>
      </w:r>
      <w:r w:rsidRPr="00B0411E">
        <w:rPr>
          <w:rFonts w:ascii="Times New Roman" w:hAnsi="Times New Roman" w:cs="Times New Roman"/>
          <w:i/>
          <w:iCs/>
        </w:rPr>
        <w:t>El conteo de insectos</w:t>
      </w:r>
      <w:r>
        <w:rPr>
          <w:rFonts w:ascii="Times New Roman" w:hAnsi="Times New Roman" w:cs="Times New Roman"/>
        </w:rPr>
        <w:t xml:space="preserve">¨, para iniciar a diseñarla </w:t>
      </w:r>
      <w:r w:rsidR="00B023EE">
        <w:rPr>
          <w:rFonts w:ascii="Times New Roman" w:hAnsi="Times New Roman" w:cs="Times New Roman"/>
        </w:rPr>
        <w:t xml:space="preserve">considere el aprendizaje esperado del campo formativo de pensamiento matemático el cual fue: </w:t>
      </w:r>
      <w:r w:rsidR="00B023EE" w:rsidRPr="00B0411E">
        <w:rPr>
          <w:rFonts w:ascii="Times New Roman" w:hAnsi="Times New Roman" w:cs="Times New Roman"/>
          <w:i/>
          <w:iCs/>
          <w:lang w:val="es-ES"/>
        </w:rPr>
        <w:t>Compara, iguala y clasifica colecciones con base en la cantidad de elementos</w:t>
      </w:r>
      <w:r w:rsidR="00B023EE">
        <w:rPr>
          <w:rFonts w:ascii="Times New Roman" w:hAnsi="Times New Roman" w:cs="Times New Roman"/>
        </w:rPr>
        <w:t xml:space="preserve"> y </w:t>
      </w:r>
      <w:r>
        <w:rPr>
          <w:rFonts w:ascii="Times New Roman" w:hAnsi="Times New Roman" w:cs="Times New Roman"/>
        </w:rPr>
        <w:t xml:space="preserve">se llegó a la conclusión que el tema de los insectos era uno de los más adecuados ya que se acercaba la primavera, </w:t>
      </w:r>
      <w:r>
        <w:rPr>
          <w:rFonts w:ascii="Times New Roman" w:hAnsi="Times New Roman" w:cs="Times New Roman"/>
          <w:i/>
          <w:iCs/>
          <w:lang w:val="es-ES"/>
        </w:rPr>
        <w:t xml:space="preserve">, </w:t>
      </w:r>
      <w:r>
        <w:rPr>
          <w:rFonts w:ascii="Times New Roman" w:hAnsi="Times New Roman" w:cs="Times New Roman"/>
          <w:lang w:val="es-ES"/>
        </w:rPr>
        <w:t>es importante mencionar que la educadora y yo elegimos enriquecer el conteo del 1 al 30 con los estudiantes ya que algunos de ellos aún se les complicaba reconocer diferentes números al azar</w:t>
      </w:r>
      <w:r w:rsidR="00DD3DC4">
        <w:rPr>
          <w:rFonts w:ascii="Times New Roman" w:hAnsi="Times New Roman" w:cs="Times New Roman"/>
          <w:lang w:val="es-ES"/>
        </w:rPr>
        <w:t xml:space="preserve"> y este aprendizaje fue de gran ayuda porque el comparar, igualar y clasificar en colecciones les facilita a los niños a contar fácilmente. Como ya se mencionó anteriormente el tema es relacionado a los animales de la primavera y es por ello que se le llamo el conteo de insectos, el cual consistió en lo siguiente: </w:t>
      </w:r>
      <w:r w:rsidR="00DD3DC4" w:rsidRPr="00A07705">
        <w:rPr>
          <w:rFonts w:ascii="Times New Roman" w:hAnsi="Times New Roman" w:cs="Times New Roman"/>
        </w:rPr>
        <w:t xml:space="preserve">primer paso lanzar el dado </w:t>
      </w:r>
      <w:r w:rsidR="00DD3DC4" w:rsidRPr="00A07705">
        <w:rPr>
          <w:rFonts w:ascii="Times New Roman" w:hAnsi="Times New Roman" w:cs="Times New Roman"/>
        </w:rPr>
        <w:lastRenderedPageBreak/>
        <w:t>2 veces y agregar a los frascos los insectos que se indicaron, el segundo paso fue c</w:t>
      </w:r>
      <w:r w:rsidR="00DD3DC4" w:rsidRPr="00DD3DC4">
        <w:rPr>
          <w:rFonts w:ascii="Times New Roman" w:hAnsi="Times New Roman" w:cs="Times New Roman"/>
          <w:lang w:val="es-ES"/>
        </w:rPr>
        <w:t>uando t</w:t>
      </w:r>
      <w:r w:rsidR="00DD3DC4" w:rsidRPr="00A07705">
        <w:rPr>
          <w:rFonts w:ascii="Times New Roman" w:hAnsi="Times New Roman" w:cs="Times New Roman"/>
          <w:lang w:val="es-ES"/>
        </w:rPr>
        <w:t>uvieran</w:t>
      </w:r>
      <w:r w:rsidR="00DD3DC4" w:rsidRPr="00DD3DC4">
        <w:rPr>
          <w:rFonts w:ascii="Times New Roman" w:hAnsi="Times New Roman" w:cs="Times New Roman"/>
          <w:lang w:val="es-ES"/>
        </w:rPr>
        <w:t xml:space="preserve"> los insectos dentro de los frascos, </w:t>
      </w:r>
      <w:r w:rsidR="00DD3DC4" w:rsidRPr="00A07705">
        <w:rPr>
          <w:rFonts w:ascii="Times New Roman" w:hAnsi="Times New Roman" w:cs="Times New Roman"/>
          <w:lang w:val="es-ES"/>
        </w:rPr>
        <w:t xml:space="preserve">tenían </w:t>
      </w:r>
      <w:r w:rsidR="00DD3DC4" w:rsidRPr="00DD3DC4">
        <w:rPr>
          <w:rFonts w:ascii="Times New Roman" w:hAnsi="Times New Roman" w:cs="Times New Roman"/>
          <w:lang w:val="es-ES"/>
        </w:rPr>
        <w:t>que sumarlo</w:t>
      </w:r>
      <w:r w:rsidR="00DD3DC4" w:rsidRPr="00A07705">
        <w:rPr>
          <w:rFonts w:ascii="Times New Roman" w:hAnsi="Times New Roman" w:cs="Times New Roman"/>
          <w:lang w:val="es-ES"/>
        </w:rPr>
        <w:t xml:space="preserve"> y por </w:t>
      </w:r>
      <w:r w:rsidR="00BA5FBE">
        <w:rPr>
          <w:rFonts w:ascii="Times New Roman" w:hAnsi="Times New Roman" w:cs="Times New Roman"/>
          <w:lang w:val="es-ES"/>
        </w:rPr>
        <w:t>ú</w:t>
      </w:r>
      <w:r w:rsidR="00DD3DC4" w:rsidRPr="00A07705">
        <w:rPr>
          <w:rFonts w:ascii="Times New Roman" w:hAnsi="Times New Roman" w:cs="Times New Roman"/>
          <w:lang w:val="es-ES"/>
        </w:rPr>
        <w:t>ltimo r</w:t>
      </w:r>
      <w:r w:rsidR="00DD3DC4" w:rsidRPr="00DD3DC4">
        <w:rPr>
          <w:rFonts w:ascii="Times New Roman" w:hAnsi="Times New Roman" w:cs="Times New Roman"/>
          <w:lang w:val="es-ES"/>
        </w:rPr>
        <w:t>egistra</w:t>
      </w:r>
      <w:r w:rsidR="00DD3DC4" w:rsidRPr="00A07705">
        <w:rPr>
          <w:rFonts w:ascii="Times New Roman" w:hAnsi="Times New Roman" w:cs="Times New Roman"/>
          <w:lang w:val="es-ES"/>
        </w:rPr>
        <w:t>ron</w:t>
      </w:r>
      <w:r w:rsidR="00DD3DC4" w:rsidRPr="00DD3DC4">
        <w:rPr>
          <w:rFonts w:ascii="Times New Roman" w:hAnsi="Times New Roman" w:cs="Times New Roman"/>
          <w:lang w:val="es-ES"/>
        </w:rPr>
        <w:t xml:space="preserve"> el resultado</w:t>
      </w:r>
      <w:r w:rsidR="00DD3DC4" w:rsidRPr="00A07705">
        <w:rPr>
          <w:rFonts w:ascii="Times New Roman" w:hAnsi="Times New Roman" w:cs="Times New Roman"/>
          <w:lang w:val="es-ES"/>
        </w:rPr>
        <w:t xml:space="preserve"> en cada uno de los juegos, </w:t>
      </w:r>
      <w:r w:rsidR="00A07705" w:rsidRPr="00A07705">
        <w:rPr>
          <w:rFonts w:ascii="Times New Roman" w:hAnsi="Times New Roman" w:cs="Times New Roman"/>
          <w:lang w:val="es-ES"/>
        </w:rPr>
        <w:t>llevándose</w:t>
      </w:r>
      <w:r w:rsidR="00DD3DC4" w:rsidRPr="00A07705">
        <w:rPr>
          <w:rFonts w:ascii="Times New Roman" w:hAnsi="Times New Roman" w:cs="Times New Roman"/>
          <w:lang w:val="es-ES"/>
        </w:rPr>
        <w:t xml:space="preserve"> como actividad de seguimiento </w:t>
      </w:r>
      <w:r w:rsidR="00A07705" w:rsidRPr="00A07705">
        <w:rPr>
          <w:rFonts w:ascii="Times New Roman" w:hAnsi="Times New Roman" w:cs="Times New Roman"/>
          <w:lang w:val="es-ES"/>
        </w:rPr>
        <w:t>jugar con su familia en casa cuatro veces más y realizar un collage sobre ello.</w:t>
      </w:r>
      <w:r w:rsidR="00752C8A">
        <w:rPr>
          <w:rFonts w:ascii="Times New Roman" w:hAnsi="Times New Roman" w:cs="Times New Roman"/>
          <w:lang w:val="es-ES"/>
        </w:rPr>
        <w:t xml:space="preserve"> Desde el inició de la clase los alumnos mostrar</w:t>
      </w:r>
      <w:r w:rsidR="00B97BC4">
        <w:rPr>
          <w:rFonts w:ascii="Times New Roman" w:hAnsi="Times New Roman" w:cs="Times New Roman"/>
          <w:lang w:val="es-ES"/>
        </w:rPr>
        <w:t>o</w:t>
      </w:r>
      <w:r w:rsidR="00752C8A">
        <w:rPr>
          <w:rFonts w:ascii="Times New Roman" w:hAnsi="Times New Roman" w:cs="Times New Roman"/>
          <w:lang w:val="es-ES"/>
        </w:rPr>
        <w:t>n estar interesados en el tema de los insectos</w:t>
      </w:r>
      <w:r w:rsidR="00B97BC4">
        <w:rPr>
          <w:rFonts w:ascii="Times New Roman" w:hAnsi="Times New Roman" w:cs="Times New Roman"/>
          <w:lang w:val="es-ES"/>
        </w:rPr>
        <w:t xml:space="preserve"> al conversar acerca de estos, así mismo les agrado observar la manipulación</w:t>
      </w:r>
      <w:r w:rsidR="00A07705">
        <w:rPr>
          <w:rFonts w:ascii="Times New Roman" w:hAnsi="Times New Roman" w:cs="Times New Roman"/>
          <w:lang w:val="es-ES"/>
        </w:rPr>
        <w:t xml:space="preserve"> </w:t>
      </w:r>
      <w:r w:rsidR="00B97BC4">
        <w:rPr>
          <w:rFonts w:ascii="Times New Roman" w:hAnsi="Times New Roman" w:cs="Times New Roman"/>
          <w:lang w:val="es-ES"/>
        </w:rPr>
        <w:t>de</w:t>
      </w:r>
      <w:r w:rsidR="00A07705">
        <w:rPr>
          <w:rFonts w:ascii="Times New Roman" w:hAnsi="Times New Roman" w:cs="Times New Roman"/>
          <w:lang w:val="es-ES"/>
        </w:rPr>
        <w:t>l material concreto</w:t>
      </w:r>
      <w:r w:rsidR="00B97BC4">
        <w:rPr>
          <w:rFonts w:ascii="Times New Roman" w:hAnsi="Times New Roman" w:cs="Times New Roman"/>
          <w:lang w:val="es-ES"/>
        </w:rPr>
        <w:t xml:space="preserve"> ya que ellos también estaban utilizando dos dados desde sus hogares</w:t>
      </w:r>
      <w:r w:rsidR="00A07705">
        <w:rPr>
          <w:rFonts w:ascii="Times New Roman" w:hAnsi="Times New Roman" w:cs="Times New Roman"/>
          <w:lang w:val="es-ES"/>
        </w:rPr>
        <w:t xml:space="preserve">, que en </w:t>
      </w:r>
      <w:r w:rsidR="00B97BC4">
        <w:rPr>
          <w:rFonts w:ascii="Times New Roman" w:hAnsi="Times New Roman" w:cs="Times New Roman"/>
          <w:lang w:val="es-ES"/>
        </w:rPr>
        <w:t>mi</w:t>
      </w:r>
      <w:r w:rsidR="00A07705">
        <w:rPr>
          <w:rFonts w:ascii="Times New Roman" w:hAnsi="Times New Roman" w:cs="Times New Roman"/>
          <w:lang w:val="es-ES"/>
        </w:rPr>
        <w:t xml:space="preserve"> caso fueron dos dados grandes</w:t>
      </w:r>
      <w:r w:rsidR="00B97BC4">
        <w:rPr>
          <w:rFonts w:ascii="Times New Roman" w:hAnsi="Times New Roman" w:cs="Times New Roman"/>
          <w:lang w:val="es-ES"/>
        </w:rPr>
        <w:t xml:space="preserve"> para mejorar la vista en la cámara</w:t>
      </w:r>
      <w:r w:rsidR="00A07705">
        <w:rPr>
          <w:rFonts w:ascii="Times New Roman" w:hAnsi="Times New Roman" w:cs="Times New Roman"/>
          <w:lang w:val="es-ES"/>
        </w:rPr>
        <w:t>, imágenes de diferentes insectos y dos recipientes grandes, aunque es difícil evaluar el comportamiento de los niños durante este tipo de clases por transmisión en vivo</w:t>
      </w:r>
      <w:r w:rsidR="00BA5FBE">
        <w:rPr>
          <w:rFonts w:ascii="Times New Roman" w:hAnsi="Times New Roman" w:cs="Times New Roman"/>
          <w:lang w:val="es-ES"/>
        </w:rPr>
        <w:t>,</w:t>
      </w:r>
      <w:r w:rsidR="00A07705">
        <w:rPr>
          <w:rFonts w:ascii="Times New Roman" w:hAnsi="Times New Roman" w:cs="Times New Roman"/>
          <w:lang w:val="es-ES"/>
        </w:rPr>
        <w:t xml:space="preserve"> porque su participación es por medio de comentarios y no tuve la certeza si lo escribió la madre de familia o su hijo, aún así se obtuvo una mayor parte de la asistencia y no ocurrieron inconvenientes de internet por ninguna de las partes y la clase se llev</w:t>
      </w:r>
      <w:r w:rsidR="00BA5FBE">
        <w:rPr>
          <w:rFonts w:ascii="Times New Roman" w:hAnsi="Times New Roman" w:cs="Times New Roman"/>
          <w:lang w:val="es-ES"/>
        </w:rPr>
        <w:t>ó</w:t>
      </w:r>
      <w:r w:rsidR="00A07705">
        <w:rPr>
          <w:rFonts w:ascii="Times New Roman" w:hAnsi="Times New Roman" w:cs="Times New Roman"/>
          <w:lang w:val="es-ES"/>
        </w:rPr>
        <w:t xml:space="preserve"> tal cual se diseñ</w:t>
      </w:r>
      <w:r w:rsidR="00BA5FBE">
        <w:rPr>
          <w:rFonts w:ascii="Times New Roman" w:hAnsi="Times New Roman" w:cs="Times New Roman"/>
          <w:lang w:val="es-ES"/>
        </w:rPr>
        <w:t>ó</w:t>
      </w:r>
      <w:r w:rsidR="00A07705">
        <w:rPr>
          <w:rFonts w:ascii="Times New Roman" w:hAnsi="Times New Roman" w:cs="Times New Roman"/>
          <w:lang w:val="es-ES"/>
        </w:rPr>
        <w:t xml:space="preserve"> teniendo una duración de 30 minutos aproximadamente.</w:t>
      </w:r>
      <w:r w:rsidR="00B97BC4">
        <w:rPr>
          <w:rFonts w:ascii="Times New Roman" w:hAnsi="Times New Roman" w:cs="Times New Roman"/>
          <w:lang w:val="es-ES"/>
        </w:rPr>
        <w:t xml:space="preserve"> En el caso del reconocimiento del número todos los alumnos que asistieron a la clase reflejaron que su conocimiento en este tema era amplio para su nivel educativo, ya que al realizar las sumas las resolvían rápidamente y cabe mencionar que antes de iniciar la clase se les enseñaron diferentes números para que los reconocieran de manera aleatoria. De igual manera al entregar sus evidencias las operaciones en cada una de las fotografías no se observo ninguna anomalía o dificultad al realizar las sumas y/o agregar los insectos correspondientes a cada uno de los frascos. Durante la clase no hubo ningún problema de conexión de parte de los padres de familia ni mía.</w:t>
      </w:r>
    </w:p>
    <w:p w14:paraId="0018CD43" w14:textId="4F2037D9" w:rsidR="009644ED" w:rsidRDefault="005118AF" w:rsidP="009644ED">
      <w:pPr>
        <w:pStyle w:val="Default"/>
        <w:spacing w:after="480" w:line="360" w:lineRule="auto"/>
        <w:ind w:firstLine="703"/>
        <w:rPr>
          <w:rFonts w:ascii="Times New Roman" w:hAnsi="Times New Roman" w:cs="Times New Roman"/>
        </w:rPr>
      </w:pPr>
      <w:r>
        <w:rPr>
          <w:rFonts w:ascii="Times New Roman" w:hAnsi="Times New Roman" w:cs="Times New Roman"/>
          <w:lang w:val="es-ES"/>
        </w:rPr>
        <w:t xml:space="preserve">Para la siguiente actividad, la cual fue del mismo campo formativo de pensamiento matemático. Se eligió el tema de la primavera durante la semana ya que estábamos durante la efeméride ya mencionada, al tener la información anterior investigué el aprendizaje esperado por desarrollar: </w:t>
      </w:r>
      <w:r w:rsidR="00AD40CA" w:rsidRPr="005118AF">
        <w:rPr>
          <w:rFonts w:ascii="Times New Roman" w:eastAsia="Times New Roman" w:hAnsi="Times New Roman" w:cs="Times New Roman"/>
          <w:i/>
          <w:iCs/>
          <w:bdr w:val="none" w:sz="0" w:space="0" w:color="auto"/>
          <w:lang w:val="es-ES" w:eastAsia="es-MX"/>
        </w:rPr>
        <w:t>Reproduce modelos con formas, figuras y cuerpos geométricos</w:t>
      </w:r>
      <w:r>
        <w:rPr>
          <w:rFonts w:ascii="Times New Roman" w:eastAsia="Times New Roman" w:hAnsi="Times New Roman" w:cs="Times New Roman"/>
          <w:bdr w:val="none" w:sz="0" w:space="0" w:color="auto"/>
          <w:lang w:val="es-ES" w:eastAsia="es-MX"/>
        </w:rPr>
        <w:t xml:space="preserve">, </w:t>
      </w:r>
      <w:r w:rsidR="00BC4B62">
        <w:rPr>
          <w:rFonts w:ascii="Times New Roman" w:eastAsia="Times New Roman" w:hAnsi="Times New Roman" w:cs="Times New Roman"/>
          <w:bdr w:val="none" w:sz="0" w:space="0" w:color="auto"/>
          <w:lang w:val="es-ES" w:eastAsia="es-MX"/>
        </w:rPr>
        <w:t xml:space="preserve">se tenía como idea que los alumnos comprendieran la diferencia de una figura y un cuerpo geométrico mostrando </w:t>
      </w:r>
      <w:r w:rsidR="002015BD">
        <w:rPr>
          <w:rFonts w:ascii="Times New Roman" w:eastAsia="Times New Roman" w:hAnsi="Times New Roman" w:cs="Times New Roman"/>
          <w:bdr w:val="none" w:sz="0" w:space="0" w:color="auto"/>
          <w:lang w:val="es-ES" w:eastAsia="es-MX"/>
        </w:rPr>
        <w:t xml:space="preserve">que unos son tridimensionales, a lo largo de la clase no mostraron dificultad al identificarlos y realicé distintas figuras de la primavera, por ejemplo: conejo, oso, flor, etc. Pero la clase fue por medio de transmisión en vivo y no observé el trabajo directo con los niños, al finalizar la clase les solicité que realizaran 4 figuras con sus cuerpos geométricos de la primavera y al observar la totalidad de las evidencias llegué a la conclusión que no comprendieron el tema en lo absoluto, </w:t>
      </w:r>
      <w:r w:rsidR="002015BD">
        <w:rPr>
          <w:rFonts w:ascii="Times New Roman" w:eastAsia="Times New Roman" w:hAnsi="Times New Roman" w:cs="Times New Roman"/>
          <w:bdr w:val="none" w:sz="0" w:space="0" w:color="auto"/>
          <w:lang w:val="es-ES" w:eastAsia="es-MX"/>
        </w:rPr>
        <w:lastRenderedPageBreak/>
        <w:t xml:space="preserve">ya que en vez de utilizar cuerpos geométricos utilizar figuras y jugando al tangram. Es por ello que retomé el tema al día siguiente para que no hubiera confusión acerca de ello, los convoque a una reunión virtual por la plataforma de Google Meet para trabajar directamente con ellos por medio de videollamada y de esta manera les di a conocer la diferencia de las figuras y cuerpos geométricos hasta que lograron descubrirlo en general. Para esa actividad se les </w:t>
      </w:r>
      <w:r w:rsidR="009644ED">
        <w:rPr>
          <w:rFonts w:ascii="Times New Roman" w:eastAsia="Times New Roman" w:hAnsi="Times New Roman" w:cs="Times New Roman"/>
          <w:bdr w:val="none" w:sz="0" w:space="0" w:color="auto"/>
          <w:lang w:val="es-ES" w:eastAsia="es-MX"/>
        </w:rPr>
        <w:t>proporciono los moldes de cada cuerpo geométrico para que los formaran en casa y no tomar tanto tiempo de la clase de ese día.</w:t>
      </w:r>
      <w:r w:rsidR="009644ED">
        <w:rPr>
          <w:rFonts w:eastAsia="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Se</w:t>
      </w:r>
      <w:r w:rsidR="00AD40CA" w:rsidRPr="009644ED">
        <w:rPr>
          <w:rFonts w:ascii="Times New Roman" w:eastAsia="Times New Roman" w:hAnsi="Times New Roman" w:cs="Times New Roman"/>
          <w:bdr w:val="none" w:sz="0" w:space="0" w:color="auto"/>
          <w:lang w:val="es-ES" w:eastAsia="es-MX"/>
        </w:rPr>
        <w:t xml:space="preserve"> realiza</w:t>
      </w:r>
      <w:r w:rsidR="009644ED" w:rsidRPr="009644ED">
        <w:rPr>
          <w:rFonts w:ascii="Times New Roman" w:eastAsia="Times New Roman" w:hAnsi="Times New Roman" w:cs="Times New Roman"/>
          <w:bdr w:val="none" w:sz="0" w:space="0" w:color="auto"/>
          <w:lang w:val="es-ES" w:eastAsia="es-MX"/>
        </w:rPr>
        <w:t>r</w:t>
      </w:r>
      <w:r w:rsidR="00AD40CA" w:rsidRPr="009644ED">
        <w:rPr>
          <w:rFonts w:ascii="Times New Roman" w:eastAsia="Times New Roman" w:hAnsi="Times New Roman" w:cs="Times New Roman"/>
          <w:bdr w:val="none" w:sz="0" w:space="0" w:color="auto"/>
          <w:lang w:val="es-ES" w:eastAsia="es-MX"/>
        </w:rPr>
        <w:t>o</w:t>
      </w:r>
      <w:r w:rsidR="009644ED" w:rsidRPr="009644ED">
        <w:rPr>
          <w:rFonts w:ascii="Times New Roman" w:eastAsia="Times New Roman" w:hAnsi="Times New Roman" w:cs="Times New Roman"/>
          <w:bdr w:val="none" w:sz="0" w:space="0" w:color="auto"/>
          <w:lang w:val="es-ES" w:eastAsia="es-MX"/>
        </w:rPr>
        <w:t>n</w:t>
      </w:r>
      <w:r w:rsidR="00AD40CA" w:rsidRPr="009644ED">
        <w:rPr>
          <w:rFonts w:ascii="Times New Roman" w:eastAsia="Times New Roman" w:hAnsi="Times New Roman" w:cs="Times New Roman"/>
          <w:bdr w:val="none" w:sz="0" w:space="0" w:color="auto"/>
          <w:lang w:val="es-ES" w:eastAsia="es-MX"/>
        </w:rPr>
        <w:t xml:space="preserve"> las formas de la primavera en conjunto </w:t>
      </w:r>
      <w:r w:rsidR="00844730" w:rsidRPr="009644ED">
        <w:rPr>
          <w:rFonts w:ascii="Times New Roman" w:eastAsia="Times New Roman" w:hAnsi="Times New Roman" w:cs="Times New Roman"/>
          <w:bdr w:val="none" w:sz="0" w:space="0" w:color="auto"/>
          <w:lang w:val="es-ES" w:eastAsia="es-MX"/>
        </w:rPr>
        <w:t xml:space="preserve">y </w:t>
      </w:r>
      <w:r w:rsidR="009644ED" w:rsidRPr="009644ED">
        <w:rPr>
          <w:rFonts w:ascii="Times New Roman" w:eastAsia="Times New Roman" w:hAnsi="Times New Roman" w:cs="Times New Roman"/>
          <w:bdr w:val="none" w:sz="0" w:space="0" w:color="auto"/>
          <w:lang w:val="es-ES" w:eastAsia="es-MX"/>
        </w:rPr>
        <w:t>al</w:t>
      </w:r>
      <w:r w:rsidR="00844730" w:rsidRPr="009644ED">
        <w:rPr>
          <w:rFonts w:ascii="Times New Roman" w:eastAsia="Times New Roman" w:hAnsi="Times New Roman" w:cs="Times New Roman"/>
          <w:bdr w:val="none" w:sz="0" w:space="0" w:color="auto"/>
          <w:lang w:val="es-ES" w:eastAsia="es-MX"/>
        </w:rPr>
        <w:t xml:space="preserve"> recibir de nuevo el ejercicio terminado se llegó a</w:t>
      </w:r>
      <w:r w:rsidR="009644ED" w:rsidRPr="009644ED">
        <w:rPr>
          <w:rFonts w:ascii="Times New Roman" w:eastAsia="Times New Roman" w:hAnsi="Times New Roman" w:cs="Times New Roman"/>
          <w:bdr w:val="none" w:sz="0" w:space="0" w:color="auto"/>
          <w:lang w:val="es-ES" w:eastAsia="es-MX"/>
        </w:rPr>
        <w:t>l</w:t>
      </w:r>
      <w:r w:rsidR="00844730" w:rsidRPr="009644ED">
        <w:rPr>
          <w:rFonts w:ascii="Times New Roman" w:eastAsia="Times New Roman" w:hAnsi="Times New Roman" w:cs="Times New Roman"/>
          <w:bdr w:val="none" w:sz="0" w:space="0" w:color="auto"/>
          <w:lang w:val="es-ES" w:eastAsia="es-MX"/>
        </w:rPr>
        <w:t xml:space="preserve"> </w:t>
      </w:r>
      <w:r w:rsidR="009644ED" w:rsidRPr="009644ED">
        <w:rPr>
          <w:rFonts w:ascii="Times New Roman" w:eastAsia="Times New Roman" w:hAnsi="Times New Roman" w:cs="Times New Roman"/>
          <w:bdr w:val="none" w:sz="0" w:space="0" w:color="auto"/>
          <w:lang w:val="es-ES" w:eastAsia="es-MX"/>
        </w:rPr>
        <w:t>desenlace</w:t>
      </w:r>
      <w:r w:rsidR="00844730" w:rsidRPr="009644ED">
        <w:rPr>
          <w:rFonts w:ascii="Times New Roman" w:eastAsia="Times New Roman" w:hAnsi="Times New Roman" w:cs="Times New Roman"/>
          <w:bdr w:val="none" w:sz="0" w:space="0" w:color="auto"/>
          <w:lang w:val="es-ES" w:eastAsia="es-MX"/>
        </w:rPr>
        <w:t xml:space="preserve"> que al dar una retroalimentación y dar ejemplos específicos acerca del tema, fue más entendible y sencillo para ellos realizarlo. </w:t>
      </w:r>
      <w:r w:rsidR="009644ED">
        <w:rPr>
          <w:rFonts w:ascii="Times New Roman" w:eastAsia="Times New Roman" w:hAnsi="Times New Roman" w:cs="Times New Roman"/>
          <w:bdr w:val="none" w:sz="0" w:space="0" w:color="auto"/>
          <w:lang w:val="es-ES" w:eastAsia="es-MX"/>
        </w:rPr>
        <w:t>No tuve inconvenientes en cuestión a las conexiones, los que no se reportaron lo hicieron injustificadamente.</w:t>
      </w:r>
      <w:r w:rsidR="00335352">
        <w:rPr>
          <w:rFonts w:ascii="Times New Roman" w:eastAsia="Times New Roman" w:hAnsi="Times New Roman" w:cs="Times New Roman"/>
          <w:bdr w:val="none" w:sz="0" w:space="0" w:color="auto"/>
          <w:lang w:val="es-ES" w:eastAsia="es-MX"/>
        </w:rPr>
        <w:t xml:space="preserve"> ¨</w:t>
      </w:r>
      <w:r w:rsidR="00335352" w:rsidRPr="00335352">
        <w:t xml:space="preserve"> </w:t>
      </w:r>
      <w:r w:rsidR="00335352"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sidR="00335352">
        <w:rPr>
          <w:rFonts w:ascii="Times New Roman" w:hAnsi="Times New Roman" w:cs="Times New Roman"/>
        </w:rPr>
        <w:t>¨</w:t>
      </w:r>
      <w:r w:rsidR="00244C5E">
        <w:rPr>
          <w:rFonts w:ascii="Times New Roman" w:hAnsi="Times New Roman" w:cs="Times New Roman"/>
        </w:rPr>
        <w:t xml:space="preserve"> (Martínez, Tamez, 2014)</w:t>
      </w:r>
      <w:r w:rsidR="00B97BC4">
        <w:rPr>
          <w:rFonts w:ascii="Times New Roman" w:hAnsi="Times New Roman" w:cs="Times New Roman"/>
        </w:rPr>
        <w:t xml:space="preserve">. </w:t>
      </w:r>
    </w:p>
    <w:p w14:paraId="220B661C" w14:textId="32F14860" w:rsidR="00B97BC4" w:rsidRDefault="00B97BC4" w:rsidP="009644ED">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hAnsi="Times New Roman" w:cs="Times New Roman"/>
        </w:rPr>
        <w:t>Después de un mes, para ser exactos en abril del mismo año se volvió a retomar el aprendizaje esperado de los cuerpos geométricos ya mencionado, ya que fue proporcionado por la programación de aprende en casa y es un tema considerable a retomar por las dificultades presentadas anteriormente, solamente que en esta ocasión diseñe el plan de acción de la semana con el tema del circo porque se acercaba el día del niño y este despierta el interés de ellos, siendo personajes y animales muy llamativos. La actividad consistió en utilizar materiales manipulables desde sus hogares los cuales fueron plastilina y palitos o pasta de espagueti,</w:t>
      </w:r>
      <w:r w:rsidR="004A3EE1">
        <w:rPr>
          <w:rFonts w:ascii="Times New Roman" w:hAnsi="Times New Roman" w:cs="Times New Roman"/>
        </w:rPr>
        <w:t xml:space="preserve"> en la mayoría del grupo decidieron usar los palillos. Al comenzar observaron diferentes objetos del </w:t>
      </w:r>
      <w:proofErr w:type="gramStart"/>
      <w:r w:rsidR="004A3EE1">
        <w:rPr>
          <w:rFonts w:ascii="Times New Roman" w:hAnsi="Times New Roman" w:cs="Times New Roman"/>
        </w:rPr>
        <w:t>circo</w:t>
      </w:r>
      <w:proofErr w:type="gramEnd"/>
      <w:r w:rsidR="004A3EE1">
        <w:rPr>
          <w:rFonts w:ascii="Times New Roman" w:hAnsi="Times New Roman" w:cs="Times New Roman"/>
        </w:rPr>
        <w:t xml:space="preserve"> por ejemplo: la carpa, una jaula de un tigre, el escenario e identificaron que cuerpos geométricos conformaban cada uno de ellos, realizando la carpa del circo comenzamos a formar un cilindro y un cono; se mostraron dificultades al inicio ya que los palos son rectos y el cilindro circular, pero lo solucionamos realizando las bases solamente con plastilina y la estructura con los palillos. En esta ocasión se dio hincapié a las diferencias que tienen las figuras y los cuerpos geométricos recordando la actividad de primavera realizada anteriormente, todos recordaron que los cuerpos geométricos son tridimensionales y tienen un mayor volumen. Se evaluó la actividad utilizando las rúbricas de la semana, observación y el diario de campo.</w:t>
      </w:r>
    </w:p>
    <w:p w14:paraId="4D1940D7" w14:textId="06B753AB" w:rsidR="00387A8B" w:rsidRDefault="00335352" w:rsidP="009644ED">
      <w:pPr>
        <w:pStyle w:val="Default"/>
        <w:spacing w:after="480" w:line="360" w:lineRule="auto"/>
        <w:ind w:firstLine="703"/>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ES" w:eastAsia="es-MX"/>
        </w:rPr>
        <w:lastRenderedPageBreak/>
        <w:t>Al poner en práctica estas actividades permitió desarrollar la unidad de competencia:</w:t>
      </w:r>
      <w:r w:rsidR="00844730" w:rsidRPr="009644ED">
        <w:rPr>
          <w:rFonts w:ascii="Times New Roman" w:eastAsia="Times New Roman" w:hAnsi="Times New Roman" w:cs="Times New Roman"/>
          <w:bdr w:val="none" w:sz="0" w:space="0" w:color="auto"/>
          <w:lang w:val="es-ES" w:eastAsia="es-MX"/>
        </w:rPr>
        <w:t xml:space="preserve"> </w:t>
      </w:r>
      <w:r w:rsidR="00844730" w:rsidRPr="009644ED">
        <w:rPr>
          <w:rFonts w:ascii="Times New Roman" w:eastAsia="Times New Roman" w:hAnsi="Times New Roman" w:cs="Times New Roman"/>
          <w:i/>
          <w:iCs/>
          <w:bdr w:val="none" w:sz="0" w:space="0" w:color="auto"/>
          <w:lang w:val="es-MX" w:eastAsia="es-MX"/>
        </w:rPr>
        <w:t xml:space="preserve">Promueve un clima de confianza en el aula que permita desarrollar los conocimientos, habilidades, actitudes y valores, </w:t>
      </w:r>
      <w:r w:rsidR="00844730" w:rsidRPr="009644ED">
        <w:rPr>
          <w:rFonts w:ascii="Times New Roman" w:eastAsia="Times New Roman" w:hAnsi="Times New Roman" w:cs="Times New Roman"/>
          <w:bdr w:val="none" w:sz="0" w:space="0" w:color="auto"/>
          <w:lang w:val="es-MX" w:eastAsia="es-MX"/>
        </w:rPr>
        <w:t xml:space="preserve">pues al darme cuenta de que el aprendizaje en ese tema no se desarrolló bien por transmisión en vivo, se </w:t>
      </w:r>
      <w:r w:rsidR="00244C5E" w:rsidRPr="009644ED">
        <w:rPr>
          <w:rFonts w:ascii="Times New Roman" w:eastAsia="Times New Roman" w:hAnsi="Times New Roman" w:cs="Times New Roman"/>
          <w:bdr w:val="none" w:sz="0" w:space="0" w:color="auto"/>
          <w:lang w:val="es-MX" w:eastAsia="es-MX"/>
        </w:rPr>
        <w:t>programó</w:t>
      </w:r>
      <w:r w:rsidR="00844730" w:rsidRPr="009644ED">
        <w:rPr>
          <w:rFonts w:ascii="Times New Roman" w:eastAsia="Times New Roman" w:hAnsi="Times New Roman" w:cs="Times New Roman"/>
          <w:bdr w:val="none" w:sz="0" w:space="0" w:color="auto"/>
          <w:lang w:val="es-MX" w:eastAsia="es-MX"/>
        </w:rPr>
        <w:t xml:space="preserve"> una reunión virtual para interactuar con ellos y así resolver las dudas y crear un ambiente de confianza alumno-maestro. La manera de evaluar fue la observación y en cada semana se diseña una rúbrica</w:t>
      </w:r>
      <w:r w:rsidR="00244C5E">
        <w:rPr>
          <w:rFonts w:ascii="Times New Roman" w:eastAsia="Times New Roman" w:hAnsi="Times New Roman" w:cs="Times New Roman"/>
          <w:bdr w:val="none" w:sz="0" w:space="0" w:color="auto"/>
          <w:lang w:val="es-MX" w:eastAsia="es-MX"/>
        </w:rPr>
        <w:t xml:space="preserve"> la cual evalúa un aprendizaje esperado de cada uno d</w:t>
      </w:r>
      <w:r w:rsidR="005577E1">
        <w:rPr>
          <w:rFonts w:ascii="Times New Roman" w:eastAsia="Times New Roman" w:hAnsi="Times New Roman" w:cs="Times New Roman"/>
          <w:bdr w:val="none" w:sz="0" w:space="0" w:color="auto"/>
          <w:lang w:val="es-MX" w:eastAsia="es-MX"/>
        </w:rPr>
        <w:t xml:space="preserve">e </w:t>
      </w:r>
      <w:r w:rsidR="00244C5E">
        <w:rPr>
          <w:rFonts w:ascii="Times New Roman" w:eastAsia="Times New Roman" w:hAnsi="Times New Roman" w:cs="Times New Roman"/>
          <w:bdr w:val="none" w:sz="0" w:space="0" w:color="auto"/>
          <w:lang w:val="es-MX" w:eastAsia="es-MX"/>
        </w:rPr>
        <w:t xml:space="preserve">los campos y áreas formativas para descubrir los </w:t>
      </w:r>
      <w:r w:rsidR="005577E1">
        <w:rPr>
          <w:rFonts w:ascii="Times New Roman" w:eastAsia="Times New Roman" w:hAnsi="Times New Roman" w:cs="Times New Roman"/>
          <w:bdr w:val="none" w:sz="0" w:space="0" w:color="auto"/>
          <w:lang w:val="es-MX" w:eastAsia="es-MX"/>
        </w:rPr>
        <w:t xml:space="preserve">avances de forma individual </w:t>
      </w:r>
      <w:r w:rsidR="00844730" w:rsidRPr="009644ED">
        <w:rPr>
          <w:rFonts w:ascii="Times New Roman" w:eastAsia="Times New Roman" w:hAnsi="Times New Roman" w:cs="Times New Roman"/>
          <w:bdr w:val="none" w:sz="0" w:space="0" w:color="auto"/>
          <w:lang w:val="es-MX" w:eastAsia="es-MX"/>
        </w:rPr>
        <w:t>especifica</w:t>
      </w:r>
      <w:r w:rsidR="005577E1">
        <w:rPr>
          <w:rFonts w:ascii="Times New Roman" w:eastAsia="Times New Roman" w:hAnsi="Times New Roman" w:cs="Times New Roman"/>
          <w:bdr w:val="none" w:sz="0" w:space="0" w:color="auto"/>
          <w:lang w:val="es-MX" w:eastAsia="es-MX"/>
        </w:rPr>
        <w:t xml:space="preserve">ndo </w:t>
      </w:r>
      <w:r w:rsidR="00844730" w:rsidRPr="009644ED">
        <w:rPr>
          <w:rFonts w:ascii="Times New Roman" w:eastAsia="Times New Roman" w:hAnsi="Times New Roman" w:cs="Times New Roman"/>
          <w:bdr w:val="none" w:sz="0" w:space="0" w:color="auto"/>
          <w:lang w:val="es-MX" w:eastAsia="es-MX"/>
        </w:rPr>
        <w:t>l</w:t>
      </w:r>
      <w:r w:rsidR="005577E1">
        <w:rPr>
          <w:rFonts w:ascii="Times New Roman" w:eastAsia="Times New Roman" w:hAnsi="Times New Roman" w:cs="Times New Roman"/>
          <w:bdr w:val="none" w:sz="0" w:space="0" w:color="auto"/>
          <w:lang w:val="es-MX" w:eastAsia="es-MX"/>
        </w:rPr>
        <w:t>a</w:t>
      </w:r>
      <w:r w:rsidR="00844730" w:rsidRPr="009644ED">
        <w:rPr>
          <w:rFonts w:ascii="Times New Roman" w:eastAsia="Times New Roman" w:hAnsi="Times New Roman" w:cs="Times New Roman"/>
          <w:bdr w:val="none" w:sz="0" w:space="0" w:color="auto"/>
          <w:lang w:val="es-MX" w:eastAsia="es-MX"/>
        </w:rPr>
        <w:t xml:space="preserve">s </w:t>
      </w:r>
      <w:r w:rsidR="005577E1">
        <w:rPr>
          <w:rFonts w:ascii="Times New Roman" w:eastAsia="Times New Roman" w:hAnsi="Times New Roman" w:cs="Times New Roman"/>
          <w:bdr w:val="none" w:sz="0" w:space="0" w:color="auto"/>
          <w:lang w:val="es-MX" w:eastAsia="es-MX"/>
        </w:rPr>
        <w:t>competencias</w:t>
      </w:r>
      <w:r w:rsidR="00844730" w:rsidRPr="009644ED">
        <w:rPr>
          <w:rFonts w:ascii="Times New Roman" w:eastAsia="Times New Roman" w:hAnsi="Times New Roman" w:cs="Times New Roman"/>
          <w:bdr w:val="none" w:sz="0" w:space="0" w:color="auto"/>
          <w:lang w:val="es-MX" w:eastAsia="es-MX"/>
        </w:rPr>
        <w:t xml:space="preserve"> implementad</w:t>
      </w:r>
      <w:r w:rsidR="005577E1">
        <w:rPr>
          <w:rFonts w:ascii="Times New Roman" w:eastAsia="Times New Roman" w:hAnsi="Times New Roman" w:cs="Times New Roman"/>
          <w:bdr w:val="none" w:sz="0" w:space="0" w:color="auto"/>
          <w:lang w:val="es-MX" w:eastAsia="es-MX"/>
        </w:rPr>
        <w:t>a</w:t>
      </w:r>
      <w:r w:rsidR="00844730" w:rsidRPr="009644ED">
        <w:rPr>
          <w:rFonts w:ascii="Times New Roman" w:eastAsia="Times New Roman" w:hAnsi="Times New Roman" w:cs="Times New Roman"/>
          <w:bdr w:val="none" w:sz="0" w:space="0" w:color="auto"/>
          <w:lang w:val="es-MX" w:eastAsia="es-MX"/>
        </w:rPr>
        <w:t>s en la clase</w:t>
      </w:r>
      <w:r w:rsidR="009644ED">
        <w:rPr>
          <w:rFonts w:ascii="Times New Roman" w:eastAsia="Times New Roman" w:hAnsi="Times New Roman" w:cs="Times New Roman"/>
          <w:bdr w:val="none" w:sz="0" w:space="0" w:color="auto"/>
          <w:lang w:val="es-MX" w:eastAsia="es-MX"/>
        </w:rPr>
        <w:t>, así mismo también realizó el diario de campo para facilitar las evaluaciones en un futuro e identificar la asistencia y entregas de los alumnos.</w:t>
      </w:r>
    </w:p>
    <w:p w14:paraId="5543933B" w14:textId="3451C1E7" w:rsidR="00C9571A" w:rsidRDefault="005F09BF" w:rsidP="00C9571A">
      <w:pPr>
        <w:pStyle w:val="Default"/>
        <w:spacing w:after="480" w:line="360" w:lineRule="auto"/>
        <w:ind w:firstLine="703"/>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Además de fortalecer el conocimiento de los alumnos en el campo de pensamiento matemático, también se busco enriquecer el de lenguaje y comunicación </w:t>
      </w:r>
      <w:r w:rsidR="005577E1" w:rsidRPr="005577E1">
        <w:rPr>
          <w:rFonts w:ascii="Times New Roman" w:hAnsi="Times New Roman" w:cs="Times New Roman"/>
          <w:lang w:val="es-MX"/>
        </w:rPr>
        <w:t>puesto que es de gran importancia promover la comunicación y expresión oral en esta etapa</w:t>
      </w:r>
      <w:r w:rsidRPr="005577E1">
        <w:rPr>
          <w:rFonts w:ascii="Times New Roman" w:eastAsia="Times New Roman" w:hAnsi="Times New Roman" w:cs="Times New Roman"/>
          <w:bdr w:val="none" w:sz="0" w:space="0" w:color="auto"/>
          <w:lang w:val="es-MX" w:eastAsia="es-MX"/>
        </w:rPr>
        <w:t>.</w:t>
      </w:r>
      <w:r w:rsidR="00E04C79">
        <w:rPr>
          <w:rFonts w:ascii="Times New Roman" w:eastAsia="Times New Roman" w:hAnsi="Times New Roman" w:cs="Times New Roman"/>
          <w:bdr w:val="none" w:sz="0" w:space="0" w:color="auto"/>
          <w:lang w:val="es-MX" w:eastAsia="es-MX"/>
        </w:rPr>
        <w:t xml:space="preserve"> ¨</w:t>
      </w:r>
      <w:r w:rsidR="00E04C79" w:rsidRPr="00E04C79">
        <w:rPr>
          <w:rFonts w:ascii="Times New Roman" w:hAnsi="Times New Roman" w:cs="Times New Roman"/>
        </w:rPr>
        <w:t>El lenguaje emerge como el instrumento necesario para construir el conocimiento sobre el mundo y para reflexionar sobre las cosas durante la interacción entre los agentes niños y maestra; niños y niños y los objetos, en un proyecto común</w:t>
      </w:r>
      <w:proofErr w:type="gramStart"/>
      <w:r w:rsidR="00E04C79" w:rsidRPr="00E04C79">
        <w:rPr>
          <w:rFonts w:ascii="Times New Roman" w:hAnsi="Times New Roman" w:cs="Times New Roman"/>
        </w:rPr>
        <w:t>¨</w:t>
      </w:r>
      <w:r w:rsidR="00E04C79">
        <w:rPr>
          <w:rFonts w:ascii="Times New Roman" w:eastAsia="Times New Roman" w:hAnsi="Times New Roman" w:cs="Times New Roman"/>
          <w:bdr w:val="none" w:sz="0" w:space="0" w:color="auto"/>
          <w:lang w:val="es-MX" w:eastAsia="es-MX"/>
        </w:rPr>
        <w:t>(</w:t>
      </w:r>
      <w:proofErr w:type="gramEnd"/>
      <w:r w:rsidR="00E04C79">
        <w:rPr>
          <w:rFonts w:ascii="Times New Roman" w:eastAsia="Times New Roman" w:hAnsi="Times New Roman" w:cs="Times New Roman"/>
          <w:bdr w:val="none" w:sz="0" w:space="0" w:color="auto"/>
          <w:lang w:val="es-MX" w:eastAsia="es-MX"/>
        </w:rPr>
        <w:t>Bigas, 2008 p.36)</w:t>
      </w:r>
      <w:r w:rsidR="00E04C79" w:rsidRPr="00E04C79">
        <w:rPr>
          <w:rFonts w:ascii="Times New Roman" w:hAnsi="Times New Roman" w:cs="Times New Roman"/>
        </w:rPr>
        <w:t>.</w:t>
      </w:r>
      <w:r w:rsidRPr="00E04C79">
        <w:rPr>
          <w:rFonts w:ascii="Times New Roman" w:eastAsia="Times New Roman" w:hAnsi="Times New Roman" w:cs="Times New Roman"/>
          <w:bdr w:val="none" w:sz="0" w:space="0" w:color="auto"/>
          <w:lang w:val="es-MX" w:eastAsia="es-MX"/>
        </w:rPr>
        <w:t xml:space="preserve"> </w:t>
      </w:r>
      <w:r>
        <w:rPr>
          <w:rFonts w:ascii="Times New Roman" w:eastAsia="Times New Roman" w:hAnsi="Times New Roman" w:cs="Times New Roman"/>
          <w:bdr w:val="none" w:sz="0" w:space="0" w:color="auto"/>
          <w:lang w:val="es-MX" w:eastAsia="es-MX"/>
        </w:rPr>
        <w:t xml:space="preserve">Al evaluar a los alumnos en un principio me percaté que a cuatro de ellos se les dificultaba mencionar algunas palabras y uno de ellos diagnosticado con TDH, lo que fue relevante ante esta situación fue el compromiso de los padres de familia porque </w:t>
      </w:r>
      <w:r w:rsidR="00C9571A">
        <w:rPr>
          <w:rFonts w:ascii="Times New Roman" w:eastAsia="Times New Roman" w:hAnsi="Times New Roman" w:cs="Times New Roman"/>
          <w:bdr w:val="none" w:sz="0" w:space="0" w:color="auto"/>
          <w:lang w:val="es-MX" w:eastAsia="es-MX"/>
        </w:rPr>
        <w:t>de los cuatro niños ya mencionados uno no se conectaba solamente en las festividades o eventos y otra de ellas trabajaba en ocasiones junto con todos sus compañeros en clase. En cuanto a los otros dos alumnos son muy persistentes en las clases, pero muestran ser dependientes de sus familiares, pues al momento de participar en reuniones virtuales se escuchó al fondo las ideas que les daban por el temor a equivocarse y a uno de ellos lo cuidaba todo el tiempo su abuelo y poco a poco aprendió a conectarse en las reuniones virtuales. En el caso de las evidencias que envían estos alumnos al ser videos, me di cuenta que algunas de las palabras no se le comprendían, pero poco a poco iban haciendo el intento para mejorar y esto ayudó a fortalecer su confianza en ellos mismos y ser más independientes.</w:t>
      </w:r>
    </w:p>
    <w:p w14:paraId="7B13B2C4" w14:textId="38B2843B" w:rsidR="00C9571A" w:rsidRDefault="005F09BF" w:rsidP="00C9571A">
      <w:pPr>
        <w:pStyle w:val="Default"/>
        <w:spacing w:after="480" w:line="360" w:lineRule="auto"/>
        <w:ind w:firstLine="703"/>
        <w:rPr>
          <w:rFonts w:ascii="Times New Roman" w:eastAsia="Times New Roman" w:hAnsi="Times New Roman" w:cs="Times New Roman"/>
          <w:lang w:val="es-ES" w:eastAsia="es-MX"/>
        </w:rPr>
      </w:pPr>
      <w:r>
        <w:rPr>
          <w:rFonts w:ascii="Times New Roman" w:eastAsia="Times New Roman" w:hAnsi="Times New Roman" w:cs="Times New Roman"/>
          <w:bdr w:val="none" w:sz="0" w:space="0" w:color="auto"/>
          <w:lang w:val="es-MX" w:eastAsia="es-MX"/>
        </w:rPr>
        <w:t xml:space="preserve">De igual manera </w:t>
      </w:r>
      <w:r w:rsidR="00E04C79">
        <w:rPr>
          <w:rFonts w:ascii="Times New Roman" w:eastAsia="Times New Roman" w:hAnsi="Times New Roman" w:cs="Times New Roman"/>
          <w:bdr w:val="none" w:sz="0" w:space="0" w:color="auto"/>
          <w:lang w:val="es-MX" w:eastAsia="es-MX"/>
        </w:rPr>
        <w:t>busqué m</w:t>
      </w:r>
      <w:r>
        <w:rPr>
          <w:rFonts w:ascii="Times New Roman" w:eastAsia="Times New Roman" w:hAnsi="Times New Roman" w:cs="Times New Roman"/>
          <w:bdr w:val="none" w:sz="0" w:space="0" w:color="auto"/>
          <w:lang w:val="es-MX" w:eastAsia="es-MX"/>
        </w:rPr>
        <w:t xml:space="preserve">ejorar la lectura y escritura en el grupo porque eran alumnos en un rango de 5 a 6 años de edad, los cuales ya estaban a punto de inscribirse a un nuevo nivel </w:t>
      </w:r>
      <w:r>
        <w:rPr>
          <w:rFonts w:ascii="Times New Roman" w:eastAsia="Times New Roman" w:hAnsi="Times New Roman" w:cs="Times New Roman"/>
          <w:bdr w:val="none" w:sz="0" w:space="0" w:color="auto"/>
          <w:lang w:val="es-MX" w:eastAsia="es-MX"/>
        </w:rPr>
        <w:lastRenderedPageBreak/>
        <w:t>educativo el cual es la primaria.</w:t>
      </w:r>
      <w:r w:rsidR="00C9571A">
        <w:rPr>
          <w:rFonts w:ascii="Times New Roman" w:eastAsia="Times New Roman" w:hAnsi="Times New Roman" w:cs="Times New Roman"/>
          <w:bdr w:val="none" w:sz="0" w:space="0" w:color="auto"/>
          <w:lang w:val="es-MX" w:eastAsia="es-MX"/>
        </w:rPr>
        <w:t xml:space="preserve"> </w:t>
      </w:r>
      <w:r w:rsidR="00E04C79">
        <w:rPr>
          <w:rFonts w:ascii="Times New Roman" w:eastAsia="Times New Roman" w:hAnsi="Times New Roman" w:cs="Times New Roman"/>
          <w:bdr w:val="none" w:sz="0" w:space="0" w:color="auto"/>
          <w:lang w:val="es-MX" w:eastAsia="es-MX"/>
        </w:rPr>
        <w:t>Elegí e</w:t>
      </w:r>
      <w:r w:rsidR="00C9571A">
        <w:rPr>
          <w:rFonts w:ascii="Times New Roman" w:eastAsia="Times New Roman" w:hAnsi="Times New Roman" w:cs="Times New Roman"/>
          <w:bdr w:val="none" w:sz="0" w:space="0" w:color="auto"/>
          <w:lang w:val="es-MX" w:eastAsia="es-MX"/>
        </w:rPr>
        <w:t>l aprendizaje de reforzamiento del campo de lenguaje y comunicación ¨</w:t>
      </w:r>
      <w:r w:rsidR="00C9571A" w:rsidRPr="00C9571A">
        <w:rPr>
          <w:rFonts w:ascii="Times New Roman" w:eastAsia="Times New Roman" w:hAnsi="Times New Roman" w:cs="Times New Roman"/>
          <w:i/>
          <w:iCs/>
          <w:lang w:val="es-ES" w:eastAsia="es-MX"/>
        </w:rPr>
        <w:t>Produce textos para informar algo de interés a la comunidad escolar o a los padres de familia</w:t>
      </w:r>
      <w:r w:rsidR="003D2BD4">
        <w:rPr>
          <w:rFonts w:ascii="Times New Roman" w:eastAsia="Times New Roman" w:hAnsi="Times New Roman" w:cs="Times New Roman"/>
          <w:i/>
          <w:iCs/>
          <w:lang w:val="es-ES" w:eastAsia="es-MX"/>
        </w:rPr>
        <w:t>¨</w:t>
      </w:r>
      <w:r w:rsidR="00C9571A">
        <w:rPr>
          <w:rFonts w:ascii="Times New Roman" w:eastAsia="Times New Roman" w:hAnsi="Times New Roman" w:cs="Times New Roman"/>
          <w:i/>
          <w:iCs/>
          <w:lang w:val="es-ES" w:eastAsia="es-MX"/>
        </w:rPr>
        <w:t xml:space="preserve"> </w:t>
      </w:r>
      <w:r w:rsidR="003D2BD4">
        <w:rPr>
          <w:rFonts w:ascii="Times New Roman" w:eastAsia="Times New Roman" w:hAnsi="Times New Roman" w:cs="Times New Roman"/>
          <w:lang w:val="es-ES" w:eastAsia="es-MX"/>
        </w:rPr>
        <w:t>u</w:t>
      </w:r>
      <w:r w:rsidR="00C9571A">
        <w:rPr>
          <w:rFonts w:ascii="Times New Roman" w:eastAsia="Times New Roman" w:hAnsi="Times New Roman" w:cs="Times New Roman"/>
          <w:lang w:val="es-ES" w:eastAsia="es-MX"/>
        </w:rPr>
        <w:t>tilizándolo en diferentes áreas y campos al escribir pequeñas palabras representativas.</w:t>
      </w:r>
    </w:p>
    <w:p w14:paraId="5141DEC5" w14:textId="529475E7" w:rsidR="00C9571A" w:rsidRDefault="00C9571A" w:rsidP="00C9571A">
      <w:pPr>
        <w:pStyle w:val="Default"/>
        <w:spacing w:after="480" w:line="360" w:lineRule="auto"/>
        <w:ind w:firstLine="703"/>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 xml:space="preserve">Los martes y jueves procuré reforzar los dos campos </w:t>
      </w:r>
      <w:r w:rsidR="00E04C79">
        <w:rPr>
          <w:rFonts w:ascii="Times New Roman" w:eastAsia="Times New Roman" w:hAnsi="Times New Roman" w:cs="Times New Roman"/>
          <w:lang w:val="es-ES" w:eastAsia="es-MX"/>
        </w:rPr>
        <w:t>al encontrar áreas de oportunidad decidí darle más énfasis</w:t>
      </w:r>
      <w:r>
        <w:rPr>
          <w:rFonts w:ascii="Times New Roman" w:eastAsia="Times New Roman" w:hAnsi="Times New Roman" w:cs="Times New Roman"/>
          <w:lang w:val="es-ES" w:eastAsia="es-MX"/>
        </w:rPr>
        <w:t xml:space="preserve"> los cuales ya mencioné siendo pensamiento matemático y lenguaje y comunicación. Dando una explicación breve sobre el tema y dando las indicacio</w:t>
      </w:r>
      <w:r w:rsidR="00023470">
        <w:rPr>
          <w:rFonts w:ascii="Times New Roman" w:eastAsia="Times New Roman" w:hAnsi="Times New Roman" w:cs="Times New Roman"/>
          <w:lang w:val="es-ES" w:eastAsia="es-MX"/>
        </w:rPr>
        <w:t>n</w:t>
      </w:r>
      <w:r>
        <w:rPr>
          <w:rFonts w:ascii="Times New Roman" w:eastAsia="Times New Roman" w:hAnsi="Times New Roman" w:cs="Times New Roman"/>
          <w:lang w:val="es-ES" w:eastAsia="es-MX"/>
        </w:rPr>
        <w:t xml:space="preserve">es para las actividades de seguimiento para continuar con </w:t>
      </w:r>
      <w:r w:rsidR="00023470">
        <w:rPr>
          <w:rFonts w:ascii="Times New Roman" w:eastAsia="Times New Roman" w:hAnsi="Times New Roman" w:cs="Times New Roman"/>
          <w:lang w:val="es-ES" w:eastAsia="es-MX"/>
        </w:rPr>
        <w:t>el conteo y la escritura con actividades simples, por ejemplo: reconocieron números al azar con ayuda diversas tarjetas y escribiendo palabras simples en el teléfono dependiendo del tema del que se hable como: los hábitats naturales escribieron las palabras: bosque, montaña, granja y mar.</w:t>
      </w:r>
    </w:p>
    <w:p w14:paraId="4DC80E38" w14:textId="30B22FBF" w:rsidR="00994F54" w:rsidRDefault="00023470" w:rsidP="00994F54">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ES" w:eastAsia="es-MX"/>
        </w:rPr>
        <w:t>Para las actividades referentes al campo formativo de lenguaje y comunicación se toman en cuenta</w:t>
      </w:r>
      <w:r w:rsidR="00E04C79">
        <w:rPr>
          <w:rFonts w:ascii="Times New Roman" w:eastAsia="Times New Roman" w:hAnsi="Times New Roman" w:cs="Times New Roman"/>
          <w:lang w:val="es-ES" w:eastAsia="es-MX"/>
        </w:rPr>
        <w:t xml:space="preserve"> los aprendizajes y</w:t>
      </w:r>
      <w:r>
        <w:rPr>
          <w:rFonts w:ascii="Times New Roman" w:eastAsia="Times New Roman" w:hAnsi="Times New Roman" w:cs="Times New Roman"/>
          <w:lang w:val="es-ES" w:eastAsia="es-MX"/>
        </w:rPr>
        <w:t xml:space="preserve"> temas por hablar, así como se muestra en la siguiente situación didáctica. </w:t>
      </w:r>
      <w:r w:rsidR="00E04C79">
        <w:rPr>
          <w:rFonts w:ascii="Times New Roman" w:eastAsia="Times New Roman" w:hAnsi="Times New Roman" w:cs="Times New Roman"/>
          <w:lang w:val="es-ES" w:eastAsia="es-MX"/>
        </w:rPr>
        <w:t>Preferí</w:t>
      </w:r>
      <w:r>
        <w:rPr>
          <w:rFonts w:ascii="Times New Roman" w:eastAsia="Times New Roman" w:hAnsi="Times New Roman" w:cs="Times New Roman"/>
          <w:lang w:val="es-ES" w:eastAsia="es-MX"/>
        </w:rPr>
        <w:t xml:space="preserve"> el tema del circo porque se acercaba el tema del día del niño y este llama la atención de los alumnos, observando el aprendizaje esperado del día ¨</w:t>
      </w:r>
      <w:r w:rsidRPr="00023470">
        <w:rPr>
          <w:rFonts w:ascii="Times New Roman" w:eastAsia="Times New Roman" w:hAnsi="Times New Roman" w:cs="Times New Roman"/>
          <w:i/>
          <w:iCs/>
          <w:lang w:val="es-MX" w:eastAsia="es-MX"/>
        </w:rPr>
        <w:t>Describe y explica las características comunes que identifica entre seres vivos y elementos que observa en la naturaleza</w:t>
      </w:r>
      <w:r>
        <w:rPr>
          <w:rFonts w:ascii="Times New Roman" w:eastAsia="Times New Roman" w:hAnsi="Times New Roman" w:cs="Times New Roman"/>
          <w:i/>
          <w:iCs/>
          <w:lang w:val="es-MX" w:eastAsia="es-MX"/>
        </w:rPr>
        <w:t xml:space="preserve">¨. </w:t>
      </w:r>
      <w:r>
        <w:rPr>
          <w:rFonts w:ascii="Times New Roman" w:eastAsia="Times New Roman" w:hAnsi="Times New Roman" w:cs="Times New Roman"/>
          <w:lang w:val="es-MX" w:eastAsia="es-MX"/>
        </w:rPr>
        <w:t xml:space="preserve">Se les mostró los diferentes animales del circo y sus características y para hacerlo más divertido se realizó un memorama en el que participaron todos al momento por transmisión en vivo y al encontrar todos los animales, eligieron uno para describirlo con palabras simples ayudando todos los estudiantes a escribir letra por letra el nombre del animal y sus características, como actividad de seguimiento se </w:t>
      </w:r>
      <w:r w:rsidR="00994F54">
        <w:rPr>
          <w:rFonts w:ascii="Times New Roman" w:eastAsia="Times New Roman" w:hAnsi="Times New Roman" w:cs="Times New Roman"/>
          <w:lang w:val="es-MX" w:eastAsia="es-MX"/>
        </w:rPr>
        <w:t>solicitó</w:t>
      </w:r>
      <w:r>
        <w:rPr>
          <w:rFonts w:ascii="Times New Roman" w:eastAsia="Times New Roman" w:hAnsi="Times New Roman" w:cs="Times New Roman"/>
          <w:lang w:val="es-MX" w:eastAsia="es-MX"/>
        </w:rPr>
        <w:t xml:space="preserve"> que describieran uno de los animales en su cuaderno y lo representaron con un dibujo</w:t>
      </w:r>
      <w:r w:rsidR="00994F54">
        <w:rPr>
          <w:rFonts w:ascii="Times New Roman" w:eastAsia="Times New Roman" w:hAnsi="Times New Roman" w:cs="Times New Roman"/>
          <w:lang w:val="es-MX" w:eastAsia="es-MX"/>
        </w:rPr>
        <w:t xml:space="preserve"> junto con palabras de descripción. Los alumnos se mostraron interesados ante el tema y al investigar acerca de distintos animales, participaron de manera activa y en conjunto ayudándose los unos con los otros.</w:t>
      </w:r>
      <w:r w:rsidR="004A3EE1">
        <w:rPr>
          <w:rFonts w:ascii="Times New Roman" w:eastAsia="Times New Roman" w:hAnsi="Times New Roman" w:cs="Times New Roman"/>
          <w:lang w:val="es-MX" w:eastAsia="es-MX"/>
        </w:rPr>
        <w:t xml:space="preserve"> Cabe mencionar que antes de jugar al memorama escucharon un cuento para fortalecer el campo de pensamiento matemático pero este llevaba una secuencia con la actividad ya presentada, el cuento trato de un pueblo muy triste en donde no sabían </w:t>
      </w:r>
      <w:r w:rsidR="00FF5E56">
        <w:rPr>
          <w:rFonts w:ascii="Times New Roman" w:eastAsia="Times New Roman" w:hAnsi="Times New Roman" w:cs="Times New Roman"/>
          <w:lang w:val="es-MX" w:eastAsia="es-MX"/>
        </w:rPr>
        <w:t>ni siquiera</w:t>
      </w:r>
      <w:r w:rsidR="004A3EE1">
        <w:rPr>
          <w:rFonts w:ascii="Times New Roman" w:eastAsia="Times New Roman" w:hAnsi="Times New Roman" w:cs="Times New Roman"/>
          <w:lang w:val="es-MX" w:eastAsia="es-MX"/>
        </w:rPr>
        <w:t xml:space="preserve"> salir a jugar, pero un día llegaron las personas de un circo llamando su atención y les dijeron que si no </w:t>
      </w:r>
      <w:r w:rsidR="00FF5E56">
        <w:rPr>
          <w:rFonts w:ascii="Times New Roman" w:eastAsia="Times New Roman" w:hAnsi="Times New Roman" w:cs="Times New Roman"/>
          <w:lang w:val="es-MX" w:eastAsia="es-MX"/>
        </w:rPr>
        <w:t xml:space="preserve">eran felices entonces no abrirían sus puertas, entonces las personas comenzaron a trabajar felices, ayudarse los unos con los otros hasta que </w:t>
      </w:r>
      <w:r w:rsidR="00FF5E56">
        <w:rPr>
          <w:rFonts w:ascii="Times New Roman" w:eastAsia="Times New Roman" w:hAnsi="Times New Roman" w:cs="Times New Roman"/>
          <w:lang w:val="es-MX" w:eastAsia="es-MX"/>
        </w:rPr>
        <w:lastRenderedPageBreak/>
        <w:t>por fin el circo abrió las puertas. Al escuchar el cuento y jugar en conjunto los alumnos, realizaron la actividad de seguimiento en sus hogares. En cuanto a las conexiones disminuyeron ya que se presentaron situaciones personales de algunos familiares d ellos alumnos y fallos en el internet. Se evaluó al observar las descripciones individuales del animal que escogió cada uno de los estudiantes tomando en cuenta las características, letra legible para observar los avances en dicho aspecto.</w:t>
      </w:r>
    </w:p>
    <w:p w14:paraId="5F557A2F" w14:textId="37772AC8" w:rsidR="00994F54" w:rsidRDefault="00994F54" w:rsidP="00994F54">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Para cada una de las actividades se comienza con una actividad de bienvenida, para saber un poco más de los alumnos e interactuar maestro-alumno, registrando a los alumnos que se van registrando en las clases sin importar si es reunión virtual o transmisión en vivo</w:t>
      </w:r>
      <w:r w:rsidR="0097168B">
        <w:rPr>
          <w:rFonts w:ascii="Times New Roman" w:eastAsia="Times New Roman" w:hAnsi="Times New Roman" w:cs="Times New Roman"/>
          <w:lang w:val="es-MX" w:eastAsia="es-MX"/>
        </w:rPr>
        <w:t>, e</w:t>
      </w:r>
      <w:r w:rsidR="00507EB4">
        <w:rPr>
          <w:rFonts w:ascii="Times New Roman" w:eastAsia="Times New Roman" w:hAnsi="Times New Roman" w:cs="Times New Roman"/>
          <w:lang w:val="es-MX" w:eastAsia="es-MX"/>
        </w:rPr>
        <w:t>sto con la finalidad de lograr un mayor provecho al realizar las actividades, estableciendo un ambiente agradable para to</w:t>
      </w:r>
      <w:r w:rsidR="0051073C">
        <w:rPr>
          <w:rFonts w:ascii="Times New Roman" w:eastAsia="Times New Roman" w:hAnsi="Times New Roman" w:cs="Times New Roman"/>
          <w:lang w:val="es-MX" w:eastAsia="es-MX"/>
        </w:rPr>
        <w:t>dos</w:t>
      </w:r>
      <w:r w:rsidR="008C525E">
        <w:rPr>
          <w:rFonts w:ascii="Times New Roman" w:eastAsia="Times New Roman" w:hAnsi="Times New Roman" w:cs="Times New Roman"/>
          <w:lang w:val="es-MX" w:eastAsia="es-MX"/>
        </w:rPr>
        <w:t>. Es importante dar hincapié a que no es recomendable realizar preguntas al terminar los ejercicios como: ¿Qué hiciste? pues en la mayoría de las ocasiones el niño disfruta el proceso de la creación sin tener un fin determinado en su mente; cuando poseen habilidades para utilizar diferentes materiales, creando por su voluntad con una meta en mente.</w:t>
      </w:r>
    </w:p>
    <w:p w14:paraId="159C1265" w14:textId="0AAC0B4A" w:rsidR="003564A4" w:rsidRDefault="003564A4" w:rsidP="00385F84">
      <w:pPr>
        <w:pStyle w:val="Default"/>
        <w:spacing w:after="480" w:line="360" w:lineRule="auto"/>
        <w:ind w:firstLine="703"/>
        <w:rPr>
          <w:rFonts w:ascii="Times New Roman" w:hAnsi="Times New Roman" w:cs="Times New Roman"/>
        </w:rPr>
      </w:pPr>
      <w:r>
        <w:rPr>
          <w:rFonts w:ascii="Times New Roman" w:eastAsia="Times New Roman" w:hAnsi="Times New Roman" w:cs="Times New Roman"/>
          <w:lang w:val="es-MX" w:eastAsia="es-MX"/>
        </w:rPr>
        <w:t>Por otro lado, se diseñaron actividades del área socioemocional con el propósito de que los alumnos desarrollen</w:t>
      </w:r>
      <w:r w:rsidR="00385F84">
        <w:rPr>
          <w:rFonts w:ascii="Times New Roman" w:eastAsia="Times New Roman" w:hAnsi="Times New Roman" w:cs="Times New Roman"/>
          <w:lang w:val="es-MX" w:eastAsia="es-MX"/>
        </w:rPr>
        <w:t xml:space="preserve"> habilidades sociales, de esta manera lograron controlar las emociones, resolver problemas, tomar decisiones y sentir empatía por sus compañeros. ¨</w:t>
      </w:r>
      <w:r w:rsidRPr="003564A4">
        <w:rPr>
          <w:rFonts w:ascii="Times New Roman" w:hAnsi="Times New Roman" w:cs="Times New Roman"/>
        </w:rPr>
        <w:t>La Educación Socioemocional es un proceso de aprendizaje a través del cual los niños y los adolescentes trabajan e integran en su vida los conceptos, valores, actitudes y habilidades que les permiten comprender y manejar sus emociones</w:t>
      </w:r>
      <w:r w:rsidR="00385F84">
        <w:rPr>
          <w:rFonts w:ascii="Times New Roman" w:hAnsi="Times New Roman" w:cs="Times New Roman"/>
        </w:rPr>
        <w:t xml:space="preserve">¨. </w:t>
      </w:r>
      <w:r w:rsidR="000F1581">
        <w:rPr>
          <w:rFonts w:ascii="Times New Roman" w:hAnsi="Times New Roman" w:cs="Times New Roman"/>
        </w:rPr>
        <w:t>(SEP, 2017).</w:t>
      </w:r>
      <w:r w:rsidR="00FF5E56">
        <w:rPr>
          <w:rFonts w:ascii="Times New Roman" w:hAnsi="Times New Roman" w:cs="Times New Roman"/>
        </w:rPr>
        <w:t xml:space="preserve"> El área socioemocional se logra enfocar en cinco competencias centrales las cuales son:</w:t>
      </w:r>
    </w:p>
    <w:p w14:paraId="0539D6B3" w14:textId="3F3596D2" w:rsidR="00FF5E56" w:rsidRDefault="00FF5E56" w:rsidP="00FF5E56">
      <w:pPr>
        <w:pStyle w:val="Default"/>
        <w:numPr>
          <w:ilvl w:val="0"/>
          <w:numId w:val="7"/>
        </w:numPr>
        <w:spacing w:line="360" w:lineRule="auto"/>
        <w:ind w:left="1417" w:hanging="357"/>
        <w:rPr>
          <w:rFonts w:ascii="Times New Roman" w:hAnsi="Times New Roman" w:cs="Times New Roman"/>
        </w:rPr>
      </w:pPr>
      <w:r>
        <w:rPr>
          <w:rFonts w:ascii="Times New Roman" w:hAnsi="Times New Roman" w:cs="Times New Roman"/>
        </w:rPr>
        <w:t xml:space="preserve">Autoconsciencia: ayuda al niño a identificar sus emociones y </w:t>
      </w:r>
      <w:r w:rsidR="00F3558F">
        <w:rPr>
          <w:rFonts w:ascii="Times New Roman" w:hAnsi="Times New Roman" w:cs="Times New Roman"/>
        </w:rPr>
        <w:t>reconocerlas,</w:t>
      </w:r>
      <w:r>
        <w:rPr>
          <w:rFonts w:ascii="Times New Roman" w:hAnsi="Times New Roman" w:cs="Times New Roman"/>
        </w:rPr>
        <w:t xml:space="preserve"> así como sus fortalezas y necesidades logrando desarrollar mejor su mentalidad de madurez.</w:t>
      </w:r>
    </w:p>
    <w:p w14:paraId="0F99ABDF" w14:textId="3BEEB5BE" w:rsidR="00FF5E56" w:rsidRDefault="00FF5E56" w:rsidP="00FF5E56">
      <w:pPr>
        <w:pStyle w:val="Default"/>
        <w:numPr>
          <w:ilvl w:val="0"/>
          <w:numId w:val="7"/>
        </w:numPr>
        <w:spacing w:line="360" w:lineRule="auto"/>
        <w:ind w:left="1417" w:hanging="357"/>
        <w:rPr>
          <w:rFonts w:ascii="Times New Roman" w:hAnsi="Times New Roman" w:cs="Times New Roman"/>
        </w:rPr>
      </w:pPr>
      <w:r>
        <w:rPr>
          <w:rFonts w:ascii="Times New Roman" w:hAnsi="Times New Roman" w:cs="Times New Roman"/>
        </w:rPr>
        <w:t>Autocontrol: Este ayuda a controlar las emociones y actuar bien ante diferentes situaciones.</w:t>
      </w:r>
    </w:p>
    <w:p w14:paraId="48083E43" w14:textId="5EF49C29" w:rsidR="00FF5E56" w:rsidRDefault="00FF5E56" w:rsidP="00FF5E56">
      <w:pPr>
        <w:pStyle w:val="Default"/>
        <w:numPr>
          <w:ilvl w:val="0"/>
          <w:numId w:val="7"/>
        </w:numPr>
        <w:spacing w:line="360" w:lineRule="auto"/>
        <w:ind w:left="1417" w:hanging="357"/>
        <w:rPr>
          <w:rFonts w:ascii="Times New Roman" w:hAnsi="Times New Roman" w:cs="Times New Roman"/>
        </w:rPr>
      </w:pPr>
      <w:r>
        <w:rPr>
          <w:rFonts w:ascii="Times New Roman" w:hAnsi="Times New Roman" w:cs="Times New Roman"/>
        </w:rPr>
        <w:t>Conciencia social: Hace que las personas tengan mejor empatía con los demás y respeten a todos sin depender la diversidad.</w:t>
      </w:r>
    </w:p>
    <w:p w14:paraId="6917AF4D" w14:textId="71259089" w:rsidR="00FF5E56" w:rsidRDefault="00FF5E56" w:rsidP="00FF5E56">
      <w:pPr>
        <w:pStyle w:val="Default"/>
        <w:numPr>
          <w:ilvl w:val="0"/>
          <w:numId w:val="7"/>
        </w:numPr>
        <w:spacing w:line="360" w:lineRule="auto"/>
        <w:ind w:left="1417" w:hanging="357"/>
        <w:rPr>
          <w:rFonts w:ascii="Times New Roman" w:hAnsi="Times New Roman" w:cs="Times New Roman"/>
        </w:rPr>
      </w:pPr>
      <w:r>
        <w:rPr>
          <w:rFonts w:ascii="Times New Roman" w:hAnsi="Times New Roman" w:cs="Times New Roman"/>
        </w:rPr>
        <w:lastRenderedPageBreak/>
        <w:t>Relacionarse con las personas: Mejorando la comunicación y resolver diferentes problemáticas.</w:t>
      </w:r>
    </w:p>
    <w:p w14:paraId="78635982" w14:textId="333594D1" w:rsidR="00FF5E56" w:rsidRPr="00FF5E56" w:rsidRDefault="00FF5E56" w:rsidP="00FF5E56">
      <w:pPr>
        <w:pStyle w:val="Default"/>
        <w:numPr>
          <w:ilvl w:val="0"/>
          <w:numId w:val="7"/>
        </w:numPr>
        <w:spacing w:line="360" w:lineRule="auto"/>
        <w:ind w:left="1417" w:hanging="357"/>
        <w:rPr>
          <w:rFonts w:ascii="Times New Roman" w:hAnsi="Times New Roman" w:cs="Times New Roman"/>
        </w:rPr>
      </w:pPr>
      <w:r>
        <w:rPr>
          <w:rFonts w:ascii="Times New Roman" w:hAnsi="Times New Roman" w:cs="Times New Roman"/>
        </w:rPr>
        <w:t>Tomar decisiones: Pensar antes de actuar.</w:t>
      </w:r>
    </w:p>
    <w:p w14:paraId="75FEBE8C" w14:textId="0E42FD93" w:rsidR="003D2BD4" w:rsidRDefault="000F1581" w:rsidP="000A4FF7">
      <w:pPr>
        <w:pStyle w:val="Default"/>
        <w:spacing w:after="480" w:line="360" w:lineRule="auto"/>
        <w:ind w:firstLine="703"/>
        <w:rPr>
          <w:rFonts w:ascii="Times New Roman" w:hAnsi="Times New Roman" w:cs="Times New Roman"/>
          <w:lang w:val="es-ES"/>
        </w:rPr>
      </w:pPr>
      <w:r>
        <w:rPr>
          <w:rFonts w:ascii="Times New Roman" w:hAnsi="Times New Roman" w:cs="Times New Roman"/>
        </w:rPr>
        <w:t xml:space="preserve">La situación didáctica del área ya mencionada que tuvo más impacto dentro del aula en la competencia del perfil de egreso fue la de me gusta crecer, ya que, al obtener el aprendizaje esperado de: </w:t>
      </w:r>
      <w:r w:rsidRPr="000F1581">
        <w:rPr>
          <w:rFonts w:ascii="Times New Roman" w:hAnsi="Times New Roman" w:cs="Times New Roman"/>
          <w:i/>
          <w:iCs/>
          <w:lang w:val="es-ES"/>
        </w:rPr>
        <w:t>Reconoce lo que puede hacer con ayuda y sin ayuda. Solicita ayuda cuando la necesita.</w:t>
      </w:r>
      <w:r>
        <w:rPr>
          <w:rFonts w:ascii="Times New Roman" w:hAnsi="Times New Roman" w:cs="Times New Roman"/>
          <w:lang w:val="es-ES"/>
        </w:rPr>
        <w:t xml:space="preserve"> </w:t>
      </w:r>
      <w:r w:rsidR="003A4A78">
        <w:rPr>
          <w:rFonts w:ascii="Times New Roman" w:hAnsi="Times New Roman" w:cs="Times New Roman"/>
          <w:lang w:val="es-ES"/>
        </w:rPr>
        <w:t xml:space="preserve">En la actividad consistió en responder preguntas acerca de lo que pueden hacer solos y para cuales necesitan ayuda, dando imágenes como ejemplo las cuales representaban a un niño recibiendo ayuda para alcanzar objetos o realizando la tarea por si solos. </w:t>
      </w:r>
      <w:r w:rsidR="00617A70">
        <w:rPr>
          <w:rFonts w:ascii="Times New Roman" w:hAnsi="Times New Roman" w:cs="Times New Roman"/>
          <w:lang w:val="es-ES"/>
        </w:rPr>
        <w:t xml:space="preserve">Esto ayudo a que los estudiantes identificaran las situaciones en las cuales eran más independientes y de cuales necesitaban el apoyo de un adulto u otra persona. </w:t>
      </w:r>
      <w:r w:rsidR="003D2BD4">
        <w:rPr>
          <w:rFonts w:ascii="Times New Roman" w:hAnsi="Times New Roman" w:cs="Times New Roman"/>
          <w:lang w:val="es-ES"/>
        </w:rPr>
        <w:t xml:space="preserve">Además, escucharon el cuento de Juanito no quiere ayuda el cual trataba de un niño que todas las acciones quería realizarlas solo hasta que un día al intentar bajar un juguete se cayó y se lastimó su pierna ahí pudo entender que en ocasiones era necesario recibir ayuda de los demás. Después de reflexionar la historia de Juanito </w:t>
      </w:r>
      <w:r w:rsidR="00617A70">
        <w:rPr>
          <w:rFonts w:ascii="Times New Roman" w:hAnsi="Times New Roman" w:cs="Times New Roman"/>
          <w:lang w:val="es-ES"/>
        </w:rPr>
        <w:t>realiza</w:t>
      </w:r>
      <w:r w:rsidR="003D2BD4">
        <w:rPr>
          <w:rFonts w:ascii="Times New Roman" w:hAnsi="Times New Roman" w:cs="Times New Roman"/>
          <w:lang w:val="es-ES"/>
        </w:rPr>
        <w:t>mos un taller con padres de familia sobre</w:t>
      </w:r>
      <w:r w:rsidR="00617A70">
        <w:rPr>
          <w:rFonts w:ascii="Times New Roman" w:hAnsi="Times New Roman" w:cs="Times New Roman"/>
          <w:lang w:val="es-ES"/>
        </w:rPr>
        <w:t xml:space="preserve"> un ejercicio el cual consistió en jugar por medio de videollamada con un familiar, cada uno de ellos debía tener una toalla y varios globos con agua</w:t>
      </w:r>
      <w:r w:rsidR="003D2BD4">
        <w:rPr>
          <w:rFonts w:ascii="Times New Roman" w:hAnsi="Times New Roman" w:cs="Times New Roman"/>
          <w:lang w:val="es-ES"/>
        </w:rPr>
        <w:t xml:space="preserve"> el juego era llegar de un extremo a otro aventando el globo hacia arriba pero evitando que caiga al suelo, en caso de que se reventara uno debían comenzar de nuevo; durante el juego todos se observaron muy emocionados y al terminar conversamos acerca de la importancia de ayudar el uno al otro y el trabajo en equipo. Al retomar lo anterior es necesario conocer que el niño a través de los juegos se convierte en un creador, hace incrementar su imaginación</w:t>
      </w:r>
      <w:r w:rsidR="000A4FF7">
        <w:rPr>
          <w:rFonts w:ascii="Times New Roman" w:hAnsi="Times New Roman" w:cs="Times New Roman"/>
          <w:lang w:val="es-ES"/>
        </w:rPr>
        <w:t>,</w:t>
      </w:r>
      <w:r w:rsidR="003D2BD4">
        <w:rPr>
          <w:rFonts w:ascii="Times New Roman" w:hAnsi="Times New Roman" w:cs="Times New Roman"/>
          <w:lang w:val="es-ES"/>
        </w:rPr>
        <w:t xml:space="preserve"> aprende a resolver problemas de la vida cotidiana aprendiendo a perder en diferentes ocasiones</w:t>
      </w:r>
      <w:r w:rsidR="000A4FF7">
        <w:rPr>
          <w:rFonts w:ascii="Times New Roman" w:hAnsi="Times New Roman" w:cs="Times New Roman"/>
          <w:lang w:val="es-ES"/>
        </w:rPr>
        <w:t xml:space="preserve"> y aprende a expresarse de una manera transparente ante sus compañeros, familiares y ante la maestra.</w:t>
      </w:r>
      <w:r w:rsidR="00F3558F">
        <w:rPr>
          <w:rFonts w:ascii="Times New Roman" w:hAnsi="Times New Roman" w:cs="Times New Roman"/>
          <w:lang w:val="es-ES"/>
        </w:rPr>
        <w:t xml:space="preserve"> La evaluación fue a través de la rúbrica semanal y al observar las evidencias entregadas.</w:t>
      </w:r>
    </w:p>
    <w:p w14:paraId="33025B9D" w14:textId="26119141" w:rsidR="00C9388D" w:rsidRDefault="000A4FF7" w:rsidP="00BB55BF">
      <w:pPr>
        <w:pStyle w:val="Default"/>
        <w:spacing w:after="480" w:line="360" w:lineRule="auto"/>
        <w:ind w:firstLine="703"/>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 xml:space="preserve">En la educación es necesario que todo lo que pertenecer al mundo interior del niño debe poder exteriorizarse, para que la creación imaginativa salga fuera y también para poder renovar. Hay que ayudar a desarrollar la creatividad en el niño como una prioridad, una de las estrategias para ello como ya se menciono anteriormente son los juegos </w:t>
      </w:r>
      <w:r w:rsidR="00C5211B">
        <w:rPr>
          <w:rFonts w:ascii="Times New Roman" w:eastAsia="Times New Roman" w:hAnsi="Times New Roman" w:cs="Times New Roman"/>
          <w:lang w:val="es-ES" w:eastAsia="es-MX"/>
        </w:rPr>
        <w:t xml:space="preserve">de expresión ya que favorecen el trabajo de asimilación y adaptación al mundo logrando satisfacer sus necesidades y así recibir nuevos elementos. En el ambiente del desarrollo de la creatividad infantil es importante, por lo </w:t>
      </w:r>
      <w:r w:rsidR="00C5211B">
        <w:rPr>
          <w:rFonts w:ascii="Times New Roman" w:eastAsia="Times New Roman" w:hAnsi="Times New Roman" w:cs="Times New Roman"/>
          <w:lang w:val="es-ES" w:eastAsia="es-MX"/>
        </w:rPr>
        <w:lastRenderedPageBreak/>
        <w:t>tanto, el niño posee capacidades para modificar su ambiente; sin embargo, solo tiene efectividad cuando las reglas de los adultos se lo permiten. Por esta razón el desarrollar la creatividad es un propósito del área de las artes para que los estudiantes se comuniquen por medio de ellas y aumenten su expresión a través de la creatividad e imaginación</w:t>
      </w:r>
      <w:r w:rsidR="00BB55BF">
        <w:rPr>
          <w:rFonts w:ascii="Times New Roman" w:eastAsia="Times New Roman" w:hAnsi="Times New Roman" w:cs="Times New Roman"/>
          <w:lang w:val="es-ES" w:eastAsia="es-MX"/>
        </w:rPr>
        <w:t xml:space="preserve">, teniendo el rol de este proceso en el aprendizaje del niño, siendo elementos indispensables al momento de favorecer el desarrollo infantil de ellos. Gracias al arte las personas sienten la vida de una manera diferente convirtiendo a los niños en mejores personas y al comprender el mundo con mayor madurez. </w:t>
      </w:r>
    </w:p>
    <w:p w14:paraId="0AFE2BBB" w14:textId="2475979A" w:rsidR="00BB55BF" w:rsidRDefault="00BB55BF" w:rsidP="00BB55BF">
      <w:pPr>
        <w:pStyle w:val="Default"/>
        <w:spacing w:after="480" w:line="360" w:lineRule="auto"/>
        <w:ind w:firstLine="703"/>
        <w:rPr>
          <w:rFonts w:ascii="Times New Roman" w:hAnsi="Times New Roman" w:cs="Times New Roman"/>
        </w:rPr>
      </w:pPr>
      <w:r>
        <w:rPr>
          <w:rFonts w:ascii="Times New Roman" w:eastAsia="Times New Roman" w:hAnsi="Times New Roman" w:cs="Times New Roman"/>
          <w:lang w:val="es-ES" w:eastAsia="es-MX"/>
        </w:rPr>
        <w:t>De igual manera, el arte logra fomentar las capacidades intelectuales en los niños de preescolar y así mismo mejora la comunicación padre e hijo desde estas edades a través de diversos materiales que se encuentran en el hogar como: la plastilina, pintura y bailes</w:t>
      </w:r>
      <w:r w:rsidR="0086749B">
        <w:rPr>
          <w:rFonts w:ascii="Times New Roman" w:eastAsia="Times New Roman" w:hAnsi="Times New Roman" w:cs="Times New Roman"/>
          <w:lang w:val="es-ES" w:eastAsia="es-MX"/>
        </w:rPr>
        <w:t>, de esta manera los padres de familia logran conocer más a fondo la personalidad de sus hijos e incluso logran realizar dichas actividades extracurriculares junto con ellos, esto se observa más en la actualidad que las clases se realizan desde sus hogares.</w:t>
      </w:r>
      <w:r w:rsidR="00C001C3">
        <w:rPr>
          <w:rFonts w:ascii="Times New Roman" w:eastAsia="Times New Roman" w:hAnsi="Times New Roman" w:cs="Times New Roman"/>
          <w:lang w:val="es-ES" w:eastAsia="es-MX"/>
        </w:rPr>
        <w:t xml:space="preserve"> ¨</w:t>
      </w:r>
      <w:r w:rsidR="00C001C3" w:rsidRPr="00C001C3">
        <w:rPr>
          <w:rFonts w:ascii="Times New Roman" w:hAnsi="Times New Roman" w:cs="Times New Roman"/>
        </w:rPr>
        <w:t>Imaginar es liberarse de algo, superar su sentido real, formular hipótesis diferentes, emprender búsquedas, enunciar preguntas. Imaginar, por tanto, es una condición para el cambio</w:t>
      </w:r>
      <w:r w:rsidR="00C001C3">
        <w:rPr>
          <w:rFonts w:ascii="Times New Roman" w:hAnsi="Times New Roman" w:cs="Times New Roman"/>
        </w:rPr>
        <w:t>¨. (Mendívil, 2011, p.30).</w:t>
      </w:r>
    </w:p>
    <w:p w14:paraId="4E45C350" w14:textId="38D719CB" w:rsidR="00C001C3" w:rsidRDefault="00C001C3" w:rsidP="00BB55BF">
      <w:pPr>
        <w:pStyle w:val="Default"/>
        <w:spacing w:after="480" w:line="360" w:lineRule="auto"/>
        <w:ind w:firstLine="703"/>
        <w:rPr>
          <w:rFonts w:ascii="Times New Roman" w:hAnsi="Times New Roman" w:cs="Times New Roman"/>
          <w:lang w:val="es-MX"/>
        </w:rPr>
      </w:pPr>
      <w:r>
        <w:rPr>
          <w:rFonts w:ascii="Times New Roman" w:hAnsi="Times New Roman" w:cs="Times New Roman"/>
        </w:rPr>
        <w:t>Por lo mencionado anteriormente de la importancia de artística en la edad preescolar implementé un</w:t>
      </w:r>
      <w:r w:rsidR="005C3192">
        <w:rPr>
          <w:rFonts w:ascii="Times New Roman" w:hAnsi="Times New Roman" w:cs="Times New Roman"/>
        </w:rPr>
        <w:t>a</w:t>
      </w:r>
      <w:r>
        <w:rPr>
          <w:rFonts w:ascii="Times New Roman" w:hAnsi="Times New Roman" w:cs="Times New Roman"/>
        </w:rPr>
        <w:t xml:space="preserve"> actividad enriqueciendo el conocimiento acerca de dicha </w:t>
      </w:r>
      <w:r w:rsidR="005C3192">
        <w:rPr>
          <w:rFonts w:ascii="Times New Roman" w:hAnsi="Times New Roman" w:cs="Times New Roman"/>
        </w:rPr>
        <w:t>área,</w:t>
      </w:r>
      <w:r>
        <w:rPr>
          <w:rFonts w:ascii="Times New Roman" w:hAnsi="Times New Roman" w:cs="Times New Roman"/>
        </w:rPr>
        <w:t xml:space="preserve"> así como la de realiza un </w:t>
      </w:r>
      <w:r w:rsidR="005C3192">
        <w:rPr>
          <w:rFonts w:ascii="Times New Roman" w:hAnsi="Times New Roman" w:cs="Times New Roman"/>
        </w:rPr>
        <w:t xml:space="preserve">portarretratos, para la actividad fue necesario obtener los aprendizajes esperados en este caso: </w:t>
      </w:r>
      <w:r w:rsidR="005C3192" w:rsidRPr="005C3192">
        <w:rPr>
          <w:rFonts w:ascii="Times New Roman" w:hAnsi="Times New Roman" w:cs="Times New Roman"/>
          <w:i/>
          <w:iCs/>
          <w:lang w:val="es-MX"/>
        </w:rPr>
        <w:t>Conoce y describe obras artísticas, y manifiesta opiniones sobre ellas.</w:t>
      </w:r>
      <w:r w:rsidR="005C3192">
        <w:rPr>
          <w:rFonts w:ascii="Times New Roman" w:hAnsi="Times New Roman" w:cs="Times New Roman"/>
          <w:lang w:val="es-MX"/>
        </w:rPr>
        <w:t xml:space="preserve"> Al acercarse la fecha del día del niño decidí llevar a cabo el tema del circo, es por eso que por medio de una actividad de seguimiento se solicito a los padres de familia realizar con sus hijos un portarretratos de un payaso; es necesario dar a conoce</w:t>
      </w:r>
      <w:r w:rsidR="00B97714">
        <w:rPr>
          <w:rFonts w:ascii="Times New Roman" w:hAnsi="Times New Roman" w:cs="Times New Roman"/>
          <w:lang w:val="es-MX"/>
        </w:rPr>
        <w:t xml:space="preserve">r que los lunes y viernes solamente se mandan las actividades por realizar. Se les entrego por medio de WhatsApp el molde del portarretratos y se dio a conocer los materiales que podrían utilizar como: fomi, hojas de color y cartón, pero en su totalidad utilizaron el fomi, pocos trabajos se observaron muy bien realizados al recibir ayuda de más y en otros si se identifico que los alumnos lo hicieron por si solos. Esto dando a conocer que la autonomía y creatividad en los estudiantes a incrementado en los últimos meses. Para finalizar el trabajo y fortalecer de igual manera el área socioemocional se solicitó realizar un dibujo de como se sienten durante ese día, ya que, el aprendizaje esperado era: </w:t>
      </w:r>
      <w:r w:rsidR="00B97714" w:rsidRPr="00B97714">
        <w:rPr>
          <w:rFonts w:ascii="Times New Roman" w:hAnsi="Times New Roman" w:cs="Times New Roman"/>
          <w:i/>
          <w:iCs/>
          <w:lang w:val="es-MX"/>
        </w:rPr>
        <w:lastRenderedPageBreak/>
        <w:t>Reconoce y nombra situaciones que le generan alegría, seguridad, tristeza, miedo o enojo, y expresa lo que siente.</w:t>
      </w:r>
      <w:r w:rsidR="00B97714">
        <w:rPr>
          <w:rFonts w:ascii="Times New Roman" w:hAnsi="Times New Roman" w:cs="Times New Roman"/>
          <w:i/>
          <w:iCs/>
          <w:lang w:val="es-MX"/>
        </w:rPr>
        <w:t xml:space="preserve"> </w:t>
      </w:r>
      <w:r w:rsidR="00B97714">
        <w:rPr>
          <w:rFonts w:ascii="Times New Roman" w:hAnsi="Times New Roman" w:cs="Times New Roman"/>
          <w:lang w:val="es-MX"/>
        </w:rPr>
        <w:t xml:space="preserve">De está manera los alumnos reconocieron su emoción del día, todos demostraron estar felices y </w:t>
      </w:r>
      <w:r w:rsidR="001C70C1">
        <w:rPr>
          <w:rFonts w:ascii="Times New Roman" w:hAnsi="Times New Roman" w:cs="Times New Roman"/>
          <w:lang w:val="es-MX"/>
        </w:rPr>
        <w:t>en un video expresaron la situación que hacia sentirse de esa manera.</w:t>
      </w:r>
      <w:r w:rsidR="00F3558F">
        <w:rPr>
          <w:rFonts w:ascii="Times New Roman" w:hAnsi="Times New Roman" w:cs="Times New Roman"/>
          <w:lang w:val="es-MX"/>
        </w:rPr>
        <w:t xml:space="preserve"> Las dos áreas se evaluaron con la rúbrica semanal y la observación de evidencias.</w:t>
      </w:r>
    </w:p>
    <w:p w14:paraId="2F054335" w14:textId="506F77BD" w:rsidR="004C382B" w:rsidRDefault="004C382B" w:rsidP="00BB55BF">
      <w:pPr>
        <w:pStyle w:val="Default"/>
        <w:spacing w:after="480" w:line="360" w:lineRule="auto"/>
        <w:ind w:firstLine="703"/>
        <w:rPr>
          <w:rFonts w:ascii="Times New Roman" w:hAnsi="Times New Roman" w:cs="Times New Roman"/>
          <w:lang w:val="es-MX"/>
        </w:rPr>
      </w:pPr>
      <w:r>
        <w:rPr>
          <w:rFonts w:ascii="Times New Roman" w:hAnsi="Times New Roman" w:cs="Times New Roman"/>
          <w:lang w:val="es-MX"/>
        </w:rPr>
        <w:t>Para mejorar la interacción y compañerismo en cada una de las festividades realizaba un evento con los niños dependiendo la fecha, por ejemplo: El festival de primavera consistió en disfrazarse de un animal de la primavera, realizar una activación física con ayuda del profesor de esta área, bailamos una canción de ¨El conejito saltarín¨, hicimos una receta de la primavera la cual la eligieron los alumnos y para finalizar un lapicero de conejito. Este tipo de eventos extracurriculares en línea les divirtió mucho a los alumnos ya que es algo que no realizaban normalmente, de igual manera se organizaron en varias ocasiones, por ejemplo: la de navidad haciendo una pastorela virtual, villancicos y una tarjeta de buenos deseos que intercambiaron entre compañeros. La estrategia fue de gran utilidad para fortalecer el compañerismo entre los estudiantes ya que no había constante comunicación al momento de las clases.</w:t>
      </w:r>
    </w:p>
    <w:p w14:paraId="5F5172D0" w14:textId="48D1E3C4" w:rsidR="00223D08" w:rsidRDefault="00223D08" w:rsidP="00BB55BF">
      <w:pPr>
        <w:pStyle w:val="Default"/>
        <w:spacing w:after="480" w:line="360" w:lineRule="auto"/>
        <w:ind w:firstLine="703"/>
        <w:rPr>
          <w:rFonts w:ascii="Times New Roman" w:hAnsi="Times New Roman" w:cs="Times New Roman"/>
          <w:lang w:val="es-MX"/>
        </w:rPr>
      </w:pPr>
      <w:r>
        <w:rPr>
          <w:rFonts w:ascii="Times New Roman" w:hAnsi="Times New Roman" w:cs="Times New Roman"/>
          <w:lang w:val="es-MX"/>
        </w:rPr>
        <w:t>Al momento que comenzaron a autorizar las caravanas el plantel de la institución nos organizamos para realizar una el día del niño, cada salón decoro su estación de n color establecido por las educadoras vistiéndonos de la misma manera y realice unos dulceros de dinosaurios ya que eran los personajes que más les agrado a los niños. Gracias a esta dinámica pude conocer de una manera diferente y con las medidas necesarias a la mayoría de los alumnos de tercer grado.</w:t>
      </w:r>
    </w:p>
    <w:p w14:paraId="62241151" w14:textId="6FB300E4" w:rsidR="001C70C1" w:rsidRDefault="003154D8" w:rsidP="00BB55BF">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Otra de las estrategias que utilice durante mi intervención docente fue la realización de un taller a la semana el cual consiste en realizar una manualidad de acuerdo al tema o celebración cercana a las fechas, esté tipo de actividades hacen que los niños obtengan más conocimientos, interactúen entre compañeros y maestra-alumno de una manera natural creando confianza en el momento de realizar sus actividades lúdicas</w:t>
      </w:r>
      <w:r w:rsidR="00A56181">
        <w:rPr>
          <w:rFonts w:ascii="Times New Roman" w:eastAsia="Times New Roman" w:hAnsi="Times New Roman" w:cs="Times New Roman"/>
          <w:lang w:val="es-MX" w:eastAsia="es-MX"/>
        </w:rPr>
        <w:t xml:space="preserve">, además descubren que ellos mismos pueden crear objetos únicos utilizando sus propios materiales e ideas. Es por esto que al terminar el taller de la semana los días miércoles los padres de familia mandan una fotografía del trabajo ya realizado y con esas imágenes convierto un video representativo que doy a conocer ese mismo día por la </w:t>
      </w:r>
      <w:r w:rsidR="00A56181">
        <w:rPr>
          <w:rFonts w:ascii="Times New Roman" w:eastAsia="Times New Roman" w:hAnsi="Times New Roman" w:cs="Times New Roman"/>
          <w:lang w:val="es-MX" w:eastAsia="es-MX"/>
        </w:rPr>
        <w:lastRenderedPageBreak/>
        <w:t>tarde. Este tipo de actividades mejoran la comunicación siendo un proceso físico que abarca el espacio y el tiempo, basado en la transmisión de un mensaje entre dos o más personas; los canales esenciales para la comunicación son la visión y la audición las cuales fueron posibles por medio de las videollamadas por la plataforma de Google Meet. La comunicación es considerada muy importante ya que los individuos no pueden vivir en total aislamiento y esto depende de su relación con los demás, la única finalidad de la comunicación no es transmitir información sino analizar lo que la gente trata de dar y conseguir en las interacciones sociales. Es por eso que para que el niño pueda desarrollar un potencial creativo debe dominar su expresión corporal y comunicación ya que la creatividad tiene que convertirse en un producto comunicable, pues si no trasciende de la primera persona la creación no es completa.</w:t>
      </w:r>
    </w:p>
    <w:p w14:paraId="79D9D154" w14:textId="0BD3064F" w:rsidR="00FB1002" w:rsidRDefault="00A56181" w:rsidP="00FB1002">
      <w:pPr>
        <w:pStyle w:val="Default"/>
        <w:spacing w:after="480" w:line="360" w:lineRule="auto"/>
        <w:ind w:firstLine="703"/>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Gracias a las herramientas tecnológicas que podemos obtener con facilidad se logra mantener dicha comunicación con  los alumnos por la situación en la que nos encontramos actualmente en el mundo, uno de los talleres con más impacto en </w:t>
      </w:r>
      <w:r w:rsidR="00FB1002">
        <w:rPr>
          <w:rFonts w:ascii="Times New Roman" w:eastAsia="Times New Roman" w:hAnsi="Times New Roman" w:cs="Times New Roman"/>
          <w:lang w:val="es-MX" w:eastAsia="es-MX"/>
        </w:rPr>
        <w:t xml:space="preserve">los estudiantes fue el de ¨La carpa de circo¨ como ya lo mencione era un tema de interés ante los niños de la etapa preescolar y para algunos fue algo nuevo, este taller consistió en reunir diferentes materiales los cuales fueron: </w:t>
      </w:r>
      <w:r w:rsidR="00FB1002" w:rsidRPr="00FB1002">
        <w:rPr>
          <w:rFonts w:eastAsia="Times New Roman"/>
          <w:lang w:val="es-ES" w:eastAsia="es-MX"/>
        </w:rPr>
        <w:t>Imágenes del circo</w:t>
      </w:r>
      <w:r w:rsidR="00FB1002">
        <w:rPr>
          <w:rFonts w:eastAsia="Times New Roman"/>
          <w:lang w:val="es-ES" w:eastAsia="es-MX"/>
        </w:rPr>
        <w:t>,</w:t>
      </w:r>
      <w:r w:rsidR="00FB1002">
        <w:rPr>
          <w:rFonts w:ascii="Times New Roman" w:eastAsia="Times New Roman" w:hAnsi="Times New Roman" w:cs="Times New Roman"/>
          <w:lang w:val="es-MX" w:eastAsia="es-MX"/>
        </w:rPr>
        <w:t xml:space="preserve"> molde</w:t>
      </w:r>
      <w:r w:rsidR="00FB1002" w:rsidRPr="00FB1002">
        <w:rPr>
          <w:rFonts w:eastAsia="Times New Roman"/>
          <w:lang w:val="es-ES" w:eastAsia="es-MX"/>
        </w:rPr>
        <w:t xml:space="preserve"> para la carpa de circo</w:t>
      </w:r>
      <w:r w:rsidR="00FB1002">
        <w:rPr>
          <w:rFonts w:eastAsia="Times New Roman"/>
          <w:lang w:val="es-ES" w:eastAsia="es-MX"/>
        </w:rPr>
        <w:t>, i</w:t>
      </w:r>
      <w:r w:rsidR="00FB1002" w:rsidRPr="00FB1002">
        <w:rPr>
          <w:rFonts w:eastAsia="Times New Roman"/>
          <w:lang w:val="es-ES" w:eastAsia="es-MX"/>
        </w:rPr>
        <w:t>mágenes de personajes del circo para la carpa</w:t>
      </w:r>
      <w:r w:rsidR="00FB1002">
        <w:rPr>
          <w:rFonts w:eastAsia="Times New Roman"/>
          <w:lang w:val="es-ES" w:eastAsia="es-MX"/>
        </w:rPr>
        <w:t>, c</w:t>
      </w:r>
      <w:r w:rsidR="00FB1002" w:rsidRPr="00FB1002">
        <w:rPr>
          <w:rFonts w:eastAsia="Times New Roman"/>
          <w:lang w:val="es-ES" w:eastAsia="es-MX"/>
        </w:rPr>
        <w:t>olores</w:t>
      </w:r>
      <w:r w:rsidR="00FB1002">
        <w:rPr>
          <w:rFonts w:ascii="Times New Roman" w:eastAsia="Times New Roman" w:hAnsi="Times New Roman" w:cs="Times New Roman"/>
          <w:lang w:val="es-MX" w:eastAsia="es-MX"/>
        </w:rPr>
        <w:t>, pegamento y cartulina. Todos los talleres se realizaban en orden y siguiendo las indicaciones conforme lo iba haciendo:</w:t>
      </w:r>
    </w:p>
    <w:p w14:paraId="65D1F3CB" w14:textId="77777777" w:rsidR="00FB1002" w:rsidRPr="00FB1002" w:rsidRDefault="00FB1002" w:rsidP="00FB1002">
      <w:pPr>
        <w:pStyle w:val="Default"/>
        <w:spacing w:line="360" w:lineRule="auto"/>
        <w:ind w:firstLine="703"/>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1: Recortar el molde de la carpa del circo y pegarlo en una cartulina.</w:t>
      </w:r>
    </w:p>
    <w:p w14:paraId="42828DC9" w14:textId="77777777" w:rsidR="00FB1002" w:rsidRPr="00FB1002" w:rsidRDefault="00FB1002" w:rsidP="00FB1002">
      <w:pPr>
        <w:pStyle w:val="Default"/>
        <w:spacing w:line="360" w:lineRule="auto"/>
        <w:ind w:firstLine="703"/>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2: Pintar las líneas rojo y blanco</w:t>
      </w:r>
    </w:p>
    <w:p w14:paraId="25862619" w14:textId="77777777" w:rsidR="00FB1002" w:rsidRPr="00FB1002" w:rsidRDefault="00FB1002" w:rsidP="00FB1002">
      <w:pPr>
        <w:pStyle w:val="Default"/>
        <w:spacing w:line="360" w:lineRule="auto"/>
        <w:ind w:firstLine="703"/>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 xml:space="preserve">Paso 3: Unir un extremo con el otro de la carpa </w:t>
      </w:r>
    </w:p>
    <w:p w14:paraId="26704AE6" w14:textId="77777777" w:rsidR="00FB1002" w:rsidRPr="00FB1002" w:rsidRDefault="00FB1002" w:rsidP="00FB1002">
      <w:pPr>
        <w:pStyle w:val="Default"/>
        <w:spacing w:line="360" w:lineRule="auto"/>
        <w:ind w:firstLine="703"/>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4: Decorar el circo por dentro y los personajes.</w:t>
      </w:r>
    </w:p>
    <w:p w14:paraId="3CF62DC6" w14:textId="77777777" w:rsidR="00FB1002" w:rsidRPr="00FB1002" w:rsidRDefault="00FB1002" w:rsidP="00FB1002">
      <w:pPr>
        <w:pStyle w:val="Default"/>
        <w:spacing w:line="360" w:lineRule="auto"/>
        <w:ind w:firstLine="703"/>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5: Unir las piezas.</w:t>
      </w:r>
    </w:p>
    <w:p w14:paraId="4B46E510" w14:textId="4B6110BC" w:rsidR="00FB1002" w:rsidRDefault="00FB1002" w:rsidP="00FB1002">
      <w:pPr>
        <w:pStyle w:val="Default"/>
        <w:spacing w:line="360" w:lineRule="auto"/>
        <w:ind w:firstLine="703"/>
        <w:rPr>
          <w:rFonts w:ascii="Times New Roman" w:eastAsia="Times New Roman" w:hAnsi="Times New Roman" w:cs="Times New Roman"/>
          <w:lang w:val="es-ES" w:eastAsia="es-MX"/>
        </w:rPr>
      </w:pPr>
      <w:r w:rsidRPr="00FB1002">
        <w:rPr>
          <w:rFonts w:ascii="Times New Roman" w:eastAsia="Times New Roman" w:hAnsi="Times New Roman" w:cs="Times New Roman"/>
          <w:lang w:val="es-ES" w:eastAsia="es-MX"/>
        </w:rPr>
        <w:t>Paso 6: Presentar su circo.</w:t>
      </w:r>
    </w:p>
    <w:p w14:paraId="4DF5AD9A" w14:textId="462038D3" w:rsidR="00FB1002" w:rsidRDefault="00FB1002" w:rsidP="00FB1002">
      <w:pPr>
        <w:pStyle w:val="Default"/>
        <w:spacing w:after="480" w:line="360" w:lineRule="auto"/>
        <w:ind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Durante la clase y mientras los niños realizaban la carpa de su circo en el pizarrón iba haciendo un listado de características generales de este, conforme iban participando los alumnos para realizar la evaluación continua e interactuar ante ellos.</w:t>
      </w:r>
    </w:p>
    <w:p w14:paraId="39A5BF85" w14:textId="26468AD1" w:rsidR="00FB1002" w:rsidRDefault="00FB1002" w:rsidP="0077499E">
      <w:pPr>
        <w:pStyle w:val="Default"/>
        <w:spacing w:after="480" w:line="360" w:lineRule="auto"/>
        <w:ind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 xml:space="preserve">En la creatividad se ha pretendido aislar los rasgos intelectuales y de personalidad comunes a unos seres considerados creativos para permitir diferenciar entre personas con capacidades creadoras y sin estas capacidades; sin embargo, tal aproximación es menos valida cuanto menos es la edad del individuo. En la infancia, las diferencias mencionadas no se dan de forma clara debido a que el factor ambiental juega un papel importante en la aparición y mantenimiento de conductas creativas. </w:t>
      </w:r>
      <w:r w:rsidR="0077499E">
        <w:rPr>
          <w:rFonts w:ascii="Times New Roman" w:eastAsia="Times New Roman" w:hAnsi="Times New Roman" w:cs="Times New Roman"/>
          <w:lang w:val="es-MX" w:eastAsia="es-MX"/>
        </w:rPr>
        <w:t xml:space="preserve">El niño es por naturaleza creador, biológicamente la actividad del adulto es de sostenimiento, mientras que la del niño es de desarrollo, siempre volcada en la construcción de si mismo. Es por esta necesidad de crecer la actividad del niño adquiere su dimensión biológica. </w:t>
      </w:r>
    </w:p>
    <w:p w14:paraId="63D0E8BC" w14:textId="383A2324" w:rsidR="00FB1002" w:rsidRDefault="00703E81" w:rsidP="00780189">
      <w:pPr>
        <w:pStyle w:val="Default"/>
        <w:spacing w:after="480" w:line="360" w:lineRule="auto"/>
        <w:ind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El trabajar en estas circunstancias ha sido un gran reto en la afectividad, porque no pude observar las emociones, sensaciones y sentimientos de los niños directamente; esto implico no conocer completamente su personalidad en el aula y </w:t>
      </w:r>
      <w:r w:rsidR="00BB69C9">
        <w:rPr>
          <w:rFonts w:ascii="Times New Roman" w:eastAsia="Times New Roman" w:hAnsi="Times New Roman" w:cs="Times New Roman"/>
          <w:lang w:val="es-MX" w:eastAsia="es-MX"/>
        </w:rPr>
        <w:t>la autoestima</w:t>
      </w:r>
      <w:r>
        <w:rPr>
          <w:rFonts w:ascii="Times New Roman" w:eastAsia="Times New Roman" w:hAnsi="Times New Roman" w:cs="Times New Roman"/>
          <w:lang w:val="es-MX" w:eastAsia="es-MX"/>
        </w:rPr>
        <w:t xml:space="preserve"> en cada uno de ellos al no establecer una relación en el medio social al que se encontraban acostumbrados.</w:t>
      </w:r>
      <w:r w:rsidR="00780189">
        <w:rPr>
          <w:rFonts w:ascii="Times New Roman" w:eastAsia="Times New Roman" w:hAnsi="Times New Roman" w:cs="Times New Roman"/>
          <w:lang w:val="es-MX" w:eastAsia="es-MX"/>
        </w:rPr>
        <w:t xml:space="preserve"> </w:t>
      </w:r>
      <w:r w:rsidR="00BB69C9">
        <w:rPr>
          <w:rFonts w:ascii="Times New Roman" w:eastAsia="Times New Roman" w:hAnsi="Times New Roman" w:cs="Times New Roman"/>
          <w:lang w:val="es-MX" w:eastAsia="es-MX"/>
        </w:rPr>
        <w:t>Al impartir las clases semana con semana me di cuenta que la contingencia ha afectado de igual manera en la identidad personal de los alumnos porque, aunque el niño ya tiene un conocimiento de si mismo y como es. No experimento a la totalidad sus capacidades y del limite de todo lo que puede hacer por si solo y al no observar las habilidades de sus compañeros no comparo los unos con los otros y no sintieron la satisfacción de trabajar en conjunto. Las dificultades se presentaron para toda la comunidad educativa incluyendo a los padres de familia, maestros, autoridades directivas y sobre todo a los niños.</w:t>
      </w:r>
    </w:p>
    <w:p w14:paraId="6ACC807D" w14:textId="2DED7D90" w:rsidR="00FB1002" w:rsidRDefault="00BB69C9" w:rsidP="00BB69C9">
      <w:pPr>
        <w:pStyle w:val="Default"/>
        <w:spacing w:after="480" w:line="360" w:lineRule="auto"/>
        <w:ind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Otra área de oportunidad que se observo fue a la interacción social</w:t>
      </w:r>
      <w:r w:rsidR="00780189">
        <w:rPr>
          <w:rFonts w:ascii="Times New Roman" w:eastAsia="Times New Roman" w:hAnsi="Times New Roman" w:cs="Times New Roman"/>
          <w:lang w:val="es-MX" w:eastAsia="es-MX"/>
        </w:rPr>
        <w:t xml:space="preserve">, ya que los alumnos no tuvieron un acercamiento total con sus compañeros, pues al impartir las clases la conversación era más entre maestra y alumno para tomar la participación todos mantenían sus micrófonos apagados y solamente hablaba la persona que se le solicitaba hacerlo; esto por la razón de que si conversaban entre ellos sería muy complicado silenciar a su totalidad, además el tiempo era muy corto, ya que la mayoría de los estudiantes tenían hermanos de otras edades que también recibían las clases en línea en otro horario siguiente así que tenían un limite de tiempo para permanecer en la clase. Así mismo la conexión en distintas ocasiones fue difícil permanecer </w:t>
      </w:r>
      <w:r w:rsidR="004C382B">
        <w:rPr>
          <w:rFonts w:ascii="Times New Roman" w:eastAsia="Times New Roman" w:hAnsi="Times New Roman" w:cs="Times New Roman"/>
          <w:lang w:val="es-MX" w:eastAsia="es-MX"/>
        </w:rPr>
        <w:t>en línea todo el tiempo.</w:t>
      </w:r>
    </w:p>
    <w:p w14:paraId="0AF6CB04" w14:textId="6D03E4DA" w:rsidR="004C382B" w:rsidRDefault="004C382B" w:rsidP="00BB69C9">
      <w:pPr>
        <w:pStyle w:val="Default"/>
        <w:spacing w:after="480" w:line="360" w:lineRule="auto"/>
        <w:ind w:firstLine="720"/>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lastRenderedPageBreak/>
        <w:t>En ocasiones el no controlar el ruido de la calle dificultaba y alargaba más la clase ya que teníamos que esperar a que terminara porque si no nadie escucharía la clase en su totalidad, es por esto que se decidió desde un principio impartir las clases por transmisión en vivo los martes y jueves para que quedara grabado ya que algunos niños no podían conectarse a la hora establecida.</w:t>
      </w:r>
      <w:r w:rsidR="00223D08">
        <w:rPr>
          <w:rFonts w:ascii="Times New Roman" w:eastAsia="Times New Roman" w:hAnsi="Times New Roman" w:cs="Times New Roman"/>
          <w:lang w:val="es-MX" w:eastAsia="es-MX"/>
        </w:rPr>
        <w:t xml:space="preserve"> </w:t>
      </w:r>
    </w:p>
    <w:p w14:paraId="496F5DD4" w14:textId="77777777" w:rsidR="00223D08" w:rsidRPr="00FB1002" w:rsidRDefault="00223D08" w:rsidP="00BB69C9">
      <w:pPr>
        <w:pStyle w:val="Default"/>
        <w:spacing w:after="480" w:line="360" w:lineRule="auto"/>
        <w:ind w:firstLine="720"/>
        <w:rPr>
          <w:rFonts w:ascii="Times New Roman" w:eastAsia="Times New Roman" w:hAnsi="Times New Roman" w:cs="Times New Roman"/>
          <w:lang w:val="es-MX" w:eastAsia="es-MX"/>
        </w:rPr>
      </w:pPr>
    </w:p>
    <w:p w14:paraId="55EF691E" w14:textId="77777777" w:rsidR="003154D8" w:rsidRPr="003154D8" w:rsidRDefault="003154D8" w:rsidP="00BB55BF">
      <w:pPr>
        <w:pStyle w:val="Default"/>
        <w:spacing w:after="480" w:line="360" w:lineRule="auto"/>
        <w:ind w:firstLine="703"/>
        <w:rPr>
          <w:rFonts w:ascii="Times New Roman" w:eastAsia="Times New Roman" w:hAnsi="Times New Roman" w:cs="Times New Roman"/>
          <w:lang w:val="es-ES" w:eastAsia="es-MX"/>
        </w:rPr>
      </w:pPr>
    </w:p>
    <w:p w14:paraId="3C0045DD" w14:textId="77777777" w:rsidR="00387A8B" w:rsidRPr="00844730" w:rsidRDefault="00387A8B" w:rsidP="00387A8B">
      <w:p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3"/>
        <w:rPr>
          <w:rFonts w:eastAsia="Times New Roman"/>
          <w:bdr w:val="none" w:sz="0" w:space="0" w:color="auto"/>
          <w:lang w:val="es-MX" w:eastAsia="es-MX"/>
        </w:rPr>
      </w:pPr>
    </w:p>
    <w:p w14:paraId="322BB00E" w14:textId="6AEB53EC" w:rsidR="00AD40CA" w:rsidRPr="00382D9B" w:rsidRDefault="00AD40CA" w:rsidP="00387A8B">
      <w:pPr>
        <w:pStyle w:val="Default"/>
        <w:spacing w:after="480" w:line="360" w:lineRule="auto"/>
        <w:ind w:firstLine="703"/>
        <w:rPr>
          <w:lang w:val="es-MX" w:eastAsia="es-MX"/>
        </w:rPr>
      </w:pPr>
    </w:p>
    <w:p w14:paraId="1FCB3608" w14:textId="7A4EF5DD" w:rsidR="00F03D08" w:rsidRPr="00844730" w:rsidRDefault="00F03D08" w:rsidP="00387A8B">
      <w:pPr>
        <w:pStyle w:val="Default"/>
        <w:spacing w:after="480" w:line="360" w:lineRule="auto"/>
        <w:ind w:firstLine="703"/>
        <w:rPr>
          <w:rFonts w:ascii="Times New Roman" w:hAnsi="Times New Roman" w:cs="Times New Roman"/>
          <w:color w:val="2F2F2F"/>
          <w:u w:color="2F2F2F"/>
          <w:lang w:val="es-MX"/>
        </w:rPr>
      </w:pPr>
    </w:p>
    <w:p w14:paraId="2C6DF64A" w14:textId="0E978496" w:rsidR="003E56D2" w:rsidRPr="007925BC" w:rsidRDefault="003E56D2" w:rsidP="00387A8B">
      <w:pPr>
        <w:pStyle w:val="Default"/>
        <w:spacing w:after="480" w:line="360" w:lineRule="auto"/>
        <w:ind w:firstLine="703"/>
        <w:rPr>
          <w:rFonts w:ascii="Times New Roman" w:hAnsi="Times New Roman" w:cs="Times New Roman"/>
          <w:lang w:val="es-MX"/>
        </w:rPr>
      </w:pPr>
    </w:p>
    <w:p w14:paraId="7DD549C9" w14:textId="297B8449" w:rsidR="00346C1F" w:rsidRPr="003D7389" w:rsidRDefault="00346C1F" w:rsidP="00387A8B">
      <w:pPr>
        <w:pStyle w:val="Default"/>
        <w:spacing w:after="480" w:line="360" w:lineRule="auto"/>
        <w:ind w:firstLine="703"/>
        <w:rPr>
          <w:rFonts w:ascii="Times New Roman" w:eastAsia="Arial Unicode MS" w:hAnsi="Times New Roman" w:cs="Times New Roman"/>
        </w:rPr>
      </w:pPr>
    </w:p>
    <w:p w14:paraId="12E25485" w14:textId="77777777" w:rsidR="00351CD6" w:rsidRPr="003D7389" w:rsidRDefault="00351CD6" w:rsidP="00351C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s-ES_tradnl" w:eastAsia="es-ES"/>
        </w:rPr>
      </w:pPr>
    </w:p>
    <w:p w14:paraId="0C8C72B9" w14:textId="02247FC2" w:rsidR="00F73229" w:rsidRPr="003D7389" w:rsidRDefault="00F73229">
      <w:pPr>
        <w:pStyle w:val="Cuerpo"/>
        <w:spacing w:after="480" w:line="360" w:lineRule="auto"/>
        <w:ind w:firstLine="703"/>
        <w:rPr>
          <w:rStyle w:val="Ninguno"/>
          <w:lang w:val="es-ES_tradnl"/>
        </w:rPr>
      </w:pPr>
    </w:p>
    <w:p w14:paraId="3486B8D4" w14:textId="77777777" w:rsidR="003C7459" w:rsidRPr="003D7389" w:rsidRDefault="003C7459" w:rsidP="003C7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erlin Sans FB" w:hAnsi="Berlin Sans FB" w:cs="Berlin Sans FB"/>
          <w:color w:val="000000"/>
          <w:lang w:val="es-ES_tradnl" w:eastAsia="es-ES"/>
        </w:rPr>
      </w:pPr>
    </w:p>
    <w:p w14:paraId="1215495C" w14:textId="77777777" w:rsidR="00F73229" w:rsidRPr="003D7389" w:rsidRDefault="00F73229">
      <w:pPr>
        <w:pStyle w:val="Cuerpo"/>
        <w:rPr>
          <w:lang w:val="es-ES_tradnl"/>
        </w:rPr>
      </w:pPr>
    </w:p>
    <w:p w14:paraId="0D9F363C"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bookmarkStart w:id="2" w:name="_Toc2"/>
    </w:p>
    <w:p w14:paraId="2FDEF075"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3468B176"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7C49BE31"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3E514DD5"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0847C4DF"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09FFC6FE"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6FB4F719"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0487F93D" w14:textId="77777777" w:rsidR="001227A9" w:rsidRDefault="001227A9">
      <w:pPr>
        <w:pStyle w:val="Ttulo7"/>
        <w:spacing w:before="0" w:after="480"/>
        <w:jc w:val="center"/>
        <w:rPr>
          <w:rStyle w:val="Ninguno"/>
          <w:rFonts w:ascii="Times New Roman" w:hAnsi="Times New Roman"/>
          <w:b/>
          <w:bCs/>
          <w:i w:val="0"/>
          <w:iCs w:val="0"/>
          <w:color w:val="000000"/>
          <w:sz w:val="28"/>
          <w:szCs w:val="28"/>
          <w:u w:color="000000"/>
        </w:rPr>
      </w:pPr>
    </w:p>
    <w:p w14:paraId="55ABFA1B" w14:textId="0B02B3FC" w:rsidR="00F73229" w:rsidRDefault="00BE556D">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r>
        <w:rPr>
          <w:rStyle w:val="Ninguno"/>
          <w:rFonts w:ascii="Times New Roman" w:hAnsi="Times New Roman"/>
          <w:b/>
          <w:bCs/>
          <w:i w:val="0"/>
          <w:iCs w:val="0"/>
          <w:color w:val="000000"/>
          <w:sz w:val="28"/>
          <w:szCs w:val="28"/>
          <w:u w:color="000000"/>
        </w:rPr>
        <w:t>Conclusiones y recomendaciones</w:t>
      </w:r>
      <w:bookmarkEnd w:id="2"/>
    </w:p>
    <w:p w14:paraId="508B95B7" w14:textId="77777777" w:rsidR="001227A9" w:rsidRDefault="00BE556D" w:rsidP="001227A9">
      <w:pPr>
        <w:pStyle w:val="Cuerpo"/>
        <w:spacing w:after="480" w:line="360" w:lineRule="auto"/>
        <w:ind w:firstLine="703"/>
        <w:rPr>
          <w:rStyle w:val="Ninguno"/>
          <w:lang w:val="es-ES_tradnl"/>
        </w:rPr>
      </w:pPr>
      <w:r>
        <w:rPr>
          <w:rStyle w:val="Ninguno"/>
          <w:rFonts w:ascii="Arial Unicode MS" w:hAnsi="Arial Unicode MS"/>
          <w:sz w:val="28"/>
          <w:szCs w:val="28"/>
        </w:rPr>
        <w:br w:type="page"/>
      </w:r>
      <w:commentRangeStart w:id="3"/>
      <w:r w:rsidR="001227A9" w:rsidRPr="003D7389">
        <w:rPr>
          <w:rStyle w:val="Ninguno"/>
          <w:lang w:val="es-ES_tradnl"/>
        </w:rPr>
        <w:lastRenderedPageBreak/>
        <w:t>El plan de trabajo que he efectuado a lo largo de m</w:t>
      </w:r>
      <w:r w:rsidR="001227A9">
        <w:rPr>
          <w:rStyle w:val="Ninguno"/>
          <w:lang w:val="es-ES_tradnl"/>
        </w:rPr>
        <w:t xml:space="preserve"> práctica intensiva</w:t>
      </w:r>
      <w:r w:rsidR="001227A9" w:rsidRPr="003D7389">
        <w:rPr>
          <w:rStyle w:val="Ninguno"/>
          <w:lang w:val="es-ES_tradnl"/>
        </w:rPr>
        <w:t xml:space="preserve"> docente tiene como propósito llegar a desarrollar las competencias profesionales, así mismo mejorar la práctica docente en el preescolar en distintas circunstancias, en </w:t>
      </w:r>
      <w:proofErr w:type="spellStart"/>
      <w:r w:rsidR="001227A9" w:rsidRPr="003D7389">
        <w:rPr>
          <w:rStyle w:val="Ninguno"/>
          <w:lang w:val="es-ES_tradnl"/>
        </w:rPr>
        <w:t>esté</w:t>
      </w:r>
      <w:proofErr w:type="spellEnd"/>
      <w:r w:rsidR="001227A9" w:rsidRPr="003D7389">
        <w:rPr>
          <w:rStyle w:val="Ninguno"/>
          <w:lang w:val="es-ES_tradnl"/>
        </w:rPr>
        <w:t xml:space="preserve"> caso a lo largo de la pandemia COVID-19. De igual manera por medio de la tecnología propiciar la autonomía y la creatividad de los alumnos de tercer año sección A los cuales asisten al jardín de niños María L. Pérez de Arreola.</w:t>
      </w:r>
    </w:p>
    <w:p w14:paraId="15FB6453" w14:textId="77777777" w:rsidR="001227A9" w:rsidRDefault="001227A9" w:rsidP="001227A9">
      <w:pPr>
        <w:pStyle w:val="Cuerpo"/>
        <w:spacing w:after="480" w:line="360" w:lineRule="auto"/>
        <w:ind w:firstLine="703"/>
        <w:rPr>
          <w:rStyle w:val="Ninguno"/>
          <w:lang w:val="es-ES_tradnl"/>
        </w:rPr>
      </w:pPr>
      <w:r>
        <w:rPr>
          <w:rStyle w:val="Ninguno"/>
          <w:lang w:val="es-ES_tradnl"/>
        </w:rPr>
        <w:t>Las acciones que se planificaron para mejorar la práctica, son las siguientes estrategias:</w:t>
      </w:r>
    </w:p>
    <w:p w14:paraId="68448BA2" w14:textId="77777777" w:rsidR="001227A9" w:rsidRDefault="001227A9" w:rsidP="001227A9">
      <w:pPr>
        <w:pStyle w:val="Cuerpo"/>
        <w:numPr>
          <w:ilvl w:val="0"/>
          <w:numId w:val="4"/>
        </w:numPr>
        <w:spacing w:after="480" w:line="276" w:lineRule="auto"/>
        <w:rPr>
          <w:lang w:val="es-ES_tradnl"/>
        </w:rPr>
      </w:pPr>
      <w:r>
        <w:rPr>
          <w:lang w:val="es-ES_tradnl"/>
        </w:rPr>
        <w:t>Investigación</w:t>
      </w:r>
    </w:p>
    <w:p w14:paraId="28ADAAA2" w14:textId="77777777" w:rsidR="001227A9" w:rsidRDefault="001227A9" w:rsidP="001227A9">
      <w:pPr>
        <w:pStyle w:val="Cuerpo"/>
        <w:numPr>
          <w:ilvl w:val="0"/>
          <w:numId w:val="4"/>
        </w:numPr>
        <w:spacing w:after="480" w:line="276" w:lineRule="auto"/>
        <w:rPr>
          <w:lang w:val="es-ES_tradnl"/>
        </w:rPr>
      </w:pPr>
      <w:r>
        <w:rPr>
          <w:lang w:val="es-ES_tradnl"/>
        </w:rPr>
        <w:t>Diagnóstico</w:t>
      </w:r>
    </w:p>
    <w:p w14:paraId="2977C818" w14:textId="77777777" w:rsidR="001227A9" w:rsidRDefault="001227A9" w:rsidP="001227A9">
      <w:pPr>
        <w:pStyle w:val="Cuerpo"/>
        <w:numPr>
          <w:ilvl w:val="0"/>
          <w:numId w:val="4"/>
        </w:numPr>
        <w:spacing w:after="480" w:line="276" w:lineRule="auto"/>
        <w:rPr>
          <w:lang w:val="es-ES_tradnl"/>
        </w:rPr>
      </w:pPr>
      <w:r>
        <w:rPr>
          <w:lang w:val="es-ES_tradnl"/>
        </w:rPr>
        <w:t>Diseño de actividades</w:t>
      </w:r>
    </w:p>
    <w:p w14:paraId="7343FFE1" w14:textId="77777777" w:rsidR="001227A9" w:rsidRDefault="001227A9" w:rsidP="001227A9">
      <w:pPr>
        <w:pStyle w:val="Cuerpo"/>
        <w:numPr>
          <w:ilvl w:val="0"/>
          <w:numId w:val="4"/>
        </w:numPr>
        <w:spacing w:after="480" w:line="276" w:lineRule="auto"/>
        <w:rPr>
          <w:lang w:val="es-ES_tradnl"/>
        </w:rPr>
      </w:pPr>
      <w:r>
        <w:rPr>
          <w:lang w:val="es-ES_tradnl"/>
        </w:rPr>
        <w:t>Evaluación de la propuesta de mejora</w:t>
      </w:r>
    </w:p>
    <w:p w14:paraId="12BC5FAA" w14:textId="77777777" w:rsidR="001227A9" w:rsidRPr="00C9388D" w:rsidRDefault="001227A9" w:rsidP="001227A9">
      <w:pPr>
        <w:pStyle w:val="Cuerpo"/>
        <w:numPr>
          <w:ilvl w:val="0"/>
          <w:numId w:val="4"/>
        </w:numPr>
        <w:spacing w:after="480" w:line="276" w:lineRule="auto"/>
        <w:rPr>
          <w:lang w:val="es-ES_tradnl"/>
        </w:rPr>
      </w:pPr>
      <w:r>
        <w:rPr>
          <w:lang w:val="es-ES_tradnl"/>
        </w:rPr>
        <w:t>Autoevaluación de la práctica docente.</w:t>
      </w:r>
    </w:p>
    <w:p w14:paraId="5FAEB939" w14:textId="77777777" w:rsidR="001227A9" w:rsidRPr="003D7389" w:rsidRDefault="001227A9" w:rsidP="001227A9">
      <w:pPr>
        <w:pStyle w:val="Cuerpo"/>
        <w:spacing w:after="480" w:line="360" w:lineRule="auto"/>
        <w:ind w:firstLine="703"/>
        <w:rPr>
          <w:rStyle w:val="Ninguno"/>
          <w:lang w:val="es-ES_tradnl"/>
        </w:rPr>
      </w:pPr>
      <w:r w:rsidRPr="003D7389">
        <w:rPr>
          <w:rStyle w:val="Ninguno"/>
          <w:lang w:val="es-ES_tradnl"/>
        </w:rPr>
        <w:t xml:space="preserve">La implementación de estrategias </w:t>
      </w:r>
      <w:r>
        <w:rPr>
          <w:rStyle w:val="Ninguno"/>
          <w:lang w:val="es-ES_tradnl"/>
        </w:rPr>
        <w:t>favoreció</w:t>
      </w:r>
      <w:r w:rsidRPr="003D7389">
        <w:rPr>
          <w:rStyle w:val="Ninguno"/>
          <w:lang w:val="es-ES_tradnl"/>
        </w:rPr>
        <w:t xml:space="preserve"> a gran parte del grupo, sobre todo a los que asistieron continuamente a las clases virtuales, las actividades se diseñaron con un tema distinto cada semana con la finalidad de no hacer tan repetitivo los aprendizajes esperados que se proporcionan. Además del diseño de actividades una vez a la semana se realizó un taller del tema o efeméride cercana a la fecha, esto despertó interés para asistir a las clases virtuales.</w:t>
      </w:r>
      <w:commentRangeEnd w:id="3"/>
      <w:r>
        <w:rPr>
          <w:rStyle w:val="Refdecomentario"/>
          <w:rFonts w:cs="Times New Roman"/>
          <w:color w:val="auto"/>
          <w:lang w:val="en-US" w:eastAsia="en-US"/>
          <w14:textOutline w14:w="0" w14:cap="rnd" w14:cmpd="sng" w14:algn="ctr">
            <w14:noFill/>
            <w14:prstDash w14:val="solid"/>
            <w14:bevel/>
          </w14:textOutline>
        </w:rPr>
        <w:commentReference w:id="3"/>
      </w:r>
    </w:p>
    <w:p w14:paraId="28A308A5" w14:textId="4D04AFF3" w:rsidR="00D034AA" w:rsidRPr="00A0532D" w:rsidRDefault="00D034AA" w:rsidP="00D034AA">
      <w:pPr>
        <w:pStyle w:val="Default"/>
        <w:spacing w:after="480" w:line="360" w:lineRule="auto"/>
        <w:ind w:firstLine="703"/>
        <w:rPr>
          <w:rFonts w:ascii="Times New Roman" w:hAnsi="Times New Roman" w:cs="Times New Roman"/>
        </w:rPr>
      </w:pPr>
      <w:commentRangeStart w:id="4"/>
      <w:r w:rsidRPr="007925BC">
        <w:rPr>
          <w:rFonts w:ascii="Times New Roman" w:hAnsi="Times New Roman" w:cs="Times New Roman"/>
          <w:lang w:val="es-ES"/>
        </w:rPr>
        <w:t xml:space="preserve">En el caso de la estrategia de diseño de actividades se desarrolló la unidad de competencia </w:t>
      </w:r>
      <w:r w:rsidRPr="007925BC">
        <w:rPr>
          <w:rFonts w:ascii="Times New Roman" w:eastAsia="Times New Roman" w:hAnsi="Times New Roman" w:cs="Times New Roman"/>
          <w:i/>
          <w:iCs/>
          <w:bdr w:val="none" w:sz="0" w:space="0" w:color="auto"/>
          <w:lang w:val="es-MX" w:eastAsia="es-MX"/>
        </w:rPr>
        <w:t>Utiliza estrategias didácticas para promover un ambiente propicio para el aprendizaje</w:t>
      </w:r>
      <w:r>
        <w:rPr>
          <w:rFonts w:ascii="Times New Roman" w:eastAsia="Times New Roman" w:hAnsi="Times New Roman" w:cs="Times New Roman"/>
          <w:i/>
          <w:iCs/>
          <w:bdr w:val="none" w:sz="0" w:space="0" w:color="auto"/>
          <w:lang w:val="es-MX" w:eastAsia="es-MX"/>
        </w:rPr>
        <w:t xml:space="preserve">, </w:t>
      </w:r>
      <w:r w:rsidRPr="007925BC">
        <w:rPr>
          <w:rFonts w:ascii="Times New Roman" w:eastAsia="Times New Roman" w:hAnsi="Times New Roman" w:cs="Times New Roman"/>
          <w:bdr w:val="none" w:sz="0" w:space="0" w:color="auto"/>
          <w:lang w:val="es-MX" w:eastAsia="es-MX"/>
        </w:rPr>
        <w:t>ya que</w:t>
      </w:r>
      <w:r>
        <w:rPr>
          <w:rFonts w:ascii="Times New Roman" w:eastAsia="Times New Roman" w:hAnsi="Times New Roman" w:cs="Times New Roman"/>
          <w:bdr w:val="none" w:sz="0" w:space="0" w:color="auto"/>
          <w:lang w:val="es-MX" w:eastAsia="es-MX"/>
        </w:rPr>
        <w:t xml:space="preserve"> por medio de la planeación se efectúan los aprendizajes esperados para cada una de ellas y que los alumnos logren desarrollar las competencias al finalizar el ciclo escolar</w:t>
      </w:r>
      <w:commentRangeEnd w:id="4"/>
      <w:r>
        <w:rPr>
          <w:rStyle w:val="Refdecomentario"/>
          <w:rFonts w:ascii="Times New Roman" w:eastAsia="Arial Unicode MS" w:hAnsi="Times New Roman" w:cs="Times New Roman"/>
          <w:color w:val="auto"/>
          <w:lang w:val="en-US" w:eastAsia="en-US"/>
        </w:rPr>
        <w:commentReference w:id="4"/>
      </w:r>
      <w:r>
        <w:rPr>
          <w:rFonts w:ascii="Times New Roman" w:eastAsia="Times New Roman" w:hAnsi="Times New Roman" w:cs="Times New Roman"/>
          <w:bdr w:val="none" w:sz="0" w:space="0" w:color="auto"/>
          <w:lang w:val="es-MX" w:eastAsia="es-MX"/>
        </w:rPr>
        <w:t xml:space="preserve">. Durante la última jornada de mi jornada de práctica en la cuál me desempeñe como maestra practicante al trabajar con el grupo de tercer año se fortalecieron los campos formativos de </w:t>
      </w:r>
      <w:r>
        <w:rPr>
          <w:rFonts w:ascii="Times New Roman" w:eastAsia="Times New Roman" w:hAnsi="Times New Roman" w:cs="Times New Roman"/>
          <w:bdr w:val="none" w:sz="0" w:space="0" w:color="auto"/>
          <w:lang w:val="es-MX" w:eastAsia="es-MX"/>
        </w:rPr>
        <w:lastRenderedPageBreak/>
        <w:t xml:space="preserve">pensamiento matemático y lenguaje y comunicación. En </w:t>
      </w:r>
      <w:commentRangeStart w:id="5"/>
      <w:r>
        <w:rPr>
          <w:rFonts w:ascii="Times New Roman" w:eastAsia="Times New Roman" w:hAnsi="Times New Roman" w:cs="Times New Roman"/>
          <w:bdr w:val="none" w:sz="0" w:space="0" w:color="auto"/>
          <w:lang w:val="es-MX" w:eastAsia="es-MX"/>
        </w:rPr>
        <w:t xml:space="preserve">cuanto a las matemáticas </w:t>
      </w:r>
      <w:commentRangeEnd w:id="5"/>
      <w:r>
        <w:rPr>
          <w:rStyle w:val="Refdecomentario"/>
          <w:rFonts w:ascii="Times New Roman" w:eastAsia="Arial Unicode MS" w:hAnsi="Times New Roman" w:cs="Times New Roman"/>
          <w:color w:val="auto"/>
          <w:lang w:val="en-US" w:eastAsia="en-US"/>
        </w:rPr>
        <w:commentReference w:id="5"/>
      </w:r>
      <w:r>
        <w:rPr>
          <w:rFonts w:ascii="Times New Roman" w:eastAsia="Times New Roman" w:hAnsi="Times New Roman" w:cs="Times New Roman"/>
          <w:bdr w:val="none" w:sz="0" w:space="0" w:color="auto"/>
          <w:lang w:val="es-MX" w:eastAsia="es-MX"/>
        </w:rPr>
        <w:t xml:space="preserve">se buscó fortalecer </w:t>
      </w:r>
      <w:r>
        <w:rPr>
          <w:rFonts w:ascii="Times New Roman" w:hAnsi="Times New Roman" w:cs="Times New Roman"/>
        </w:rPr>
        <w:t xml:space="preserve">el reconocimiento del número al igual que el conteo al azar del 1 al 30: </w:t>
      </w:r>
      <w:r>
        <w:t>¨</w:t>
      </w:r>
      <w:r w:rsidRPr="00C072E1">
        <w:rPr>
          <w:rFonts w:ascii="Times New Roman" w:hAnsi="Times New Roman" w:cs="Times New Roman"/>
        </w:rPr>
        <w:t>El conteo elaborado está estrechamente ligado al desarrollo cognitivo, y que saber contar puede conducir al descubrimiento del esquema que permite generar la serie de palabras-número¨</w:t>
      </w:r>
      <w:r>
        <w:rPr>
          <w:rFonts w:ascii="Times New Roman" w:hAnsi="Times New Roman" w:cs="Times New Roman"/>
        </w:rPr>
        <w:t xml:space="preserve"> (Chamorro, 2005, p.152). </w:t>
      </w:r>
    </w:p>
    <w:p w14:paraId="1024D63B" w14:textId="118F739E" w:rsidR="00D034AA" w:rsidRDefault="00D034AA" w:rsidP="00D034AA">
      <w:pPr>
        <w:pStyle w:val="Default"/>
        <w:spacing w:after="480" w:line="360" w:lineRule="auto"/>
        <w:ind w:firstLine="703"/>
        <w:rPr>
          <w:rFonts w:ascii="Times New Roman" w:hAnsi="Times New Roman" w:cs="Times New Roman"/>
        </w:rPr>
      </w:pPr>
      <w:r>
        <w:rPr>
          <w:rFonts w:ascii="Times New Roman" w:hAnsi="Times New Roman" w:cs="Times New Roman"/>
        </w:rPr>
        <w:t>El conteo en los niños en la etapa preescolar se consideran una herramienta para que los alumnos reconozcan la importancia y utilidad de estas para la vida cotidiana, así mismo resolviendo problemas rápidamente, es por eso que es recomendable iniciar el campo desde temprana edad.</w:t>
      </w:r>
    </w:p>
    <w:p w14:paraId="703B550C" w14:textId="77777777" w:rsidR="00D034AA" w:rsidRPr="00A0532D" w:rsidRDefault="00D034AA" w:rsidP="00D034AA">
      <w:pPr>
        <w:pStyle w:val="Default"/>
        <w:spacing w:after="480" w:line="360" w:lineRule="auto"/>
        <w:ind w:firstLine="703"/>
        <w:rPr>
          <w:rFonts w:ascii="Times New Roman" w:hAnsi="Times New Roman" w:cs="Times New Roman"/>
        </w:rPr>
      </w:pPr>
      <w:r>
        <w:rPr>
          <w:rFonts w:ascii="Times New Roman" w:hAnsi="Times New Roman" w:cs="Times New Roman"/>
        </w:rPr>
        <w:t>Por otra parte, en lenguaje y comunicación se trabajó con la lectoescritura durante las clases en línea con distintos temas ya que es recomendable iniciar a los niños con la lectura y escritura por la razón de que comienzan a socializar en el preescolar y comienzan a construir su propia personalidad promoviendo el lenguaje oral y escrito. La lectura los ayuda a extender su vocabulario porque actúa conforme a la información que recibe de su contexto y los niños con los que convive continuamente y esto hace que enriquezca su cultura. ¨</w:t>
      </w:r>
      <w:r w:rsidRPr="00A0532D">
        <w:t xml:space="preserve"> </w:t>
      </w:r>
      <w:r w:rsidRPr="00A0532D">
        <w:rPr>
          <w:rFonts w:ascii="Times New Roman" w:hAnsi="Times New Roman" w:cs="Times New Roman"/>
        </w:rPr>
        <w:t>Saber leer en el mundo de hoy significa saber comunicarse, saber relacionarse con otros y saber funcionar en distintos escenarios reales o virtuales en los que las letras y los textos son los intermediarios de la</w:t>
      </w:r>
      <w:r>
        <w:t xml:space="preserve">¨ </w:t>
      </w:r>
      <w:r w:rsidRPr="00A0532D">
        <w:rPr>
          <w:rFonts w:ascii="Times New Roman" w:hAnsi="Times New Roman" w:cs="Times New Roman"/>
        </w:rPr>
        <w:t xml:space="preserve">(Ruíz, Sazo y Sobral, </w:t>
      </w:r>
      <w:r>
        <w:rPr>
          <w:rFonts w:ascii="Times New Roman" w:hAnsi="Times New Roman" w:cs="Times New Roman"/>
        </w:rPr>
        <w:t>2014, p. 213).</w:t>
      </w:r>
      <w:commentRangeStart w:id="6"/>
      <w:commentRangeEnd w:id="6"/>
      <w:r>
        <w:rPr>
          <w:rStyle w:val="Refdecomentario"/>
          <w:rFonts w:ascii="Times New Roman" w:eastAsia="Arial Unicode MS" w:hAnsi="Times New Roman" w:cs="Times New Roman"/>
          <w:color w:val="auto"/>
          <w:lang w:val="en-US" w:eastAsia="en-US"/>
        </w:rPr>
        <w:commentReference w:id="6"/>
      </w:r>
    </w:p>
    <w:p w14:paraId="41A6B3AD" w14:textId="2F3A8F5E" w:rsidR="00F73229" w:rsidRDefault="00F73229">
      <w:pPr>
        <w:pStyle w:val="Ttulo7"/>
        <w:spacing w:before="0" w:after="480"/>
        <w:jc w:val="both"/>
      </w:pPr>
    </w:p>
    <w:p w14:paraId="7A6D8E48" w14:textId="35134366" w:rsidR="000F1581" w:rsidRPr="000F1581" w:rsidRDefault="00BE556D" w:rsidP="000F1581">
      <w:pPr>
        <w:pStyle w:val="Ttulo7"/>
        <w:spacing w:before="0" w:after="480"/>
        <w:jc w:val="center"/>
        <w:rPr>
          <w:rStyle w:val="Ninguno"/>
          <w:rFonts w:ascii="Times New Roman" w:eastAsia="Times New Roman" w:hAnsi="Times New Roman" w:cs="Times New Roman"/>
          <w:b/>
          <w:bCs/>
          <w:i w:val="0"/>
          <w:iCs w:val="0"/>
          <w:color w:val="000000"/>
          <w:sz w:val="28"/>
          <w:szCs w:val="28"/>
          <w:u w:color="000000"/>
        </w:rPr>
      </w:pPr>
      <w:bookmarkStart w:id="7" w:name="_Toc3"/>
      <w:r>
        <w:rPr>
          <w:rStyle w:val="Ninguno"/>
          <w:rFonts w:ascii="Times New Roman" w:hAnsi="Times New Roman"/>
          <w:b/>
          <w:bCs/>
          <w:i w:val="0"/>
          <w:iCs w:val="0"/>
          <w:color w:val="000000"/>
          <w:sz w:val="28"/>
          <w:szCs w:val="28"/>
          <w:u w:color="000000"/>
        </w:rPr>
        <w:t>Referencias</w:t>
      </w:r>
      <w:bookmarkEnd w:id="7"/>
    </w:p>
    <w:p w14:paraId="75720BA3" w14:textId="5A1BE002" w:rsidR="00E04C79" w:rsidRDefault="00E04C79">
      <w:pPr>
        <w:pStyle w:val="paragraph"/>
        <w:ind w:left="705" w:hanging="705"/>
        <w:rPr>
          <w:rStyle w:val="Ninguno"/>
          <w:color w:val="222222"/>
          <w:u w:color="222222"/>
          <w:shd w:val="clear" w:color="auto" w:fill="FFFFFF"/>
        </w:rPr>
      </w:pPr>
      <w:r>
        <w:rPr>
          <w:rStyle w:val="Ninguno"/>
          <w:color w:val="222222"/>
          <w:u w:color="222222"/>
          <w:shd w:val="clear" w:color="auto" w:fill="FFFFFF"/>
        </w:rPr>
        <w:t xml:space="preserve">Bigas (2008). El lenguaje oral en la escuela infantil. ISSN: Barcelona. Recuperado de: </w:t>
      </w:r>
      <w:r w:rsidRPr="00E04C79">
        <w:rPr>
          <w:rStyle w:val="Ninguno"/>
          <w:color w:val="222222"/>
          <w:u w:val="single" w:color="222222"/>
          <w:shd w:val="clear" w:color="auto" w:fill="FFFFFF"/>
        </w:rPr>
        <w:t>https://bit.ly/3epdJN1</w:t>
      </w:r>
    </w:p>
    <w:p w14:paraId="65966001" w14:textId="3F8892BC"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 xml:space="preserve">Comisión Económica para América Latina y el Caribe (2020). La educación en tiempos de la pandemia de COVID-19. Recuperado de </w:t>
      </w:r>
      <w:hyperlink r:id="rId16" w:history="1">
        <w:r>
          <w:rPr>
            <w:rStyle w:val="Hyperlink0"/>
          </w:rPr>
          <w:t>https://bit.ly/3szKQnz</w:t>
        </w:r>
      </w:hyperlink>
      <w:r>
        <w:rPr>
          <w:rStyle w:val="Ninguno"/>
          <w:color w:val="222222"/>
          <w:u w:color="222222"/>
          <w:shd w:val="clear" w:color="auto" w:fill="FFFFFF"/>
        </w:rPr>
        <w:t xml:space="preserve"> </w:t>
      </w:r>
    </w:p>
    <w:p w14:paraId="553AE5FC" w14:textId="77777777" w:rsidR="00A7533A" w:rsidRDefault="00BE556D">
      <w:pPr>
        <w:pStyle w:val="Cuerpo"/>
        <w:spacing w:line="360" w:lineRule="auto"/>
        <w:rPr>
          <w:rStyle w:val="Ninguno"/>
        </w:rPr>
      </w:pPr>
      <w:r w:rsidRPr="00BE556D">
        <w:rPr>
          <w:rStyle w:val="Ninguno"/>
          <w:lang w:val="es-ES"/>
        </w:rPr>
        <w:t xml:space="preserve">Council (2018). </w:t>
      </w:r>
      <w:proofErr w:type="spellStart"/>
      <w:r w:rsidRPr="00BE556D">
        <w:rPr>
          <w:rStyle w:val="Ninguno"/>
          <w:lang w:val="es-ES"/>
        </w:rPr>
        <w:t>Autoevaluaci</w:t>
      </w:r>
      <w:proofErr w:type="spellEnd"/>
      <w:r>
        <w:rPr>
          <w:rStyle w:val="Ninguno"/>
        </w:rPr>
        <w:t>ó</w:t>
      </w:r>
      <w:r>
        <w:rPr>
          <w:rStyle w:val="Ninguno"/>
          <w:lang w:val="es-ES_tradnl"/>
        </w:rPr>
        <w:t xml:space="preserve">n y </w:t>
      </w:r>
      <w:proofErr w:type="spellStart"/>
      <w:r>
        <w:rPr>
          <w:rStyle w:val="Ninguno"/>
          <w:lang w:val="es-ES_tradnl"/>
        </w:rPr>
        <w:t>autonom</w:t>
      </w:r>
      <w:proofErr w:type="spellEnd"/>
      <w:r>
        <w:rPr>
          <w:rStyle w:val="Ninguno"/>
        </w:rPr>
        <w:t>í</w:t>
      </w:r>
      <w:r>
        <w:rPr>
          <w:rStyle w:val="Ninguno"/>
          <w:lang w:val="es-ES_tradnl"/>
        </w:rPr>
        <w:t xml:space="preserve">a escolar: principios y herramientas para la </w:t>
      </w:r>
      <w:proofErr w:type="spellStart"/>
      <w:r>
        <w:rPr>
          <w:rStyle w:val="Ninguno"/>
          <w:lang w:val="es-ES_tradnl"/>
        </w:rPr>
        <w:t>gesti</w:t>
      </w:r>
      <w:proofErr w:type="spellEnd"/>
      <w:r>
        <w:rPr>
          <w:rStyle w:val="Ninguno"/>
        </w:rPr>
        <w:t xml:space="preserve">ón. </w:t>
      </w:r>
    </w:p>
    <w:p w14:paraId="54EDE718" w14:textId="4F95CEAF" w:rsidR="00F73229" w:rsidRDefault="00BE556D">
      <w:pPr>
        <w:pStyle w:val="Cuerpo"/>
        <w:spacing w:line="360" w:lineRule="auto"/>
        <w:rPr>
          <w:rStyle w:val="Ninguno"/>
          <w:lang w:val="pt-PT"/>
        </w:rPr>
      </w:pPr>
      <w:r>
        <w:rPr>
          <w:rStyle w:val="Ninguno"/>
        </w:rPr>
        <w:t>M</w:t>
      </w:r>
      <w:r>
        <w:rPr>
          <w:rStyle w:val="Ninguno"/>
          <w:lang w:val="fr-FR"/>
        </w:rPr>
        <w:t>é</w:t>
      </w:r>
      <w:r>
        <w:rPr>
          <w:rStyle w:val="Ninguno"/>
          <w:lang w:val="pt-PT"/>
        </w:rPr>
        <w:t>xico: autores.</w:t>
      </w:r>
    </w:p>
    <w:p w14:paraId="4126FD1F" w14:textId="13CDDAA8" w:rsidR="00A7533A" w:rsidRDefault="00A7533A">
      <w:pPr>
        <w:pStyle w:val="Cuerpo"/>
        <w:spacing w:line="360" w:lineRule="auto"/>
      </w:pPr>
      <w:r>
        <w:rPr>
          <w:rFonts w:cs="Times New Roman"/>
        </w:rPr>
        <w:lastRenderedPageBreak/>
        <w:t xml:space="preserve">Chamorro (2005). </w:t>
      </w:r>
      <w:r>
        <w:t>Didáctica de las Matemáticas para Educación Infantil PEARSON EDUCACIÓN, Madrid, 2005</w:t>
      </w:r>
    </w:p>
    <w:p w14:paraId="45C770AA" w14:textId="77777777" w:rsidR="00F73229" w:rsidRDefault="00BE556D">
      <w:pPr>
        <w:pStyle w:val="paragraph"/>
        <w:ind w:left="705" w:hanging="705"/>
        <w:rPr>
          <w:rStyle w:val="Ninguno"/>
          <w:color w:val="222222"/>
          <w:u w:color="222222"/>
          <w:shd w:val="clear" w:color="auto" w:fill="FFFFFF"/>
        </w:rPr>
      </w:pPr>
      <w:r>
        <w:rPr>
          <w:rStyle w:val="Ninguno"/>
          <w:color w:val="222222"/>
          <w:u w:color="222222"/>
          <w:shd w:val="clear" w:color="auto" w:fill="FFFFFF"/>
        </w:rPr>
        <w:t>Cruz, M. P., Santos, E., Cervantes, M. V., &amp; Juárez, M. L. (2020). COVID-19, una emergencia de salud pública mundial. </w:t>
      </w:r>
      <w:r>
        <w:rPr>
          <w:rStyle w:val="Ninguno"/>
          <w:i/>
          <w:iCs/>
          <w:color w:val="222222"/>
          <w:u w:color="222222"/>
          <w:shd w:val="clear" w:color="auto" w:fill="FFFFFF"/>
        </w:rPr>
        <w:t>Revista Clínica Española</w:t>
      </w:r>
      <w:r>
        <w:rPr>
          <w:rStyle w:val="Ninguno"/>
          <w:color w:val="222222"/>
          <w:u w:color="222222"/>
          <w:shd w:val="clear" w:color="auto" w:fill="FFFFFF"/>
        </w:rPr>
        <w:t>.</w:t>
      </w:r>
    </w:p>
    <w:p w14:paraId="0F3A07A5" w14:textId="77777777" w:rsidR="00F73229" w:rsidRDefault="00BE556D">
      <w:pPr>
        <w:pStyle w:val="paragraph"/>
        <w:ind w:left="705" w:hanging="705"/>
      </w:pPr>
      <w:r>
        <w:rPr>
          <w:rStyle w:val="Ninguno"/>
        </w:rPr>
        <w:t>Diario Oficial de la Federación (2012). Acuerdo número 650 por el que se establece el Plan de Estudios para la Formación de Maestros de Educación Preescolar. Recuperado de https://bit.ly/35qF6Dn</w:t>
      </w:r>
    </w:p>
    <w:p w14:paraId="40440F45" w14:textId="3C2BE1D2" w:rsidR="00F73229" w:rsidRDefault="00BE556D">
      <w:pPr>
        <w:pStyle w:val="paragraph"/>
        <w:ind w:left="705" w:hanging="705"/>
        <w:rPr>
          <w:rStyle w:val="Hyperlink1"/>
        </w:rPr>
      </w:pPr>
      <w:r>
        <w:rPr>
          <w:rStyle w:val="Ninguno"/>
        </w:rPr>
        <w:t xml:space="preserve">Diario Oficial de la Federación (2018). Acuerdo número 14/07/18 por el que se establecen los planes y programas de estudio de las licenciaturas para la formación de maestros de educación básica que se indican. Recuperado de  </w:t>
      </w:r>
      <w:hyperlink r:id="rId17" w:history="1">
        <w:r>
          <w:rPr>
            <w:rStyle w:val="Hyperlink1"/>
          </w:rPr>
          <w:t>https://bit.ly/2JQtalI</w:t>
        </w:r>
      </w:hyperlink>
    </w:p>
    <w:p w14:paraId="7A8315F1" w14:textId="74A3A051" w:rsidR="009C4C28" w:rsidRPr="009C4C28" w:rsidRDefault="009C4C28">
      <w:pPr>
        <w:pStyle w:val="paragraph"/>
        <w:ind w:left="705" w:hanging="705"/>
        <w:rPr>
          <w:rStyle w:val="Hyperlink1"/>
          <w:u w:val="none"/>
        </w:rPr>
      </w:pPr>
      <w:r w:rsidRPr="009C4C28">
        <w:rPr>
          <w:rStyle w:val="Hyperlink1"/>
          <w:u w:val="none"/>
        </w:rPr>
        <w:t>Duarte (2003)</w:t>
      </w:r>
      <w:r>
        <w:rPr>
          <w:rStyle w:val="Hyperlink1"/>
          <w:u w:val="none"/>
        </w:rPr>
        <w:t xml:space="preserve">. </w:t>
      </w:r>
      <w:r>
        <w:t xml:space="preserve">Ambientes De Aprendizaje: Una Aproximación Conceptual. Universidad Austral de Chile. Recuperado de </w:t>
      </w:r>
      <w:r w:rsidRPr="009C4C28">
        <w:rPr>
          <w:u w:val="single"/>
        </w:rPr>
        <w:t>https://bit.ly/2QyLq6B</w:t>
      </w:r>
    </w:p>
    <w:p w14:paraId="0E0AAB1A" w14:textId="77777777" w:rsidR="00F73229" w:rsidRDefault="00BE556D">
      <w:pPr>
        <w:pStyle w:val="paragraph"/>
        <w:ind w:left="705" w:hanging="705"/>
        <w:rPr>
          <w:rStyle w:val="Hyperlink1"/>
        </w:rPr>
      </w:pPr>
      <w:r>
        <w:rPr>
          <w:rStyle w:val="Ninguno"/>
        </w:rPr>
        <w:t xml:space="preserve">Flórez, Castro, Galvis, Acuña y Zea (2017). Ambientes de aprendizaje y sus mediaciones en el contexto Educativo de Bogotá. Rocca S.A. Recuperado de </w:t>
      </w:r>
      <w:r>
        <w:rPr>
          <w:rStyle w:val="Ninguno"/>
          <w:u w:val="single"/>
        </w:rPr>
        <w:t xml:space="preserve">https://bit.ly/313WJ90 </w:t>
      </w:r>
    </w:p>
    <w:p w14:paraId="4A52C08A" w14:textId="77777777" w:rsidR="00F73229" w:rsidRDefault="00BE556D">
      <w:pPr>
        <w:pStyle w:val="paragraph"/>
        <w:ind w:left="705" w:hanging="705"/>
        <w:rPr>
          <w:rStyle w:val="Ninguno"/>
        </w:rPr>
      </w:pPr>
      <w:r>
        <w:rPr>
          <w:rStyle w:val="Ninguno"/>
        </w:rPr>
        <w:t xml:space="preserve">García, A. E. (1999). Didáctica e innovación curricular. En A. E. García, </w:t>
      </w:r>
      <w:r>
        <w:rPr>
          <w:rStyle w:val="Ninguno"/>
          <w:i/>
          <w:iCs/>
        </w:rPr>
        <w:t>Didáctica e innovación curricular.</w:t>
      </w:r>
      <w:r>
        <w:rPr>
          <w:rStyle w:val="Ninguno"/>
        </w:rPr>
        <w:t xml:space="preserve"> Sevilla: Universidad de Sevilla.</w:t>
      </w:r>
    </w:p>
    <w:p w14:paraId="63B13B88" w14:textId="3F53CBF7" w:rsidR="00F73229" w:rsidRDefault="00BE556D">
      <w:pPr>
        <w:pStyle w:val="paragraph"/>
        <w:ind w:left="705" w:hanging="705"/>
        <w:rPr>
          <w:rStyle w:val="Ninguno"/>
        </w:rPr>
      </w:pPr>
      <w:r>
        <w:rPr>
          <w:rStyle w:val="Ninguno"/>
        </w:rPr>
        <w:t xml:space="preserve">Grajales (2000) El concepto de investigación. Altius. Recuperado de </w:t>
      </w:r>
      <w:hyperlink r:id="rId18" w:history="1">
        <w:r w:rsidR="00140445" w:rsidRPr="0098601B">
          <w:rPr>
            <w:rStyle w:val="Hipervnculo"/>
          </w:rPr>
          <w:t>https://bit.ly/3athKPC</w:t>
        </w:r>
      </w:hyperlink>
    </w:p>
    <w:p w14:paraId="3641F33F" w14:textId="034CD658" w:rsidR="00140445" w:rsidRDefault="00140445">
      <w:pPr>
        <w:pStyle w:val="paragraph"/>
        <w:ind w:left="705" w:hanging="705"/>
        <w:rPr>
          <w:rStyle w:val="Ninguno"/>
          <w:color w:val="222222"/>
          <w:u w:color="222222"/>
          <w:shd w:val="clear" w:color="auto" w:fill="FFFFFF"/>
        </w:rPr>
      </w:pPr>
      <w:proofErr w:type="spellStart"/>
      <w:r>
        <w:rPr>
          <w:rFonts w:cs="Times New Roman"/>
          <w:color w:val="484848"/>
          <w:bdr w:val="none" w:sz="0" w:space="0" w:color="auto" w:frame="1"/>
          <w:shd w:val="clear" w:color="auto" w:fill="FFFFFF"/>
        </w:rPr>
        <w:t>Greenfield</w:t>
      </w:r>
      <w:proofErr w:type="spellEnd"/>
      <w:r>
        <w:rPr>
          <w:rFonts w:cs="Times New Roman"/>
          <w:color w:val="484848"/>
          <w:bdr w:val="none" w:sz="0" w:space="0" w:color="auto" w:frame="1"/>
          <w:shd w:val="clear" w:color="auto" w:fill="FFFFFF"/>
        </w:rPr>
        <w:t xml:space="preserve"> y </w:t>
      </w:r>
      <w:proofErr w:type="spellStart"/>
      <w:r>
        <w:rPr>
          <w:rFonts w:cs="Times New Roman"/>
          <w:color w:val="484848"/>
          <w:bdr w:val="none" w:sz="0" w:space="0" w:color="auto" w:frame="1"/>
          <w:shd w:val="clear" w:color="auto" w:fill="FFFFFF"/>
        </w:rPr>
        <w:t>Susuki</w:t>
      </w:r>
      <w:proofErr w:type="spellEnd"/>
      <w:r>
        <w:rPr>
          <w:rFonts w:cs="Times New Roman"/>
          <w:color w:val="484848"/>
          <w:bdr w:val="none" w:sz="0" w:space="0" w:color="auto" w:frame="1"/>
          <w:shd w:val="clear" w:color="auto" w:fill="FFFFFF"/>
        </w:rPr>
        <w:t xml:space="preserve"> (2003) Cultura y desarrollo humano: Implicaciones parentales, educativas, pediátricas y de salud mental. Universidad del Valle. Recuperado de </w:t>
      </w:r>
      <w:r w:rsidRPr="00140445">
        <w:rPr>
          <w:rFonts w:cs="Times New Roman"/>
          <w:color w:val="484848"/>
          <w:u w:val="single"/>
          <w:bdr w:val="none" w:sz="0" w:space="0" w:color="auto" w:frame="1"/>
          <w:shd w:val="clear" w:color="auto" w:fill="FFFFFF"/>
        </w:rPr>
        <w:t>https://bit.ly/3viF4qW</w:t>
      </w:r>
    </w:p>
    <w:p w14:paraId="2145C299" w14:textId="77777777" w:rsidR="00F73229" w:rsidRDefault="00BE556D">
      <w:pPr>
        <w:pStyle w:val="paragraph"/>
        <w:ind w:left="705" w:hanging="705"/>
        <w:rPr>
          <w:rStyle w:val="Hyperlink1"/>
        </w:rPr>
      </w:pPr>
      <w:r>
        <w:rPr>
          <w:rStyle w:val="Ninguno"/>
        </w:rPr>
        <w:t xml:space="preserve">Lallerana, McGinn, Fernández y Álvarez (1981). Conceptos básicos en el ámbito del diseño curricular. Universidad Latinoamericana. Recuperado de </w:t>
      </w:r>
      <w:hyperlink r:id="rId19" w:history="1">
        <w:r>
          <w:rPr>
            <w:rStyle w:val="Hyperlink1"/>
          </w:rPr>
          <w:t>https://bit.ly/3u0duiB</w:t>
        </w:r>
      </w:hyperlink>
    </w:p>
    <w:p w14:paraId="0C473A88" w14:textId="74CBF729" w:rsidR="00F73229" w:rsidRDefault="00BE556D">
      <w:pPr>
        <w:pStyle w:val="paragraph"/>
        <w:ind w:left="705" w:hanging="705"/>
        <w:rPr>
          <w:rStyle w:val="Ninguno"/>
          <w:u w:val="single"/>
        </w:rPr>
      </w:pPr>
      <w:r>
        <w:rPr>
          <w:rStyle w:val="Enlace"/>
          <w:color w:val="000000"/>
          <w:u w:val="none" w:color="000000"/>
        </w:rPr>
        <w:t xml:space="preserve">Martínez, Álvarez, Villardón (2018). </w:t>
      </w:r>
      <w:r>
        <w:rPr>
          <w:rStyle w:val="Ninguno"/>
        </w:rPr>
        <w:t xml:space="preserve">Autoevaluación y reflexión docente para la mejora de la competencia profesional del profesorado en la sociedad del conocimiento. Universidad de Deusto, Bilbao España. Recuperado de </w:t>
      </w:r>
      <w:hyperlink r:id="rId20" w:history="1">
        <w:r w:rsidR="00244C5E" w:rsidRPr="00245BEC">
          <w:rPr>
            <w:rStyle w:val="Hipervnculo"/>
          </w:rPr>
          <w:t>https://bit.ly/312V1EQ</w:t>
        </w:r>
      </w:hyperlink>
    </w:p>
    <w:p w14:paraId="3B6E2226" w14:textId="70CF4C99" w:rsidR="00244C5E" w:rsidRDefault="00244C5E">
      <w:pPr>
        <w:pStyle w:val="paragraph"/>
        <w:ind w:left="705" w:hanging="705"/>
        <w:rPr>
          <w:u w:val="single"/>
        </w:rPr>
      </w:pPr>
      <w:r w:rsidRPr="00244C5E">
        <w:rPr>
          <w:rStyle w:val="Ninguno"/>
        </w:rPr>
        <w:t xml:space="preserve">Martínez, Tamez (2014). </w:t>
      </w:r>
      <w:r>
        <w:t xml:space="preserve">Retroalimentación formativa para estudiantes de educación a distancia. ISSN. Madrid. Recuperado de </w:t>
      </w:r>
      <w:hyperlink r:id="rId21" w:history="1">
        <w:r w:rsidR="00C001C3" w:rsidRPr="0098601B">
          <w:rPr>
            <w:rStyle w:val="Hipervnculo"/>
          </w:rPr>
          <w:t>https://bit.ly/3eso8Ye</w:t>
        </w:r>
      </w:hyperlink>
    </w:p>
    <w:p w14:paraId="1C95B27A" w14:textId="799EE8D9" w:rsidR="00C001C3" w:rsidRPr="00C001C3" w:rsidRDefault="00C001C3">
      <w:pPr>
        <w:pStyle w:val="paragraph"/>
        <w:ind w:left="705" w:hanging="705"/>
        <w:rPr>
          <w:rStyle w:val="Enlace"/>
          <w:color w:val="000000"/>
          <w:u w:val="none" w:color="000000"/>
        </w:rPr>
      </w:pPr>
      <w:r w:rsidRPr="00C001C3">
        <w:t>Mendívil (2011)</w:t>
      </w:r>
      <w:r>
        <w:t>. El arte en la educación de la primera infancia: una necesidad impostergable. ISSN.</w:t>
      </w:r>
    </w:p>
    <w:p w14:paraId="239D29CE" w14:textId="578D05D4" w:rsidR="00F73229" w:rsidRDefault="00BE556D">
      <w:pPr>
        <w:pStyle w:val="paragraph"/>
        <w:ind w:left="705" w:hanging="705"/>
        <w:rPr>
          <w:rStyle w:val="Hyperlink1"/>
        </w:rPr>
      </w:pPr>
      <w:r>
        <w:rPr>
          <w:rStyle w:val="Enlace"/>
          <w:color w:val="000000"/>
          <w:u w:val="none" w:color="000000"/>
        </w:rPr>
        <w:t xml:space="preserve">Román R, Salís C. (2010). Camino escolar. Estudio Globe S.L. Recuperado de </w:t>
      </w:r>
      <w:hyperlink r:id="rId22" w:history="1">
        <w:r w:rsidR="00A0532D" w:rsidRPr="005E07FF">
          <w:rPr>
            <w:rStyle w:val="Hipervnculo"/>
          </w:rPr>
          <w:t>https://bit.ly/3bXtUkw</w:t>
        </w:r>
      </w:hyperlink>
    </w:p>
    <w:p w14:paraId="16BD6882" w14:textId="0283FAD7" w:rsidR="00A0532D" w:rsidRDefault="00A0532D">
      <w:pPr>
        <w:pStyle w:val="paragraph"/>
        <w:ind w:left="705" w:hanging="705"/>
      </w:pPr>
      <w:r w:rsidRPr="00A0532D">
        <w:rPr>
          <w:rFonts w:cs="Times New Roman"/>
        </w:rPr>
        <w:t>Ruíz, Sazo y Sobral</w:t>
      </w:r>
      <w:r>
        <w:rPr>
          <w:rFonts w:cs="Times New Roman"/>
        </w:rPr>
        <w:t xml:space="preserve"> (2014). </w:t>
      </w:r>
      <w:r>
        <w:t xml:space="preserve">el aprendizaje de la lectura y escritura en los primeros años de escolaridad. Sociedad Interamericana de Psicología Recuperado de </w:t>
      </w:r>
      <w:r w:rsidRPr="00A0532D">
        <w:rPr>
          <w:u w:val="single"/>
        </w:rPr>
        <w:t>https://bit.ly/3uNHNsq</w:t>
      </w:r>
    </w:p>
    <w:p w14:paraId="5F5998BA" w14:textId="77777777" w:rsidR="00F73229" w:rsidRDefault="00BE556D">
      <w:pPr>
        <w:pStyle w:val="paragraph"/>
        <w:ind w:left="705" w:hanging="705"/>
      </w:pPr>
      <w:r>
        <w:rPr>
          <w:rStyle w:val="Ninguno"/>
        </w:rPr>
        <w:t xml:space="preserve">Salinas, S. (2004): Seminario Taller Evaluación de los Aprendizajes. Medellín, Universidad de Medellín (Maestría en Educación). </w:t>
      </w:r>
      <w:r>
        <w:rPr>
          <w:rStyle w:val="Ninguno"/>
        </w:rPr>
        <w:fldChar w:fldCharType="begin"/>
      </w:r>
      <w:r>
        <w:rPr>
          <w:rStyle w:val="Ninguno"/>
        </w:rPr>
        <w:instrText xml:space="preserve"> ADDIN EN.REFLIST </w:instrText>
      </w:r>
      <w:r>
        <w:rPr>
          <w:rStyle w:val="Ninguno"/>
        </w:rPr>
        <w:fldChar w:fldCharType="separate"/>
      </w:r>
    </w:p>
    <w:p w14:paraId="0B45100F" w14:textId="77F6480F" w:rsidR="00F73229" w:rsidRDefault="00BE556D">
      <w:pPr>
        <w:pStyle w:val="paragraph"/>
        <w:ind w:left="705" w:hanging="705"/>
        <w:rPr>
          <w:u w:val="single"/>
        </w:rPr>
      </w:pPr>
      <w:r>
        <w:fldChar w:fldCharType="end"/>
      </w:r>
      <w:r w:rsidR="000F1581">
        <w:t xml:space="preserve">SEP (2017). Aprendizajes clave. ISBN. México. Recuperado de </w:t>
      </w:r>
      <w:hyperlink r:id="rId23" w:history="1">
        <w:r w:rsidR="003F3662" w:rsidRPr="0098601B">
          <w:rPr>
            <w:rStyle w:val="Hipervnculo"/>
          </w:rPr>
          <w:t>https://bit.ly/2PiKKSu</w:t>
        </w:r>
      </w:hyperlink>
    </w:p>
    <w:p w14:paraId="5E74B3A7" w14:textId="3D7D8858" w:rsidR="003F3662" w:rsidRDefault="003F3662">
      <w:pPr>
        <w:pStyle w:val="paragraph"/>
        <w:ind w:left="705" w:hanging="705"/>
        <w:rPr>
          <w:rStyle w:val="Ninguno"/>
        </w:rPr>
      </w:pPr>
      <w:r>
        <w:t xml:space="preserve">UNICEF (2018). Aprendizajes a través del juego. New York. Recuperado de </w:t>
      </w:r>
      <w:r w:rsidRPr="003F3662">
        <w:rPr>
          <w:u w:val="single"/>
        </w:rPr>
        <w:t>https://uni.cf/3tS3wz4</w:t>
      </w:r>
    </w:p>
    <w:p w14:paraId="7385C5EB" w14:textId="77777777" w:rsidR="00F73229" w:rsidRDefault="00BE556D">
      <w:pPr>
        <w:pStyle w:val="paragraph"/>
        <w:ind w:left="709" w:hanging="709"/>
        <w:rPr>
          <w:rStyle w:val="Ninguno"/>
          <w:shd w:val="clear" w:color="auto" w:fill="FFFFFF"/>
        </w:rPr>
      </w:pPr>
      <w:r>
        <w:rPr>
          <w:rStyle w:val="Ninguno"/>
          <w:shd w:val="clear" w:color="auto" w:fill="FFFFFF"/>
        </w:rPr>
        <w:lastRenderedPageBreak/>
        <w:t>Urbano, H. B. (2009). La autonomía en los procesos de enseñanza y aprendizaje. </w:t>
      </w:r>
      <w:r>
        <w:rPr>
          <w:rStyle w:val="Ninguno"/>
          <w:i/>
          <w:iCs/>
          <w:shd w:val="clear" w:color="auto" w:fill="FFFFFF"/>
        </w:rPr>
        <w:t>Entramado</w:t>
      </w:r>
      <w:r>
        <w:rPr>
          <w:rStyle w:val="Ninguno"/>
          <w:shd w:val="clear" w:color="auto" w:fill="FFFFFF"/>
        </w:rPr>
        <w:t>, </w:t>
      </w:r>
      <w:r>
        <w:rPr>
          <w:rStyle w:val="Ninguno"/>
          <w:i/>
          <w:iCs/>
          <w:shd w:val="clear" w:color="auto" w:fill="FFFFFF"/>
        </w:rPr>
        <w:t>5</w:t>
      </w:r>
      <w:r>
        <w:rPr>
          <w:rStyle w:val="Ninguno"/>
          <w:shd w:val="clear" w:color="auto" w:fill="FFFFFF"/>
        </w:rPr>
        <w:t>(2), 28-42. </w:t>
      </w:r>
    </w:p>
    <w:p w14:paraId="6E06CA98" w14:textId="77777777" w:rsidR="00F73229" w:rsidRDefault="00BE556D">
      <w:pPr>
        <w:pStyle w:val="paragraph"/>
        <w:ind w:left="709" w:hanging="709"/>
        <w:rPr>
          <w:rStyle w:val="Ninguno"/>
          <w:u w:val="single"/>
        </w:rPr>
      </w:pPr>
      <w:r>
        <w:rPr>
          <w:rStyle w:val="Ninguno"/>
          <w:shd w:val="clear" w:color="auto" w:fill="FFFFFF"/>
        </w:rPr>
        <w:t xml:space="preserve">Valqui V. (2009). </w:t>
      </w:r>
      <w:r>
        <w:rPr>
          <w:rStyle w:val="Ninguno"/>
        </w:rPr>
        <w:t xml:space="preserve">La creatividad: conceptos. Métodos y aplicaciones. Organización de Estados Iberoamericanos para la Educación, la Ciencia y la Cultura (OEI). Recuperado de: </w:t>
      </w:r>
      <w:r>
        <w:rPr>
          <w:rStyle w:val="Ninguno"/>
          <w:u w:val="single"/>
        </w:rPr>
        <w:t>https://bit.ly/3c4XKnp</w:t>
      </w:r>
    </w:p>
    <w:p w14:paraId="615C7A27" w14:textId="6E2C4293" w:rsidR="00F73229" w:rsidRPr="00B374DC" w:rsidRDefault="00BE556D" w:rsidP="00B374DC">
      <w:pPr>
        <w:pStyle w:val="Cuerpo"/>
        <w:spacing w:after="480" w:line="360" w:lineRule="auto"/>
        <w:ind w:firstLine="709"/>
        <w:rPr>
          <w:rStyle w:val="Ninguno"/>
        </w:rPr>
      </w:pPr>
      <w:r>
        <w:rPr>
          <w:rStyle w:val="Ninguno"/>
          <w:rFonts w:ascii="Arial Unicode MS" w:hAnsi="Arial Unicode MS"/>
          <w:sz w:val="28"/>
          <w:szCs w:val="28"/>
        </w:rPr>
        <w:br w:type="page"/>
      </w:r>
    </w:p>
    <w:p w14:paraId="16EDEF8E" w14:textId="410BD0C2" w:rsidR="00844730" w:rsidRPr="00844730" w:rsidRDefault="00BE556D" w:rsidP="00844730">
      <w:pPr>
        <w:pStyle w:val="Ttulo7"/>
        <w:spacing w:before="0" w:after="480"/>
        <w:jc w:val="center"/>
        <w:rPr>
          <w:rFonts w:ascii="Times New Roman" w:hAnsi="Times New Roman"/>
          <w:b/>
          <w:bCs/>
          <w:color w:val="000000"/>
          <w:sz w:val="28"/>
          <w:szCs w:val="28"/>
          <w:u w:color="000000"/>
        </w:rPr>
      </w:pPr>
      <w:bookmarkStart w:id="8" w:name="_Toc4"/>
      <w:r>
        <w:rPr>
          <w:rStyle w:val="Ninguno"/>
          <w:rFonts w:ascii="Times New Roman" w:hAnsi="Times New Roman"/>
          <w:b/>
          <w:bCs/>
          <w:color w:val="000000"/>
          <w:sz w:val="28"/>
          <w:szCs w:val="28"/>
          <w:u w:color="000000"/>
        </w:rPr>
        <w:lastRenderedPageBreak/>
        <w:t>Anexos</w:t>
      </w:r>
      <w:bookmarkEnd w:id="8"/>
    </w:p>
    <w:p w14:paraId="7A46F4F7" w14:textId="7D5488D3" w:rsidR="00F73229" w:rsidRDefault="00BE556D">
      <w:pPr>
        <w:pStyle w:val="Cuerpo"/>
        <w:spacing w:after="160" w:line="360" w:lineRule="auto"/>
        <w:jc w:val="center"/>
        <w:rPr>
          <w:rStyle w:val="Ninguno"/>
          <w:lang w:val="pt-PT"/>
        </w:rPr>
      </w:pPr>
      <w:r>
        <w:rPr>
          <w:rStyle w:val="Ninguno"/>
          <w:lang w:val="pt-PT"/>
        </w:rPr>
        <w:t xml:space="preserve">Anexo 1, p. 3 TITULO DE ANEXO </w:t>
      </w:r>
    </w:p>
    <w:p w14:paraId="2F120B80" w14:textId="6599C301" w:rsidR="00844730" w:rsidRDefault="00844730">
      <w:pPr>
        <w:pStyle w:val="Cuerpo"/>
        <w:spacing w:after="160" w:line="360" w:lineRule="auto"/>
        <w:jc w:val="center"/>
        <w:rPr>
          <w:rStyle w:val="Ninguno"/>
        </w:rPr>
      </w:pPr>
      <w:r w:rsidRPr="00844730">
        <w:rPr>
          <w:noProof/>
          <w:lang w:val="en-US"/>
        </w:rPr>
        <w:drawing>
          <wp:inline distT="0" distB="0" distL="0" distR="0" wp14:anchorId="5D74DC73" wp14:editId="12E089E2">
            <wp:extent cx="4029075" cy="2977469"/>
            <wp:effectExtent l="0" t="0" r="0" b="0"/>
            <wp:docPr id="2" name="Imagen 1">
              <a:extLst xmlns:a="http://schemas.openxmlformats.org/drawingml/2006/main">
                <a:ext uri="{FF2B5EF4-FFF2-40B4-BE49-F238E27FC236}">
                  <a16:creationId xmlns:a16="http://schemas.microsoft.com/office/drawing/2014/main" id="{C610BFF8-8E80-47E2-B83E-ED975D2F5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10BFF8-8E80-47E2-B83E-ED975D2F5E6F}"/>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039484" cy="2985162"/>
                    </a:xfrm>
                    <a:prstGeom prst="rect">
                      <a:avLst/>
                    </a:prstGeom>
                  </pic:spPr>
                </pic:pic>
              </a:graphicData>
            </a:graphic>
          </wp:inline>
        </w:drawing>
      </w:r>
    </w:p>
    <w:p w14:paraId="56DADE78" w14:textId="4B165B13" w:rsidR="00844730" w:rsidRDefault="00844730">
      <w:pPr>
        <w:pStyle w:val="Cuerpo"/>
        <w:spacing w:after="160" w:line="360" w:lineRule="auto"/>
        <w:jc w:val="center"/>
        <w:rPr>
          <w:rStyle w:val="Ninguno"/>
        </w:rPr>
      </w:pPr>
      <w:r>
        <w:rPr>
          <w:rStyle w:val="Ninguno"/>
        </w:rPr>
        <w:t>Entrevista al alumno.</w:t>
      </w:r>
    </w:p>
    <w:p w14:paraId="57BBC153" w14:textId="77777777" w:rsidR="005B1CF2" w:rsidRDefault="00844730" w:rsidP="005B1CF2">
      <w:pPr>
        <w:pStyle w:val="Cuerpo"/>
        <w:spacing w:after="160" w:line="360" w:lineRule="auto"/>
        <w:jc w:val="center"/>
        <w:rPr>
          <w:rStyle w:val="Ninguno"/>
        </w:rPr>
      </w:pPr>
      <w:r>
        <w:rPr>
          <w:noProof/>
        </w:rPr>
        <w:drawing>
          <wp:inline distT="0" distB="0" distL="0" distR="0" wp14:anchorId="07A38B20" wp14:editId="28D9E479">
            <wp:extent cx="2582583" cy="34385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2949" t="21950" r="29007" b="11631"/>
                    <a:stretch/>
                  </pic:blipFill>
                  <pic:spPr bwMode="auto">
                    <a:xfrm>
                      <a:off x="0" y="0"/>
                      <a:ext cx="2620192" cy="3488598"/>
                    </a:xfrm>
                    <a:prstGeom prst="rect">
                      <a:avLst/>
                    </a:prstGeom>
                    <a:ln>
                      <a:noFill/>
                    </a:ln>
                    <a:extLst>
                      <a:ext uri="{53640926-AAD7-44D8-BBD7-CCE9431645EC}">
                        <a14:shadowObscured xmlns:a14="http://schemas.microsoft.com/office/drawing/2010/main"/>
                      </a:ext>
                    </a:extLst>
                  </pic:spPr>
                </pic:pic>
              </a:graphicData>
            </a:graphic>
          </wp:inline>
        </w:drawing>
      </w:r>
    </w:p>
    <w:p w14:paraId="0F30A683" w14:textId="40253D63" w:rsidR="00F73229" w:rsidRDefault="005B1CF2" w:rsidP="005B1CF2">
      <w:pPr>
        <w:pStyle w:val="Cuerpo"/>
        <w:spacing w:after="160" w:line="360" w:lineRule="auto"/>
        <w:jc w:val="center"/>
        <w:rPr>
          <w:rStyle w:val="Ninguno"/>
          <w:rFonts w:ascii="Arial Unicode MS" w:hAnsi="Arial Unicode MS"/>
          <w:color w:val="C00000"/>
          <w:u w:color="C00000"/>
        </w:rPr>
      </w:pPr>
      <w:r>
        <w:rPr>
          <w:rStyle w:val="Ninguno"/>
        </w:rPr>
        <w:t>Entrevista a padres de familia recabada de Google Forms</w:t>
      </w:r>
      <w:r w:rsidR="00BE556D">
        <w:rPr>
          <w:rStyle w:val="Ninguno"/>
          <w:rFonts w:ascii="Arial Unicode MS" w:hAnsi="Arial Unicode MS"/>
          <w:color w:val="C00000"/>
          <w:u w:color="C00000"/>
        </w:rPr>
        <w:br w:type="page"/>
      </w:r>
      <w:r>
        <w:rPr>
          <w:noProof/>
          <w14:textOutline w14:w="0" w14:cap="rnd" w14:cmpd="sng" w14:algn="ctr">
            <w14:noFill/>
            <w14:prstDash w14:val="solid"/>
            <w14:bevel/>
          </w14:textOutline>
        </w:rPr>
        <w:lastRenderedPageBreak/>
        <w:drawing>
          <wp:inline distT="0" distB="0" distL="0" distR="0" wp14:anchorId="4D3EE194" wp14:editId="4900D62C">
            <wp:extent cx="5172075" cy="3951996"/>
            <wp:effectExtent l="0" t="0" r="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80690" cy="3958579"/>
                    </a:xfrm>
                    <a:prstGeom prst="rect">
                      <a:avLst/>
                    </a:prstGeom>
                  </pic:spPr>
                </pic:pic>
              </a:graphicData>
            </a:graphic>
          </wp:inline>
        </w:drawing>
      </w:r>
    </w:p>
    <w:p w14:paraId="6FB0CBEA" w14:textId="464CF2EE" w:rsidR="005B1CF2" w:rsidRDefault="005B1CF2" w:rsidP="005B1CF2">
      <w:pPr>
        <w:pStyle w:val="Cuerpo"/>
        <w:spacing w:after="160" w:line="360" w:lineRule="auto"/>
        <w:jc w:val="center"/>
        <w:rPr>
          <w:rStyle w:val="Ninguno"/>
          <w:rFonts w:cs="Times New Roman"/>
          <w:color w:val="auto"/>
          <w:u w:color="C00000"/>
        </w:rPr>
      </w:pPr>
      <w:r w:rsidRPr="005B1CF2">
        <w:rPr>
          <w:rStyle w:val="Ninguno"/>
          <w:rFonts w:cs="Times New Roman"/>
          <w:color w:val="auto"/>
          <w:u w:color="C00000"/>
        </w:rPr>
        <w:t>Rúbrica semanal</w:t>
      </w:r>
      <w:r>
        <w:rPr>
          <w:rStyle w:val="Ninguno"/>
          <w:rFonts w:cs="Times New Roman"/>
          <w:color w:val="auto"/>
          <w:u w:color="C00000"/>
        </w:rPr>
        <w:t xml:space="preserve"> ejemplo</w:t>
      </w:r>
    </w:p>
    <w:p w14:paraId="38ABBAA6" w14:textId="690EABD5"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586B860" wp14:editId="601A3922">
            <wp:extent cx="3152775" cy="3152775"/>
            <wp:effectExtent l="0" t="0" r="9525" b="9525"/>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inline>
        </w:drawing>
      </w:r>
    </w:p>
    <w:p w14:paraId="72E30C74" w14:textId="0C74079C" w:rsidR="005B1CF2" w:rsidRDefault="005B1CF2" w:rsidP="005B1CF2">
      <w:pPr>
        <w:pStyle w:val="Cuerpo"/>
        <w:spacing w:after="160" w:line="360" w:lineRule="auto"/>
        <w:jc w:val="center"/>
        <w:rPr>
          <w:rFonts w:cs="Times New Roman"/>
          <w:color w:val="auto"/>
        </w:rPr>
      </w:pPr>
      <w:r>
        <w:rPr>
          <w:rFonts w:cs="Times New Roman"/>
          <w:color w:val="auto"/>
        </w:rPr>
        <w:t>Actividad 1: Contando insectos</w:t>
      </w:r>
    </w:p>
    <w:p w14:paraId="5A549BC6" w14:textId="73C8F622"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lastRenderedPageBreak/>
        <w:drawing>
          <wp:inline distT="0" distB="0" distL="0" distR="0" wp14:anchorId="1611EE39" wp14:editId="315A645C">
            <wp:extent cx="1895475" cy="2843213"/>
            <wp:effectExtent l="0" t="0" r="0" b="0"/>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99403" cy="2849106"/>
                    </a:xfrm>
                    <a:prstGeom prst="rect">
                      <a:avLst/>
                    </a:prstGeom>
                  </pic:spPr>
                </pic:pic>
              </a:graphicData>
            </a:graphic>
          </wp:inline>
        </w:drawing>
      </w:r>
    </w:p>
    <w:p w14:paraId="7F9778F3" w14:textId="039AE13D" w:rsidR="005B1CF2" w:rsidRDefault="005B1CF2" w:rsidP="005B1CF2">
      <w:pPr>
        <w:pStyle w:val="Cuerpo"/>
        <w:spacing w:after="160" w:line="360" w:lineRule="auto"/>
        <w:jc w:val="center"/>
        <w:rPr>
          <w:rFonts w:cs="Times New Roman"/>
          <w:color w:val="auto"/>
        </w:rPr>
      </w:pPr>
      <w:r>
        <w:rPr>
          <w:rFonts w:cs="Times New Roman"/>
          <w:color w:val="auto"/>
        </w:rPr>
        <w:t>Actividad 2 sin adecuaciones</w:t>
      </w:r>
    </w:p>
    <w:p w14:paraId="67BF89FE" w14:textId="3B407DBA" w:rsidR="005B1CF2" w:rsidRDefault="005B1CF2" w:rsidP="005B1CF2">
      <w:pPr>
        <w:pStyle w:val="Cuerpo"/>
        <w:spacing w:after="160" w:line="360" w:lineRule="auto"/>
        <w:jc w:val="center"/>
        <w:rPr>
          <w:rFonts w:cs="Times New Roman"/>
          <w:color w:val="auto"/>
        </w:rPr>
      </w:pPr>
      <w:r>
        <w:rPr>
          <w:rFonts w:cs="Times New Roman"/>
          <w:noProof/>
          <w:color w:val="auto"/>
          <w14:textOutline w14:w="0" w14:cap="rnd" w14:cmpd="sng" w14:algn="ctr">
            <w14:noFill/>
            <w14:prstDash w14:val="solid"/>
            <w14:bevel/>
          </w14:textOutline>
        </w:rPr>
        <w:drawing>
          <wp:inline distT="0" distB="0" distL="0" distR="0" wp14:anchorId="5B0EFDFD" wp14:editId="3EA7825A">
            <wp:extent cx="2905841" cy="4048125"/>
            <wp:effectExtent l="0" t="0" r="889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13045" cy="4058161"/>
                    </a:xfrm>
                    <a:prstGeom prst="rect">
                      <a:avLst/>
                    </a:prstGeom>
                  </pic:spPr>
                </pic:pic>
              </a:graphicData>
            </a:graphic>
          </wp:inline>
        </w:drawing>
      </w:r>
    </w:p>
    <w:p w14:paraId="342429E7" w14:textId="5EED7569" w:rsidR="005B1CF2" w:rsidRPr="005B1CF2" w:rsidRDefault="005B1CF2" w:rsidP="005B1CF2">
      <w:pPr>
        <w:pStyle w:val="Cuerpo"/>
        <w:spacing w:after="160" w:line="360" w:lineRule="auto"/>
        <w:jc w:val="center"/>
        <w:rPr>
          <w:rFonts w:cs="Times New Roman"/>
          <w:color w:val="auto"/>
        </w:rPr>
      </w:pPr>
      <w:r>
        <w:rPr>
          <w:rFonts w:cs="Times New Roman"/>
          <w:color w:val="auto"/>
        </w:rPr>
        <w:t>Actividad 2 con adecuaciones</w:t>
      </w:r>
    </w:p>
    <w:sectPr w:rsidR="005B1CF2" w:rsidRPr="005B1CF2">
      <w:headerReference w:type="default" r:id="rId30"/>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a teresa cerda orocio" w:date="2021-04-20T17:53:00Z" w:initials="mtco">
    <w:p w14:paraId="47DEDADD" w14:textId="77777777" w:rsidR="00223D08" w:rsidRPr="00B86A40" w:rsidRDefault="00223D08" w:rsidP="001227A9">
      <w:pPr>
        <w:pStyle w:val="Textocomentario"/>
        <w:rPr>
          <w:lang w:val="es-MX"/>
        </w:rPr>
      </w:pPr>
      <w:r>
        <w:rPr>
          <w:rStyle w:val="Refdecomentario"/>
        </w:rPr>
        <w:annotationRef/>
      </w:r>
      <w:r w:rsidRPr="00B86A40">
        <w:rPr>
          <w:lang w:val="es-MX"/>
        </w:rPr>
        <w:t xml:space="preserve">Esto </w:t>
      </w:r>
      <w:r>
        <w:rPr>
          <w:lang w:val="es-MX"/>
        </w:rPr>
        <w:t xml:space="preserve">al leerlo siento que va </w:t>
      </w:r>
      <w:proofErr w:type="spellStart"/>
      <w:r>
        <w:rPr>
          <w:lang w:val="es-MX"/>
        </w:rPr>
        <w:t>mas</w:t>
      </w:r>
      <w:proofErr w:type="spellEnd"/>
      <w:r>
        <w:rPr>
          <w:lang w:val="es-MX"/>
        </w:rPr>
        <w:t xml:space="preserve"> acorde a las conclusiones, es mi percepción, no lo borres </w:t>
      </w:r>
      <w:proofErr w:type="spellStart"/>
      <w:r>
        <w:rPr>
          <w:lang w:val="es-MX"/>
        </w:rPr>
        <w:t>pasalo</w:t>
      </w:r>
      <w:proofErr w:type="spellEnd"/>
      <w:r>
        <w:rPr>
          <w:lang w:val="es-MX"/>
        </w:rPr>
        <w:t xml:space="preserve"> a conclusiones, </w:t>
      </w:r>
      <w:proofErr w:type="spellStart"/>
      <w:r>
        <w:rPr>
          <w:lang w:val="es-MX"/>
        </w:rPr>
        <w:t>leelo</w:t>
      </w:r>
      <w:proofErr w:type="spellEnd"/>
      <w:r>
        <w:rPr>
          <w:lang w:val="es-MX"/>
        </w:rPr>
        <w:t xml:space="preserve"> y checa lo que te digo</w:t>
      </w:r>
    </w:p>
  </w:comment>
  <w:comment w:id="4" w:author="maria teresa cerda orocio" w:date="2021-04-14T11:46:00Z" w:initials="mtco">
    <w:p w14:paraId="4753276D" w14:textId="77777777" w:rsidR="00223D08" w:rsidRPr="0011678E" w:rsidRDefault="00223D08" w:rsidP="00D034AA">
      <w:pPr>
        <w:pStyle w:val="Textocomentario"/>
        <w:rPr>
          <w:lang w:val="es-MX"/>
        </w:rPr>
      </w:pPr>
      <w:r>
        <w:rPr>
          <w:rStyle w:val="Refdecomentario"/>
        </w:rPr>
        <w:annotationRef/>
      </w:r>
      <w:proofErr w:type="spellStart"/>
      <w:r w:rsidRPr="0011678E">
        <w:rPr>
          <w:lang w:val="es-MX"/>
        </w:rPr>
        <w:t>Eto</w:t>
      </w:r>
      <w:proofErr w:type="spellEnd"/>
      <w:r w:rsidRPr="0011678E">
        <w:rPr>
          <w:lang w:val="es-MX"/>
        </w:rPr>
        <w:t xml:space="preserve"> podría </w:t>
      </w:r>
      <w:proofErr w:type="spellStart"/>
      <w:r w:rsidRPr="0011678E">
        <w:rPr>
          <w:lang w:val="es-MX"/>
        </w:rPr>
        <w:t>ire</w:t>
      </w:r>
      <w:proofErr w:type="spellEnd"/>
      <w:r w:rsidRPr="0011678E">
        <w:rPr>
          <w:lang w:val="es-MX"/>
        </w:rPr>
        <w:t xml:space="preserve"> n conclusions</w:t>
      </w:r>
    </w:p>
    <w:p w14:paraId="5C1C4ED2" w14:textId="77777777" w:rsidR="00223D08" w:rsidRPr="0011678E" w:rsidRDefault="00223D08" w:rsidP="00D034AA">
      <w:pPr>
        <w:pStyle w:val="Textocomentario"/>
        <w:rPr>
          <w:lang w:val="es-MX"/>
        </w:rPr>
      </w:pPr>
      <w:r w:rsidRPr="0011678E">
        <w:rPr>
          <w:lang w:val="es-MX"/>
        </w:rPr>
        <w:t>E</w:t>
      </w:r>
      <w:r>
        <w:rPr>
          <w:lang w:val="es-MX"/>
        </w:rPr>
        <w:t>n este aparatado empieza describiendo la actividad</w:t>
      </w:r>
    </w:p>
  </w:comment>
  <w:comment w:id="5" w:author="maria teresa cerda orocio" w:date="2021-04-14T11:47:00Z" w:initials="mtco">
    <w:p w14:paraId="4508C068" w14:textId="77777777" w:rsidR="00223D08" w:rsidRDefault="00223D08" w:rsidP="00D034AA">
      <w:pPr>
        <w:pStyle w:val="Textocomentario"/>
        <w:rPr>
          <w:lang w:val="es-MX"/>
        </w:rPr>
      </w:pPr>
      <w:r>
        <w:rPr>
          <w:rStyle w:val="Refdecomentario"/>
        </w:rPr>
        <w:annotationRef/>
      </w:r>
      <w:r w:rsidRPr="0011678E">
        <w:rPr>
          <w:lang w:val="es-MX"/>
        </w:rPr>
        <w:t>Mas que escribir por campos escribe</w:t>
      </w:r>
      <w:r>
        <w:rPr>
          <w:lang w:val="es-MX"/>
        </w:rPr>
        <w:t xml:space="preserve"> el nombre de la axctividad en cursiva, el campo y el aprendizaje a desarrollar</w:t>
      </w:r>
    </w:p>
    <w:p w14:paraId="7BCA21C1" w14:textId="77777777" w:rsidR="00223D08" w:rsidRPr="0011678E" w:rsidRDefault="00223D08" w:rsidP="00D034AA">
      <w:pPr>
        <w:pStyle w:val="Textocomentario"/>
        <w:rPr>
          <w:lang w:val="es-MX"/>
        </w:rPr>
      </w:pPr>
      <w:r>
        <w:rPr>
          <w:lang w:val="es-MX"/>
        </w:rPr>
        <w:t>Escribe a detalle la actividad, como se llevo acabo desde la planeación hasta el cierre y como la evaluaste, los resultados obtenidos en los niños, incluso sus dialógos y participaciones,</w:t>
      </w:r>
    </w:p>
  </w:comment>
  <w:comment w:id="6" w:author="maria teresa cerda orocio" w:date="2021-04-14T11:56:00Z" w:initials="mtco">
    <w:p w14:paraId="749AD31A" w14:textId="77777777" w:rsidR="00223D08" w:rsidRPr="0011678E" w:rsidRDefault="00223D08" w:rsidP="00D034AA">
      <w:pPr>
        <w:pStyle w:val="Textocomentario"/>
        <w:rPr>
          <w:lang w:val="es-MX"/>
        </w:rPr>
      </w:pPr>
      <w:r>
        <w:rPr>
          <w:rStyle w:val="Refdecomentario"/>
        </w:rPr>
        <w:annotationRef/>
      </w:r>
      <w:r w:rsidRPr="0011678E">
        <w:rPr>
          <w:lang w:val="es-MX"/>
        </w:rPr>
        <w:t>Todo esto consider se puede ir a conlcusiones</w:t>
      </w:r>
      <w:r>
        <w:rPr>
          <w:lang w:val="es-MX"/>
        </w:rPr>
        <w:t xml:space="preserve"> o despues de describir las actividades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EDADD" w15:done="0"/>
  <w15:commentEx w15:paraId="5C1C4ED2" w15:done="0"/>
  <w15:commentEx w15:paraId="7BCA21C1" w15:done="0"/>
  <w15:commentEx w15:paraId="749AD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93AA" w16cex:dateUtc="2021-04-20T22:53:00Z"/>
  <w16cex:commentExtensible w16cex:durableId="24215491" w16cex:dateUtc="2021-04-14T16:46:00Z"/>
  <w16cex:commentExtensible w16cex:durableId="242154BE" w16cex:dateUtc="2021-04-14T16:47:00Z"/>
  <w16cex:commentExtensible w16cex:durableId="242156E7" w16cex:dateUtc="2021-04-14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DADD" w16cid:durableId="242993AA"/>
  <w16cid:commentId w16cid:paraId="5C1C4ED2" w16cid:durableId="24215491"/>
  <w16cid:commentId w16cid:paraId="7BCA21C1" w16cid:durableId="242154BE"/>
  <w16cid:commentId w16cid:paraId="749AD31A" w16cid:durableId="24215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B9D" w14:textId="77777777" w:rsidR="00F85945" w:rsidRDefault="00F85945">
      <w:r>
        <w:separator/>
      </w:r>
    </w:p>
  </w:endnote>
  <w:endnote w:type="continuationSeparator" w:id="0">
    <w:p w14:paraId="20A72A64" w14:textId="77777777" w:rsidR="00F85945" w:rsidRDefault="00F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261B" w14:textId="77777777" w:rsidR="00223D08" w:rsidRDefault="00223D08">
    <w:pPr>
      <w:pStyle w:val="Piedepgina"/>
      <w:jc w:val="right"/>
    </w:pPr>
    <w:r>
      <w:rPr>
        <w:rStyle w:val="Ninguno"/>
      </w:rPr>
      <w:fldChar w:fldCharType="begin"/>
    </w:r>
    <w:r>
      <w:rPr>
        <w:rStyle w:val="Ninguno"/>
      </w:rPr>
      <w:instrText xml:space="preserve"> PAGE </w:instrText>
    </w:r>
    <w:r>
      <w:rPr>
        <w:rStyle w:val="Ninguno"/>
      </w:rPr>
      <w:fldChar w:fldCharType="separate"/>
    </w:r>
    <w:r>
      <w:rPr>
        <w:rStyle w:val="Ninguno"/>
        <w:noProof/>
      </w:rPr>
      <w:t>2</w:t>
    </w:r>
    <w:r>
      <w:rPr>
        <w:rStyle w:val="Ningu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B93" w14:textId="77777777" w:rsidR="00223D08" w:rsidRDefault="00223D08">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A2A1" w14:textId="77777777" w:rsidR="00F85945" w:rsidRDefault="00F85945">
      <w:r>
        <w:separator/>
      </w:r>
    </w:p>
  </w:footnote>
  <w:footnote w:type="continuationSeparator" w:id="0">
    <w:p w14:paraId="2BF98323" w14:textId="77777777" w:rsidR="00F85945" w:rsidRDefault="00F8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237C" w14:textId="77777777" w:rsidR="00223D08" w:rsidRDefault="00223D08">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EED5" w14:textId="77777777" w:rsidR="00223D08" w:rsidRDefault="00223D08">
    <w:pPr>
      <w:pStyle w:val="Encabezadoyp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25D" w14:textId="77777777" w:rsidR="00223D08" w:rsidRDefault="00223D08">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4E75"/>
    <w:multiLevelType w:val="hybridMultilevel"/>
    <w:tmpl w:val="4F0273B6"/>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 w15:restartNumberingAfterBreak="0">
    <w:nsid w:val="1C8C64DD"/>
    <w:multiLevelType w:val="hybridMultilevel"/>
    <w:tmpl w:val="676AE7BE"/>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2" w15:restartNumberingAfterBreak="0">
    <w:nsid w:val="4E4A32FD"/>
    <w:multiLevelType w:val="hybridMultilevel"/>
    <w:tmpl w:val="81AE7406"/>
    <w:lvl w:ilvl="0" w:tplc="9EF47076">
      <w:start w:val="1"/>
      <w:numFmt w:val="bullet"/>
      <w:lvlText w:val="-"/>
      <w:lvlJc w:val="left"/>
      <w:pPr>
        <w:tabs>
          <w:tab w:val="num" w:pos="720"/>
        </w:tabs>
        <w:ind w:left="720" w:hanging="360"/>
      </w:pPr>
      <w:rPr>
        <w:rFonts w:ascii="Times New Roman" w:hAnsi="Times New Roman" w:hint="default"/>
      </w:rPr>
    </w:lvl>
    <w:lvl w:ilvl="1" w:tplc="B9A6BD58" w:tentative="1">
      <w:start w:val="1"/>
      <w:numFmt w:val="bullet"/>
      <w:lvlText w:val="-"/>
      <w:lvlJc w:val="left"/>
      <w:pPr>
        <w:tabs>
          <w:tab w:val="num" w:pos="1440"/>
        </w:tabs>
        <w:ind w:left="1440" w:hanging="360"/>
      </w:pPr>
      <w:rPr>
        <w:rFonts w:ascii="Times New Roman" w:hAnsi="Times New Roman" w:hint="default"/>
      </w:rPr>
    </w:lvl>
    <w:lvl w:ilvl="2" w:tplc="6F1867C8" w:tentative="1">
      <w:start w:val="1"/>
      <w:numFmt w:val="bullet"/>
      <w:lvlText w:val="-"/>
      <w:lvlJc w:val="left"/>
      <w:pPr>
        <w:tabs>
          <w:tab w:val="num" w:pos="2160"/>
        </w:tabs>
        <w:ind w:left="2160" w:hanging="360"/>
      </w:pPr>
      <w:rPr>
        <w:rFonts w:ascii="Times New Roman" w:hAnsi="Times New Roman" w:hint="default"/>
      </w:rPr>
    </w:lvl>
    <w:lvl w:ilvl="3" w:tplc="FFD4F69C" w:tentative="1">
      <w:start w:val="1"/>
      <w:numFmt w:val="bullet"/>
      <w:lvlText w:val="-"/>
      <w:lvlJc w:val="left"/>
      <w:pPr>
        <w:tabs>
          <w:tab w:val="num" w:pos="2880"/>
        </w:tabs>
        <w:ind w:left="2880" w:hanging="360"/>
      </w:pPr>
      <w:rPr>
        <w:rFonts w:ascii="Times New Roman" w:hAnsi="Times New Roman" w:hint="default"/>
      </w:rPr>
    </w:lvl>
    <w:lvl w:ilvl="4" w:tplc="7A825A0C" w:tentative="1">
      <w:start w:val="1"/>
      <w:numFmt w:val="bullet"/>
      <w:lvlText w:val="-"/>
      <w:lvlJc w:val="left"/>
      <w:pPr>
        <w:tabs>
          <w:tab w:val="num" w:pos="3600"/>
        </w:tabs>
        <w:ind w:left="3600" w:hanging="360"/>
      </w:pPr>
      <w:rPr>
        <w:rFonts w:ascii="Times New Roman" w:hAnsi="Times New Roman" w:hint="default"/>
      </w:rPr>
    </w:lvl>
    <w:lvl w:ilvl="5" w:tplc="06E4C56E" w:tentative="1">
      <w:start w:val="1"/>
      <w:numFmt w:val="bullet"/>
      <w:lvlText w:val="-"/>
      <w:lvlJc w:val="left"/>
      <w:pPr>
        <w:tabs>
          <w:tab w:val="num" w:pos="4320"/>
        </w:tabs>
        <w:ind w:left="4320" w:hanging="360"/>
      </w:pPr>
      <w:rPr>
        <w:rFonts w:ascii="Times New Roman" w:hAnsi="Times New Roman" w:hint="default"/>
      </w:rPr>
    </w:lvl>
    <w:lvl w:ilvl="6" w:tplc="B8D45340" w:tentative="1">
      <w:start w:val="1"/>
      <w:numFmt w:val="bullet"/>
      <w:lvlText w:val="-"/>
      <w:lvlJc w:val="left"/>
      <w:pPr>
        <w:tabs>
          <w:tab w:val="num" w:pos="5040"/>
        </w:tabs>
        <w:ind w:left="5040" w:hanging="360"/>
      </w:pPr>
      <w:rPr>
        <w:rFonts w:ascii="Times New Roman" w:hAnsi="Times New Roman" w:hint="default"/>
      </w:rPr>
    </w:lvl>
    <w:lvl w:ilvl="7" w:tplc="3D625556" w:tentative="1">
      <w:start w:val="1"/>
      <w:numFmt w:val="bullet"/>
      <w:lvlText w:val="-"/>
      <w:lvlJc w:val="left"/>
      <w:pPr>
        <w:tabs>
          <w:tab w:val="num" w:pos="5760"/>
        </w:tabs>
        <w:ind w:left="5760" w:hanging="360"/>
      </w:pPr>
      <w:rPr>
        <w:rFonts w:ascii="Times New Roman" w:hAnsi="Times New Roman" w:hint="default"/>
      </w:rPr>
    </w:lvl>
    <w:lvl w:ilvl="8" w:tplc="4A7CED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6551ED"/>
    <w:multiLevelType w:val="hybridMultilevel"/>
    <w:tmpl w:val="078AA0B0"/>
    <w:numStyleLink w:val="Estiloimportado1"/>
  </w:abstractNum>
  <w:abstractNum w:abstractNumId="4" w15:restartNumberingAfterBreak="0">
    <w:nsid w:val="5C57390A"/>
    <w:multiLevelType w:val="hybridMultilevel"/>
    <w:tmpl w:val="DFBA6B2C"/>
    <w:lvl w:ilvl="0" w:tplc="D332AF62">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291778"/>
    <w:multiLevelType w:val="multilevel"/>
    <w:tmpl w:val="022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13E41"/>
    <w:multiLevelType w:val="hybridMultilevel"/>
    <w:tmpl w:val="2F08C8BC"/>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7" w15:restartNumberingAfterBreak="0">
    <w:nsid w:val="7AD87FD6"/>
    <w:multiLevelType w:val="hybridMultilevel"/>
    <w:tmpl w:val="078AA0B0"/>
    <w:styleLink w:val="Estiloimportado1"/>
    <w:lvl w:ilvl="0" w:tplc="FB9C38A6">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22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C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88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E5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E7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2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E6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0A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4"/>
  </w:num>
  <w:num w:numId="4">
    <w:abstractNumId w:val="6"/>
  </w:num>
  <w:num w:numId="5">
    <w:abstractNumId w:val="1"/>
  </w:num>
  <w:num w:numId="6">
    <w:abstractNumId w:val="5"/>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13F1D"/>
    <w:rsid w:val="00023470"/>
    <w:rsid w:val="0005626B"/>
    <w:rsid w:val="00077C5D"/>
    <w:rsid w:val="000A4FF7"/>
    <w:rsid w:val="000A7D99"/>
    <w:rsid w:val="000F1581"/>
    <w:rsid w:val="000F6E76"/>
    <w:rsid w:val="001029E6"/>
    <w:rsid w:val="0011678E"/>
    <w:rsid w:val="001227A9"/>
    <w:rsid w:val="00123A50"/>
    <w:rsid w:val="00140445"/>
    <w:rsid w:val="001C70C1"/>
    <w:rsid w:val="002015BD"/>
    <w:rsid w:val="00201F8C"/>
    <w:rsid w:val="00203AF5"/>
    <w:rsid w:val="00217107"/>
    <w:rsid w:val="00223D08"/>
    <w:rsid w:val="00244C5E"/>
    <w:rsid w:val="002455F3"/>
    <w:rsid w:val="002927D0"/>
    <w:rsid w:val="002A2029"/>
    <w:rsid w:val="002D170C"/>
    <w:rsid w:val="003154D8"/>
    <w:rsid w:val="0033486B"/>
    <w:rsid w:val="00335352"/>
    <w:rsid w:val="00342CA9"/>
    <w:rsid w:val="00346C1F"/>
    <w:rsid w:val="00351CD6"/>
    <w:rsid w:val="00352B89"/>
    <w:rsid w:val="003564A4"/>
    <w:rsid w:val="00382D9B"/>
    <w:rsid w:val="00382FA7"/>
    <w:rsid w:val="00385F84"/>
    <w:rsid w:val="00387A8B"/>
    <w:rsid w:val="003A4A78"/>
    <w:rsid w:val="003B6326"/>
    <w:rsid w:val="003C6D15"/>
    <w:rsid w:val="003C7459"/>
    <w:rsid w:val="003D2BD4"/>
    <w:rsid w:val="003D7389"/>
    <w:rsid w:val="003E56D2"/>
    <w:rsid w:val="003F3662"/>
    <w:rsid w:val="00420200"/>
    <w:rsid w:val="004A3EE1"/>
    <w:rsid w:val="004C382B"/>
    <w:rsid w:val="00507EB4"/>
    <w:rsid w:val="0051073C"/>
    <w:rsid w:val="005118AF"/>
    <w:rsid w:val="005577E1"/>
    <w:rsid w:val="00561124"/>
    <w:rsid w:val="005B1CF2"/>
    <w:rsid w:val="005C3192"/>
    <w:rsid w:val="005F09BF"/>
    <w:rsid w:val="005F0BDB"/>
    <w:rsid w:val="006112F8"/>
    <w:rsid w:val="00617A70"/>
    <w:rsid w:val="0066072E"/>
    <w:rsid w:val="006F32EC"/>
    <w:rsid w:val="00703E81"/>
    <w:rsid w:val="007155CC"/>
    <w:rsid w:val="007310DA"/>
    <w:rsid w:val="00735D1F"/>
    <w:rsid w:val="007425E5"/>
    <w:rsid w:val="00752C8A"/>
    <w:rsid w:val="0077499E"/>
    <w:rsid w:val="00780189"/>
    <w:rsid w:val="007925BC"/>
    <w:rsid w:val="007B06B5"/>
    <w:rsid w:val="007D4E24"/>
    <w:rsid w:val="00805C45"/>
    <w:rsid w:val="008146CE"/>
    <w:rsid w:val="008238AC"/>
    <w:rsid w:val="00844730"/>
    <w:rsid w:val="0086749B"/>
    <w:rsid w:val="008C525E"/>
    <w:rsid w:val="00930788"/>
    <w:rsid w:val="009644ED"/>
    <w:rsid w:val="0097168B"/>
    <w:rsid w:val="00973CD3"/>
    <w:rsid w:val="00991A82"/>
    <w:rsid w:val="00994F54"/>
    <w:rsid w:val="009C4C28"/>
    <w:rsid w:val="00A00A77"/>
    <w:rsid w:val="00A0532D"/>
    <w:rsid w:val="00A07705"/>
    <w:rsid w:val="00A150E3"/>
    <w:rsid w:val="00A42B4F"/>
    <w:rsid w:val="00A56181"/>
    <w:rsid w:val="00A7533A"/>
    <w:rsid w:val="00AD37C6"/>
    <w:rsid w:val="00AD40CA"/>
    <w:rsid w:val="00AE410A"/>
    <w:rsid w:val="00B023EE"/>
    <w:rsid w:val="00B0411E"/>
    <w:rsid w:val="00B34446"/>
    <w:rsid w:val="00B374DC"/>
    <w:rsid w:val="00B621ED"/>
    <w:rsid w:val="00B86A40"/>
    <w:rsid w:val="00B97714"/>
    <w:rsid w:val="00B97BC4"/>
    <w:rsid w:val="00BA5FBE"/>
    <w:rsid w:val="00BB55BF"/>
    <w:rsid w:val="00BB69C9"/>
    <w:rsid w:val="00BC4B62"/>
    <w:rsid w:val="00BD56CC"/>
    <w:rsid w:val="00BE556D"/>
    <w:rsid w:val="00C001C3"/>
    <w:rsid w:val="00C072E1"/>
    <w:rsid w:val="00C15D6B"/>
    <w:rsid w:val="00C5211B"/>
    <w:rsid w:val="00C524F3"/>
    <w:rsid w:val="00C9388D"/>
    <w:rsid w:val="00C9571A"/>
    <w:rsid w:val="00CA7572"/>
    <w:rsid w:val="00CE094F"/>
    <w:rsid w:val="00D034AA"/>
    <w:rsid w:val="00D34422"/>
    <w:rsid w:val="00D6423C"/>
    <w:rsid w:val="00D950CD"/>
    <w:rsid w:val="00DD3DC4"/>
    <w:rsid w:val="00DD4AC3"/>
    <w:rsid w:val="00E04C79"/>
    <w:rsid w:val="00E111A6"/>
    <w:rsid w:val="00E474F1"/>
    <w:rsid w:val="00E513F9"/>
    <w:rsid w:val="00E8458A"/>
    <w:rsid w:val="00EC6CAD"/>
    <w:rsid w:val="00EF1769"/>
    <w:rsid w:val="00F03D08"/>
    <w:rsid w:val="00F3558F"/>
    <w:rsid w:val="00F40047"/>
    <w:rsid w:val="00F73229"/>
    <w:rsid w:val="00F81020"/>
    <w:rsid w:val="00F85945"/>
    <w:rsid w:val="00FB1002"/>
    <w:rsid w:val="00FD77AA"/>
    <w:rsid w:val="00FF5E56"/>
    <w:rsid w:val="00FF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ED96"/>
  <w15:docId w15:val="{F90A05C8-F195-4556-89E2-C9C8D0D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4">
    <w:name w:val="heading 4"/>
    <w:basedOn w:val="Normal"/>
    <w:next w:val="Normal"/>
    <w:link w:val="Ttulo4Car"/>
    <w:uiPriority w:val="9"/>
    <w:unhideWhenUsed/>
    <w:qFormat/>
    <w:rsid w:val="00FF7414"/>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next w:val="Cuerpo"/>
    <w:pPr>
      <w:keepNext/>
      <w:keepLines/>
      <w:spacing w:before="40"/>
      <w:outlineLvl w:val="6"/>
    </w:pPr>
    <w:rPr>
      <w:rFonts w:ascii="Helvetica Neue" w:eastAsia="Helvetica Neue" w:hAnsi="Helvetica Neue" w:cs="Helvetica Neue"/>
      <w:i/>
      <w:iCs/>
      <w:color w:val="1F4D78"/>
      <w:sz w:val="24"/>
      <w:szCs w:val="24"/>
      <w:u w:color="1F4D7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paragraph" w:styleId="TDC7">
    <w:name w:val="toc 7"/>
    <w:next w:val="Cuerpo"/>
    <w:pPr>
      <w:tabs>
        <w:tab w:val="right" w:leader="dot" w:pos="10070"/>
      </w:tabs>
      <w:spacing w:after="100"/>
      <w:ind w:left="1440"/>
      <w:jc w:val="center"/>
    </w:pPr>
    <w:rPr>
      <w:rFonts w:eastAsia="Times New Roman"/>
      <w:b/>
      <w:bCs/>
      <w:color w:val="000000"/>
      <w:sz w:val="28"/>
      <w:szCs w:val="28"/>
      <w:u w:color="000000"/>
      <w:lang w:val="es-ES_tradnl"/>
    </w:rPr>
  </w:style>
  <w:style w:type="paragraph" w:styleId="TDC1">
    <w:name w:val="toc 1"/>
    <w:pPr>
      <w:tabs>
        <w:tab w:val="right" w:leader="dot" w:pos="10070"/>
      </w:tabs>
      <w:spacing w:after="100"/>
      <w:ind w:left="1440"/>
      <w:jc w:val="center"/>
    </w:pPr>
    <w:rPr>
      <w:rFonts w:eastAsia="Times New Roman"/>
      <w:b/>
      <w:bCs/>
      <w:color w:val="000000"/>
      <w:sz w:val="28"/>
      <w:szCs w:val="28"/>
      <w:u w:color="000000"/>
      <w:lang w:val="es-ES_tradnl"/>
    </w:rPr>
  </w:style>
  <w:style w:type="paragraph" w:customStyle="1" w:styleId="paragraph">
    <w:name w:val="paragraph"/>
    <w:pPr>
      <w:spacing w:before="100" w:after="10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Berlin Sans FB" w:eastAsia="Berlin Sans FB" w:hAnsi="Berlin Sans FB" w:cs="Berlin Sans FB"/>
      <w:color w:val="000000"/>
      <w:sz w:val="24"/>
      <w:szCs w:val="24"/>
      <w:u w:color="000000"/>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single" w:color="000000"/>
      <w:shd w:val="clear" w:color="auto" w:fill="FFFFFF"/>
    </w:rPr>
  </w:style>
  <w:style w:type="character" w:customStyle="1" w:styleId="Hyperlink1">
    <w:name w:val="Hyperlink.1"/>
    <w:basedOn w:val="Enlace"/>
    <w:rPr>
      <w:outline w:val="0"/>
      <w:color w:val="000000"/>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6D"/>
    <w:rPr>
      <w:rFonts w:ascii="Segoe UI" w:hAnsi="Segoe UI" w:cs="Segoe UI"/>
      <w:sz w:val="18"/>
      <w:szCs w:val="18"/>
      <w:lang w:val="en-US" w:eastAsia="en-US"/>
    </w:rPr>
  </w:style>
  <w:style w:type="paragraph" w:styleId="Prrafodelista">
    <w:name w:val="List Paragraph"/>
    <w:basedOn w:val="Normal"/>
    <w:uiPriority w:val="34"/>
    <w:qFormat/>
    <w:rsid w:val="006F32EC"/>
    <w:pPr>
      <w:ind w:left="720"/>
      <w:contextualSpacing/>
    </w:pPr>
  </w:style>
  <w:style w:type="paragraph" w:styleId="Asuntodelcomentario">
    <w:name w:val="annotation subject"/>
    <w:basedOn w:val="Textocomentario"/>
    <w:next w:val="Textocomentario"/>
    <w:link w:val="AsuntodelcomentarioCar"/>
    <w:uiPriority w:val="99"/>
    <w:semiHidden/>
    <w:unhideWhenUsed/>
    <w:rsid w:val="006F32EC"/>
    <w:rPr>
      <w:b/>
      <w:bCs/>
    </w:rPr>
  </w:style>
  <w:style w:type="character" w:customStyle="1" w:styleId="AsuntodelcomentarioCar">
    <w:name w:val="Asunto del comentario Car"/>
    <w:basedOn w:val="TextocomentarioCar"/>
    <w:link w:val="Asuntodelcomentario"/>
    <w:uiPriority w:val="99"/>
    <w:semiHidden/>
    <w:rsid w:val="006F32EC"/>
    <w:rPr>
      <w:b/>
      <w:bCs/>
      <w:lang w:val="en-US" w:eastAsia="en-US"/>
    </w:rPr>
  </w:style>
  <w:style w:type="paragraph" w:styleId="NormalWeb">
    <w:name w:val="Normal (Web)"/>
    <w:basedOn w:val="Normal"/>
    <w:uiPriority w:val="99"/>
    <w:semiHidden/>
    <w:unhideWhenUsed/>
    <w:rsid w:val="00382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4Car">
    <w:name w:val="Título 4 Car"/>
    <w:basedOn w:val="Fuentedeprrafopredeter"/>
    <w:link w:val="Ttulo4"/>
    <w:uiPriority w:val="9"/>
    <w:rsid w:val="00FF7414"/>
    <w:rPr>
      <w:rFonts w:asciiTheme="majorHAnsi" w:eastAsiaTheme="majorEastAsia" w:hAnsiTheme="majorHAnsi" w:cstheme="majorBidi"/>
      <w:i/>
      <w:iCs/>
      <w:color w:val="2E74B5" w:themeColor="accent1" w:themeShade="BF"/>
      <w:sz w:val="24"/>
      <w:szCs w:val="24"/>
      <w:lang w:val="en-US" w:eastAsia="en-US"/>
    </w:rPr>
  </w:style>
  <w:style w:type="character" w:styleId="Mencinsinresolver">
    <w:name w:val="Unresolved Mention"/>
    <w:basedOn w:val="Fuentedeprrafopredeter"/>
    <w:uiPriority w:val="99"/>
    <w:semiHidden/>
    <w:unhideWhenUsed/>
    <w:rsid w:val="00A0532D"/>
    <w:rPr>
      <w:color w:val="605E5C"/>
      <w:shd w:val="clear" w:color="auto" w:fill="E1DFDD"/>
    </w:rPr>
  </w:style>
  <w:style w:type="character" w:styleId="Textoennegrita">
    <w:name w:val="Strong"/>
    <w:basedOn w:val="Fuentedeprrafopredeter"/>
    <w:uiPriority w:val="22"/>
    <w:qFormat/>
    <w:rsid w:val="00C5211B"/>
    <w:rPr>
      <w:b/>
      <w:bCs/>
    </w:rPr>
  </w:style>
  <w:style w:type="paragraph" w:customStyle="1" w:styleId="sangria">
    <w:name w:val="sangria"/>
    <w:basedOn w:val="Normal"/>
    <w:rsid w:val="00EC6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301">
      <w:bodyDiv w:val="1"/>
      <w:marLeft w:val="0"/>
      <w:marRight w:val="0"/>
      <w:marTop w:val="0"/>
      <w:marBottom w:val="0"/>
      <w:divBdr>
        <w:top w:val="none" w:sz="0" w:space="0" w:color="auto"/>
        <w:left w:val="none" w:sz="0" w:space="0" w:color="auto"/>
        <w:bottom w:val="none" w:sz="0" w:space="0" w:color="auto"/>
        <w:right w:val="none" w:sz="0" w:space="0" w:color="auto"/>
      </w:divBdr>
    </w:div>
    <w:div w:id="49885644">
      <w:bodyDiv w:val="1"/>
      <w:marLeft w:val="0"/>
      <w:marRight w:val="0"/>
      <w:marTop w:val="0"/>
      <w:marBottom w:val="0"/>
      <w:divBdr>
        <w:top w:val="none" w:sz="0" w:space="0" w:color="auto"/>
        <w:left w:val="none" w:sz="0" w:space="0" w:color="auto"/>
        <w:bottom w:val="none" w:sz="0" w:space="0" w:color="auto"/>
        <w:right w:val="none" w:sz="0" w:space="0" w:color="auto"/>
      </w:divBdr>
    </w:div>
    <w:div w:id="102069086">
      <w:bodyDiv w:val="1"/>
      <w:marLeft w:val="0"/>
      <w:marRight w:val="0"/>
      <w:marTop w:val="0"/>
      <w:marBottom w:val="0"/>
      <w:divBdr>
        <w:top w:val="none" w:sz="0" w:space="0" w:color="auto"/>
        <w:left w:val="none" w:sz="0" w:space="0" w:color="auto"/>
        <w:bottom w:val="none" w:sz="0" w:space="0" w:color="auto"/>
        <w:right w:val="none" w:sz="0" w:space="0" w:color="auto"/>
      </w:divBdr>
    </w:div>
    <w:div w:id="107822488">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506095744">
      <w:bodyDiv w:val="1"/>
      <w:marLeft w:val="0"/>
      <w:marRight w:val="0"/>
      <w:marTop w:val="0"/>
      <w:marBottom w:val="0"/>
      <w:divBdr>
        <w:top w:val="none" w:sz="0" w:space="0" w:color="auto"/>
        <w:left w:val="none" w:sz="0" w:space="0" w:color="auto"/>
        <w:bottom w:val="none" w:sz="0" w:space="0" w:color="auto"/>
        <w:right w:val="none" w:sz="0" w:space="0" w:color="auto"/>
      </w:divBdr>
      <w:divsChild>
        <w:div w:id="749351665">
          <w:marLeft w:val="274"/>
          <w:marRight w:val="0"/>
          <w:marTop w:val="0"/>
          <w:marBottom w:val="0"/>
          <w:divBdr>
            <w:top w:val="none" w:sz="0" w:space="0" w:color="auto"/>
            <w:left w:val="none" w:sz="0" w:space="0" w:color="auto"/>
            <w:bottom w:val="none" w:sz="0" w:space="0" w:color="auto"/>
            <w:right w:val="none" w:sz="0" w:space="0" w:color="auto"/>
          </w:divBdr>
        </w:div>
        <w:div w:id="1382629378">
          <w:marLeft w:val="274"/>
          <w:marRight w:val="0"/>
          <w:marTop w:val="0"/>
          <w:marBottom w:val="0"/>
          <w:divBdr>
            <w:top w:val="none" w:sz="0" w:space="0" w:color="auto"/>
            <w:left w:val="none" w:sz="0" w:space="0" w:color="auto"/>
            <w:bottom w:val="none" w:sz="0" w:space="0" w:color="auto"/>
            <w:right w:val="none" w:sz="0" w:space="0" w:color="auto"/>
          </w:divBdr>
        </w:div>
        <w:div w:id="1525290836">
          <w:marLeft w:val="274"/>
          <w:marRight w:val="0"/>
          <w:marTop w:val="0"/>
          <w:marBottom w:val="0"/>
          <w:divBdr>
            <w:top w:val="none" w:sz="0" w:space="0" w:color="auto"/>
            <w:left w:val="none" w:sz="0" w:space="0" w:color="auto"/>
            <w:bottom w:val="none" w:sz="0" w:space="0" w:color="auto"/>
            <w:right w:val="none" w:sz="0" w:space="0" w:color="auto"/>
          </w:divBdr>
        </w:div>
        <w:div w:id="1156452310">
          <w:marLeft w:val="274"/>
          <w:marRight w:val="0"/>
          <w:marTop w:val="0"/>
          <w:marBottom w:val="0"/>
          <w:divBdr>
            <w:top w:val="none" w:sz="0" w:space="0" w:color="auto"/>
            <w:left w:val="none" w:sz="0" w:space="0" w:color="auto"/>
            <w:bottom w:val="none" w:sz="0" w:space="0" w:color="auto"/>
            <w:right w:val="none" w:sz="0" w:space="0" w:color="auto"/>
          </w:divBdr>
        </w:div>
        <w:div w:id="555314307">
          <w:marLeft w:val="274"/>
          <w:marRight w:val="0"/>
          <w:marTop w:val="0"/>
          <w:marBottom w:val="0"/>
          <w:divBdr>
            <w:top w:val="none" w:sz="0" w:space="0" w:color="auto"/>
            <w:left w:val="none" w:sz="0" w:space="0" w:color="auto"/>
            <w:bottom w:val="none" w:sz="0" w:space="0" w:color="auto"/>
            <w:right w:val="none" w:sz="0" w:space="0" w:color="auto"/>
          </w:divBdr>
        </w:div>
        <w:div w:id="1854875715">
          <w:marLeft w:val="274"/>
          <w:marRight w:val="0"/>
          <w:marTop w:val="0"/>
          <w:marBottom w:val="0"/>
          <w:divBdr>
            <w:top w:val="none" w:sz="0" w:space="0" w:color="auto"/>
            <w:left w:val="none" w:sz="0" w:space="0" w:color="auto"/>
            <w:bottom w:val="none" w:sz="0" w:space="0" w:color="auto"/>
            <w:right w:val="none" w:sz="0" w:space="0" w:color="auto"/>
          </w:divBdr>
        </w:div>
      </w:divsChild>
    </w:div>
    <w:div w:id="520749126">
      <w:bodyDiv w:val="1"/>
      <w:marLeft w:val="0"/>
      <w:marRight w:val="0"/>
      <w:marTop w:val="0"/>
      <w:marBottom w:val="0"/>
      <w:divBdr>
        <w:top w:val="none" w:sz="0" w:space="0" w:color="auto"/>
        <w:left w:val="none" w:sz="0" w:space="0" w:color="auto"/>
        <w:bottom w:val="none" w:sz="0" w:space="0" w:color="auto"/>
        <w:right w:val="none" w:sz="0" w:space="0" w:color="auto"/>
      </w:divBdr>
    </w:div>
    <w:div w:id="566041165">
      <w:bodyDiv w:val="1"/>
      <w:marLeft w:val="0"/>
      <w:marRight w:val="0"/>
      <w:marTop w:val="0"/>
      <w:marBottom w:val="0"/>
      <w:divBdr>
        <w:top w:val="none" w:sz="0" w:space="0" w:color="auto"/>
        <w:left w:val="none" w:sz="0" w:space="0" w:color="auto"/>
        <w:bottom w:val="none" w:sz="0" w:space="0" w:color="auto"/>
        <w:right w:val="none" w:sz="0" w:space="0" w:color="auto"/>
      </w:divBdr>
    </w:div>
    <w:div w:id="662007494">
      <w:bodyDiv w:val="1"/>
      <w:marLeft w:val="0"/>
      <w:marRight w:val="0"/>
      <w:marTop w:val="0"/>
      <w:marBottom w:val="0"/>
      <w:divBdr>
        <w:top w:val="none" w:sz="0" w:space="0" w:color="auto"/>
        <w:left w:val="none" w:sz="0" w:space="0" w:color="auto"/>
        <w:bottom w:val="none" w:sz="0" w:space="0" w:color="auto"/>
        <w:right w:val="none" w:sz="0" w:space="0" w:color="auto"/>
      </w:divBdr>
      <w:divsChild>
        <w:div w:id="637494748">
          <w:marLeft w:val="274"/>
          <w:marRight w:val="0"/>
          <w:marTop w:val="0"/>
          <w:marBottom w:val="0"/>
          <w:divBdr>
            <w:top w:val="none" w:sz="0" w:space="0" w:color="auto"/>
            <w:left w:val="none" w:sz="0" w:space="0" w:color="auto"/>
            <w:bottom w:val="none" w:sz="0" w:space="0" w:color="auto"/>
            <w:right w:val="none" w:sz="0" w:space="0" w:color="auto"/>
          </w:divBdr>
        </w:div>
        <w:div w:id="534125664">
          <w:marLeft w:val="274"/>
          <w:marRight w:val="0"/>
          <w:marTop w:val="0"/>
          <w:marBottom w:val="0"/>
          <w:divBdr>
            <w:top w:val="none" w:sz="0" w:space="0" w:color="auto"/>
            <w:left w:val="none" w:sz="0" w:space="0" w:color="auto"/>
            <w:bottom w:val="none" w:sz="0" w:space="0" w:color="auto"/>
            <w:right w:val="none" w:sz="0" w:space="0" w:color="auto"/>
          </w:divBdr>
        </w:div>
        <w:div w:id="101268610">
          <w:marLeft w:val="274"/>
          <w:marRight w:val="0"/>
          <w:marTop w:val="0"/>
          <w:marBottom w:val="0"/>
          <w:divBdr>
            <w:top w:val="none" w:sz="0" w:space="0" w:color="auto"/>
            <w:left w:val="none" w:sz="0" w:space="0" w:color="auto"/>
            <w:bottom w:val="none" w:sz="0" w:space="0" w:color="auto"/>
            <w:right w:val="none" w:sz="0" w:space="0" w:color="auto"/>
          </w:divBdr>
        </w:div>
        <w:div w:id="2050763525">
          <w:marLeft w:val="274"/>
          <w:marRight w:val="0"/>
          <w:marTop w:val="0"/>
          <w:marBottom w:val="0"/>
          <w:divBdr>
            <w:top w:val="none" w:sz="0" w:space="0" w:color="auto"/>
            <w:left w:val="none" w:sz="0" w:space="0" w:color="auto"/>
            <w:bottom w:val="none" w:sz="0" w:space="0" w:color="auto"/>
            <w:right w:val="none" w:sz="0" w:space="0" w:color="auto"/>
          </w:divBdr>
        </w:div>
        <w:div w:id="1319915356">
          <w:marLeft w:val="274"/>
          <w:marRight w:val="0"/>
          <w:marTop w:val="0"/>
          <w:marBottom w:val="0"/>
          <w:divBdr>
            <w:top w:val="none" w:sz="0" w:space="0" w:color="auto"/>
            <w:left w:val="none" w:sz="0" w:space="0" w:color="auto"/>
            <w:bottom w:val="none" w:sz="0" w:space="0" w:color="auto"/>
            <w:right w:val="none" w:sz="0" w:space="0" w:color="auto"/>
          </w:divBdr>
        </w:div>
        <w:div w:id="2069835120">
          <w:marLeft w:val="274"/>
          <w:marRight w:val="0"/>
          <w:marTop w:val="0"/>
          <w:marBottom w:val="0"/>
          <w:divBdr>
            <w:top w:val="none" w:sz="0" w:space="0" w:color="auto"/>
            <w:left w:val="none" w:sz="0" w:space="0" w:color="auto"/>
            <w:bottom w:val="none" w:sz="0" w:space="0" w:color="auto"/>
            <w:right w:val="none" w:sz="0" w:space="0" w:color="auto"/>
          </w:divBdr>
        </w:div>
      </w:divsChild>
    </w:div>
    <w:div w:id="825827315">
      <w:bodyDiv w:val="1"/>
      <w:marLeft w:val="0"/>
      <w:marRight w:val="0"/>
      <w:marTop w:val="0"/>
      <w:marBottom w:val="0"/>
      <w:divBdr>
        <w:top w:val="none" w:sz="0" w:space="0" w:color="auto"/>
        <w:left w:val="none" w:sz="0" w:space="0" w:color="auto"/>
        <w:bottom w:val="none" w:sz="0" w:space="0" w:color="auto"/>
        <w:right w:val="none" w:sz="0" w:space="0" w:color="auto"/>
      </w:divBdr>
      <w:divsChild>
        <w:div w:id="879784460">
          <w:marLeft w:val="0"/>
          <w:marRight w:val="0"/>
          <w:marTop w:val="0"/>
          <w:marBottom w:val="0"/>
          <w:divBdr>
            <w:top w:val="none" w:sz="0" w:space="0" w:color="auto"/>
            <w:left w:val="none" w:sz="0" w:space="0" w:color="auto"/>
            <w:bottom w:val="none" w:sz="0" w:space="0" w:color="auto"/>
            <w:right w:val="none" w:sz="0" w:space="0" w:color="auto"/>
          </w:divBdr>
          <w:divsChild>
            <w:div w:id="916937639">
              <w:marLeft w:val="0"/>
              <w:marRight w:val="0"/>
              <w:marTop w:val="0"/>
              <w:marBottom w:val="0"/>
              <w:divBdr>
                <w:top w:val="none" w:sz="0" w:space="0" w:color="auto"/>
                <w:left w:val="none" w:sz="0" w:space="0" w:color="auto"/>
                <w:bottom w:val="none" w:sz="0" w:space="0" w:color="auto"/>
                <w:right w:val="none" w:sz="0" w:space="0" w:color="auto"/>
              </w:divBdr>
            </w:div>
          </w:divsChild>
        </w:div>
        <w:div w:id="1180856449">
          <w:marLeft w:val="0"/>
          <w:marRight w:val="0"/>
          <w:marTop w:val="0"/>
          <w:marBottom w:val="0"/>
          <w:divBdr>
            <w:top w:val="none" w:sz="0" w:space="0" w:color="auto"/>
            <w:left w:val="none" w:sz="0" w:space="0" w:color="auto"/>
            <w:bottom w:val="none" w:sz="0" w:space="0" w:color="auto"/>
            <w:right w:val="none" w:sz="0" w:space="0" w:color="auto"/>
          </w:divBdr>
          <w:divsChild>
            <w:div w:id="4398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138">
      <w:bodyDiv w:val="1"/>
      <w:marLeft w:val="0"/>
      <w:marRight w:val="0"/>
      <w:marTop w:val="0"/>
      <w:marBottom w:val="0"/>
      <w:divBdr>
        <w:top w:val="none" w:sz="0" w:space="0" w:color="auto"/>
        <w:left w:val="none" w:sz="0" w:space="0" w:color="auto"/>
        <w:bottom w:val="none" w:sz="0" w:space="0" w:color="auto"/>
        <w:right w:val="none" w:sz="0" w:space="0" w:color="auto"/>
      </w:divBdr>
    </w:div>
    <w:div w:id="1300961517">
      <w:bodyDiv w:val="1"/>
      <w:marLeft w:val="0"/>
      <w:marRight w:val="0"/>
      <w:marTop w:val="0"/>
      <w:marBottom w:val="0"/>
      <w:divBdr>
        <w:top w:val="none" w:sz="0" w:space="0" w:color="auto"/>
        <w:left w:val="none" w:sz="0" w:space="0" w:color="auto"/>
        <w:bottom w:val="none" w:sz="0" w:space="0" w:color="auto"/>
        <w:right w:val="none" w:sz="0" w:space="0" w:color="auto"/>
      </w:divBdr>
    </w:div>
    <w:div w:id="1608075400">
      <w:bodyDiv w:val="1"/>
      <w:marLeft w:val="0"/>
      <w:marRight w:val="0"/>
      <w:marTop w:val="0"/>
      <w:marBottom w:val="0"/>
      <w:divBdr>
        <w:top w:val="none" w:sz="0" w:space="0" w:color="auto"/>
        <w:left w:val="none" w:sz="0" w:space="0" w:color="auto"/>
        <w:bottom w:val="none" w:sz="0" w:space="0" w:color="auto"/>
        <w:right w:val="none" w:sz="0" w:space="0" w:color="auto"/>
      </w:divBdr>
    </w:div>
    <w:div w:id="1757364143">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bit.ly/3athKPC"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bit.ly/3eso8Ye" TargetMode="External"/><Relationship Id="rId7" Type="http://schemas.openxmlformats.org/officeDocument/2006/relationships/image" Target="media/image1.gif"/><Relationship Id="rId12" Type="http://schemas.openxmlformats.org/officeDocument/2006/relationships/comments" Target="comments.xml"/><Relationship Id="rId17" Type="http://schemas.openxmlformats.org/officeDocument/2006/relationships/hyperlink" Target="https://bit.ly/2JQtalI"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szKQnz" TargetMode="External"/><Relationship Id="rId20" Type="http://schemas.openxmlformats.org/officeDocument/2006/relationships/hyperlink" Target="https://bit.ly/312V1EQ" TargetMode="Externa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jpg"/><Relationship Id="rId32" Type="http://schemas.microsoft.com/office/2011/relationships/people" Target="peop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bit.ly/2PiKKSu" TargetMode="External"/><Relationship Id="rId28" Type="http://schemas.openxmlformats.org/officeDocument/2006/relationships/image" Target="media/image6.jpg"/><Relationship Id="rId10" Type="http://schemas.openxmlformats.org/officeDocument/2006/relationships/header" Target="header2.xml"/><Relationship Id="rId19" Type="http://schemas.openxmlformats.org/officeDocument/2006/relationships/hyperlink" Target="https://bit.ly/3u0dui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bit.ly/3bXtUkw" TargetMode="External"/><Relationship Id="rId27" Type="http://schemas.openxmlformats.org/officeDocument/2006/relationships/image" Target="media/image5.jpg"/><Relationship Id="rId30"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44</Pages>
  <Words>12179</Words>
  <Characters>66987</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DENNISE ARIZPE MESQUITIC</cp:lastModifiedBy>
  <cp:revision>4</cp:revision>
  <dcterms:created xsi:type="dcterms:W3CDTF">2021-04-22T22:34:00Z</dcterms:created>
  <dcterms:modified xsi:type="dcterms:W3CDTF">2021-04-25T11:40:00Z</dcterms:modified>
</cp:coreProperties>
</file>