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E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>Escuela Normal La De Educación Preescolar</w:t>
      </w:r>
    </w:p>
    <w:p w:rsid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>Licenciatura En Educación Preescolar</w:t>
      </w: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1628775" cy="121114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970" cy="12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>Ciclo escolar 2020-2021</w:t>
      </w: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 xml:space="preserve">Bases legales y normativas de la educación básica </w:t>
      </w: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>Arturo flores Rodríguez</w:t>
      </w: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 xml:space="preserve">Actividad 4 </w:t>
      </w: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>Unidad 1. La Educación como derecho: Principios filosóficos, legales, normativos y éticos</w:t>
      </w: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 xml:space="preserve">Competencias </w:t>
      </w:r>
    </w:p>
    <w:p w:rsidR="00842DC1" w:rsidRPr="00842DC1" w:rsidRDefault="00842DC1" w:rsidP="00842DC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842DC1" w:rsidRPr="00842DC1" w:rsidRDefault="00842DC1" w:rsidP="00842DC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842DC1" w:rsidRPr="00842DC1" w:rsidRDefault="00842DC1" w:rsidP="00842DC1">
      <w:pPr>
        <w:rPr>
          <w:rFonts w:ascii="Arial" w:hAnsi="Arial" w:cs="Arial"/>
          <w:sz w:val="24"/>
          <w:szCs w:val="24"/>
        </w:rPr>
      </w:pP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>Maria Jose Palacios López #13</w:t>
      </w: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 xml:space="preserve">Sexto semestre 3° “A” </w:t>
      </w: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</w:p>
    <w:p w:rsidR="00842DC1" w:rsidRPr="00842DC1" w:rsidRDefault="00842DC1" w:rsidP="00842DC1">
      <w:pPr>
        <w:jc w:val="center"/>
        <w:rPr>
          <w:rFonts w:ascii="Arial" w:hAnsi="Arial" w:cs="Arial"/>
          <w:sz w:val="24"/>
          <w:szCs w:val="24"/>
        </w:rPr>
      </w:pPr>
    </w:p>
    <w:p w:rsidR="00842DC1" w:rsidRPr="00842DC1" w:rsidRDefault="00842DC1" w:rsidP="00842DC1">
      <w:pPr>
        <w:rPr>
          <w:rFonts w:ascii="Arial" w:hAnsi="Arial" w:cs="Arial"/>
          <w:sz w:val="24"/>
          <w:szCs w:val="24"/>
        </w:rPr>
      </w:pPr>
    </w:p>
    <w:p w:rsidR="00842DC1" w:rsidRPr="00842DC1" w:rsidRDefault="00842DC1" w:rsidP="00842DC1">
      <w:pPr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>Saltillo Coahuila</w:t>
      </w:r>
    </w:p>
    <w:p w:rsidR="00842DC1" w:rsidRPr="00842DC1" w:rsidRDefault="00842DC1" w:rsidP="00842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Abril </w:t>
      </w:r>
      <w:r w:rsidRPr="00842DC1">
        <w:rPr>
          <w:rFonts w:ascii="Arial" w:hAnsi="Arial" w:cs="Arial"/>
          <w:sz w:val="24"/>
          <w:szCs w:val="24"/>
        </w:rPr>
        <w:t>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7"/>
        <w:gridCol w:w="1256"/>
        <w:gridCol w:w="1257"/>
        <w:gridCol w:w="1257"/>
        <w:gridCol w:w="1257"/>
        <w:gridCol w:w="1257"/>
        <w:gridCol w:w="1257"/>
      </w:tblGrid>
      <w:tr w:rsidR="00842DC1" w:rsidRPr="00F66250" w:rsidTr="002F0326">
        <w:tc>
          <w:tcPr>
            <w:tcW w:w="1880" w:type="dxa"/>
          </w:tcPr>
          <w:p w:rsidR="00842DC1" w:rsidRPr="001F66CC" w:rsidRDefault="00842DC1" w:rsidP="002F0326">
            <w:pPr>
              <w:jc w:val="center"/>
              <w:rPr>
                <w:b/>
              </w:rPr>
            </w:pPr>
            <w:r w:rsidRPr="001F66CC">
              <w:rPr>
                <w:b/>
              </w:rPr>
              <w:lastRenderedPageBreak/>
              <w:t>Aspecto</w:t>
            </w:r>
          </w:p>
        </w:tc>
        <w:tc>
          <w:tcPr>
            <w:tcW w:w="1850" w:type="dxa"/>
          </w:tcPr>
          <w:p w:rsidR="00842DC1" w:rsidRPr="001F66CC" w:rsidRDefault="00842DC1" w:rsidP="002F0326">
            <w:pPr>
              <w:jc w:val="center"/>
              <w:rPr>
                <w:b/>
              </w:rPr>
            </w:pPr>
            <w:r w:rsidRPr="001F66CC">
              <w:rPr>
                <w:b/>
              </w:rPr>
              <w:t>10</w:t>
            </w:r>
          </w:p>
        </w:tc>
        <w:tc>
          <w:tcPr>
            <w:tcW w:w="1855" w:type="dxa"/>
          </w:tcPr>
          <w:p w:rsidR="00842DC1" w:rsidRPr="001F66CC" w:rsidRDefault="00842DC1" w:rsidP="002F0326">
            <w:pPr>
              <w:jc w:val="center"/>
              <w:rPr>
                <w:b/>
              </w:rPr>
            </w:pPr>
            <w:r w:rsidRPr="001F66CC">
              <w:rPr>
                <w:b/>
              </w:rPr>
              <w:t>9</w:t>
            </w:r>
          </w:p>
        </w:tc>
        <w:tc>
          <w:tcPr>
            <w:tcW w:w="1856" w:type="dxa"/>
          </w:tcPr>
          <w:p w:rsidR="00842DC1" w:rsidRPr="001F66CC" w:rsidRDefault="00842DC1" w:rsidP="002F0326">
            <w:pPr>
              <w:jc w:val="center"/>
              <w:rPr>
                <w:b/>
              </w:rPr>
            </w:pPr>
            <w:r w:rsidRPr="001F66CC">
              <w:rPr>
                <w:b/>
              </w:rPr>
              <w:t>8</w:t>
            </w:r>
          </w:p>
        </w:tc>
        <w:tc>
          <w:tcPr>
            <w:tcW w:w="1856" w:type="dxa"/>
          </w:tcPr>
          <w:p w:rsidR="00842DC1" w:rsidRPr="001F66CC" w:rsidRDefault="00842DC1" w:rsidP="002F0326">
            <w:pPr>
              <w:jc w:val="center"/>
              <w:rPr>
                <w:b/>
              </w:rPr>
            </w:pPr>
            <w:r w:rsidRPr="001F66CC">
              <w:rPr>
                <w:b/>
              </w:rPr>
              <w:t>7</w:t>
            </w:r>
          </w:p>
        </w:tc>
        <w:tc>
          <w:tcPr>
            <w:tcW w:w="1856" w:type="dxa"/>
          </w:tcPr>
          <w:p w:rsidR="00842DC1" w:rsidRPr="001F66CC" w:rsidRDefault="00842DC1" w:rsidP="002F0326">
            <w:pPr>
              <w:jc w:val="center"/>
              <w:rPr>
                <w:b/>
              </w:rPr>
            </w:pPr>
            <w:r w:rsidRPr="001F66CC">
              <w:rPr>
                <w:b/>
              </w:rPr>
              <w:t>6</w:t>
            </w:r>
          </w:p>
        </w:tc>
        <w:tc>
          <w:tcPr>
            <w:tcW w:w="1843" w:type="dxa"/>
          </w:tcPr>
          <w:p w:rsidR="00842DC1" w:rsidRPr="001F66CC" w:rsidRDefault="00842DC1" w:rsidP="002F0326">
            <w:pPr>
              <w:jc w:val="center"/>
              <w:rPr>
                <w:b/>
              </w:rPr>
            </w:pPr>
            <w:r w:rsidRPr="001F66CC">
              <w:rPr>
                <w:b/>
              </w:rPr>
              <w:t>5</w:t>
            </w:r>
          </w:p>
        </w:tc>
      </w:tr>
      <w:tr w:rsidR="00842DC1" w:rsidRPr="00F66250" w:rsidTr="002F0326">
        <w:trPr>
          <w:trHeight w:val="1590"/>
        </w:trPr>
        <w:tc>
          <w:tcPr>
            <w:tcW w:w="1880" w:type="dxa"/>
          </w:tcPr>
          <w:p w:rsidR="00842DC1" w:rsidRPr="00D42203" w:rsidRDefault="00842DC1" w:rsidP="002F0326">
            <w:pPr>
              <w:rPr>
                <w:b/>
              </w:rPr>
            </w:pPr>
            <w:r w:rsidRPr="00D42203">
              <w:rPr>
                <w:b/>
              </w:rPr>
              <w:t>Profundización</w:t>
            </w:r>
          </w:p>
          <w:p w:rsidR="00842DC1" w:rsidRPr="00D42203" w:rsidRDefault="00842DC1" w:rsidP="002F0326">
            <w:pPr>
              <w:rPr>
                <w:b/>
              </w:rPr>
            </w:pPr>
            <w:r w:rsidRPr="00D42203">
              <w:rPr>
                <w:b/>
              </w:rPr>
              <w:t>del tema.</w:t>
            </w:r>
          </w:p>
        </w:tc>
        <w:tc>
          <w:tcPr>
            <w:tcW w:w="1850" w:type="dxa"/>
          </w:tcPr>
          <w:p w:rsidR="00842DC1" w:rsidRPr="00F66250" w:rsidRDefault="00842DC1" w:rsidP="002F0326">
            <w:r w:rsidRPr="00F66250">
              <w:t xml:space="preserve">Descripción clara y sustancial del tema y </w:t>
            </w:r>
            <w:r>
              <w:t xml:space="preserve">muy </w:t>
            </w:r>
            <w:r w:rsidRPr="00F66250">
              <w:t>buena cantidad de detalles.</w:t>
            </w:r>
          </w:p>
        </w:tc>
        <w:tc>
          <w:tcPr>
            <w:tcW w:w="1855" w:type="dxa"/>
          </w:tcPr>
          <w:p w:rsidR="00842DC1" w:rsidRPr="00F66250" w:rsidRDefault="00842DC1" w:rsidP="002F0326">
            <w:r w:rsidRPr="00F66250">
              <w:t>Descripción clara y sustancial del tema y buena cantidad de detalles.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 xml:space="preserve">Descripción clara del tema y </w:t>
            </w:r>
            <w:r>
              <w:t>suficiente</w:t>
            </w:r>
            <w:r w:rsidRPr="00F66250">
              <w:t xml:space="preserve"> cantidad de detalles.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>Descripción ambigua del tema,</w:t>
            </w:r>
          </w:p>
          <w:p w:rsidR="00842DC1" w:rsidRPr="00F66250" w:rsidRDefault="00842DC1" w:rsidP="002F0326">
            <w:r w:rsidRPr="00F66250">
              <w:t>algunos detalles que no clarifican</w:t>
            </w:r>
          </w:p>
          <w:p w:rsidR="00842DC1" w:rsidRPr="00F66250" w:rsidRDefault="00842DC1" w:rsidP="002F0326">
            <w:r w:rsidRPr="00F66250">
              <w:t>el tema.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>Descripción ambigua del tema,</w:t>
            </w:r>
          </w:p>
          <w:p w:rsidR="00842DC1" w:rsidRPr="00F66250" w:rsidRDefault="00842DC1" w:rsidP="002F0326">
            <w:r w:rsidRPr="00F66250">
              <w:t xml:space="preserve">no </w:t>
            </w:r>
            <w:r>
              <w:t xml:space="preserve">se </w:t>
            </w:r>
            <w:r w:rsidRPr="00F66250">
              <w:t>clarifican</w:t>
            </w:r>
            <w:r>
              <w:t xml:space="preserve"> detalles del</w:t>
            </w:r>
          </w:p>
          <w:p w:rsidR="00842DC1" w:rsidRPr="00F66250" w:rsidRDefault="00842DC1" w:rsidP="002F0326">
            <w:r w:rsidRPr="00F66250">
              <w:t>el tema.</w:t>
            </w:r>
          </w:p>
        </w:tc>
        <w:tc>
          <w:tcPr>
            <w:tcW w:w="1843" w:type="dxa"/>
          </w:tcPr>
          <w:p w:rsidR="00842DC1" w:rsidRPr="00F66250" w:rsidRDefault="00842DC1" w:rsidP="002F0326">
            <w:r w:rsidRPr="00F66250">
              <w:t>Descripción incorrecta del tema, sin detalles significativos o escasos</w:t>
            </w:r>
            <w:r>
              <w:t>.</w:t>
            </w:r>
          </w:p>
        </w:tc>
      </w:tr>
      <w:tr w:rsidR="00842DC1" w:rsidRPr="00F66250" w:rsidTr="002F0326">
        <w:trPr>
          <w:trHeight w:val="2355"/>
        </w:trPr>
        <w:tc>
          <w:tcPr>
            <w:tcW w:w="1880" w:type="dxa"/>
          </w:tcPr>
          <w:p w:rsidR="00842DC1" w:rsidRPr="00D42203" w:rsidRDefault="00842DC1" w:rsidP="002F0326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Conceptualización de sucesos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:rsidR="00842DC1" w:rsidRPr="00F66250" w:rsidRDefault="00842DC1" w:rsidP="002F0326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100</w:t>
            </w:r>
            <w:r w:rsidRPr="00F6625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% </w:t>
            </w:r>
            <w:r w:rsidRPr="00F66250">
              <w:rPr>
                <w:color w:val="000000"/>
                <w:shd w:val="clear" w:color="auto" w:fill="FFFFFF"/>
              </w:rPr>
              <w:t xml:space="preserve">de los eventos en la línea de tiempo </w:t>
            </w:r>
            <w:r>
              <w:rPr>
                <w:color w:val="000000"/>
                <w:shd w:val="clear" w:color="auto" w:fill="FFFFFF"/>
              </w:rPr>
              <w:t>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descritos son precisos en todos los 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:rsidR="00842DC1" w:rsidRPr="00F66250" w:rsidRDefault="00842DC1" w:rsidP="002F0326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90 %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>
              <w:rPr>
                <w:color w:val="000000"/>
                <w:shd w:val="clear" w:color="auto" w:fill="FFFFFF"/>
              </w:rPr>
              <w:t xml:space="preserve"> descritos son precisos  en todos los eventos </w:t>
            </w:r>
            <w:r w:rsidRPr="00F66250">
              <w:rPr>
                <w:color w:val="000000"/>
                <w:shd w:val="clear" w:color="auto" w:fill="FFFFFF"/>
              </w:rPr>
              <w:t>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rPr>
                <w:color w:val="000000"/>
                <w:shd w:val="clear" w:color="auto" w:fill="FFFFFF"/>
              </w:rPr>
              <w:t>El estudiante puede describir algunos eventos en la línea de tiempo pero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u</w:t>
            </w:r>
            <w:r w:rsidRPr="00F66250">
              <w:rPr>
                <w:color w:val="000000"/>
                <w:shd w:val="clear" w:color="auto" w:fill="FFFFFF"/>
              </w:rPr>
              <w:t>na buena parte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842DC1" w:rsidRPr="00F66250" w:rsidRDefault="00842DC1" w:rsidP="002F0326">
            <w:r w:rsidRPr="00F66250">
              <w:rPr>
                <w:color w:val="000000"/>
                <w:shd w:val="clear" w:color="auto" w:fill="FFFFFF"/>
              </w:rPr>
              <w:t>El estudiante describir algunos eventos en la línea de tiempo pero</w:t>
            </w:r>
            <w:r>
              <w:rPr>
                <w:color w:val="000000"/>
                <w:shd w:val="clear" w:color="auto" w:fill="FFFFFF"/>
              </w:rPr>
              <w:t xml:space="preserve">  muchos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842DC1" w:rsidRPr="00F66250" w:rsidRDefault="00842DC1" w:rsidP="002F0326"/>
          <w:p w:rsidR="00842DC1" w:rsidRPr="00F66250" w:rsidRDefault="00842DC1" w:rsidP="002F0326"/>
        </w:tc>
      </w:tr>
      <w:tr w:rsidR="00842DC1" w:rsidRPr="00F66250" w:rsidTr="002F0326">
        <w:trPr>
          <w:trHeight w:val="3135"/>
        </w:trPr>
        <w:tc>
          <w:tcPr>
            <w:tcW w:w="1880" w:type="dxa"/>
          </w:tcPr>
          <w:p w:rsidR="00842DC1" w:rsidRPr="00D42203" w:rsidRDefault="00842DC1" w:rsidP="002F0326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Calidad de contenidos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:rsidR="00842DC1" w:rsidRPr="00F66250" w:rsidRDefault="00842DC1" w:rsidP="002F0326">
            <w:r w:rsidRPr="00F66250">
              <w:rPr>
                <w:color w:val="000000"/>
                <w:shd w:val="clear" w:color="auto" w:fill="FFFFFF"/>
              </w:rPr>
              <w:t>Incluye</w:t>
            </w:r>
            <w:r>
              <w:rPr>
                <w:color w:val="000000"/>
                <w:shd w:val="clear" w:color="auto" w:fill="FFFFFF"/>
              </w:rPr>
              <w:t xml:space="preserve"> los</w:t>
            </w:r>
            <w:r w:rsidRPr="00F66250">
              <w:rPr>
                <w:color w:val="000000"/>
                <w:shd w:val="clear" w:color="auto" w:fill="FFFFFF"/>
              </w:rPr>
              <w:t xml:space="preserve"> eventos importantes e interesantes.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Todos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:rsidR="00842DC1" w:rsidRPr="00F66250" w:rsidRDefault="00842DC1" w:rsidP="002F0326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 xml:space="preserve">Incluye </w:t>
            </w:r>
            <w:r>
              <w:rPr>
                <w:color w:val="000000"/>
                <w:shd w:val="clear" w:color="auto" w:fill="FFFFFF"/>
              </w:rPr>
              <w:t xml:space="preserve">los eventos </w:t>
            </w:r>
            <w:r w:rsidRPr="00F66250">
              <w:rPr>
                <w:color w:val="000000"/>
                <w:shd w:val="clear" w:color="auto" w:fill="FFFFFF"/>
              </w:rPr>
              <w:t>importantes e interesantes.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Casi t</w:t>
            </w:r>
            <w:r w:rsidRPr="00F66250">
              <w:rPr>
                <w:color w:val="000000"/>
                <w:shd w:val="clear" w:color="auto" w:fill="FFFFFF"/>
              </w:rPr>
              <w:t>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842DC1" w:rsidRPr="00F66250" w:rsidRDefault="00842DC1" w:rsidP="002F0326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interesantes. </w:t>
            </w:r>
            <w:r>
              <w:rPr>
                <w:color w:val="000000"/>
                <w:shd w:val="clear" w:color="auto" w:fill="FFFFFF"/>
              </w:rPr>
              <w:t xml:space="preserve">Se </w:t>
            </w:r>
            <w:r w:rsidRPr="00F66250">
              <w:rPr>
                <w:color w:val="000000"/>
                <w:shd w:val="clear" w:color="auto" w:fill="FFFFFF"/>
              </w:rPr>
              <w:t>omite uno o dos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complicada </w:t>
            </w:r>
            <w:r w:rsidRPr="00F66250">
              <w:rPr>
                <w:color w:val="000000"/>
                <w:shd w:val="clear" w:color="auto" w:fill="FFFFFF"/>
              </w:rPr>
              <w:t>por falta o exceso de la misma.</w:t>
            </w:r>
          </w:p>
          <w:p w:rsidR="00842DC1" w:rsidRPr="00F66250" w:rsidRDefault="00842DC1" w:rsidP="002F0326"/>
        </w:tc>
        <w:tc>
          <w:tcPr>
            <w:tcW w:w="1856" w:type="dxa"/>
          </w:tcPr>
          <w:p w:rsidR="00842DC1" w:rsidRPr="00F66250" w:rsidRDefault="00842DC1" w:rsidP="002F0326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interesantes. Sólo se omite </w:t>
            </w:r>
            <w:r>
              <w:rPr>
                <w:color w:val="000000"/>
                <w:shd w:val="clear" w:color="auto" w:fill="FFFFFF"/>
              </w:rPr>
              <w:t>tres o cuatro</w:t>
            </w:r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deficiente </w:t>
            </w:r>
            <w:r w:rsidRPr="00F66250">
              <w:rPr>
                <w:color w:val="000000"/>
                <w:shd w:val="clear" w:color="auto" w:fill="FFFFFF"/>
              </w:rPr>
              <w:t>por falta o exceso de la misma.</w:t>
            </w:r>
          </w:p>
          <w:p w:rsidR="00842DC1" w:rsidRPr="00F66250" w:rsidRDefault="00842DC1" w:rsidP="002F032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56" w:type="dxa"/>
          </w:tcPr>
          <w:p w:rsidR="00842DC1" w:rsidRPr="00F66250" w:rsidRDefault="00842DC1" w:rsidP="002F0326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Algunos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mayor parte delos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842DC1" w:rsidRPr="00F66250" w:rsidRDefault="00842DC1" w:rsidP="002F0326">
            <w:r>
              <w:rPr>
                <w:color w:val="000000"/>
                <w:shd w:val="clear" w:color="auto" w:fill="FFFFFF"/>
              </w:rPr>
              <w:t xml:space="preserve">La mayoría de los </w:t>
            </w:r>
            <w:r w:rsidRPr="00F66250">
              <w:rPr>
                <w:color w:val="000000"/>
                <w:shd w:val="clear" w:color="auto" w:fill="FFFFFF"/>
              </w:rPr>
              <w:t>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mayor parte delos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842DC1" w:rsidRPr="00F66250" w:rsidTr="002F0326">
        <w:tc>
          <w:tcPr>
            <w:tcW w:w="1880" w:type="dxa"/>
          </w:tcPr>
          <w:p w:rsidR="00842DC1" w:rsidRPr="000511F2" w:rsidRDefault="00842DC1" w:rsidP="002F0326">
            <w:pPr>
              <w:rPr>
                <w:b/>
              </w:rPr>
            </w:pPr>
            <w:r w:rsidRPr="000511F2">
              <w:rPr>
                <w:b/>
              </w:rPr>
              <w:lastRenderedPageBreak/>
              <w:t>Aclaración</w:t>
            </w:r>
          </w:p>
          <w:p w:rsidR="00842DC1" w:rsidRPr="00F66250" w:rsidRDefault="00842DC1" w:rsidP="002F0326">
            <w:r w:rsidRPr="000511F2">
              <w:rPr>
                <w:b/>
              </w:rPr>
              <w:t>Sobre el tema.</w:t>
            </w:r>
          </w:p>
        </w:tc>
        <w:tc>
          <w:tcPr>
            <w:tcW w:w="1850" w:type="dxa"/>
          </w:tcPr>
          <w:p w:rsidR="00842DC1" w:rsidRPr="00F66250" w:rsidRDefault="00842DC1" w:rsidP="002F0326">
            <w:r w:rsidRPr="00F66250">
              <w:t>Tema</w:t>
            </w:r>
            <w:r>
              <w:t xml:space="preserve"> excelentemente </w:t>
            </w:r>
            <w:r w:rsidRPr="00F66250">
              <w:t xml:space="preserve"> organizado y claramente presentado así como de fácil seguimiento</w:t>
            </w:r>
            <w:r>
              <w:t>.</w:t>
            </w:r>
          </w:p>
        </w:tc>
        <w:tc>
          <w:tcPr>
            <w:tcW w:w="1855" w:type="dxa"/>
          </w:tcPr>
          <w:p w:rsidR="00842DC1" w:rsidRPr="00F66250" w:rsidRDefault="00842DC1" w:rsidP="002F0326">
            <w:r w:rsidRPr="00F66250">
              <w:t>Tema</w:t>
            </w:r>
            <w:r>
              <w:t xml:space="preserve"> muy bien </w:t>
            </w:r>
            <w:r w:rsidRPr="00F66250">
              <w:t xml:space="preserve"> organizado y presentado así como de fácil seguimiento</w:t>
            </w:r>
            <w:r>
              <w:t>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>Tema</w:t>
            </w:r>
            <w:r>
              <w:t xml:space="preserve"> bien </w:t>
            </w:r>
            <w:r w:rsidRPr="00F66250">
              <w:t xml:space="preserve"> organizado y </w:t>
            </w:r>
            <w:r>
              <w:t>presentado, presenta algunas dificultades de</w:t>
            </w:r>
            <w:r w:rsidRPr="00F66250">
              <w:t xml:space="preserve"> seguimiento</w:t>
            </w:r>
            <w:r>
              <w:t>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>Tema bien focalizado, pero no</w:t>
            </w:r>
          </w:p>
          <w:p w:rsidR="00842DC1" w:rsidRPr="00F66250" w:rsidRDefault="00842DC1" w:rsidP="002F0326">
            <w:r w:rsidRPr="00F66250">
              <w:t>suficientemente organizado</w:t>
            </w:r>
            <w:r>
              <w:t>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 xml:space="preserve">Tema </w:t>
            </w:r>
            <w:r>
              <w:t>regularmente</w:t>
            </w:r>
            <w:r w:rsidRPr="00F66250">
              <w:t xml:space="preserve"> focalizado, pero no</w:t>
            </w:r>
          </w:p>
          <w:p w:rsidR="00842DC1" w:rsidRPr="00F66250" w:rsidRDefault="00842DC1" w:rsidP="002F0326">
            <w:r w:rsidRPr="00F66250">
              <w:t>suficientemente organizado</w:t>
            </w:r>
            <w:r>
              <w:t>.</w:t>
            </w:r>
          </w:p>
        </w:tc>
        <w:tc>
          <w:tcPr>
            <w:tcW w:w="1843" w:type="dxa"/>
          </w:tcPr>
          <w:p w:rsidR="00842DC1" w:rsidRPr="00F66250" w:rsidRDefault="00842DC1" w:rsidP="002F0326">
            <w:r w:rsidRPr="00F66250">
              <w:t>Tema impreciso y poco claro, sin coherencia entre las partes que lo componen</w:t>
            </w:r>
            <w:r>
              <w:t>.</w:t>
            </w:r>
          </w:p>
        </w:tc>
      </w:tr>
      <w:tr w:rsidR="00842DC1" w:rsidRPr="00F66250" w:rsidTr="002F0326">
        <w:trPr>
          <w:trHeight w:val="2490"/>
        </w:trPr>
        <w:tc>
          <w:tcPr>
            <w:tcW w:w="1880" w:type="dxa"/>
          </w:tcPr>
          <w:p w:rsidR="00842DC1" w:rsidRPr="001F66CC" w:rsidRDefault="00842DC1" w:rsidP="002F0326">
            <w:pPr>
              <w:rPr>
                <w:b/>
              </w:rPr>
            </w:pPr>
            <w:r w:rsidRPr="001F66CC">
              <w:rPr>
                <w:b/>
              </w:rPr>
              <w:t>Calidad del</w:t>
            </w:r>
          </w:p>
          <w:p w:rsidR="00842DC1" w:rsidRPr="001F66CC" w:rsidRDefault="00842DC1" w:rsidP="002F0326">
            <w:pPr>
              <w:rPr>
                <w:b/>
              </w:rPr>
            </w:pPr>
            <w:r w:rsidRPr="001F66CC">
              <w:rPr>
                <w:b/>
              </w:rPr>
              <w:t>Diseño</w:t>
            </w:r>
            <w:r>
              <w:rPr>
                <w:b/>
              </w:rPr>
              <w:t>.</w:t>
            </w:r>
          </w:p>
        </w:tc>
        <w:tc>
          <w:tcPr>
            <w:tcW w:w="1850" w:type="dxa"/>
          </w:tcPr>
          <w:p w:rsidR="00842DC1" w:rsidRPr="00F66250" w:rsidRDefault="00842DC1" w:rsidP="002F0326">
            <w:r w:rsidRPr="00F66250">
              <w:t>Línea de tiempo sobresaliente y atractivo que cum</w:t>
            </w:r>
            <w:r>
              <w:t>ple con los criterios de diseño de claridad y legibilidad.</w:t>
            </w:r>
          </w:p>
        </w:tc>
        <w:tc>
          <w:tcPr>
            <w:tcW w:w="1855" w:type="dxa"/>
          </w:tcPr>
          <w:p w:rsidR="00842DC1" w:rsidRPr="00F66250" w:rsidRDefault="00842DC1" w:rsidP="002F0326">
            <w:r w:rsidRPr="00F66250">
              <w:t>Línea de tiempo atractiv</w:t>
            </w:r>
            <w:r>
              <w:t>a</w:t>
            </w:r>
            <w:r w:rsidRPr="00F66250">
              <w:t xml:space="preserve"> que cum</w:t>
            </w:r>
            <w:r>
              <w:t>ple con los criterios de claridad y legibilidad.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 xml:space="preserve">Línea de tiempo </w:t>
            </w:r>
            <w:r>
              <w:t xml:space="preserve">poco </w:t>
            </w:r>
            <w:r w:rsidRPr="00F66250">
              <w:t>atractiv</w:t>
            </w:r>
            <w:r>
              <w:t>a</w:t>
            </w:r>
            <w:r w:rsidRPr="00F66250">
              <w:t xml:space="preserve">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>Línea de tiempo simple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 xml:space="preserve">Línea de tiempo mal planteada que no cumple </w:t>
            </w:r>
            <w:r>
              <w:t xml:space="preserve">deficientemente </w:t>
            </w:r>
            <w:r w:rsidRPr="00F66250">
              <w:t>con los criterios de</w:t>
            </w:r>
            <w:r>
              <w:t xml:space="preserve"> claridad y legibilidad.</w:t>
            </w:r>
          </w:p>
          <w:p w:rsidR="00842DC1" w:rsidRPr="00F66250" w:rsidRDefault="00842DC1" w:rsidP="002F0326"/>
        </w:tc>
        <w:tc>
          <w:tcPr>
            <w:tcW w:w="1843" w:type="dxa"/>
          </w:tcPr>
          <w:p w:rsidR="00842DC1" w:rsidRPr="00F66250" w:rsidRDefault="00842DC1" w:rsidP="002F0326">
            <w:r w:rsidRPr="00F66250">
              <w:t xml:space="preserve">Línea de tiempo mal planteada que no cumple con los criterios de diseño </w:t>
            </w:r>
            <w:r>
              <w:t>claridad y legibilidad.</w:t>
            </w:r>
          </w:p>
          <w:p w:rsidR="00842DC1" w:rsidRPr="00F66250" w:rsidRDefault="00842DC1" w:rsidP="002F0326"/>
        </w:tc>
      </w:tr>
      <w:tr w:rsidR="00842DC1" w:rsidRPr="00F66250" w:rsidTr="002F0326">
        <w:trPr>
          <w:trHeight w:val="195"/>
        </w:trPr>
        <w:tc>
          <w:tcPr>
            <w:tcW w:w="1880" w:type="dxa"/>
          </w:tcPr>
          <w:p w:rsidR="00842DC1" w:rsidRPr="001F66CC" w:rsidRDefault="00842DC1" w:rsidP="002F0326">
            <w:pPr>
              <w:rPr>
                <w:b/>
              </w:rPr>
            </w:pPr>
            <w:r w:rsidRPr="001F66CC">
              <w:rPr>
                <w:b/>
              </w:rPr>
              <w:t xml:space="preserve">Lectura </w:t>
            </w:r>
          </w:p>
        </w:tc>
        <w:tc>
          <w:tcPr>
            <w:tcW w:w="1850" w:type="dxa"/>
          </w:tcPr>
          <w:p w:rsidR="00842DC1" w:rsidRPr="00F66250" w:rsidRDefault="00842DC1" w:rsidP="002F0326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excelente</w:t>
            </w:r>
            <w:r w:rsidRPr="00F6625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:rsidR="00842DC1" w:rsidRPr="00F66250" w:rsidRDefault="00842DC1" w:rsidP="002F0326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muy buena.</w:t>
            </w:r>
          </w:p>
        </w:tc>
        <w:tc>
          <w:tcPr>
            <w:tcW w:w="1856" w:type="dxa"/>
          </w:tcPr>
          <w:p w:rsidR="00842DC1" w:rsidRPr="00F66250" w:rsidRDefault="00842DC1" w:rsidP="002F0326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H</w:t>
            </w:r>
            <w:r w:rsidRPr="00F66250">
              <w:rPr>
                <w:color w:val="000000"/>
                <w:shd w:val="clear" w:color="auto" w:fill="FFFFFF"/>
              </w:rPr>
              <w:t>ay poca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842DC1" w:rsidRPr="00F66250" w:rsidRDefault="00842DC1" w:rsidP="002F0326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permite una lectura ágil y comprensible hay poca complementación de la información en cada evento.</w:t>
            </w:r>
          </w:p>
        </w:tc>
        <w:tc>
          <w:tcPr>
            <w:tcW w:w="1856" w:type="dxa"/>
          </w:tcPr>
          <w:p w:rsidR="00842DC1" w:rsidRPr="00F66250" w:rsidRDefault="00842DC1" w:rsidP="002F0326">
            <w:r>
              <w:rPr>
                <w:color w:val="000000"/>
                <w:shd w:val="clear" w:color="auto" w:fill="FFFFFF"/>
              </w:rPr>
              <w:t xml:space="preserve"> 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permite una lectura ágil y comprensible hay </w:t>
            </w:r>
            <w:r>
              <w:rPr>
                <w:color w:val="000000"/>
                <w:shd w:val="clear" w:color="auto" w:fill="FFFFFF"/>
              </w:rPr>
              <w:t xml:space="preserve">muy </w:t>
            </w:r>
            <w:r w:rsidRPr="00F66250">
              <w:rPr>
                <w:color w:val="000000"/>
                <w:shd w:val="clear" w:color="auto" w:fill="FFFFFF"/>
              </w:rPr>
              <w:t>poca complementación de la información en cada evento.</w:t>
            </w:r>
          </w:p>
        </w:tc>
        <w:tc>
          <w:tcPr>
            <w:tcW w:w="1843" w:type="dxa"/>
          </w:tcPr>
          <w:p w:rsidR="00842DC1" w:rsidRPr="00F66250" w:rsidRDefault="00842DC1" w:rsidP="002F0326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facilita la lectura ágil y comprensible falta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842DC1" w:rsidRPr="00F66250" w:rsidTr="002F0326">
        <w:tc>
          <w:tcPr>
            <w:tcW w:w="1880" w:type="dxa"/>
          </w:tcPr>
          <w:p w:rsidR="00842DC1" w:rsidRPr="0008068B" w:rsidRDefault="00842DC1" w:rsidP="002F0326">
            <w:pPr>
              <w:rPr>
                <w:b/>
              </w:rPr>
            </w:pPr>
            <w:r w:rsidRPr="0008068B">
              <w:rPr>
                <w:b/>
              </w:rPr>
              <w:t>Elementos</w:t>
            </w:r>
          </w:p>
          <w:p w:rsidR="00842DC1" w:rsidRPr="0008068B" w:rsidRDefault="00842DC1" w:rsidP="002F0326">
            <w:pPr>
              <w:rPr>
                <w:b/>
              </w:rPr>
            </w:pPr>
            <w:r w:rsidRPr="0008068B">
              <w:rPr>
                <w:b/>
              </w:rPr>
              <w:t>Propios de la</w:t>
            </w:r>
          </w:p>
          <w:p w:rsidR="00842DC1" w:rsidRPr="00F66250" w:rsidRDefault="00842DC1" w:rsidP="002F0326">
            <w:r w:rsidRPr="0008068B">
              <w:rPr>
                <w:b/>
              </w:rPr>
              <w:t>Línea tiempo</w:t>
            </w:r>
          </w:p>
        </w:tc>
        <w:tc>
          <w:tcPr>
            <w:tcW w:w="1850" w:type="dxa"/>
          </w:tcPr>
          <w:p w:rsidR="00842DC1" w:rsidRPr="00F66250" w:rsidRDefault="00842DC1" w:rsidP="002F0326">
            <w:r w:rsidRPr="00F66250">
              <w:t>Cuenta con una fecha de inicio y una fecha final, las escalas son</w:t>
            </w:r>
          </w:p>
          <w:p w:rsidR="00842DC1" w:rsidRPr="00F66250" w:rsidRDefault="00842DC1" w:rsidP="002F0326">
            <w:r w:rsidRPr="00F66250">
              <w:t>proporcionales y cada evento ha sido representa</w:t>
            </w:r>
            <w:r w:rsidRPr="00F66250">
              <w:lastRenderedPageBreak/>
              <w:t>do con una frase o imagen que dan una clara idea del evento en cuestión</w:t>
            </w:r>
            <w:r>
              <w:t>.</w:t>
            </w:r>
          </w:p>
        </w:tc>
        <w:tc>
          <w:tcPr>
            <w:tcW w:w="1855" w:type="dxa"/>
          </w:tcPr>
          <w:p w:rsidR="00842DC1" w:rsidRPr="00F66250" w:rsidRDefault="00842DC1" w:rsidP="002F0326">
            <w:r w:rsidRPr="00F66250">
              <w:lastRenderedPageBreak/>
              <w:t xml:space="preserve">Cuenta con una fecha de inicio y una fecha final, las escalas </w:t>
            </w:r>
            <w:r>
              <w:t xml:space="preserve">no </w:t>
            </w:r>
            <w:r w:rsidRPr="00F66250">
              <w:t>son</w:t>
            </w:r>
          </w:p>
          <w:p w:rsidR="00842DC1" w:rsidRPr="00F66250" w:rsidRDefault="00842DC1" w:rsidP="002F0326">
            <w:r w:rsidRPr="00F66250">
              <w:t xml:space="preserve">proporcionales y cada evento ha sido </w:t>
            </w:r>
            <w:r w:rsidRPr="00F66250">
              <w:lastRenderedPageBreak/>
              <w:t>representado</w:t>
            </w:r>
            <w:r>
              <w:t xml:space="preserve"> </w:t>
            </w:r>
            <w:r w:rsidRPr="00F66250">
              <w:t>con una frase o imagen del evento en cuestión</w:t>
            </w:r>
            <w:r>
              <w:t>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lastRenderedPageBreak/>
              <w:t>Cuenta con fecha de inicio y una fecha</w:t>
            </w:r>
          </w:p>
          <w:p w:rsidR="00842DC1" w:rsidRPr="00F66250" w:rsidRDefault="00842DC1" w:rsidP="002F0326">
            <w:r w:rsidRPr="00F66250">
              <w:t>final, las escalas son proporcionales</w:t>
            </w:r>
          </w:p>
          <w:p w:rsidR="00842DC1" w:rsidRPr="00F66250" w:rsidRDefault="00842DC1" w:rsidP="002F0326">
            <w:r w:rsidRPr="00F66250">
              <w:t>pero los eventos no han sido</w:t>
            </w:r>
          </w:p>
          <w:p w:rsidR="00842DC1" w:rsidRPr="00F66250" w:rsidRDefault="00842DC1" w:rsidP="002F0326">
            <w:r w:rsidRPr="00F66250">
              <w:lastRenderedPageBreak/>
              <w:t>acompañados de frases o imágenes</w:t>
            </w:r>
          </w:p>
          <w:p w:rsidR="00842DC1" w:rsidRPr="00F66250" w:rsidRDefault="00842DC1" w:rsidP="002F0326">
            <w:r w:rsidRPr="00F66250">
              <w:t>que ejemplifiquen el evento en</w:t>
            </w:r>
          </w:p>
          <w:p w:rsidR="00842DC1" w:rsidRPr="00F66250" w:rsidRDefault="00842DC1" w:rsidP="002F0326">
            <w:r w:rsidRPr="00F66250">
              <w:t>cuestión.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lastRenderedPageBreak/>
              <w:t>Cuenta con fecha de inicio y una fecha</w:t>
            </w:r>
          </w:p>
          <w:p w:rsidR="00842DC1" w:rsidRPr="00F66250" w:rsidRDefault="00842DC1" w:rsidP="002F0326">
            <w:r w:rsidRPr="00F66250">
              <w:t xml:space="preserve">final, las escalas </w:t>
            </w:r>
            <w:r>
              <w:t xml:space="preserve">no </w:t>
            </w:r>
            <w:r w:rsidRPr="00F66250">
              <w:t>son proporcionales</w:t>
            </w:r>
            <w:r>
              <w:t xml:space="preserve"> </w:t>
            </w:r>
            <w:r w:rsidRPr="00F66250">
              <w:t>pero los eventos no han sido</w:t>
            </w:r>
          </w:p>
          <w:p w:rsidR="00842DC1" w:rsidRPr="00F66250" w:rsidRDefault="00842DC1" w:rsidP="002F0326">
            <w:r w:rsidRPr="00F66250">
              <w:lastRenderedPageBreak/>
              <w:t>acompañados de frases o imágenes</w:t>
            </w:r>
          </w:p>
          <w:p w:rsidR="00842DC1" w:rsidRPr="00F66250" w:rsidRDefault="00842DC1" w:rsidP="002F0326">
            <w:r w:rsidRPr="00F66250">
              <w:t>que ejemplifiquen el evento en</w:t>
            </w:r>
          </w:p>
          <w:p w:rsidR="00842DC1" w:rsidRPr="00F66250" w:rsidRDefault="00842DC1" w:rsidP="002F0326">
            <w:r w:rsidRPr="00F66250">
              <w:t>cuestión.</w:t>
            </w:r>
          </w:p>
          <w:p w:rsidR="00842DC1" w:rsidRPr="00F66250" w:rsidRDefault="00842DC1" w:rsidP="002F0326"/>
        </w:tc>
        <w:tc>
          <w:tcPr>
            <w:tcW w:w="1856" w:type="dxa"/>
          </w:tcPr>
          <w:p w:rsidR="00842DC1" w:rsidRPr="00F66250" w:rsidRDefault="00842DC1" w:rsidP="002F0326">
            <w:r w:rsidRPr="00F66250">
              <w:lastRenderedPageBreak/>
              <w:t>No hay fe</w:t>
            </w:r>
            <w:r>
              <w:t>cha de inicio o fecha final, algunas</w:t>
            </w:r>
            <w:r w:rsidRPr="00F66250">
              <w:t xml:space="preserve"> escalas de tiempo donde se marquen eventos importante</w:t>
            </w:r>
            <w:r w:rsidRPr="00F66250">
              <w:lastRenderedPageBreak/>
              <w:t>s y las imágenes o frases no son coherentes con el tema en cuestión.</w:t>
            </w:r>
          </w:p>
        </w:tc>
        <w:tc>
          <w:tcPr>
            <w:tcW w:w="1843" w:type="dxa"/>
          </w:tcPr>
          <w:p w:rsidR="00842DC1" w:rsidRPr="00F66250" w:rsidRDefault="00842DC1" w:rsidP="002F0326">
            <w:r w:rsidRPr="00F66250">
              <w:lastRenderedPageBreak/>
              <w:t xml:space="preserve">No hay fecha de inicio o fecha final, sin escalas de tiempo donde se marquen eventos importantes y las </w:t>
            </w:r>
            <w:r w:rsidRPr="00F66250">
              <w:lastRenderedPageBreak/>
              <w:t>imágenes o frases no son coherentes con el tema en cuestión.</w:t>
            </w:r>
          </w:p>
        </w:tc>
      </w:tr>
      <w:tr w:rsidR="00842DC1" w:rsidRPr="00F66250" w:rsidTr="002F0326">
        <w:tc>
          <w:tcPr>
            <w:tcW w:w="1880" w:type="dxa"/>
          </w:tcPr>
          <w:p w:rsidR="00842DC1" w:rsidRPr="0008068B" w:rsidRDefault="00842DC1" w:rsidP="002F0326">
            <w:pPr>
              <w:rPr>
                <w:b/>
              </w:rPr>
            </w:pPr>
            <w:r w:rsidRPr="0008068B">
              <w:rPr>
                <w:b/>
              </w:rPr>
              <w:lastRenderedPageBreak/>
              <w:t>Presentación</w:t>
            </w:r>
          </w:p>
          <w:p w:rsidR="00842DC1" w:rsidRPr="0008068B" w:rsidRDefault="00842DC1" w:rsidP="002F0326">
            <w:pPr>
              <w:rPr>
                <w:b/>
              </w:rPr>
            </w:pPr>
            <w:r w:rsidRPr="0008068B">
              <w:rPr>
                <w:b/>
              </w:rPr>
              <w:t>De la línea de</w:t>
            </w:r>
          </w:p>
          <w:p w:rsidR="00842DC1" w:rsidRPr="00F66250" w:rsidRDefault="00842DC1" w:rsidP="002F0326">
            <w:r w:rsidRPr="0008068B">
              <w:rPr>
                <w:b/>
              </w:rPr>
              <w:t>Tiempo</w:t>
            </w:r>
          </w:p>
        </w:tc>
        <w:tc>
          <w:tcPr>
            <w:tcW w:w="1850" w:type="dxa"/>
          </w:tcPr>
          <w:p w:rsidR="00842DC1" w:rsidRPr="00F66250" w:rsidRDefault="00842DC1" w:rsidP="002F0326">
            <w:r w:rsidRPr="00F66250">
              <w:t>La selección de los colores y la</w:t>
            </w:r>
          </w:p>
          <w:p w:rsidR="00842DC1" w:rsidRPr="00F66250" w:rsidRDefault="00842DC1" w:rsidP="002F0326">
            <w:r w:rsidRPr="00F66250">
              <w:t>tipo</w:t>
            </w:r>
            <w:r>
              <w:t xml:space="preserve">grafía usada fueron atractivas y </w:t>
            </w:r>
            <w:r w:rsidRPr="0008068B">
              <w:t>permiten una correcta visualización de la línea de tiempo</w:t>
            </w:r>
            <w:r>
              <w:t>.</w:t>
            </w:r>
          </w:p>
        </w:tc>
        <w:tc>
          <w:tcPr>
            <w:tcW w:w="1855" w:type="dxa"/>
          </w:tcPr>
          <w:p w:rsidR="00842DC1" w:rsidRPr="00F66250" w:rsidRDefault="00842DC1" w:rsidP="002F0326">
            <w:r w:rsidRPr="00F66250">
              <w:t>La selección de los colores y la</w:t>
            </w:r>
          </w:p>
          <w:p w:rsidR="00842DC1" w:rsidRPr="00F66250" w:rsidRDefault="00842DC1" w:rsidP="002F0326">
            <w:r w:rsidRPr="00F66250">
              <w:t>tipo</w:t>
            </w:r>
            <w:r>
              <w:t xml:space="preserve">grafía usada  </w:t>
            </w:r>
            <w:r w:rsidRPr="00F66250">
              <w:t>permiten una correcta visualización de la línea de tiempo</w:t>
            </w:r>
            <w:r>
              <w:t xml:space="preserve"> pero fueron poco atractivas.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>Los colores y la tipografía usada permiten una correcta visualización de la línea de tiempo.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 xml:space="preserve">Los </w:t>
            </w:r>
            <w:r>
              <w:t>colores y la tipografía usada dificultan</w:t>
            </w:r>
            <w:r w:rsidRPr="00F66250">
              <w:t xml:space="preserve"> permiten una correcta visualización de la línea de tiempo.</w:t>
            </w:r>
          </w:p>
        </w:tc>
        <w:tc>
          <w:tcPr>
            <w:tcW w:w="1856" w:type="dxa"/>
          </w:tcPr>
          <w:p w:rsidR="00842DC1" w:rsidRPr="00F66250" w:rsidRDefault="00842DC1" w:rsidP="002F0326">
            <w:r w:rsidRPr="00F66250">
              <w:t>Los colores y la tipografía usada no permiten una correcta visualización de la línea de tiempo.</w:t>
            </w:r>
          </w:p>
        </w:tc>
        <w:tc>
          <w:tcPr>
            <w:tcW w:w="1843" w:type="dxa"/>
          </w:tcPr>
          <w:p w:rsidR="00842DC1" w:rsidRPr="00F66250" w:rsidRDefault="00842DC1" w:rsidP="002F0326">
            <w:r w:rsidRPr="00F66250">
              <w:t>Se abusó del uso de colores y tipografías</w:t>
            </w:r>
            <w:r>
              <w:t>.</w:t>
            </w:r>
          </w:p>
        </w:tc>
      </w:tr>
      <w:tr w:rsidR="00842DC1" w:rsidRPr="00F66250" w:rsidTr="002F0326">
        <w:tc>
          <w:tcPr>
            <w:tcW w:w="1880" w:type="dxa"/>
          </w:tcPr>
          <w:p w:rsidR="00842DC1" w:rsidRPr="001F66CC" w:rsidRDefault="00842DC1" w:rsidP="002F0326">
            <w:pPr>
              <w:rPr>
                <w:b/>
              </w:rPr>
            </w:pPr>
            <w:r w:rsidRPr="001F66CC">
              <w:rPr>
                <w:b/>
              </w:rPr>
              <w:t>Ortografía</w:t>
            </w:r>
            <w:r>
              <w:rPr>
                <w:b/>
              </w:rPr>
              <w:t xml:space="preserve"> y redacción.</w:t>
            </w:r>
          </w:p>
        </w:tc>
        <w:tc>
          <w:tcPr>
            <w:tcW w:w="1850" w:type="dxa"/>
          </w:tcPr>
          <w:p w:rsidR="00842DC1" w:rsidRPr="00F66250" w:rsidRDefault="00842DC1" w:rsidP="002F0326">
            <w:r>
              <w:t>Sin errores</w:t>
            </w:r>
          </w:p>
        </w:tc>
        <w:tc>
          <w:tcPr>
            <w:tcW w:w="1855" w:type="dxa"/>
          </w:tcPr>
          <w:p w:rsidR="00842DC1" w:rsidRPr="00F66250" w:rsidRDefault="00842DC1" w:rsidP="002F0326">
            <w:r>
              <w:t>1-2 errores</w:t>
            </w:r>
          </w:p>
        </w:tc>
        <w:tc>
          <w:tcPr>
            <w:tcW w:w="1856" w:type="dxa"/>
          </w:tcPr>
          <w:p w:rsidR="00842DC1" w:rsidRPr="00F66250" w:rsidRDefault="00842DC1" w:rsidP="002F0326">
            <w:r>
              <w:t>3-4 errores</w:t>
            </w:r>
          </w:p>
        </w:tc>
        <w:tc>
          <w:tcPr>
            <w:tcW w:w="1856" w:type="dxa"/>
          </w:tcPr>
          <w:p w:rsidR="00842DC1" w:rsidRPr="00F66250" w:rsidRDefault="00842DC1" w:rsidP="002F0326">
            <w:r>
              <w:t>5 errores</w:t>
            </w:r>
          </w:p>
        </w:tc>
        <w:tc>
          <w:tcPr>
            <w:tcW w:w="1856" w:type="dxa"/>
          </w:tcPr>
          <w:p w:rsidR="00842DC1" w:rsidRPr="00F66250" w:rsidRDefault="00842DC1" w:rsidP="002F0326">
            <w:r>
              <w:t>6 errores</w:t>
            </w:r>
          </w:p>
        </w:tc>
        <w:tc>
          <w:tcPr>
            <w:tcW w:w="1843" w:type="dxa"/>
          </w:tcPr>
          <w:p w:rsidR="00842DC1" w:rsidRPr="00F66250" w:rsidRDefault="00842DC1" w:rsidP="002F0326">
            <w:r>
              <w:t>7 o más errores</w:t>
            </w:r>
          </w:p>
        </w:tc>
      </w:tr>
    </w:tbl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</w:p>
    <w:p w:rsidR="00842DC1" w:rsidRDefault="00842DC1" w:rsidP="00842DC1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1CC3F3F" wp14:editId="53A33A17">
            <wp:simplePos x="0" y="0"/>
            <wp:positionH relativeFrom="margin">
              <wp:posOffset>43982</wp:posOffset>
            </wp:positionH>
            <wp:positionV relativeFrom="paragraph">
              <wp:posOffset>-910590</wp:posOffset>
            </wp:positionV>
            <wp:extent cx="6000750" cy="9791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ct-2021-04-26_21-04_P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" b="48239"/>
                    <a:stretch/>
                  </pic:blipFill>
                  <pic:spPr bwMode="auto">
                    <a:xfrm>
                      <a:off x="0" y="0"/>
                      <a:ext cx="6000750" cy="979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DC1" w:rsidRDefault="00842DC1">
      <w:r>
        <w:br w:type="page"/>
      </w:r>
    </w:p>
    <w:p w:rsidR="00842DC1" w:rsidRDefault="00842DC1" w:rsidP="00842DC1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-556895</wp:posOffset>
            </wp:positionV>
            <wp:extent cx="6239515" cy="8496300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ject-2021-04-26_22-04_PM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68" b="5246"/>
                    <a:stretch/>
                  </pic:blipFill>
                  <pic:spPr bwMode="auto">
                    <a:xfrm>
                      <a:off x="0" y="0"/>
                      <a:ext cx="6239515" cy="849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DC1" w:rsidRDefault="00842DC1">
      <w:r>
        <w:br w:type="page"/>
      </w:r>
    </w:p>
    <w:p w:rsidR="00842DC1" w:rsidRDefault="00842DC1" w:rsidP="00842DC1">
      <w:pPr>
        <w:jc w:val="center"/>
      </w:pPr>
    </w:p>
    <w:p w:rsidR="00842DC1" w:rsidRPr="00842DC1" w:rsidRDefault="00842DC1" w:rsidP="00842DC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s-MX"/>
        </w:rPr>
      </w:pPr>
      <w:r w:rsidRPr="00842DC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 w:eastAsia="es-MX"/>
        </w:rPr>
        <w:t>Bibliografía</w:t>
      </w:r>
    </w:p>
    <w:sdt>
      <w:sdtPr>
        <w:id w:val="111145805"/>
        <w:bibliography/>
      </w:sdtPr>
      <w:sdtContent>
        <w:p w:rsidR="00842DC1" w:rsidRPr="00842DC1" w:rsidRDefault="00842DC1" w:rsidP="00842DC1">
          <w:pPr>
            <w:ind w:left="720" w:hanging="720"/>
            <w:rPr>
              <w:noProof/>
              <w:sz w:val="24"/>
              <w:szCs w:val="24"/>
              <w:lang w:val="es-ES"/>
            </w:rPr>
          </w:pPr>
          <w:r w:rsidRPr="00842DC1">
            <w:fldChar w:fldCharType="begin"/>
          </w:r>
          <w:r w:rsidRPr="00842DC1">
            <w:instrText>BIBLIOGRAPHY</w:instrText>
          </w:r>
          <w:r w:rsidRPr="00842DC1">
            <w:fldChar w:fldCharType="separate"/>
          </w:r>
          <w:r w:rsidRPr="00842DC1">
            <w:rPr>
              <w:noProof/>
              <w:lang w:val="es-ES"/>
            </w:rPr>
            <w:t>(s.f.). Obtenido de http://archivos.diputados.gob.mx/Centros_Estudio/Cesop/Eje_tematico/2_educacion.htm#:~:text=A%C3%B1os%20m%C3%A1s%20tarde%2C%20en%201946,que%20imperaban%20en%20la%20%C3%A9poca.</w:t>
          </w:r>
        </w:p>
        <w:p w:rsidR="00842DC1" w:rsidRPr="00842DC1" w:rsidRDefault="00842DC1" w:rsidP="00842DC1">
          <w:pPr>
            <w:ind w:left="720" w:hanging="720"/>
            <w:rPr>
              <w:noProof/>
              <w:lang w:val="es-ES"/>
            </w:rPr>
          </w:pPr>
          <w:r w:rsidRPr="00842DC1">
            <w:rPr>
              <w:noProof/>
              <w:lang w:val="es-ES"/>
            </w:rPr>
            <w:t xml:space="preserve">Forbes . (19 de abril de 2019). </w:t>
          </w:r>
          <w:r w:rsidRPr="00842DC1">
            <w:rPr>
              <w:i/>
              <w:iCs/>
              <w:noProof/>
              <w:lang w:val="es-ES"/>
            </w:rPr>
            <w:t>Ir a educación-2012, criticable, más no tragedia.</w:t>
          </w:r>
          <w:r w:rsidRPr="00842DC1">
            <w:rPr>
              <w:noProof/>
              <w:lang w:val="es-ES"/>
            </w:rPr>
            <w:t xml:space="preserve"> Obtenido de https://www.forbes.com.mx/ir-a-educacion-2012-criticable-mas-no-tragedia/</w:t>
          </w:r>
        </w:p>
        <w:p w:rsidR="00842DC1" w:rsidRPr="00842DC1" w:rsidRDefault="00842DC1" w:rsidP="00842DC1">
          <w:pPr>
            <w:ind w:left="720" w:hanging="720"/>
            <w:rPr>
              <w:noProof/>
              <w:lang w:val="es-ES"/>
            </w:rPr>
          </w:pPr>
          <w:r w:rsidRPr="00842DC1">
            <w:rPr>
              <w:noProof/>
              <w:lang w:val="es-ES"/>
            </w:rPr>
            <w:t xml:space="preserve">Instituto Nacional para la Evaluación de la Educación. (2019). </w:t>
          </w:r>
          <w:r w:rsidRPr="00842DC1">
            <w:rPr>
              <w:i/>
              <w:iCs/>
              <w:noProof/>
              <w:lang w:val="es-ES"/>
            </w:rPr>
            <w:t>LA EDUCACIÓN OBLIGATORIA EN MÉXICO informe 2019.</w:t>
          </w:r>
          <w:r w:rsidRPr="00842DC1">
            <w:rPr>
              <w:noProof/>
              <w:lang w:val="es-ES"/>
            </w:rPr>
            <w:t xml:space="preserve"> Obtenido de https://www.inee.edu.mx/wp-content/uploads/2019/04/P1I245.pdf</w:t>
          </w:r>
        </w:p>
        <w:p w:rsidR="00842DC1" w:rsidRPr="00842DC1" w:rsidRDefault="00842DC1" w:rsidP="00842DC1">
          <w:pPr>
            <w:ind w:left="720" w:hanging="720"/>
            <w:rPr>
              <w:noProof/>
              <w:lang w:val="es-ES"/>
            </w:rPr>
          </w:pPr>
          <w:r w:rsidRPr="00842DC1">
            <w:rPr>
              <w:noProof/>
              <w:lang w:val="es-ES"/>
            </w:rPr>
            <w:t xml:space="preserve">Quintanilla, S. (s.f.). </w:t>
          </w:r>
          <w:r w:rsidRPr="00842DC1">
            <w:rPr>
              <w:i/>
              <w:iCs/>
              <w:noProof/>
              <w:lang w:val="es-ES"/>
            </w:rPr>
            <w:t>La educacion en Mexico durante el periodo de Lazaro Cardenas 1934- 1940.</w:t>
          </w:r>
          <w:r w:rsidRPr="00842DC1">
            <w:rPr>
              <w:noProof/>
              <w:lang w:val="es-ES"/>
            </w:rPr>
            <w:t xml:space="preserve"> Obtenido de http://biblioweb.tic.unam.mx/diccionario/htm/articulos/sec_31.htm</w:t>
          </w:r>
        </w:p>
        <w:p w:rsidR="00842DC1" w:rsidRPr="00842DC1" w:rsidRDefault="00842DC1" w:rsidP="00842DC1">
          <w:pPr>
            <w:ind w:left="720" w:hanging="720"/>
            <w:rPr>
              <w:noProof/>
              <w:lang w:val="es-ES"/>
            </w:rPr>
          </w:pPr>
          <w:r w:rsidRPr="00842DC1">
            <w:rPr>
              <w:noProof/>
              <w:lang w:val="es-ES"/>
            </w:rPr>
            <w:t xml:space="preserve">Quiroz, C. S., &amp; Salgado, V. M. (17-20 de noviembre de 2015). </w:t>
          </w:r>
          <w:r w:rsidRPr="00842DC1">
            <w:rPr>
              <w:i/>
              <w:iCs/>
              <w:noProof/>
              <w:lang w:val="es-ES"/>
            </w:rPr>
            <w:t>LA COBERTURA DEL SISTEMA EDUCATIVO EN MÉXICO 2012 - 2014.</w:t>
          </w:r>
          <w:r w:rsidRPr="00842DC1">
            <w:rPr>
              <w:noProof/>
              <w:lang w:val="es-ES"/>
            </w:rPr>
            <w:t xml:space="preserve"> Obtenido de http://ru.iiec.unam.mx/2957/1/Eje6-131-Quiroz-Salgado.pdf</w:t>
          </w:r>
        </w:p>
        <w:p w:rsidR="00842DC1" w:rsidRPr="00842DC1" w:rsidRDefault="00842DC1" w:rsidP="00842DC1">
          <w:pPr>
            <w:ind w:left="720" w:hanging="720"/>
            <w:rPr>
              <w:noProof/>
              <w:lang w:val="es-ES"/>
            </w:rPr>
          </w:pPr>
          <w:r w:rsidRPr="00842DC1">
            <w:rPr>
              <w:noProof/>
              <w:lang w:val="es-ES"/>
            </w:rPr>
            <w:t xml:space="preserve">Secretaria de Cultura . (4 de febrero de 2019). </w:t>
          </w:r>
          <w:r w:rsidRPr="00842DC1">
            <w:rPr>
              <w:i/>
              <w:iCs/>
              <w:noProof/>
              <w:lang w:val="es-ES"/>
            </w:rPr>
            <w:t>Constitución de 1917; los cimientos de la democracia.</w:t>
          </w:r>
          <w:r w:rsidRPr="00842DC1">
            <w:rPr>
              <w:noProof/>
              <w:lang w:val="es-ES"/>
            </w:rPr>
            <w:t xml:space="preserve"> Obtenido de https://www.gob.mx/cultura/es/articulos/constitucion-de-1917-el-camino-hacia-a-la-democracia?idiom=es</w:t>
          </w:r>
        </w:p>
        <w:p w:rsidR="00842DC1" w:rsidRDefault="00842DC1" w:rsidP="00842DC1">
          <w:r w:rsidRPr="00842DC1">
            <w:rPr>
              <w:b/>
              <w:bCs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842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77E"/>
    <w:multiLevelType w:val="hybridMultilevel"/>
    <w:tmpl w:val="4D60AA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C1"/>
    <w:rsid w:val="00486732"/>
    <w:rsid w:val="00591A8C"/>
    <w:rsid w:val="00842DC1"/>
    <w:rsid w:val="00D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6EBF"/>
  <w15:chartTrackingRefBased/>
  <w15:docId w15:val="{6D686749-78C8-4B2A-BBDE-8A7D2838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D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Qui</b:Tag>
    <b:SourceType>DocumentFromInternetSite</b:SourceType>
    <b:Guid>{009F1847-CFFD-4DD6-BCB9-0515923435B0}</b:Guid>
    <b:Author>
      <b:Author>
        <b:NameList>
          <b:Person>
            <b:Last>Quintanilla</b:Last>
            <b:First>Susana</b:First>
          </b:Person>
        </b:NameList>
      </b:Author>
    </b:Author>
    <b:Title>La educacion en Mexico durante el periodo de Lazaro Cardenas 1934- 1940</b:Title>
    <b:URL>http://biblioweb.tic.unam.mx/diccionario/htm/articulos/sec_31.htm</b:URL>
    <b:RefOrder>2</b:RefOrder>
  </b:Source>
  <b:Source>
    <b:Tag>Sec19</b:Tag>
    <b:SourceType>DocumentFromInternetSite</b:SourceType>
    <b:Guid>{C04FF573-D808-47B7-88A9-C635D2899975}</b:Guid>
    <b:Author>
      <b:Author>
        <b:Corporate>Secretaria de Cultura </b:Corporate>
      </b:Author>
    </b:Author>
    <b:Title>Constitución de 1917; los cimientos de la democracia</b:Title>
    <b:Year>2019</b:Year>
    <b:Month>febrero </b:Month>
    <b:Day>4</b:Day>
    <b:URL>https://www.gob.mx/cultura/es/articulos/constitucion-de-1917-el-camino-hacia-a-la-democracia?idiom=es</b:URL>
    <b:RefOrder>3</b:RefOrder>
  </b:Source>
  <b:Source>
    <b:Tag>htt7</b:Tag>
    <b:SourceType>DocumentFromInternetSite</b:SourceType>
    <b:Guid>{7DE652FF-5A16-4CF1-A70A-DB9C45644E3B}</b:Guid>
    <b:URL>http://archivos.diputados.gob.mx/Centros_Estudio/Cesop/Eje_tematico/2_educacion.htm#:~:text=A%C3%B1os%20m%C3%A1s%20tarde%2C%20en%201946,que%20imperaban%20en%20la%20%C3%A9poca.</b:URL>
    <b:RefOrder>4</b:RefOrder>
  </b:Source>
  <b:Source>
    <b:Tag>For19</b:Tag>
    <b:SourceType>DocumentFromInternetSite</b:SourceType>
    <b:Guid>{A3B361BF-ACEA-44AD-B3DD-A4DA1F9EE9D8}</b:Guid>
    <b:Author>
      <b:Author>
        <b:Corporate>Forbes </b:Corporate>
      </b:Author>
    </b:Author>
    <b:Title>Ir a educación-2012, criticable, más no tragedia</b:Title>
    <b:Year>2019</b:Year>
    <b:Month>abril </b:Month>
    <b:Day>19</b:Day>
    <b:URL>https://www.forbes.com.mx/ir-a-educacion-2012-criticable-mas-no-tragedia/</b:URL>
    <b:RefOrder>5</b:RefOrder>
  </b:Source>
  <b:Source>
    <b:Tag>Qui151</b:Tag>
    <b:SourceType>DocumentFromInternetSite</b:SourceType>
    <b:Guid>{7DA24B69-6A0D-44DF-8E79-F8AFF706CAFE}</b:Guid>
    <b:Author>
      <b:Author>
        <b:NameList>
          <b:Person>
            <b:Last>Quiroz</b:Last>
            <b:First>Cuenca,</b:First>
            <b:Middle>Sara</b:Middle>
          </b:Person>
          <b:Person>
            <b:Last>Salgado</b:Last>
            <b:First>Vega,</b:First>
            <b:Middle>Maria del Carmen</b:Middle>
          </b:Person>
        </b:NameList>
      </b:Author>
    </b:Author>
    <b:Title>LA COBERTURA DEL SISTEMA EDUCATIVO EN MÉXICO 2012 - 2014</b:Title>
    <b:Year>2015</b:Year>
    <b:Month>noviembre </b:Month>
    <b:Day>17-20</b:Day>
    <b:URL>http://ru.iiec.unam.mx/2957/1/Eje6-131-Quiroz-Salgado.pdf</b:URL>
    <b:RefOrder>6</b:RefOrder>
  </b:Source>
  <b:Source>
    <b:Tag>Ins19</b:Tag>
    <b:SourceType>DocumentFromInternetSite</b:SourceType>
    <b:Guid>{C8E1FD46-2D88-439F-8539-072630F3E584}</b:Guid>
    <b:Author>
      <b:Author>
        <b:Corporate>Instituto Nacional para la Evaluación de la Educación</b:Corporate>
      </b:Author>
    </b:Author>
    <b:Title>LA EDUCACIÓN OBLIGATORIA EN MÉXICO informe 2019</b:Title>
    <b:Year>2019</b:Year>
    <b:URL>https://www.inee.edu.mx/wp-content/uploads/2019/04/P1I245.pdf</b:URL>
    <b:RefOrder>1</b:RefOrder>
  </b:Source>
</b:Sources>
</file>

<file path=customXml/itemProps1.xml><?xml version="1.0" encoding="utf-8"?>
<ds:datastoreItem xmlns:ds="http://schemas.openxmlformats.org/officeDocument/2006/customXml" ds:itemID="{1A16CA41-24E6-4EF2-BC4C-42FC84C1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2021-04-27T01:55:00Z</dcterms:created>
  <dcterms:modified xsi:type="dcterms:W3CDTF">2021-04-27T02:17:00Z</dcterms:modified>
</cp:coreProperties>
</file>