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87467" w14:textId="77777777" w:rsidR="005F22B4" w:rsidRDefault="005F22B4" w:rsidP="00755323">
      <w:pPr>
        <w:spacing w:after="0" w:line="240" w:lineRule="auto"/>
        <w:jc w:val="both"/>
        <w:rPr>
          <w:rFonts w:ascii="Times New Roman" w:hAnsi="Times New Roman" w:cs="Times New Roman"/>
          <w:b/>
          <w:bCs/>
        </w:rPr>
      </w:pPr>
    </w:p>
    <w:p w14:paraId="27D63FDA" w14:textId="77777777" w:rsidR="005F22B4" w:rsidRDefault="005F22B4" w:rsidP="00755323">
      <w:pPr>
        <w:spacing w:after="0" w:line="240" w:lineRule="auto"/>
        <w:jc w:val="both"/>
        <w:rPr>
          <w:rFonts w:ascii="Times New Roman" w:hAnsi="Times New Roman" w:cs="Times New Roman"/>
          <w:b/>
          <w:bCs/>
        </w:rPr>
      </w:pPr>
    </w:p>
    <w:p w14:paraId="7E9C403C" w14:textId="178470F9" w:rsidR="005F22B4" w:rsidRPr="00911859" w:rsidRDefault="005F22B4" w:rsidP="005F22B4">
      <w:pPr>
        <w:spacing w:line="360" w:lineRule="auto"/>
        <w:jc w:val="center"/>
        <w:rPr>
          <w:rFonts w:ascii="Times New Roman" w:hAnsi="Times New Roman" w:cs="Times New Roman"/>
          <w:b/>
          <w:sz w:val="24"/>
        </w:rPr>
      </w:pPr>
      <w:r w:rsidRPr="00911859">
        <w:rPr>
          <w:rFonts w:ascii="Times New Roman" w:hAnsi="Times New Roman" w:cs="Times New Roman"/>
          <w:b/>
          <w:sz w:val="24"/>
        </w:rPr>
        <w:t>Escuela Normal de Educación Preescolar del Estado de Coahuila</w:t>
      </w:r>
    </w:p>
    <w:p w14:paraId="4B593BD3" w14:textId="77777777" w:rsidR="005F22B4" w:rsidRPr="00911859" w:rsidRDefault="005F22B4" w:rsidP="005F22B4">
      <w:pPr>
        <w:spacing w:line="360" w:lineRule="auto"/>
        <w:jc w:val="center"/>
        <w:rPr>
          <w:rFonts w:ascii="Times New Roman" w:hAnsi="Times New Roman" w:cs="Times New Roman"/>
          <w:b/>
          <w:sz w:val="24"/>
        </w:rPr>
      </w:pPr>
      <w:r w:rsidRPr="00911859">
        <w:rPr>
          <w:rFonts w:ascii="Times New Roman" w:hAnsi="Times New Roman" w:cs="Times New Roman"/>
          <w:b/>
          <w:sz w:val="24"/>
        </w:rPr>
        <w:t>2020 – 2021</w:t>
      </w:r>
    </w:p>
    <w:p w14:paraId="3958FB93" w14:textId="77777777" w:rsidR="005F22B4" w:rsidRPr="00911859" w:rsidRDefault="005F22B4" w:rsidP="005F22B4">
      <w:pPr>
        <w:spacing w:line="360" w:lineRule="auto"/>
        <w:jc w:val="center"/>
        <w:rPr>
          <w:rFonts w:ascii="Times New Roman" w:hAnsi="Times New Roman" w:cs="Times New Roman"/>
          <w:b/>
          <w:sz w:val="24"/>
        </w:rPr>
      </w:pPr>
      <w:r w:rsidRPr="00911859">
        <w:rPr>
          <w:rFonts w:ascii="Times New Roman" w:hAnsi="Times New Roman" w:cs="Times New Roman"/>
          <w:b/>
          <w:noProof/>
          <w:sz w:val="24"/>
          <w:lang w:eastAsia="es-MX"/>
        </w:rPr>
        <w:drawing>
          <wp:inline distT="0" distB="0" distL="0" distR="0" wp14:anchorId="0ED772EA" wp14:editId="578B5E84">
            <wp:extent cx="1047750" cy="12853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049138" cy="1287087"/>
                    </a:xfrm>
                    <a:prstGeom prst="rect">
                      <a:avLst/>
                    </a:prstGeom>
                  </pic:spPr>
                </pic:pic>
              </a:graphicData>
            </a:graphic>
          </wp:inline>
        </w:drawing>
      </w:r>
    </w:p>
    <w:p w14:paraId="25B7FBCA" w14:textId="77777777" w:rsidR="005F22B4" w:rsidRPr="00911859" w:rsidRDefault="005F22B4" w:rsidP="005F22B4">
      <w:pPr>
        <w:spacing w:line="360" w:lineRule="auto"/>
        <w:jc w:val="center"/>
        <w:rPr>
          <w:rFonts w:ascii="Times New Roman" w:hAnsi="Times New Roman" w:cs="Times New Roman"/>
          <w:b/>
          <w:sz w:val="24"/>
        </w:rPr>
      </w:pPr>
      <w:r w:rsidRPr="00911859">
        <w:rPr>
          <w:rFonts w:ascii="Times New Roman" w:hAnsi="Times New Roman" w:cs="Times New Roman"/>
          <w:b/>
          <w:sz w:val="24"/>
        </w:rPr>
        <w:t>Licenciatura en Educación Prescolar</w:t>
      </w:r>
    </w:p>
    <w:p w14:paraId="1E432F81" w14:textId="77777777" w:rsidR="005F22B4" w:rsidRPr="00911859" w:rsidRDefault="005F22B4" w:rsidP="005F22B4">
      <w:pPr>
        <w:spacing w:line="360" w:lineRule="auto"/>
        <w:jc w:val="center"/>
        <w:rPr>
          <w:rFonts w:ascii="Times New Roman" w:hAnsi="Times New Roman" w:cs="Times New Roman"/>
          <w:b/>
          <w:sz w:val="24"/>
        </w:rPr>
      </w:pPr>
      <w:r w:rsidRPr="00911859">
        <w:rPr>
          <w:rFonts w:ascii="Times New Roman" w:hAnsi="Times New Roman" w:cs="Times New Roman"/>
          <w:b/>
          <w:sz w:val="24"/>
        </w:rPr>
        <w:t>3° “A”</w:t>
      </w:r>
    </w:p>
    <w:p w14:paraId="12822768" w14:textId="77777777" w:rsidR="005F22B4" w:rsidRPr="00911859" w:rsidRDefault="005F22B4" w:rsidP="005F22B4">
      <w:pPr>
        <w:spacing w:line="360" w:lineRule="auto"/>
        <w:jc w:val="center"/>
        <w:rPr>
          <w:rFonts w:ascii="Times New Roman" w:hAnsi="Times New Roman" w:cs="Times New Roman"/>
          <w:b/>
          <w:sz w:val="24"/>
        </w:rPr>
      </w:pPr>
      <w:r w:rsidRPr="00911859">
        <w:rPr>
          <w:rFonts w:ascii="Times New Roman" w:hAnsi="Times New Roman" w:cs="Times New Roman"/>
          <w:b/>
          <w:sz w:val="24"/>
        </w:rPr>
        <w:t>Curso: Bases legales y normativas de la educación básica</w:t>
      </w:r>
    </w:p>
    <w:p w14:paraId="262E7575" w14:textId="77777777" w:rsidR="005F22B4" w:rsidRDefault="005F22B4" w:rsidP="005F22B4">
      <w:pPr>
        <w:spacing w:line="360" w:lineRule="auto"/>
        <w:jc w:val="center"/>
        <w:rPr>
          <w:rFonts w:ascii="Times New Roman" w:hAnsi="Times New Roman" w:cs="Times New Roman"/>
          <w:b/>
          <w:sz w:val="24"/>
        </w:rPr>
      </w:pPr>
      <w:r w:rsidRPr="00911859">
        <w:rPr>
          <w:rFonts w:ascii="Times New Roman" w:hAnsi="Times New Roman" w:cs="Times New Roman"/>
          <w:b/>
          <w:sz w:val="24"/>
        </w:rPr>
        <w:t>Maestro: Arturo Flores Rodríguez</w:t>
      </w:r>
    </w:p>
    <w:p w14:paraId="5F5CD794" w14:textId="77777777" w:rsidR="005F22B4" w:rsidRPr="00911859" w:rsidRDefault="005F22B4" w:rsidP="005F22B4">
      <w:pPr>
        <w:spacing w:line="360" w:lineRule="auto"/>
        <w:jc w:val="center"/>
        <w:rPr>
          <w:rFonts w:ascii="Times New Roman" w:hAnsi="Times New Roman" w:cs="Times New Roman"/>
          <w:b/>
          <w:sz w:val="24"/>
        </w:rPr>
      </w:pPr>
      <w:r w:rsidRPr="00911859">
        <w:rPr>
          <w:rFonts w:ascii="Times New Roman" w:hAnsi="Times New Roman" w:cs="Times New Roman"/>
          <w:b/>
          <w:sz w:val="24"/>
        </w:rPr>
        <w:t>Unidad 1: La Educación como derecho: Principios filosóficos, legales, normativos y éticos</w:t>
      </w:r>
    </w:p>
    <w:p w14:paraId="07C72CF3" w14:textId="18B5C240" w:rsidR="005F22B4" w:rsidRPr="00911859" w:rsidRDefault="005F22B4" w:rsidP="005F22B4">
      <w:pPr>
        <w:spacing w:line="360" w:lineRule="auto"/>
        <w:jc w:val="center"/>
        <w:rPr>
          <w:rFonts w:ascii="Times New Roman" w:hAnsi="Times New Roman" w:cs="Times New Roman"/>
          <w:b/>
          <w:sz w:val="24"/>
        </w:rPr>
      </w:pPr>
      <w:r>
        <w:rPr>
          <w:rFonts w:ascii="Times New Roman" w:hAnsi="Times New Roman" w:cs="Times New Roman"/>
          <w:b/>
          <w:sz w:val="24"/>
        </w:rPr>
        <w:t xml:space="preserve">Evidencia de Unidad: Ensayo </w:t>
      </w:r>
    </w:p>
    <w:p w14:paraId="7F141421" w14:textId="77777777" w:rsidR="005F22B4" w:rsidRPr="00911859" w:rsidRDefault="005F22B4" w:rsidP="005F22B4">
      <w:pPr>
        <w:spacing w:line="360" w:lineRule="auto"/>
        <w:jc w:val="center"/>
        <w:rPr>
          <w:rFonts w:ascii="Times New Roman" w:hAnsi="Times New Roman" w:cs="Times New Roman"/>
          <w:b/>
          <w:sz w:val="24"/>
        </w:rPr>
      </w:pPr>
      <w:r w:rsidRPr="00911859">
        <w:rPr>
          <w:rFonts w:ascii="Times New Roman" w:hAnsi="Times New Roman" w:cs="Times New Roman"/>
          <w:b/>
          <w:sz w:val="24"/>
        </w:rPr>
        <w:t>Competencias profesionales:</w:t>
      </w:r>
    </w:p>
    <w:p w14:paraId="40553C7C" w14:textId="77777777" w:rsidR="005F22B4" w:rsidRPr="00911859" w:rsidRDefault="005F22B4" w:rsidP="005F22B4">
      <w:pPr>
        <w:pStyle w:val="Prrafodelista"/>
        <w:numPr>
          <w:ilvl w:val="0"/>
          <w:numId w:val="6"/>
        </w:numPr>
        <w:spacing w:after="0" w:line="360" w:lineRule="auto"/>
        <w:jc w:val="both"/>
        <w:rPr>
          <w:rFonts w:ascii="Times New Roman" w:hAnsi="Times New Roman" w:cs="Times New Roman"/>
          <w:sz w:val="24"/>
        </w:rPr>
      </w:pPr>
      <w:r w:rsidRPr="00911859">
        <w:rPr>
          <w:rFonts w:ascii="Times New Roman" w:hAnsi="Times New Roman" w:cs="Times New Roman"/>
          <w:sz w:val="24"/>
        </w:rPr>
        <w:t>Integra recursos de la investigación educativa para enriquecer su práctica profesional, expresando su interés por el conocimiento, la ciencia y la mejora de la educación.</w:t>
      </w:r>
    </w:p>
    <w:p w14:paraId="20FE3CB0" w14:textId="77777777" w:rsidR="005F22B4" w:rsidRDefault="005F22B4" w:rsidP="005F22B4">
      <w:pPr>
        <w:pStyle w:val="Prrafodelista"/>
        <w:numPr>
          <w:ilvl w:val="0"/>
          <w:numId w:val="6"/>
        </w:numPr>
        <w:spacing w:after="0" w:line="360" w:lineRule="auto"/>
        <w:jc w:val="both"/>
        <w:rPr>
          <w:rFonts w:ascii="Times New Roman" w:hAnsi="Times New Roman" w:cs="Times New Roman"/>
          <w:sz w:val="24"/>
        </w:rPr>
      </w:pPr>
      <w:r w:rsidRPr="00911859">
        <w:rPr>
          <w:rFonts w:ascii="Times New Roman" w:hAnsi="Times New Roman" w:cs="Times New Roman"/>
          <w:sz w:val="24"/>
        </w:rPr>
        <w:t>Actúa de manera ética ante la diversidad de situaciones que se presentan en la práctica profesional.</w:t>
      </w:r>
    </w:p>
    <w:p w14:paraId="546AE508" w14:textId="77777777" w:rsidR="005F22B4" w:rsidRPr="00911859" w:rsidRDefault="005F22B4" w:rsidP="005F22B4">
      <w:pPr>
        <w:pStyle w:val="Prrafodelista"/>
        <w:numPr>
          <w:ilvl w:val="0"/>
          <w:numId w:val="6"/>
        </w:numPr>
        <w:spacing w:after="0" w:line="360" w:lineRule="auto"/>
        <w:jc w:val="both"/>
        <w:rPr>
          <w:rFonts w:ascii="Times New Roman" w:hAnsi="Times New Roman" w:cs="Times New Roman"/>
          <w:sz w:val="24"/>
        </w:rPr>
      </w:pPr>
    </w:p>
    <w:p w14:paraId="23E14D7B" w14:textId="77777777" w:rsidR="005F22B4" w:rsidRPr="00911859" w:rsidRDefault="005F22B4" w:rsidP="005F22B4">
      <w:pPr>
        <w:spacing w:line="360" w:lineRule="auto"/>
        <w:jc w:val="center"/>
        <w:rPr>
          <w:rFonts w:ascii="Times New Roman" w:hAnsi="Times New Roman" w:cs="Times New Roman"/>
          <w:b/>
          <w:sz w:val="24"/>
        </w:rPr>
      </w:pPr>
      <w:r w:rsidRPr="00911859">
        <w:rPr>
          <w:rFonts w:ascii="Times New Roman" w:hAnsi="Times New Roman" w:cs="Times New Roman"/>
          <w:b/>
          <w:sz w:val="24"/>
        </w:rPr>
        <w:t>Alumna: Adanary Avigail Rodríguez Moreno</w:t>
      </w:r>
    </w:p>
    <w:p w14:paraId="15663EE7" w14:textId="77777777" w:rsidR="005F22B4" w:rsidRPr="00911859" w:rsidRDefault="005F22B4" w:rsidP="005F22B4">
      <w:pPr>
        <w:spacing w:line="360" w:lineRule="auto"/>
        <w:rPr>
          <w:rFonts w:ascii="Times New Roman" w:hAnsi="Times New Roman" w:cs="Times New Roman"/>
          <w:b/>
          <w:sz w:val="24"/>
        </w:rPr>
      </w:pPr>
    </w:p>
    <w:p w14:paraId="4B15848E" w14:textId="5F755696" w:rsidR="00DA53E5" w:rsidRDefault="005F22B4" w:rsidP="00DA53E5">
      <w:pPr>
        <w:spacing w:line="360" w:lineRule="auto"/>
        <w:rPr>
          <w:rFonts w:ascii="Times New Roman" w:hAnsi="Times New Roman" w:cs="Times New Roman"/>
          <w:b/>
          <w:sz w:val="24"/>
        </w:rPr>
      </w:pPr>
      <w:r w:rsidRPr="00911859">
        <w:rPr>
          <w:rFonts w:ascii="Times New Roman" w:hAnsi="Times New Roman" w:cs="Times New Roman"/>
          <w:b/>
          <w:sz w:val="24"/>
        </w:rPr>
        <w:t xml:space="preserve">Saltillo Coahuila de Zaragoza                    </w:t>
      </w:r>
      <w:r>
        <w:rPr>
          <w:rFonts w:ascii="Times New Roman" w:hAnsi="Times New Roman" w:cs="Times New Roman"/>
          <w:b/>
          <w:sz w:val="24"/>
        </w:rPr>
        <w:t xml:space="preserve">                                               </w:t>
      </w:r>
      <w:r w:rsidRPr="00911859">
        <w:rPr>
          <w:rFonts w:ascii="Times New Roman" w:hAnsi="Times New Roman" w:cs="Times New Roman"/>
          <w:b/>
          <w:sz w:val="24"/>
        </w:rPr>
        <w:t xml:space="preserve">   </w:t>
      </w:r>
      <w:r w:rsidR="000C17DC">
        <w:rPr>
          <w:rFonts w:ascii="Times New Roman" w:hAnsi="Times New Roman" w:cs="Times New Roman"/>
          <w:b/>
          <w:sz w:val="24"/>
        </w:rPr>
        <w:t>Mayo</w:t>
      </w:r>
      <w:r>
        <w:rPr>
          <w:rFonts w:ascii="Times New Roman" w:hAnsi="Times New Roman" w:cs="Times New Roman"/>
          <w:b/>
          <w:sz w:val="24"/>
        </w:rPr>
        <w:t xml:space="preserve"> </w:t>
      </w:r>
      <w:r w:rsidRPr="00911859">
        <w:rPr>
          <w:rFonts w:ascii="Times New Roman" w:hAnsi="Times New Roman" w:cs="Times New Roman"/>
          <w:b/>
          <w:sz w:val="24"/>
        </w:rPr>
        <w:t>del 2021</w:t>
      </w:r>
    </w:p>
    <w:p w14:paraId="3D792B7E" w14:textId="77777777" w:rsidR="001F2054" w:rsidRDefault="001F2054" w:rsidP="00DA53E5">
      <w:pPr>
        <w:spacing w:line="360" w:lineRule="auto"/>
        <w:rPr>
          <w:rFonts w:ascii="Times New Roman" w:hAnsi="Times New Roman" w:cs="Times New Roman"/>
          <w:b/>
          <w:sz w:val="24"/>
        </w:rPr>
      </w:pPr>
    </w:p>
    <w:p w14:paraId="6C864B79" w14:textId="77777777" w:rsidR="001F2054" w:rsidRDefault="001F2054" w:rsidP="00DA53E5">
      <w:pPr>
        <w:spacing w:line="360" w:lineRule="auto"/>
        <w:rPr>
          <w:rFonts w:ascii="Times New Roman" w:hAnsi="Times New Roman" w:cs="Times New Roman"/>
          <w:b/>
          <w:sz w:val="24"/>
        </w:rPr>
      </w:pPr>
    </w:p>
    <w:sdt>
      <w:sdtPr>
        <w:rPr>
          <w:lang w:val="es-ES"/>
        </w:rPr>
        <w:id w:val="-181355213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BDA448E" w14:textId="4077AB51" w:rsidR="007D561B" w:rsidRPr="007D561B" w:rsidRDefault="007D561B">
          <w:pPr>
            <w:pStyle w:val="TtulodeTDC"/>
            <w:rPr>
              <w:b/>
              <w:szCs w:val="24"/>
            </w:rPr>
          </w:pPr>
          <w:r w:rsidRPr="007D561B">
            <w:rPr>
              <w:b/>
              <w:szCs w:val="24"/>
              <w:lang w:val="es-ES"/>
            </w:rPr>
            <w:t>Tabla de contenido</w:t>
          </w:r>
        </w:p>
        <w:p w14:paraId="627159A1" w14:textId="77777777" w:rsidR="007D561B" w:rsidRPr="007D561B" w:rsidRDefault="007D561B">
          <w:pPr>
            <w:pStyle w:val="TDC1"/>
            <w:tabs>
              <w:tab w:val="right" w:leader="dot" w:pos="8828"/>
            </w:tabs>
            <w:rPr>
              <w:rFonts w:eastAsiaTheme="minorEastAsia"/>
              <w:noProof/>
              <w:sz w:val="24"/>
              <w:szCs w:val="24"/>
              <w:lang w:eastAsia="es-MX"/>
            </w:rPr>
          </w:pPr>
          <w:r w:rsidRPr="007D561B">
            <w:rPr>
              <w:b/>
              <w:bCs/>
              <w:sz w:val="24"/>
              <w:szCs w:val="24"/>
              <w:lang w:val="es-ES"/>
            </w:rPr>
            <w:fldChar w:fldCharType="begin"/>
          </w:r>
          <w:r w:rsidRPr="007D561B">
            <w:rPr>
              <w:b/>
              <w:bCs/>
              <w:sz w:val="24"/>
              <w:szCs w:val="24"/>
              <w:lang w:val="es-ES"/>
            </w:rPr>
            <w:instrText xml:space="preserve"> TOC \o "1-3" \h \z \u </w:instrText>
          </w:r>
          <w:r w:rsidRPr="007D561B">
            <w:rPr>
              <w:b/>
              <w:bCs/>
              <w:sz w:val="24"/>
              <w:szCs w:val="24"/>
              <w:lang w:val="es-ES"/>
            </w:rPr>
            <w:fldChar w:fldCharType="separate"/>
          </w:r>
          <w:hyperlink w:anchor="_Toc70885659" w:history="1">
            <w:r w:rsidRPr="007D561B">
              <w:rPr>
                <w:rStyle w:val="Hipervnculo"/>
                <w:rFonts w:ascii="Times New Roman" w:hAnsi="Times New Roman" w:cs="Times New Roman"/>
                <w:noProof/>
                <w:sz w:val="24"/>
                <w:szCs w:val="24"/>
              </w:rPr>
              <w:t>Introducción</w:t>
            </w:r>
            <w:r w:rsidRPr="007D561B">
              <w:rPr>
                <w:noProof/>
                <w:webHidden/>
                <w:sz w:val="24"/>
                <w:szCs w:val="24"/>
              </w:rPr>
              <w:tab/>
            </w:r>
            <w:r w:rsidRPr="007D561B">
              <w:rPr>
                <w:noProof/>
                <w:webHidden/>
                <w:sz w:val="24"/>
                <w:szCs w:val="24"/>
              </w:rPr>
              <w:fldChar w:fldCharType="begin"/>
            </w:r>
            <w:r w:rsidRPr="007D561B">
              <w:rPr>
                <w:noProof/>
                <w:webHidden/>
                <w:sz w:val="24"/>
                <w:szCs w:val="24"/>
              </w:rPr>
              <w:instrText xml:space="preserve"> PAGEREF _Toc70885659 \h </w:instrText>
            </w:r>
            <w:r w:rsidRPr="007D561B">
              <w:rPr>
                <w:noProof/>
                <w:webHidden/>
                <w:sz w:val="24"/>
                <w:szCs w:val="24"/>
              </w:rPr>
            </w:r>
            <w:r w:rsidRPr="007D561B">
              <w:rPr>
                <w:noProof/>
                <w:webHidden/>
                <w:sz w:val="24"/>
                <w:szCs w:val="24"/>
              </w:rPr>
              <w:fldChar w:fldCharType="separate"/>
            </w:r>
            <w:r w:rsidRPr="007D561B">
              <w:rPr>
                <w:noProof/>
                <w:webHidden/>
                <w:sz w:val="24"/>
                <w:szCs w:val="24"/>
              </w:rPr>
              <w:t>2</w:t>
            </w:r>
            <w:r w:rsidRPr="007D561B">
              <w:rPr>
                <w:noProof/>
                <w:webHidden/>
                <w:sz w:val="24"/>
                <w:szCs w:val="24"/>
              </w:rPr>
              <w:fldChar w:fldCharType="end"/>
            </w:r>
          </w:hyperlink>
        </w:p>
        <w:p w14:paraId="31BC6710" w14:textId="77777777" w:rsidR="007D561B" w:rsidRPr="007D561B" w:rsidRDefault="007D561B">
          <w:pPr>
            <w:pStyle w:val="TDC1"/>
            <w:tabs>
              <w:tab w:val="right" w:leader="dot" w:pos="8828"/>
            </w:tabs>
            <w:rPr>
              <w:rStyle w:val="Hipervnculo"/>
              <w:noProof/>
              <w:sz w:val="24"/>
              <w:szCs w:val="24"/>
            </w:rPr>
          </w:pPr>
        </w:p>
        <w:p w14:paraId="31885386" w14:textId="77777777" w:rsidR="007D561B" w:rsidRPr="007D561B" w:rsidRDefault="007D561B">
          <w:pPr>
            <w:pStyle w:val="TDC1"/>
            <w:tabs>
              <w:tab w:val="right" w:leader="dot" w:pos="8828"/>
            </w:tabs>
            <w:rPr>
              <w:rFonts w:eastAsiaTheme="minorEastAsia"/>
              <w:noProof/>
              <w:sz w:val="24"/>
              <w:szCs w:val="24"/>
              <w:lang w:eastAsia="es-MX"/>
            </w:rPr>
          </w:pPr>
          <w:hyperlink w:anchor="_Toc70885660" w:history="1">
            <w:r w:rsidRPr="007D561B">
              <w:rPr>
                <w:rStyle w:val="Hipervnculo"/>
                <w:rFonts w:ascii="Times New Roman" w:hAnsi="Times New Roman" w:cs="Times New Roman"/>
                <w:noProof/>
                <w:sz w:val="24"/>
                <w:szCs w:val="24"/>
              </w:rPr>
              <w:t>El Estado Mexicano, ¿Viendo Por Una Educación Mejor Para Todos?</w:t>
            </w:r>
            <w:r w:rsidRPr="007D561B">
              <w:rPr>
                <w:noProof/>
                <w:webHidden/>
                <w:sz w:val="24"/>
                <w:szCs w:val="24"/>
              </w:rPr>
              <w:tab/>
            </w:r>
            <w:r w:rsidRPr="007D561B">
              <w:rPr>
                <w:noProof/>
                <w:webHidden/>
                <w:sz w:val="24"/>
                <w:szCs w:val="24"/>
              </w:rPr>
              <w:fldChar w:fldCharType="begin"/>
            </w:r>
            <w:r w:rsidRPr="007D561B">
              <w:rPr>
                <w:noProof/>
                <w:webHidden/>
                <w:sz w:val="24"/>
                <w:szCs w:val="24"/>
              </w:rPr>
              <w:instrText xml:space="preserve"> PAGEREF _Toc70885660 \h </w:instrText>
            </w:r>
            <w:r w:rsidRPr="007D561B">
              <w:rPr>
                <w:noProof/>
                <w:webHidden/>
                <w:sz w:val="24"/>
                <w:szCs w:val="24"/>
              </w:rPr>
            </w:r>
            <w:r w:rsidRPr="007D561B">
              <w:rPr>
                <w:noProof/>
                <w:webHidden/>
                <w:sz w:val="24"/>
                <w:szCs w:val="24"/>
              </w:rPr>
              <w:fldChar w:fldCharType="separate"/>
            </w:r>
            <w:r w:rsidRPr="007D561B">
              <w:rPr>
                <w:noProof/>
                <w:webHidden/>
                <w:sz w:val="24"/>
                <w:szCs w:val="24"/>
              </w:rPr>
              <w:t>3</w:t>
            </w:r>
            <w:r w:rsidRPr="007D561B">
              <w:rPr>
                <w:noProof/>
                <w:webHidden/>
                <w:sz w:val="24"/>
                <w:szCs w:val="24"/>
              </w:rPr>
              <w:fldChar w:fldCharType="end"/>
            </w:r>
          </w:hyperlink>
        </w:p>
        <w:p w14:paraId="69E8BAA5" w14:textId="77777777" w:rsidR="007D561B" w:rsidRDefault="007D561B">
          <w:pPr>
            <w:pStyle w:val="TDC2"/>
            <w:tabs>
              <w:tab w:val="right" w:leader="dot" w:pos="8828"/>
            </w:tabs>
            <w:rPr>
              <w:rStyle w:val="Hipervnculo"/>
              <w:noProof/>
              <w:sz w:val="24"/>
              <w:szCs w:val="24"/>
            </w:rPr>
          </w:pPr>
        </w:p>
        <w:p w14:paraId="55F913F2" w14:textId="77777777" w:rsidR="007D561B" w:rsidRPr="007D561B" w:rsidRDefault="007D561B">
          <w:pPr>
            <w:pStyle w:val="TDC2"/>
            <w:tabs>
              <w:tab w:val="right" w:leader="dot" w:pos="8828"/>
            </w:tabs>
            <w:rPr>
              <w:rFonts w:eastAsiaTheme="minorEastAsia"/>
              <w:noProof/>
              <w:sz w:val="24"/>
              <w:szCs w:val="24"/>
              <w:lang w:eastAsia="es-MX"/>
            </w:rPr>
          </w:pPr>
          <w:hyperlink w:anchor="_Toc70885661" w:history="1">
            <w:r w:rsidRPr="007D561B">
              <w:rPr>
                <w:rStyle w:val="Hipervnculo"/>
                <w:rFonts w:ascii="Times New Roman" w:hAnsi="Times New Roman" w:cs="Times New Roman"/>
                <w:noProof/>
                <w:sz w:val="24"/>
                <w:szCs w:val="24"/>
              </w:rPr>
              <w:t>1.1 ¿Qué es una reforma educativa?</w:t>
            </w:r>
            <w:r w:rsidRPr="007D561B">
              <w:rPr>
                <w:noProof/>
                <w:webHidden/>
                <w:sz w:val="24"/>
                <w:szCs w:val="24"/>
              </w:rPr>
              <w:tab/>
            </w:r>
            <w:r w:rsidRPr="007D561B">
              <w:rPr>
                <w:noProof/>
                <w:webHidden/>
                <w:sz w:val="24"/>
                <w:szCs w:val="24"/>
              </w:rPr>
              <w:fldChar w:fldCharType="begin"/>
            </w:r>
            <w:r w:rsidRPr="007D561B">
              <w:rPr>
                <w:noProof/>
                <w:webHidden/>
                <w:sz w:val="24"/>
                <w:szCs w:val="24"/>
              </w:rPr>
              <w:instrText xml:space="preserve"> PAGEREF _Toc70885661 \h </w:instrText>
            </w:r>
            <w:r w:rsidRPr="007D561B">
              <w:rPr>
                <w:noProof/>
                <w:webHidden/>
                <w:sz w:val="24"/>
                <w:szCs w:val="24"/>
              </w:rPr>
            </w:r>
            <w:r w:rsidRPr="007D561B">
              <w:rPr>
                <w:noProof/>
                <w:webHidden/>
                <w:sz w:val="24"/>
                <w:szCs w:val="24"/>
              </w:rPr>
              <w:fldChar w:fldCharType="separate"/>
            </w:r>
            <w:r w:rsidRPr="007D561B">
              <w:rPr>
                <w:noProof/>
                <w:webHidden/>
                <w:sz w:val="24"/>
                <w:szCs w:val="24"/>
              </w:rPr>
              <w:t>4</w:t>
            </w:r>
            <w:r w:rsidRPr="007D561B">
              <w:rPr>
                <w:noProof/>
                <w:webHidden/>
                <w:sz w:val="24"/>
                <w:szCs w:val="24"/>
              </w:rPr>
              <w:fldChar w:fldCharType="end"/>
            </w:r>
          </w:hyperlink>
        </w:p>
        <w:p w14:paraId="204D2D20" w14:textId="77777777" w:rsidR="007D561B" w:rsidRDefault="007D561B">
          <w:pPr>
            <w:pStyle w:val="TDC2"/>
            <w:tabs>
              <w:tab w:val="right" w:leader="dot" w:pos="8828"/>
            </w:tabs>
            <w:rPr>
              <w:rStyle w:val="Hipervnculo"/>
              <w:noProof/>
              <w:sz w:val="24"/>
              <w:szCs w:val="24"/>
            </w:rPr>
          </w:pPr>
        </w:p>
        <w:p w14:paraId="4F7F03B4" w14:textId="77777777" w:rsidR="007D561B" w:rsidRPr="007D561B" w:rsidRDefault="007D561B">
          <w:pPr>
            <w:pStyle w:val="TDC2"/>
            <w:tabs>
              <w:tab w:val="right" w:leader="dot" w:pos="8828"/>
            </w:tabs>
            <w:rPr>
              <w:rFonts w:eastAsiaTheme="minorEastAsia"/>
              <w:noProof/>
              <w:sz w:val="24"/>
              <w:szCs w:val="24"/>
              <w:lang w:eastAsia="es-MX"/>
            </w:rPr>
          </w:pPr>
          <w:hyperlink w:anchor="_Toc70885662" w:history="1">
            <w:r w:rsidRPr="007D561B">
              <w:rPr>
                <w:rStyle w:val="Hipervnculo"/>
                <w:rFonts w:ascii="Times New Roman" w:hAnsi="Times New Roman" w:cs="Times New Roman"/>
                <w:noProof/>
                <w:sz w:val="24"/>
                <w:szCs w:val="24"/>
              </w:rPr>
              <w:t>1.2 ¿Por qué y para qué se hacen las reformas educativas?</w:t>
            </w:r>
            <w:r w:rsidRPr="007D561B">
              <w:rPr>
                <w:noProof/>
                <w:webHidden/>
                <w:sz w:val="24"/>
                <w:szCs w:val="24"/>
              </w:rPr>
              <w:tab/>
            </w:r>
            <w:r w:rsidRPr="007D561B">
              <w:rPr>
                <w:noProof/>
                <w:webHidden/>
                <w:sz w:val="24"/>
                <w:szCs w:val="24"/>
              </w:rPr>
              <w:fldChar w:fldCharType="begin"/>
            </w:r>
            <w:r w:rsidRPr="007D561B">
              <w:rPr>
                <w:noProof/>
                <w:webHidden/>
                <w:sz w:val="24"/>
                <w:szCs w:val="24"/>
              </w:rPr>
              <w:instrText xml:space="preserve"> PAGEREF _Toc70885662 \h </w:instrText>
            </w:r>
            <w:r w:rsidRPr="007D561B">
              <w:rPr>
                <w:noProof/>
                <w:webHidden/>
                <w:sz w:val="24"/>
                <w:szCs w:val="24"/>
              </w:rPr>
            </w:r>
            <w:r w:rsidRPr="007D561B">
              <w:rPr>
                <w:noProof/>
                <w:webHidden/>
                <w:sz w:val="24"/>
                <w:szCs w:val="24"/>
              </w:rPr>
              <w:fldChar w:fldCharType="separate"/>
            </w:r>
            <w:r w:rsidRPr="007D561B">
              <w:rPr>
                <w:noProof/>
                <w:webHidden/>
                <w:sz w:val="24"/>
                <w:szCs w:val="24"/>
              </w:rPr>
              <w:t>4</w:t>
            </w:r>
            <w:r w:rsidRPr="007D561B">
              <w:rPr>
                <w:noProof/>
                <w:webHidden/>
                <w:sz w:val="24"/>
                <w:szCs w:val="24"/>
              </w:rPr>
              <w:fldChar w:fldCharType="end"/>
            </w:r>
          </w:hyperlink>
        </w:p>
        <w:p w14:paraId="4BC8EEA7" w14:textId="77777777" w:rsidR="007D561B" w:rsidRDefault="007D561B">
          <w:pPr>
            <w:pStyle w:val="TDC2"/>
            <w:tabs>
              <w:tab w:val="right" w:leader="dot" w:pos="8828"/>
            </w:tabs>
            <w:rPr>
              <w:rStyle w:val="Hipervnculo"/>
              <w:noProof/>
              <w:sz w:val="24"/>
              <w:szCs w:val="24"/>
            </w:rPr>
          </w:pPr>
        </w:p>
        <w:p w14:paraId="56BDF398" w14:textId="77777777" w:rsidR="007D561B" w:rsidRPr="007D561B" w:rsidRDefault="007D561B">
          <w:pPr>
            <w:pStyle w:val="TDC2"/>
            <w:tabs>
              <w:tab w:val="right" w:leader="dot" w:pos="8828"/>
            </w:tabs>
            <w:rPr>
              <w:rFonts w:eastAsiaTheme="minorEastAsia"/>
              <w:noProof/>
              <w:sz w:val="24"/>
              <w:szCs w:val="24"/>
              <w:lang w:eastAsia="es-MX"/>
            </w:rPr>
          </w:pPr>
          <w:hyperlink w:anchor="_Toc70885663" w:history="1">
            <w:r w:rsidRPr="007D561B">
              <w:rPr>
                <w:rStyle w:val="Hipervnculo"/>
                <w:rFonts w:ascii="Times New Roman" w:hAnsi="Times New Roman" w:cs="Times New Roman"/>
                <w:noProof/>
                <w:sz w:val="24"/>
                <w:szCs w:val="24"/>
              </w:rPr>
              <w:t>1.3 ¿Cómo atribuye la nueva reforma a la formación de los educando?</w:t>
            </w:r>
            <w:r w:rsidRPr="007D561B">
              <w:rPr>
                <w:noProof/>
                <w:webHidden/>
                <w:sz w:val="24"/>
                <w:szCs w:val="24"/>
              </w:rPr>
              <w:tab/>
            </w:r>
            <w:r w:rsidRPr="007D561B">
              <w:rPr>
                <w:noProof/>
                <w:webHidden/>
                <w:sz w:val="24"/>
                <w:szCs w:val="24"/>
              </w:rPr>
              <w:fldChar w:fldCharType="begin"/>
            </w:r>
            <w:r w:rsidRPr="007D561B">
              <w:rPr>
                <w:noProof/>
                <w:webHidden/>
                <w:sz w:val="24"/>
                <w:szCs w:val="24"/>
              </w:rPr>
              <w:instrText xml:space="preserve"> PAGEREF _Toc70885663 \h </w:instrText>
            </w:r>
            <w:r w:rsidRPr="007D561B">
              <w:rPr>
                <w:noProof/>
                <w:webHidden/>
                <w:sz w:val="24"/>
                <w:szCs w:val="24"/>
              </w:rPr>
            </w:r>
            <w:r w:rsidRPr="007D561B">
              <w:rPr>
                <w:noProof/>
                <w:webHidden/>
                <w:sz w:val="24"/>
                <w:szCs w:val="24"/>
              </w:rPr>
              <w:fldChar w:fldCharType="separate"/>
            </w:r>
            <w:r w:rsidRPr="007D561B">
              <w:rPr>
                <w:noProof/>
                <w:webHidden/>
                <w:sz w:val="24"/>
                <w:szCs w:val="24"/>
              </w:rPr>
              <w:t>5</w:t>
            </w:r>
            <w:r w:rsidRPr="007D561B">
              <w:rPr>
                <w:noProof/>
                <w:webHidden/>
                <w:sz w:val="24"/>
                <w:szCs w:val="24"/>
              </w:rPr>
              <w:fldChar w:fldCharType="end"/>
            </w:r>
          </w:hyperlink>
        </w:p>
        <w:p w14:paraId="0441EC62" w14:textId="77777777" w:rsidR="007D561B" w:rsidRDefault="007D561B">
          <w:pPr>
            <w:pStyle w:val="TDC2"/>
            <w:tabs>
              <w:tab w:val="right" w:leader="dot" w:pos="8828"/>
            </w:tabs>
            <w:rPr>
              <w:rStyle w:val="Hipervnculo"/>
              <w:noProof/>
              <w:sz w:val="24"/>
              <w:szCs w:val="24"/>
            </w:rPr>
          </w:pPr>
        </w:p>
        <w:p w14:paraId="5036FAF0" w14:textId="77777777" w:rsidR="007D561B" w:rsidRPr="007D561B" w:rsidRDefault="007D561B">
          <w:pPr>
            <w:pStyle w:val="TDC2"/>
            <w:tabs>
              <w:tab w:val="right" w:leader="dot" w:pos="8828"/>
            </w:tabs>
            <w:rPr>
              <w:rFonts w:eastAsiaTheme="minorEastAsia"/>
              <w:noProof/>
              <w:sz w:val="24"/>
              <w:szCs w:val="24"/>
              <w:lang w:eastAsia="es-MX"/>
            </w:rPr>
          </w:pPr>
          <w:hyperlink w:anchor="_Toc70885664" w:history="1">
            <w:r w:rsidRPr="007D561B">
              <w:rPr>
                <w:rStyle w:val="Hipervnculo"/>
                <w:rFonts w:ascii="Times New Roman" w:hAnsi="Times New Roman" w:cs="Times New Roman"/>
                <w:noProof/>
                <w:sz w:val="24"/>
                <w:szCs w:val="24"/>
              </w:rPr>
              <w:t>1.4 ¿Realmente el Estado Mexicano está atribuyendo a la construcción del ciudadano deseable?</w:t>
            </w:r>
            <w:r w:rsidRPr="007D561B">
              <w:rPr>
                <w:noProof/>
                <w:webHidden/>
                <w:sz w:val="24"/>
                <w:szCs w:val="24"/>
              </w:rPr>
              <w:tab/>
            </w:r>
            <w:r w:rsidRPr="007D561B">
              <w:rPr>
                <w:noProof/>
                <w:webHidden/>
                <w:sz w:val="24"/>
                <w:szCs w:val="24"/>
              </w:rPr>
              <w:fldChar w:fldCharType="begin"/>
            </w:r>
            <w:r w:rsidRPr="007D561B">
              <w:rPr>
                <w:noProof/>
                <w:webHidden/>
                <w:sz w:val="24"/>
                <w:szCs w:val="24"/>
              </w:rPr>
              <w:instrText xml:space="preserve"> PAGEREF _Toc70885664 \h </w:instrText>
            </w:r>
            <w:r w:rsidRPr="007D561B">
              <w:rPr>
                <w:noProof/>
                <w:webHidden/>
                <w:sz w:val="24"/>
                <w:szCs w:val="24"/>
              </w:rPr>
            </w:r>
            <w:r w:rsidRPr="007D561B">
              <w:rPr>
                <w:noProof/>
                <w:webHidden/>
                <w:sz w:val="24"/>
                <w:szCs w:val="24"/>
              </w:rPr>
              <w:fldChar w:fldCharType="separate"/>
            </w:r>
            <w:r w:rsidRPr="007D561B">
              <w:rPr>
                <w:noProof/>
                <w:webHidden/>
                <w:sz w:val="24"/>
                <w:szCs w:val="24"/>
              </w:rPr>
              <w:t>5</w:t>
            </w:r>
            <w:r w:rsidRPr="007D561B">
              <w:rPr>
                <w:noProof/>
                <w:webHidden/>
                <w:sz w:val="24"/>
                <w:szCs w:val="24"/>
              </w:rPr>
              <w:fldChar w:fldCharType="end"/>
            </w:r>
          </w:hyperlink>
        </w:p>
        <w:p w14:paraId="23CAA735" w14:textId="77777777" w:rsidR="007D561B" w:rsidRPr="007D561B" w:rsidRDefault="007D561B">
          <w:pPr>
            <w:pStyle w:val="TDC1"/>
            <w:tabs>
              <w:tab w:val="right" w:leader="dot" w:pos="8828"/>
            </w:tabs>
            <w:rPr>
              <w:rStyle w:val="Hipervnculo"/>
              <w:noProof/>
              <w:sz w:val="24"/>
              <w:szCs w:val="24"/>
            </w:rPr>
          </w:pPr>
        </w:p>
        <w:p w14:paraId="6845B887" w14:textId="77777777" w:rsidR="007D561B" w:rsidRPr="007D561B" w:rsidRDefault="007D561B">
          <w:pPr>
            <w:pStyle w:val="TDC1"/>
            <w:tabs>
              <w:tab w:val="right" w:leader="dot" w:pos="8828"/>
            </w:tabs>
            <w:rPr>
              <w:rFonts w:eastAsiaTheme="minorEastAsia"/>
              <w:noProof/>
              <w:sz w:val="24"/>
              <w:szCs w:val="24"/>
              <w:lang w:eastAsia="es-MX"/>
            </w:rPr>
          </w:pPr>
          <w:hyperlink w:anchor="_Toc70885665" w:history="1">
            <w:r w:rsidRPr="007D561B">
              <w:rPr>
                <w:rStyle w:val="Hipervnculo"/>
                <w:rFonts w:ascii="Times New Roman" w:hAnsi="Times New Roman" w:cs="Times New Roman"/>
                <w:noProof/>
                <w:sz w:val="24"/>
                <w:szCs w:val="24"/>
              </w:rPr>
              <w:t>Conclusión</w:t>
            </w:r>
            <w:r w:rsidRPr="007D561B">
              <w:rPr>
                <w:noProof/>
                <w:webHidden/>
                <w:sz w:val="24"/>
                <w:szCs w:val="24"/>
              </w:rPr>
              <w:tab/>
            </w:r>
            <w:r w:rsidRPr="007D561B">
              <w:rPr>
                <w:noProof/>
                <w:webHidden/>
                <w:sz w:val="24"/>
                <w:szCs w:val="24"/>
              </w:rPr>
              <w:fldChar w:fldCharType="begin"/>
            </w:r>
            <w:r w:rsidRPr="007D561B">
              <w:rPr>
                <w:noProof/>
                <w:webHidden/>
                <w:sz w:val="24"/>
                <w:szCs w:val="24"/>
              </w:rPr>
              <w:instrText xml:space="preserve"> PAGEREF _Toc70885665 \h </w:instrText>
            </w:r>
            <w:r w:rsidRPr="007D561B">
              <w:rPr>
                <w:noProof/>
                <w:webHidden/>
                <w:sz w:val="24"/>
                <w:szCs w:val="24"/>
              </w:rPr>
            </w:r>
            <w:r w:rsidRPr="007D561B">
              <w:rPr>
                <w:noProof/>
                <w:webHidden/>
                <w:sz w:val="24"/>
                <w:szCs w:val="24"/>
              </w:rPr>
              <w:fldChar w:fldCharType="separate"/>
            </w:r>
            <w:r w:rsidRPr="007D561B">
              <w:rPr>
                <w:noProof/>
                <w:webHidden/>
                <w:sz w:val="24"/>
                <w:szCs w:val="24"/>
              </w:rPr>
              <w:t>7</w:t>
            </w:r>
            <w:r w:rsidRPr="007D561B">
              <w:rPr>
                <w:noProof/>
                <w:webHidden/>
                <w:sz w:val="24"/>
                <w:szCs w:val="24"/>
              </w:rPr>
              <w:fldChar w:fldCharType="end"/>
            </w:r>
          </w:hyperlink>
        </w:p>
        <w:p w14:paraId="307D604A" w14:textId="77777777" w:rsidR="007D561B" w:rsidRPr="007D561B" w:rsidRDefault="007D561B">
          <w:pPr>
            <w:pStyle w:val="TDC1"/>
            <w:tabs>
              <w:tab w:val="right" w:leader="dot" w:pos="8828"/>
            </w:tabs>
            <w:rPr>
              <w:rStyle w:val="Hipervnculo"/>
              <w:noProof/>
              <w:sz w:val="24"/>
              <w:szCs w:val="24"/>
            </w:rPr>
          </w:pPr>
        </w:p>
        <w:p w14:paraId="55C51019" w14:textId="77777777" w:rsidR="007D561B" w:rsidRPr="007D561B" w:rsidRDefault="007D561B">
          <w:pPr>
            <w:pStyle w:val="TDC1"/>
            <w:tabs>
              <w:tab w:val="right" w:leader="dot" w:pos="8828"/>
            </w:tabs>
            <w:rPr>
              <w:rFonts w:eastAsiaTheme="minorEastAsia"/>
              <w:noProof/>
              <w:sz w:val="24"/>
              <w:szCs w:val="24"/>
              <w:lang w:eastAsia="es-MX"/>
            </w:rPr>
          </w:pPr>
          <w:hyperlink w:anchor="_Toc70885666" w:history="1">
            <w:r w:rsidRPr="007D561B">
              <w:rPr>
                <w:rStyle w:val="Hipervnculo"/>
                <w:rFonts w:ascii="Times New Roman" w:hAnsi="Times New Roman" w:cs="Times New Roman"/>
                <w:noProof/>
                <w:sz w:val="24"/>
                <w:szCs w:val="24"/>
              </w:rPr>
              <w:t>Referencia  Bibliográfica</w:t>
            </w:r>
            <w:r w:rsidRPr="007D561B">
              <w:rPr>
                <w:noProof/>
                <w:webHidden/>
                <w:sz w:val="24"/>
                <w:szCs w:val="24"/>
              </w:rPr>
              <w:tab/>
            </w:r>
            <w:r w:rsidRPr="007D561B">
              <w:rPr>
                <w:noProof/>
                <w:webHidden/>
                <w:sz w:val="24"/>
                <w:szCs w:val="24"/>
              </w:rPr>
              <w:fldChar w:fldCharType="begin"/>
            </w:r>
            <w:r w:rsidRPr="007D561B">
              <w:rPr>
                <w:noProof/>
                <w:webHidden/>
                <w:sz w:val="24"/>
                <w:szCs w:val="24"/>
              </w:rPr>
              <w:instrText xml:space="preserve"> PAGEREF _Toc70885666 \h </w:instrText>
            </w:r>
            <w:r w:rsidRPr="007D561B">
              <w:rPr>
                <w:noProof/>
                <w:webHidden/>
                <w:sz w:val="24"/>
                <w:szCs w:val="24"/>
              </w:rPr>
            </w:r>
            <w:r w:rsidRPr="007D561B">
              <w:rPr>
                <w:noProof/>
                <w:webHidden/>
                <w:sz w:val="24"/>
                <w:szCs w:val="24"/>
              </w:rPr>
              <w:fldChar w:fldCharType="separate"/>
            </w:r>
            <w:r w:rsidRPr="007D561B">
              <w:rPr>
                <w:noProof/>
                <w:webHidden/>
                <w:sz w:val="24"/>
                <w:szCs w:val="24"/>
              </w:rPr>
              <w:t>7</w:t>
            </w:r>
            <w:r w:rsidRPr="007D561B">
              <w:rPr>
                <w:noProof/>
                <w:webHidden/>
                <w:sz w:val="24"/>
                <w:szCs w:val="24"/>
              </w:rPr>
              <w:fldChar w:fldCharType="end"/>
            </w:r>
          </w:hyperlink>
        </w:p>
        <w:p w14:paraId="54E3CE06" w14:textId="77777777" w:rsidR="007D561B" w:rsidRPr="007D561B" w:rsidRDefault="007D561B">
          <w:pPr>
            <w:pStyle w:val="TDC1"/>
            <w:tabs>
              <w:tab w:val="right" w:leader="dot" w:pos="8828"/>
            </w:tabs>
            <w:rPr>
              <w:rStyle w:val="Hipervnculo"/>
              <w:noProof/>
              <w:sz w:val="24"/>
              <w:szCs w:val="24"/>
            </w:rPr>
          </w:pPr>
        </w:p>
        <w:p w14:paraId="04076EFF" w14:textId="77777777" w:rsidR="007D561B" w:rsidRPr="007D561B" w:rsidRDefault="007D561B">
          <w:pPr>
            <w:pStyle w:val="TDC1"/>
            <w:tabs>
              <w:tab w:val="right" w:leader="dot" w:pos="8828"/>
            </w:tabs>
            <w:rPr>
              <w:rFonts w:eastAsiaTheme="minorEastAsia"/>
              <w:noProof/>
              <w:sz w:val="24"/>
              <w:szCs w:val="24"/>
              <w:lang w:eastAsia="es-MX"/>
            </w:rPr>
          </w:pPr>
          <w:hyperlink w:anchor="_Toc70885667" w:history="1">
            <w:r w:rsidRPr="007D561B">
              <w:rPr>
                <w:rStyle w:val="Hipervnculo"/>
                <w:rFonts w:ascii="Times New Roman" w:hAnsi="Times New Roman" w:cs="Times New Roman"/>
                <w:noProof/>
                <w:sz w:val="24"/>
                <w:szCs w:val="24"/>
              </w:rPr>
              <w:t>Rubrica.</w:t>
            </w:r>
            <w:r w:rsidRPr="007D561B">
              <w:rPr>
                <w:noProof/>
                <w:webHidden/>
                <w:sz w:val="24"/>
                <w:szCs w:val="24"/>
              </w:rPr>
              <w:tab/>
            </w:r>
            <w:r w:rsidRPr="007D561B">
              <w:rPr>
                <w:noProof/>
                <w:webHidden/>
                <w:sz w:val="24"/>
                <w:szCs w:val="24"/>
              </w:rPr>
              <w:fldChar w:fldCharType="begin"/>
            </w:r>
            <w:r w:rsidRPr="007D561B">
              <w:rPr>
                <w:noProof/>
                <w:webHidden/>
                <w:sz w:val="24"/>
                <w:szCs w:val="24"/>
              </w:rPr>
              <w:instrText xml:space="preserve"> PAGEREF _Toc70885667 \h </w:instrText>
            </w:r>
            <w:r w:rsidRPr="007D561B">
              <w:rPr>
                <w:noProof/>
                <w:webHidden/>
                <w:sz w:val="24"/>
                <w:szCs w:val="24"/>
              </w:rPr>
            </w:r>
            <w:r w:rsidRPr="007D561B">
              <w:rPr>
                <w:noProof/>
                <w:webHidden/>
                <w:sz w:val="24"/>
                <w:szCs w:val="24"/>
              </w:rPr>
              <w:fldChar w:fldCharType="separate"/>
            </w:r>
            <w:r w:rsidRPr="007D561B">
              <w:rPr>
                <w:noProof/>
                <w:webHidden/>
                <w:sz w:val="24"/>
                <w:szCs w:val="24"/>
              </w:rPr>
              <w:t>9</w:t>
            </w:r>
            <w:r w:rsidRPr="007D561B">
              <w:rPr>
                <w:noProof/>
                <w:webHidden/>
                <w:sz w:val="24"/>
                <w:szCs w:val="24"/>
              </w:rPr>
              <w:fldChar w:fldCharType="end"/>
            </w:r>
          </w:hyperlink>
        </w:p>
        <w:p w14:paraId="7F84F857" w14:textId="2C39CCEF" w:rsidR="007D561B" w:rsidRDefault="007D561B">
          <w:r w:rsidRPr="007D561B">
            <w:rPr>
              <w:b/>
              <w:bCs/>
              <w:sz w:val="24"/>
              <w:szCs w:val="24"/>
              <w:lang w:val="es-ES"/>
            </w:rPr>
            <w:fldChar w:fldCharType="end"/>
          </w:r>
        </w:p>
      </w:sdtContent>
    </w:sdt>
    <w:p w14:paraId="770A64D4" w14:textId="77777777" w:rsidR="001F2054" w:rsidRDefault="001F2054" w:rsidP="00DA53E5">
      <w:pPr>
        <w:spacing w:line="360" w:lineRule="auto"/>
        <w:rPr>
          <w:rFonts w:ascii="Times New Roman" w:hAnsi="Times New Roman" w:cs="Times New Roman"/>
          <w:b/>
          <w:sz w:val="24"/>
        </w:rPr>
      </w:pPr>
    </w:p>
    <w:p w14:paraId="64CB0D3A" w14:textId="77777777" w:rsidR="001F2054" w:rsidRDefault="001F2054" w:rsidP="00DA53E5">
      <w:pPr>
        <w:spacing w:line="360" w:lineRule="auto"/>
        <w:rPr>
          <w:rFonts w:ascii="Times New Roman" w:hAnsi="Times New Roman" w:cs="Times New Roman"/>
          <w:b/>
          <w:sz w:val="24"/>
        </w:rPr>
      </w:pPr>
    </w:p>
    <w:p w14:paraId="5CC75FC8" w14:textId="77777777" w:rsidR="001F2054" w:rsidRDefault="001F2054" w:rsidP="00DA53E5">
      <w:pPr>
        <w:spacing w:line="360" w:lineRule="auto"/>
        <w:rPr>
          <w:rFonts w:ascii="Times New Roman" w:hAnsi="Times New Roman" w:cs="Times New Roman"/>
          <w:b/>
          <w:sz w:val="24"/>
        </w:rPr>
      </w:pPr>
    </w:p>
    <w:p w14:paraId="5154E433" w14:textId="77777777" w:rsidR="001F2054" w:rsidRDefault="001F2054" w:rsidP="00DA53E5">
      <w:pPr>
        <w:spacing w:line="360" w:lineRule="auto"/>
        <w:rPr>
          <w:rFonts w:ascii="Times New Roman" w:hAnsi="Times New Roman" w:cs="Times New Roman"/>
          <w:b/>
          <w:sz w:val="24"/>
        </w:rPr>
      </w:pPr>
    </w:p>
    <w:p w14:paraId="586E7A73" w14:textId="05AAF495" w:rsidR="00E81865" w:rsidRDefault="005F22B4" w:rsidP="001F2054">
      <w:pPr>
        <w:pStyle w:val="Ttulo1"/>
        <w:rPr>
          <w:rFonts w:ascii="Times New Roman" w:hAnsi="Times New Roman" w:cs="Times New Roman"/>
          <w:sz w:val="28"/>
        </w:rPr>
      </w:pPr>
      <w:bookmarkStart w:id="0" w:name="_Toc70885659"/>
      <w:r w:rsidRPr="001F2054">
        <w:rPr>
          <w:rFonts w:ascii="Times New Roman" w:hAnsi="Times New Roman" w:cs="Times New Roman"/>
          <w:sz w:val="28"/>
        </w:rPr>
        <w:lastRenderedPageBreak/>
        <w:t>Introducción</w:t>
      </w:r>
      <w:bookmarkEnd w:id="0"/>
    </w:p>
    <w:p w14:paraId="6B0410B8" w14:textId="77777777" w:rsidR="007D561B" w:rsidRPr="007D561B" w:rsidRDefault="007D561B" w:rsidP="007D561B"/>
    <w:p w14:paraId="763177D3" w14:textId="4F167B0C" w:rsidR="009A4AE3" w:rsidRDefault="00DA53E5" w:rsidP="001F270B">
      <w:pPr>
        <w:spacing w:line="360" w:lineRule="auto"/>
        <w:rPr>
          <w:rFonts w:ascii="Times New Roman" w:hAnsi="Times New Roman" w:cs="Times New Roman"/>
          <w:sz w:val="24"/>
        </w:rPr>
      </w:pPr>
      <w:r>
        <w:rPr>
          <w:rFonts w:ascii="Times New Roman" w:hAnsi="Times New Roman" w:cs="Times New Roman"/>
          <w:b/>
          <w:bCs/>
        </w:rPr>
        <w:t xml:space="preserve">     </w:t>
      </w:r>
      <w:r w:rsidRPr="00DA53E5">
        <w:rPr>
          <w:rFonts w:ascii="Times New Roman" w:hAnsi="Times New Roman" w:cs="Times New Roman"/>
          <w:sz w:val="24"/>
        </w:rPr>
        <w:t>La educación es un tema que para la mayoría de las personas es de suma importancia, León (2007), afirma que “la educación es un proceso humano</w:t>
      </w:r>
      <w:r>
        <w:rPr>
          <w:rFonts w:ascii="Times New Roman" w:hAnsi="Times New Roman" w:cs="Times New Roman"/>
          <w:sz w:val="24"/>
        </w:rPr>
        <w:t xml:space="preserve"> y cultural complejo” (p.596), por ende este ensayo tiene como propósito </w:t>
      </w:r>
      <w:r w:rsidR="009A4AE3">
        <w:rPr>
          <w:rFonts w:ascii="Times New Roman" w:hAnsi="Times New Roman" w:cs="Times New Roman"/>
          <w:sz w:val="24"/>
        </w:rPr>
        <w:t xml:space="preserve">rescatar ciertos puntos que atribuye </w:t>
      </w:r>
      <w:r w:rsidR="00BA685D">
        <w:rPr>
          <w:rFonts w:ascii="Times New Roman" w:hAnsi="Times New Roman" w:cs="Times New Roman"/>
          <w:sz w:val="24"/>
        </w:rPr>
        <w:t xml:space="preserve">o demanda </w:t>
      </w:r>
      <w:r w:rsidR="009A4AE3">
        <w:rPr>
          <w:rFonts w:ascii="Times New Roman" w:hAnsi="Times New Roman" w:cs="Times New Roman"/>
          <w:sz w:val="24"/>
        </w:rPr>
        <w:t>el Estado Mexicano</w:t>
      </w:r>
      <w:r w:rsidR="00BA685D">
        <w:rPr>
          <w:rFonts w:ascii="Times New Roman" w:hAnsi="Times New Roman" w:cs="Times New Roman"/>
          <w:sz w:val="24"/>
        </w:rPr>
        <w:t>,</w:t>
      </w:r>
      <w:r w:rsidR="009A4AE3">
        <w:rPr>
          <w:rFonts w:ascii="Times New Roman" w:hAnsi="Times New Roman" w:cs="Times New Roman"/>
          <w:sz w:val="24"/>
        </w:rPr>
        <w:t xml:space="preserve"> para formar hombre</w:t>
      </w:r>
      <w:r w:rsidR="00BA685D">
        <w:rPr>
          <w:rFonts w:ascii="Times New Roman" w:hAnsi="Times New Roman" w:cs="Times New Roman"/>
          <w:sz w:val="24"/>
        </w:rPr>
        <w:t>s</w:t>
      </w:r>
      <w:r w:rsidR="009A4AE3">
        <w:rPr>
          <w:rFonts w:ascii="Times New Roman" w:hAnsi="Times New Roman" w:cs="Times New Roman"/>
          <w:sz w:val="24"/>
        </w:rPr>
        <w:t xml:space="preserve"> y mujeres de bien, desde los nivel</w:t>
      </w:r>
      <w:r w:rsidR="001F2054">
        <w:rPr>
          <w:rFonts w:ascii="Times New Roman" w:hAnsi="Times New Roman" w:cs="Times New Roman"/>
          <w:sz w:val="24"/>
        </w:rPr>
        <w:t xml:space="preserve">es de </w:t>
      </w:r>
      <w:r w:rsidR="00A61808">
        <w:rPr>
          <w:rFonts w:ascii="Times New Roman" w:hAnsi="Times New Roman" w:cs="Times New Roman"/>
          <w:sz w:val="24"/>
        </w:rPr>
        <w:t xml:space="preserve">educación, hasta los artículos, </w:t>
      </w:r>
      <w:r w:rsidR="009A4AE3">
        <w:rPr>
          <w:rFonts w:ascii="Times New Roman" w:hAnsi="Times New Roman" w:cs="Times New Roman"/>
          <w:sz w:val="24"/>
        </w:rPr>
        <w:t xml:space="preserve">principios </w:t>
      </w:r>
      <w:r w:rsidR="00A61808">
        <w:rPr>
          <w:rFonts w:ascii="Times New Roman" w:hAnsi="Times New Roman" w:cs="Times New Roman"/>
          <w:sz w:val="24"/>
        </w:rPr>
        <w:t>y valores que la Ley de Educación y la C</w:t>
      </w:r>
      <w:r w:rsidR="00BA685D">
        <w:rPr>
          <w:rFonts w:ascii="Times New Roman" w:hAnsi="Times New Roman" w:cs="Times New Roman"/>
          <w:sz w:val="24"/>
        </w:rPr>
        <w:t>ons</w:t>
      </w:r>
      <w:r w:rsidR="004212FA">
        <w:rPr>
          <w:rFonts w:ascii="Times New Roman" w:hAnsi="Times New Roman" w:cs="Times New Roman"/>
          <w:sz w:val="24"/>
        </w:rPr>
        <w:t xml:space="preserve">titución del </w:t>
      </w:r>
      <w:r w:rsidR="00BA685D">
        <w:rPr>
          <w:rFonts w:ascii="Times New Roman" w:hAnsi="Times New Roman" w:cs="Times New Roman"/>
          <w:sz w:val="24"/>
        </w:rPr>
        <w:t>Estado decreta</w:t>
      </w:r>
      <w:r w:rsidR="004212FA">
        <w:rPr>
          <w:rFonts w:ascii="Times New Roman" w:hAnsi="Times New Roman" w:cs="Times New Roman"/>
          <w:sz w:val="24"/>
        </w:rPr>
        <w:t>n</w:t>
      </w:r>
      <w:r w:rsidR="00BA685D">
        <w:rPr>
          <w:rFonts w:ascii="Times New Roman" w:hAnsi="Times New Roman" w:cs="Times New Roman"/>
          <w:sz w:val="24"/>
        </w:rPr>
        <w:t xml:space="preserve">, esto para poder tener un mejor panorama y entender lo que es la </w:t>
      </w:r>
      <w:r w:rsidR="004212FA">
        <w:rPr>
          <w:rFonts w:ascii="Times New Roman" w:hAnsi="Times New Roman" w:cs="Times New Roman"/>
          <w:sz w:val="24"/>
        </w:rPr>
        <w:t>formación</w:t>
      </w:r>
      <w:r w:rsidR="00BA685D">
        <w:rPr>
          <w:rFonts w:ascii="Times New Roman" w:hAnsi="Times New Roman" w:cs="Times New Roman"/>
          <w:sz w:val="24"/>
        </w:rPr>
        <w:t xml:space="preserve"> de los mexicanos.  </w:t>
      </w:r>
    </w:p>
    <w:p w14:paraId="74CB0BDF" w14:textId="0DEE69DE" w:rsidR="001A0E89" w:rsidRDefault="00BA685D" w:rsidP="001F270B">
      <w:pPr>
        <w:spacing w:line="360" w:lineRule="auto"/>
        <w:rPr>
          <w:rFonts w:ascii="Times New Roman" w:hAnsi="Times New Roman" w:cs="Times New Roman"/>
          <w:sz w:val="24"/>
        </w:rPr>
      </w:pPr>
      <w:r>
        <w:rPr>
          <w:rFonts w:ascii="Times New Roman" w:hAnsi="Times New Roman" w:cs="Times New Roman"/>
          <w:sz w:val="24"/>
        </w:rPr>
        <w:t xml:space="preserve">     </w:t>
      </w:r>
      <w:r w:rsidR="009A4AE3">
        <w:rPr>
          <w:rFonts w:ascii="Times New Roman" w:hAnsi="Times New Roman" w:cs="Times New Roman"/>
          <w:sz w:val="24"/>
        </w:rPr>
        <w:t xml:space="preserve">Asimismo el contenido tiene cuestiones a tratar, para una mejor comprensión y un mayor análisis, </w:t>
      </w:r>
      <w:r w:rsidR="00C91ECE">
        <w:rPr>
          <w:rFonts w:ascii="Times New Roman" w:hAnsi="Times New Roman" w:cs="Times New Roman"/>
          <w:sz w:val="24"/>
        </w:rPr>
        <w:t>en donde realizo</w:t>
      </w:r>
      <w:r w:rsidR="009A4AE3">
        <w:rPr>
          <w:rFonts w:ascii="Times New Roman" w:hAnsi="Times New Roman" w:cs="Times New Roman"/>
          <w:sz w:val="24"/>
        </w:rPr>
        <w:t xml:space="preserve"> puntos de vista personales, pero también </w:t>
      </w:r>
      <w:r>
        <w:rPr>
          <w:rFonts w:ascii="Times New Roman" w:hAnsi="Times New Roman" w:cs="Times New Roman"/>
          <w:sz w:val="24"/>
        </w:rPr>
        <w:t>siendo objetiva con argumentaciones de diversos autores,</w:t>
      </w:r>
      <w:r w:rsidR="003E772E">
        <w:rPr>
          <w:rFonts w:ascii="Times New Roman" w:hAnsi="Times New Roman" w:cs="Times New Roman"/>
          <w:sz w:val="24"/>
        </w:rPr>
        <w:t xml:space="preserve"> esto para dar más valor y verificación a lo mencionado,</w:t>
      </w:r>
      <w:r>
        <w:rPr>
          <w:rFonts w:ascii="Times New Roman" w:hAnsi="Times New Roman" w:cs="Times New Roman"/>
          <w:sz w:val="24"/>
        </w:rPr>
        <w:t xml:space="preserve"> los apartados se dividen como subtemas</w:t>
      </w:r>
      <w:r w:rsidR="00BA676F">
        <w:rPr>
          <w:rFonts w:ascii="Times New Roman" w:hAnsi="Times New Roman" w:cs="Times New Roman"/>
          <w:sz w:val="24"/>
        </w:rPr>
        <w:t xml:space="preserve"> (cuestiones)</w:t>
      </w:r>
      <w:r>
        <w:rPr>
          <w:rFonts w:ascii="Times New Roman" w:hAnsi="Times New Roman" w:cs="Times New Roman"/>
          <w:sz w:val="24"/>
        </w:rPr>
        <w:t>, iniciando con una breve redacción</w:t>
      </w:r>
      <w:r w:rsidR="004212FA">
        <w:rPr>
          <w:rFonts w:ascii="Times New Roman" w:hAnsi="Times New Roman" w:cs="Times New Roman"/>
          <w:sz w:val="24"/>
        </w:rPr>
        <w:t xml:space="preserve"> sobre los valore y principios</w:t>
      </w:r>
      <w:r>
        <w:rPr>
          <w:rFonts w:ascii="Times New Roman" w:hAnsi="Times New Roman" w:cs="Times New Roman"/>
          <w:sz w:val="24"/>
        </w:rPr>
        <w:t>,</w:t>
      </w:r>
      <w:r w:rsidR="00A61808">
        <w:rPr>
          <w:rFonts w:ascii="Times New Roman" w:hAnsi="Times New Roman" w:cs="Times New Roman"/>
          <w:sz w:val="24"/>
        </w:rPr>
        <w:t xml:space="preserve"> </w:t>
      </w:r>
      <w:r w:rsidR="001A0E89">
        <w:rPr>
          <w:rFonts w:ascii="Times New Roman" w:hAnsi="Times New Roman" w:cs="Times New Roman"/>
          <w:sz w:val="24"/>
        </w:rPr>
        <w:t>y lo que implica el artículo tercero de la educación.</w:t>
      </w:r>
    </w:p>
    <w:p w14:paraId="58A8B285" w14:textId="2A4F39C8" w:rsidR="00E81865" w:rsidRDefault="001A0E89" w:rsidP="001F270B">
      <w:pPr>
        <w:spacing w:line="360" w:lineRule="auto"/>
        <w:rPr>
          <w:rFonts w:ascii="Times New Roman" w:hAnsi="Times New Roman" w:cs="Times New Roman"/>
          <w:sz w:val="24"/>
        </w:rPr>
      </w:pPr>
      <w:r>
        <w:rPr>
          <w:rFonts w:ascii="Times New Roman" w:hAnsi="Times New Roman" w:cs="Times New Roman"/>
          <w:sz w:val="24"/>
        </w:rPr>
        <w:t xml:space="preserve"> D</w:t>
      </w:r>
      <w:r w:rsidR="00BA685D">
        <w:rPr>
          <w:rFonts w:ascii="Times New Roman" w:hAnsi="Times New Roman" w:cs="Times New Roman"/>
          <w:sz w:val="24"/>
        </w:rPr>
        <w:t xml:space="preserve">espués </w:t>
      </w:r>
      <w:r>
        <w:rPr>
          <w:rFonts w:ascii="Times New Roman" w:hAnsi="Times New Roman" w:cs="Times New Roman"/>
          <w:sz w:val="24"/>
        </w:rPr>
        <w:t xml:space="preserve">se plasman </w:t>
      </w:r>
      <w:r w:rsidR="00BA685D">
        <w:rPr>
          <w:rFonts w:ascii="Times New Roman" w:hAnsi="Times New Roman" w:cs="Times New Roman"/>
          <w:sz w:val="24"/>
        </w:rPr>
        <w:t>la</w:t>
      </w:r>
      <w:r w:rsidR="004212FA">
        <w:rPr>
          <w:rFonts w:ascii="Times New Roman" w:hAnsi="Times New Roman" w:cs="Times New Roman"/>
          <w:sz w:val="24"/>
        </w:rPr>
        <w:t>s</w:t>
      </w:r>
      <w:r>
        <w:rPr>
          <w:rFonts w:ascii="Times New Roman" w:hAnsi="Times New Roman" w:cs="Times New Roman"/>
          <w:sz w:val="24"/>
        </w:rPr>
        <w:t xml:space="preserve"> siguientes cuestiones; </w:t>
      </w:r>
    </w:p>
    <w:p w14:paraId="773A9000" w14:textId="77777777" w:rsidR="00B85706" w:rsidRDefault="00B85706" w:rsidP="001F270B">
      <w:pPr>
        <w:pStyle w:val="Prrafodelista"/>
        <w:numPr>
          <w:ilvl w:val="0"/>
          <w:numId w:val="7"/>
        </w:numPr>
        <w:spacing w:line="360" w:lineRule="auto"/>
        <w:rPr>
          <w:rFonts w:ascii="Times New Roman" w:hAnsi="Times New Roman" w:cs="Times New Roman"/>
          <w:sz w:val="24"/>
        </w:rPr>
      </w:pPr>
      <w:r>
        <w:rPr>
          <w:rFonts w:ascii="Times New Roman" w:hAnsi="Times New Roman" w:cs="Times New Roman"/>
          <w:sz w:val="24"/>
        </w:rPr>
        <w:t>¿Qué es una reforma educativa?</w:t>
      </w:r>
    </w:p>
    <w:p w14:paraId="651F599B" w14:textId="1CB34F75" w:rsidR="00E81865" w:rsidRDefault="00BA685D" w:rsidP="001F270B">
      <w:pPr>
        <w:pStyle w:val="Prrafodelista"/>
        <w:numPr>
          <w:ilvl w:val="0"/>
          <w:numId w:val="7"/>
        </w:numPr>
        <w:spacing w:line="360" w:lineRule="auto"/>
        <w:rPr>
          <w:rFonts w:ascii="Times New Roman" w:hAnsi="Times New Roman" w:cs="Times New Roman"/>
          <w:sz w:val="24"/>
        </w:rPr>
      </w:pPr>
      <w:r w:rsidRPr="00E81865">
        <w:rPr>
          <w:rFonts w:ascii="Times New Roman" w:hAnsi="Times New Roman" w:cs="Times New Roman"/>
          <w:sz w:val="24"/>
        </w:rPr>
        <w:t>¿Por qué y para qué se hacen las reformas</w:t>
      </w:r>
      <w:r w:rsidR="00E81865">
        <w:rPr>
          <w:rFonts w:ascii="Times New Roman" w:hAnsi="Times New Roman" w:cs="Times New Roman"/>
          <w:sz w:val="24"/>
        </w:rPr>
        <w:t>?</w:t>
      </w:r>
    </w:p>
    <w:p w14:paraId="07571802" w14:textId="77777777" w:rsidR="00E81865" w:rsidRDefault="00E81865" w:rsidP="001F270B">
      <w:pPr>
        <w:pStyle w:val="Prrafodelista"/>
        <w:numPr>
          <w:ilvl w:val="0"/>
          <w:numId w:val="7"/>
        </w:numPr>
        <w:spacing w:line="360" w:lineRule="auto"/>
        <w:rPr>
          <w:rFonts w:ascii="Times New Roman" w:hAnsi="Times New Roman" w:cs="Times New Roman"/>
          <w:sz w:val="24"/>
        </w:rPr>
      </w:pPr>
      <w:r>
        <w:rPr>
          <w:rFonts w:ascii="Times New Roman" w:hAnsi="Times New Roman" w:cs="Times New Roman"/>
          <w:sz w:val="24"/>
        </w:rPr>
        <w:t>¿C</w:t>
      </w:r>
      <w:r w:rsidRPr="00E81865">
        <w:rPr>
          <w:rFonts w:ascii="Times New Roman" w:hAnsi="Times New Roman" w:cs="Times New Roman"/>
          <w:sz w:val="24"/>
        </w:rPr>
        <w:t>ómo atribuyen esta</w:t>
      </w:r>
      <w:r w:rsidR="00BA685D" w:rsidRPr="00E81865">
        <w:rPr>
          <w:rFonts w:ascii="Times New Roman" w:hAnsi="Times New Roman" w:cs="Times New Roman"/>
          <w:sz w:val="24"/>
        </w:rPr>
        <w:t xml:space="preserve">s a </w:t>
      </w:r>
      <w:r>
        <w:rPr>
          <w:rFonts w:ascii="Times New Roman" w:hAnsi="Times New Roman" w:cs="Times New Roman"/>
          <w:sz w:val="24"/>
        </w:rPr>
        <w:t>la formación de los educando?</w:t>
      </w:r>
    </w:p>
    <w:p w14:paraId="3C686960" w14:textId="04977AE9" w:rsidR="001A0E89" w:rsidRPr="001A0E89" w:rsidRDefault="00BA685D" w:rsidP="001F270B">
      <w:pPr>
        <w:pStyle w:val="Prrafodelista"/>
        <w:numPr>
          <w:ilvl w:val="0"/>
          <w:numId w:val="7"/>
        </w:numPr>
        <w:spacing w:line="360" w:lineRule="auto"/>
        <w:rPr>
          <w:rFonts w:ascii="Times New Roman" w:hAnsi="Times New Roman" w:cs="Times New Roman"/>
          <w:sz w:val="24"/>
        </w:rPr>
      </w:pPr>
      <w:r w:rsidRPr="00E81865">
        <w:rPr>
          <w:rFonts w:ascii="Times New Roman" w:hAnsi="Times New Roman" w:cs="Times New Roman"/>
          <w:sz w:val="24"/>
        </w:rPr>
        <w:t>¿</w:t>
      </w:r>
      <w:r w:rsidR="004212FA" w:rsidRPr="00E81865">
        <w:rPr>
          <w:rFonts w:ascii="Times New Roman" w:hAnsi="Times New Roman" w:cs="Times New Roman"/>
          <w:sz w:val="24"/>
        </w:rPr>
        <w:t>Realmente el Estado Mexicano está atribuyendo a la</w:t>
      </w:r>
      <w:r w:rsidRPr="00E81865">
        <w:rPr>
          <w:rFonts w:ascii="Times New Roman" w:hAnsi="Times New Roman" w:cs="Times New Roman"/>
          <w:sz w:val="24"/>
        </w:rPr>
        <w:t xml:space="preserve"> construcción del ciudadano deseable? </w:t>
      </w:r>
    </w:p>
    <w:p w14:paraId="30221E48" w14:textId="78FA5DD1" w:rsidR="001A0E89" w:rsidRDefault="004212FA" w:rsidP="001F270B">
      <w:pPr>
        <w:spacing w:line="360" w:lineRule="auto"/>
        <w:rPr>
          <w:rFonts w:ascii="Times New Roman" w:hAnsi="Times New Roman" w:cs="Times New Roman"/>
          <w:sz w:val="24"/>
        </w:rPr>
      </w:pPr>
      <w:r>
        <w:rPr>
          <w:rFonts w:ascii="Times New Roman" w:hAnsi="Times New Roman" w:cs="Times New Roman"/>
          <w:sz w:val="24"/>
        </w:rPr>
        <w:t xml:space="preserve">     </w:t>
      </w:r>
      <w:r w:rsidR="001A0E89">
        <w:rPr>
          <w:rFonts w:ascii="Times New Roman" w:hAnsi="Times New Roman" w:cs="Times New Roman"/>
          <w:sz w:val="24"/>
        </w:rPr>
        <w:t>Por ende, después de analizar el contenido, se muestra lo que es una conclusión en donde menciono el aprendizaje que tuve al examinar las bases legales de la educació</w:t>
      </w:r>
      <w:r w:rsidR="00BA676F">
        <w:rPr>
          <w:rFonts w:ascii="Times New Roman" w:hAnsi="Times New Roman" w:cs="Times New Roman"/>
          <w:sz w:val="24"/>
        </w:rPr>
        <w:t>n del Estado Mexicano, manteniendo</w:t>
      </w:r>
      <w:r w:rsidR="001A0E89">
        <w:rPr>
          <w:rFonts w:ascii="Times New Roman" w:hAnsi="Times New Roman" w:cs="Times New Roman"/>
          <w:sz w:val="24"/>
        </w:rPr>
        <w:t xml:space="preserve"> mi postura al respecto, y siendo subjetiva pero sin perder el enfoque de lo que implica. </w:t>
      </w:r>
    </w:p>
    <w:p w14:paraId="0A75B2E0" w14:textId="02F4D823" w:rsidR="00E81865" w:rsidRDefault="001A0E89" w:rsidP="001F270B">
      <w:pPr>
        <w:spacing w:line="360" w:lineRule="auto"/>
        <w:rPr>
          <w:rFonts w:ascii="Times New Roman" w:hAnsi="Times New Roman" w:cs="Times New Roman"/>
          <w:sz w:val="24"/>
        </w:rPr>
      </w:pPr>
      <w:r>
        <w:rPr>
          <w:rFonts w:ascii="Times New Roman" w:hAnsi="Times New Roman" w:cs="Times New Roman"/>
          <w:sz w:val="24"/>
        </w:rPr>
        <w:t xml:space="preserve">    Finalmente </w:t>
      </w:r>
      <w:r w:rsidR="003E772E">
        <w:rPr>
          <w:rFonts w:ascii="Times New Roman" w:hAnsi="Times New Roman" w:cs="Times New Roman"/>
          <w:sz w:val="24"/>
        </w:rPr>
        <w:t>se agrega</w:t>
      </w:r>
      <w:r w:rsidR="00E81865">
        <w:rPr>
          <w:rFonts w:ascii="Times New Roman" w:hAnsi="Times New Roman" w:cs="Times New Roman"/>
          <w:sz w:val="24"/>
        </w:rPr>
        <w:t xml:space="preserve"> la referencia bibliográfica </w:t>
      </w:r>
      <w:r w:rsidR="003E772E">
        <w:rPr>
          <w:rFonts w:ascii="Times New Roman" w:hAnsi="Times New Roman" w:cs="Times New Roman"/>
          <w:sz w:val="24"/>
        </w:rPr>
        <w:t xml:space="preserve">que se utilizó </w:t>
      </w:r>
      <w:r w:rsidR="00E81865">
        <w:rPr>
          <w:rFonts w:ascii="Times New Roman" w:hAnsi="Times New Roman" w:cs="Times New Roman"/>
          <w:sz w:val="24"/>
        </w:rPr>
        <w:t xml:space="preserve">en todo el documento, y se anexa la rúbrica del trabajo. </w:t>
      </w:r>
    </w:p>
    <w:p w14:paraId="4252E016" w14:textId="77777777" w:rsidR="001A0E89" w:rsidRPr="00E81865" w:rsidRDefault="001A0E89" w:rsidP="007E2607">
      <w:pPr>
        <w:spacing w:line="360" w:lineRule="auto"/>
        <w:jc w:val="center"/>
        <w:rPr>
          <w:rFonts w:ascii="Times New Roman" w:hAnsi="Times New Roman" w:cs="Times New Roman"/>
          <w:sz w:val="24"/>
        </w:rPr>
      </w:pPr>
    </w:p>
    <w:p w14:paraId="38221387" w14:textId="37EE0D44" w:rsidR="00B85706" w:rsidRDefault="007858A8" w:rsidP="007E2607">
      <w:pPr>
        <w:pStyle w:val="Ttulo1"/>
        <w:jc w:val="center"/>
        <w:rPr>
          <w:rFonts w:ascii="Times New Roman" w:hAnsi="Times New Roman" w:cs="Times New Roman"/>
          <w:sz w:val="28"/>
        </w:rPr>
      </w:pPr>
      <w:bookmarkStart w:id="1" w:name="_Toc70885660"/>
      <w:r w:rsidRPr="001F2054">
        <w:rPr>
          <w:rFonts w:ascii="Times New Roman" w:hAnsi="Times New Roman" w:cs="Times New Roman"/>
          <w:sz w:val="28"/>
        </w:rPr>
        <w:lastRenderedPageBreak/>
        <w:t>El Estado Mexicano, ¿Viendo Por U</w:t>
      </w:r>
      <w:r w:rsidR="004212FA" w:rsidRPr="001F2054">
        <w:rPr>
          <w:rFonts w:ascii="Times New Roman" w:hAnsi="Times New Roman" w:cs="Times New Roman"/>
          <w:sz w:val="28"/>
        </w:rPr>
        <w:t>n</w:t>
      </w:r>
      <w:r w:rsidR="00BA676F" w:rsidRPr="001F2054">
        <w:rPr>
          <w:rFonts w:ascii="Times New Roman" w:hAnsi="Times New Roman" w:cs="Times New Roman"/>
          <w:sz w:val="28"/>
        </w:rPr>
        <w:t>a</w:t>
      </w:r>
      <w:r w:rsidR="004212FA" w:rsidRPr="001F2054">
        <w:rPr>
          <w:rFonts w:ascii="Times New Roman" w:hAnsi="Times New Roman" w:cs="Times New Roman"/>
          <w:sz w:val="28"/>
        </w:rPr>
        <w:t xml:space="preserve"> Educación</w:t>
      </w:r>
      <w:r w:rsidR="00F14F01" w:rsidRPr="001F2054">
        <w:rPr>
          <w:rFonts w:ascii="Times New Roman" w:hAnsi="Times New Roman" w:cs="Times New Roman"/>
          <w:sz w:val="28"/>
        </w:rPr>
        <w:t xml:space="preserve"> Mejor Para Todos</w:t>
      </w:r>
      <w:r w:rsidRPr="001F2054">
        <w:rPr>
          <w:rFonts w:ascii="Times New Roman" w:hAnsi="Times New Roman" w:cs="Times New Roman"/>
          <w:sz w:val="28"/>
        </w:rPr>
        <w:t>?</w:t>
      </w:r>
      <w:bookmarkEnd w:id="1"/>
    </w:p>
    <w:p w14:paraId="5E187317" w14:textId="77777777" w:rsidR="007D561B" w:rsidRPr="007D561B" w:rsidRDefault="007D561B" w:rsidP="001F270B"/>
    <w:p w14:paraId="4259EE58" w14:textId="6021A5CB" w:rsidR="007D561B" w:rsidRDefault="00DA53E5" w:rsidP="001F270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858A8">
        <w:rPr>
          <w:rFonts w:ascii="Times New Roman" w:hAnsi="Times New Roman" w:cs="Times New Roman"/>
          <w:sz w:val="24"/>
          <w:szCs w:val="24"/>
        </w:rPr>
        <w:t>Como punto de partida la educación en México se basa en niveles educativos, que van desde nivel de educación inicial,</w:t>
      </w:r>
      <w:r w:rsidR="007858A8" w:rsidRPr="00697505">
        <w:t xml:space="preserve"> </w:t>
      </w:r>
      <w:r w:rsidR="007858A8" w:rsidRPr="00697505">
        <w:rPr>
          <w:rFonts w:ascii="Times New Roman" w:hAnsi="Times New Roman" w:cs="Times New Roman"/>
          <w:sz w:val="24"/>
          <w:szCs w:val="24"/>
        </w:rPr>
        <w:t>educación básica, educación media superior y educación superior</w:t>
      </w:r>
      <w:r w:rsidR="007858A8">
        <w:rPr>
          <w:rFonts w:ascii="Times New Roman" w:hAnsi="Times New Roman" w:cs="Times New Roman"/>
          <w:sz w:val="24"/>
          <w:szCs w:val="24"/>
        </w:rPr>
        <w:t>, estas, e</w:t>
      </w:r>
      <w:r>
        <w:rPr>
          <w:rFonts w:ascii="Times New Roman" w:hAnsi="Times New Roman" w:cs="Times New Roman"/>
          <w:sz w:val="24"/>
          <w:szCs w:val="24"/>
        </w:rPr>
        <w:t xml:space="preserve">n conjunto pretenden satisfacer la </w:t>
      </w:r>
      <w:r w:rsidR="007858A8">
        <w:rPr>
          <w:rFonts w:ascii="Times New Roman" w:hAnsi="Times New Roman" w:cs="Times New Roman"/>
          <w:sz w:val="24"/>
          <w:szCs w:val="24"/>
        </w:rPr>
        <w:t>Educación del Estado Mexicano,</w:t>
      </w:r>
      <w:r>
        <w:rPr>
          <w:rFonts w:ascii="Times New Roman" w:hAnsi="Times New Roman" w:cs="Times New Roman"/>
          <w:sz w:val="24"/>
          <w:szCs w:val="24"/>
        </w:rPr>
        <w:t xml:space="preserve"> pero aquí la cuestión es</w:t>
      </w:r>
      <w:r w:rsidR="007E2607">
        <w:rPr>
          <w:rFonts w:ascii="Times New Roman" w:hAnsi="Times New Roman" w:cs="Times New Roman"/>
          <w:sz w:val="24"/>
          <w:szCs w:val="24"/>
        </w:rPr>
        <w:t xml:space="preserve"> si realmente se están preparando</w:t>
      </w:r>
      <w:r>
        <w:rPr>
          <w:rFonts w:ascii="Times New Roman" w:hAnsi="Times New Roman" w:cs="Times New Roman"/>
          <w:sz w:val="24"/>
          <w:szCs w:val="24"/>
        </w:rPr>
        <w:t xml:space="preserve"> niños, jóvenes</w:t>
      </w:r>
      <w:r w:rsidR="007E2607">
        <w:rPr>
          <w:rFonts w:ascii="Times New Roman" w:hAnsi="Times New Roman" w:cs="Times New Roman"/>
          <w:sz w:val="24"/>
          <w:szCs w:val="24"/>
        </w:rPr>
        <w:t xml:space="preserve"> y adolescentes</w:t>
      </w:r>
      <w:r w:rsidR="00BA676F">
        <w:rPr>
          <w:rFonts w:ascii="Times New Roman" w:hAnsi="Times New Roman" w:cs="Times New Roman"/>
          <w:sz w:val="24"/>
          <w:szCs w:val="24"/>
        </w:rPr>
        <w:t>,</w:t>
      </w:r>
      <w:r>
        <w:rPr>
          <w:rFonts w:ascii="Times New Roman" w:hAnsi="Times New Roman" w:cs="Times New Roman"/>
          <w:sz w:val="24"/>
          <w:szCs w:val="24"/>
        </w:rPr>
        <w:t xml:space="preserve"> con los valores,  capacidades y conocimientos que la sociedad necesita. </w:t>
      </w:r>
    </w:p>
    <w:p w14:paraId="5312F6F4" w14:textId="42E376AB" w:rsidR="00DA53E5" w:rsidRDefault="00B85706" w:rsidP="001F270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A676F">
        <w:rPr>
          <w:rFonts w:ascii="Times New Roman" w:hAnsi="Times New Roman" w:cs="Times New Roman"/>
          <w:sz w:val="24"/>
          <w:szCs w:val="24"/>
        </w:rPr>
        <w:t xml:space="preserve">Para esto </w:t>
      </w:r>
      <w:r w:rsidR="007E2607">
        <w:rPr>
          <w:rFonts w:ascii="Times New Roman" w:hAnsi="Times New Roman" w:cs="Times New Roman"/>
          <w:sz w:val="24"/>
          <w:szCs w:val="24"/>
        </w:rPr>
        <w:t>,</w:t>
      </w:r>
      <w:r w:rsidR="00BA676F">
        <w:rPr>
          <w:rFonts w:ascii="Times New Roman" w:hAnsi="Times New Roman" w:cs="Times New Roman"/>
          <w:sz w:val="24"/>
          <w:szCs w:val="24"/>
        </w:rPr>
        <w:t>se</w:t>
      </w:r>
      <w:r w:rsidR="007E2607">
        <w:rPr>
          <w:rFonts w:ascii="Times New Roman" w:hAnsi="Times New Roman" w:cs="Times New Roman"/>
          <w:sz w:val="24"/>
          <w:szCs w:val="24"/>
        </w:rPr>
        <w:t xml:space="preserve"> hace</w:t>
      </w:r>
      <w:r w:rsidR="00BA676F">
        <w:rPr>
          <w:rFonts w:ascii="Times New Roman" w:hAnsi="Times New Roman" w:cs="Times New Roman"/>
          <w:sz w:val="24"/>
          <w:szCs w:val="24"/>
        </w:rPr>
        <w:t xml:space="preserve"> </w:t>
      </w:r>
      <w:r w:rsidR="00C91ECE">
        <w:rPr>
          <w:rFonts w:ascii="Times New Roman" w:hAnsi="Times New Roman" w:cs="Times New Roman"/>
          <w:sz w:val="24"/>
          <w:szCs w:val="24"/>
        </w:rPr>
        <w:t xml:space="preserve">uso de algunos </w:t>
      </w:r>
      <w:r w:rsidR="00BA676F">
        <w:rPr>
          <w:rFonts w:ascii="Times New Roman" w:hAnsi="Times New Roman" w:cs="Times New Roman"/>
          <w:sz w:val="24"/>
          <w:szCs w:val="24"/>
        </w:rPr>
        <w:t xml:space="preserve"> artículo, este </w:t>
      </w:r>
      <w:r>
        <w:rPr>
          <w:rFonts w:ascii="Times New Roman" w:hAnsi="Times New Roman" w:cs="Times New Roman"/>
          <w:sz w:val="24"/>
          <w:szCs w:val="24"/>
        </w:rPr>
        <w:t xml:space="preserve">es un segmento de la ley, en este caso la Ley General de la Educación, la cual en el artículo tercero hace mención que todo individuo tiene derecho a recibir educación, </w:t>
      </w:r>
      <w:r w:rsidR="00F14F01">
        <w:rPr>
          <w:rFonts w:ascii="Times New Roman" w:hAnsi="Times New Roman" w:cs="Times New Roman"/>
          <w:sz w:val="24"/>
          <w:szCs w:val="24"/>
        </w:rPr>
        <w:t xml:space="preserve"> y desde una perspectiva personal es un gran avance en que sea derecho, pero tristemente no todos los niños y adolescentes del país ti</w:t>
      </w:r>
      <w:r w:rsidR="00BA676F">
        <w:rPr>
          <w:rFonts w:ascii="Times New Roman" w:hAnsi="Times New Roman" w:cs="Times New Roman"/>
          <w:sz w:val="24"/>
          <w:szCs w:val="24"/>
        </w:rPr>
        <w:t xml:space="preserve">ene  la oportunidad de hacerlo valer, </w:t>
      </w:r>
      <w:r w:rsidR="00F14F01">
        <w:rPr>
          <w:rFonts w:ascii="Times New Roman" w:hAnsi="Times New Roman" w:cs="Times New Roman"/>
          <w:sz w:val="24"/>
          <w:szCs w:val="24"/>
        </w:rPr>
        <w:t xml:space="preserve">ya </w:t>
      </w:r>
      <w:r w:rsidR="00C91ECE">
        <w:rPr>
          <w:rFonts w:ascii="Times New Roman" w:hAnsi="Times New Roman" w:cs="Times New Roman"/>
          <w:sz w:val="24"/>
          <w:szCs w:val="24"/>
        </w:rPr>
        <w:t xml:space="preserve">sea </w:t>
      </w:r>
      <w:r w:rsidR="00F14F01">
        <w:rPr>
          <w:rFonts w:ascii="Times New Roman" w:hAnsi="Times New Roman" w:cs="Times New Roman"/>
          <w:sz w:val="24"/>
          <w:szCs w:val="24"/>
        </w:rPr>
        <w:t>por problemas económicos o familiares</w:t>
      </w:r>
      <w:r w:rsidR="00C91ECE">
        <w:rPr>
          <w:rFonts w:ascii="Times New Roman" w:hAnsi="Times New Roman" w:cs="Times New Roman"/>
          <w:sz w:val="24"/>
          <w:szCs w:val="24"/>
        </w:rPr>
        <w:t>,</w:t>
      </w:r>
      <w:r w:rsidR="007E2607">
        <w:rPr>
          <w:rFonts w:ascii="Times New Roman" w:hAnsi="Times New Roman" w:cs="Times New Roman"/>
          <w:sz w:val="24"/>
          <w:szCs w:val="24"/>
        </w:rPr>
        <w:t xml:space="preserve"> que no</w:t>
      </w:r>
      <w:r w:rsidR="00BA676F">
        <w:rPr>
          <w:rFonts w:ascii="Times New Roman" w:hAnsi="Times New Roman" w:cs="Times New Roman"/>
          <w:sz w:val="24"/>
          <w:szCs w:val="24"/>
        </w:rPr>
        <w:t xml:space="preserve"> les permiten llevar a cabo los niveles educativos</w:t>
      </w:r>
      <w:r w:rsidR="00F14F01">
        <w:rPr>
          <w:rFonts w:ascii="Times New Roman" w:hAnsi="Times New Roman" w:cs="Times New Roman"/>
          <w:sz w:val="24"/>
          <w:szCs w:val="24"/>
        </w:rPr>
        <w:t xml:space="preserve">, y aunque el Estado tenga principios, las cuales se entienden como </w:t>
      </w:r>
      <w:r w:rsidR="00DA53E5" w:rsidRPr="00DA53E5">
        <w:rPr>
          <w:rFonts w:ascii="Times New Roman" w:hAnsi="Times New Roman" w:cs="Times New Roman"/>
          <w:sz w:val="24"/>
          <w:szCs w:val="24"/>
        </w:rPr>
        <w:t xml:space="preserve">reglas o normas que orientan la acción educativa, </w:t>
      </w:r>
      <w:r w:rsidR="008137C3">
        <w:rPr>
          <w:rFonts w:ascii="Times New Roman" w:hAnsi="Times New Roman" w:cs="Times New Roman"/>
          <w:sz w:val="24"/>
          <w:szCs w:val="24"/>
        </w:rPr>
        <w:t xml:space="preserve">y </w:t>
      </w:r>
      <w:r w:rsidR="00DA53E5" w:rsidRPr="00DA53E5">
        <w:rPr>
          <w:rFonts w:ascii="Times New Roman" w:hAnsi="Times New Roman" w:cs="Times New Roman"/>
          <w:sz w:val="24"/>
          <w:szCs w:val="24"/>
        </w:rPr>
        <w:t>por otro lado</w:t>
      </w:r>
      <w:r w:rsidR="008137C3">
        <w:rPr>
          <w:rFonts w:ascii="Times New Roman" w:hAnsi="Times New Roman" w:cs="Times New Roman"/>
          <w:sz w:val="24"/>
          <w:szCs w:val="24"/>
        </w:rPr>
        <w:t xml:space="preserve"> se hagan mención de valores que</w:t>
      </w:r>
      <w:r w:rsidR="00DA53E5" w:rsidRPr="00DA53E5">
        <w:rPr>
          <w:rFonts w:ascii="Times New Roman" w:hAnsi="Times New Roman" w:cs="Times New Roman"/>
          <w:sz w:val="24"/>
          <w:szCs w:val="24"/>
        </w:rPr>
        <w:t xml:space="preserve"> para </w:t>
      </w:r>
      <w:proofErr w:type="spellStart"/>
      <w:r w:rsidR="00DA53E5" w:rsidRPr="00DA53E5">
        <w:rPr>
          <w:rFonts w:ascii="Times New Roman" w:hAnsi="Times New Roman" w:cs="Times New Roman"/>
          <w:sz w:val="24"/>
          <w:szCs w:val="24"/>
        </w:rPr>
        <w:t>Valseca</w:t>
      </w:r>
      <w:proofErr w:type="spellEnd"/>
      <w:r w:rsidR="00DA53E5" w:rsidRPr="00DA53E5">
        <w:rPr>
          <w:rFonts w:ascii="Times New Roman" w:hAnsi="Times New Roman" w:cs="Times New Roman"/>
          <w:sz w:val="24"/>
          <w:szCs w:val="24"/>
        </w:rPr>
        <w:t xml:space="preserve"> (2009), los valores se usan para encaminar las conductas de las personas, son aquellas cualidades irreales, que aluden una determinada conducta</w:t>
      </w:r>
      <w:r w:rsidR="00C91ECE">
        <w:rPr>
          <w:rFonts w:ascii="Times New Roman" w:hAnsi="Times New Roman" w:cs="Times New Roman"/>
          <w:sz w:val="24"/>
          <w:szCs w:val="24"/>
        </w:rPr>
        <w:t>,</w:t>
      </w:r>
      <w:r w:rsidR="00DA53E5" w:rsidRPr="00DA53E5">
        <w:rPr>
          <w:rFonts w:ascii="Times New Roman" w:hAnsi="Times New Roman" w:cs="Times New Roman"/>
          <w:sz w:val="24"/>
          <w:szCs w:val="24"/>
        </w:rPr>
        <w:t xml:space="preserve"> es personal y socialmente mejor a otr</w:t>
      </w:r>
      <w:r w:rsidR="008137C3">
        <w:rPr>
          <w:rFonts w:ascii="Times New Roman" w:hAnsi="Times New Roman" w:cs="Times New Roman"/>
          <w:sz w:val="24"/>
          <w:szCs w:val="24"/>
        </w:rPr>
        <w:t xml:space="preserve">as que se suponen contrapuestas, </w:t>
      </w:r>
      <w:r w:rsidR="00BA676F">
        <w:rPr>
          <w:rFonts w:ascii="Times New Roman" w:hAnsi="Times New Roman" w:cs="Times New Roman"/>
          <w:sz w:val="24"/>
          <w:szCs w:val="24"/>
        </w:rPr>
        <w:t>claro es</w:t>
      </w:r>
      <w:r w:rsidR="00C91ECE">
        <w:rPr>
          <w:rFonts w:ascii="Times New Roman" w:hAnsi="Times New Roman" w:cs="Times New Roman"/>
          <w:sz w:val="24"/>
          <w:szCs w:val="24"/>
        </w:rPr>
        <w:t>,</w:t>
      </w:r>
      <w:r w:rsidR="00BA676F">
        <w:rPr>
          <w:rFonts w:ascii="Times New Roman" w:hAnsi="Times New Roman" w:cs="Times New Roman"/>
          <w:sz w:val="24"/>
          <w:szCs w:val="24"/>
        </w:rPr>
        <w:t xml:space="preserve"> que </w:t>
      </w:r>
      <w:r w:rsidR="008137C3">
        <w:rPr>
          <w:rFonts w:ascii="Times New Roman" w:hAnsi="Times New Roman" w:cs="Times New Roman"/>
          <w:sz w:val="24"/>
          <w:szCs w:val="24"/>
        </w:rPr>
        <w:t xml:space="preserve">los ciudadanos tienen diferentes entornos y por ende diferentes valores, que no siempre </w:t>
      </w:r>
      <w:r w:rsidR="007E2607">
        <w:rPr>
          <w:rFonts w:ascii="Times New Roman" w:hAnsi="Times New Roman" w:cs="Times New Roman"/>
          <w:sz w:val="24"/>
          <w:szCs w:val="24"/>
        </w:rPr>
        <w:t xml:space="preserve">son apreciados como algo bueno. </w:t>
      </w:r>
    </w:p>
    <w:p w14:paraId="6771C820" w14:textId="2C8676A4" w:rsidR="008137C3" w:rsidRDefault="008137C3" w:rsidP="001F270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Estas palabras clav</w:t>
      </w:r>
      <w:r w:rsidR="007E2607">
        <w:rPr>
          <w:rFonts w:ascii="Times New Roman" w:hAnsi="Times New Roman" w:cs="Times New Roman"/>
          <w:sz w:val="24"/>
          <w:szCs w:val="24"/>
        </w:rPr>
        <w:t xml:space="preserve">es; artículo, principio y valores </w:t>
      </w:r>
      <w:r>
        <w:rPr>
          <w:rFonts w:ascii="Times New Roman" w:hAnsi="Times New Roman" w:cs="Times New Roman"/>
          <w:sz w:val="24"/>
          <w:szCs w:val="24"/>
        </w:rPr>
        <w:t xml:space="preserve">se entrelazan con la educación en México y </w:t>
      </w:r>
      <w:r w:rsidR="00BA676F">
        <w:rPr>
          <w:rFonts w:ascii="Times New Roman" w:hAnsi="Times New Roman" w:cs="Times New Roman"/>
          <w:sz w:val="24"/>
          <w:szCs w:val="24"/>
        </w:rPr>
        <w:t>en conjunto con las reformas educativas, y todas unánimes llevan acciones para crear al ciudadano ideal que la sociedad necesita, pero para una mejor comprensión, hago mención de las cuestiones</w:t>
      </w:r>
      <w:r w:rsidR="00C91ECE">
        <w:rPr>
          <w:rFonts w:ascii="Times New Roman" w:hAnsi="Times New Roman" w:cs="Times New Roman"/>
          <w:sz w:val="24"/>
          <w:szCs w:val="24"/>
        </w:rPr>
        <w:t xml:space="preserve"> que pueden ayudar a entender</w:t>
      </w:r>
      <w:r w:rsidR="00BA676F">
        <w:rPr>
          <w:rFonts w:ascii="Times New Roman" w:hAnsi="Times New Roman" w:cs="Times New Roman"/>
          <w:sz w:val="24"/>
          <w:szCs w:val="24"/>
        </w:rPr>
        <w:t xml:space="preserve"> el tema. </w:t>
      </w:r>
    </w:p>
    <w:p w14:paraId="286736B2" w14:textId="77777777" w:rsidR="00BA676F" w:rsidRDefault="00BA676F" w:rsidP="001F270B">
      <w:pPr>
        <w:spacing w:after="0" w:line="360" w:lineRule="auto"/>
        <w:rPr>
          <w:rFonts w:ascii="Times New Roman" w:hAnsi="Times New Roman" w:cs="Times New Roman"/>
          <w:sz w:val="24"/>
          <w:szCs w:val="24"/>
        </w:rPr>
      </w:pPr>
    </w:p>
    <w:p w14:paraId="0606EEB4" w14:textId="2273C4B1" w:rsidR="00B85706" w:rsidRPr="001F2054" w:rsidRDefault="007D561B" w:rsidP="001F270B">
      <w:pPr>
        <w:pStyle w:val="Ttulo2"/>
        <w:rPr>
          <w:rFonts w:ascii="Times New Roman" w:hAnsi="Times New Roman" w:cs="Times New Roman"/>
          <w:sz w:val="24"/>
        </w:rPr>
      </w:pPr>
      <w:bookmarkStart w:id="2" w:name="_Toc70885661"/>
      <w:r>
        <w:rPr>
          <w:rFonts w:ascii="Times New Roman" w:hAnsi="Times New Roman" w:cs="Times New Roman"/>
          <w:sz w:val="24"/>
        </w:rPr>
        <w:t xml:space="preserve">1.1 </w:t>
      </w:r>
      <w:r w:rsidR="00B85706" w:rsidRPr="001F2054">
        <w:rPr>
          <w:rFonts w:ascii="Times New Roman" w:hAnsi="Times New Roman" w:cs="Times New Roman"/>
          <w:sz w:val="24"/>
        </w:rPr>
        <w:t>¿Qué es una reforma educativa?</w:t>
      </w:r>
      <w:bookmarkEnd w:id="2"/>
      <w:r w:rsidR="00B85706" w:rsidRPr="001F2054">
        <w:rPr>
          <w:rFonts w:ascii="Times New Roman" w:hAnsi="Times New Roman" w:cs="Times New Roman"/>
          <w:sz w:val="24"/>
        </w:rPr>
        <w:t xml:space="preserve"> </w:t>
      </w:r>
    </w:p>
    <w:p w14:paraId="4C2E79A3" w14:textId="27A7797A" w:rsidR="00BE449D" w:rsidRDefault="009038A3" w:rsidP="001F270B">
      <w:pPr>
        <w:spacing w:line="360" w:lineRule="auto"/>
        <w:rPr>
          <w:rFonts w:ascii="Times New Roman" w:hAnsi="Times New Roman" w:cs="Times New Roman"/>
          <w:sz w:val="24"/>
        </w:rPr>
      </w:pPr>
      <w:r>
        <w:rPr>
          <w:rFonts w:ascii="Times New Roman" w:hAnsi="Times New Roman" w:cs="Times New Roman"/>
          <w:sz w:val="24"/>
        </w:rPr>
        <w:t xml:space="preserve">     </w:t>
      </w:r>
      <w:r w:rsidR="00BE449D" w:rsidRPr="00BE449D">
        <w:rPr>
          <w:rFonts w:ascii="Times New Roman" w:hAnsi="Times New Roman" w:cs="Times New Roman"/>
          <w:sz w:val="24"/>
        </w:rPr>
        <w:t>Para tener más claro el porqué de las reformas es necesario comprender que es, y según Car</w:t>
      </w:r>
      <w:r w:rsidR="00BE449D">
        <w:rPr>
          <w:rFonts w:ascii="Times New Roman" w:hAnsi="Times New Roman" w:cs="Times New Roman"/>
          <w:sz w:val="24"/>
        </w:rPr>
        <w:t xml:space="preserve">bonell (1996), </w:t>
      </w:r>
      <w:r w:rsidR="00943E36">
        <w:rPr>
          <w:rFonts w:ascii="Times New Roman" w:hAnsi="Times New Roman" w:cs="Times New Roman"/>
          <w:sz w:val="24"/>
        </w:rPr>
        <w:t>las reformas son procesos de adecuación de los sistemas educativos que se producen cada cierto tiempo, además de que estás tienen propósitos sobre las funciones sociales de la escuela, desde preparación de maestros, de estudiantes y la formación de los ciudadanos,</w:t>
      </w:r>
      <w:r w:rsidR="00C91ECE">
        <w:rPr>
          <w:rFonts w:ascii="Times New Roman" w:hAnsi="Times New Roman" w:cs="Times New Roman"/>
          <w:sz w:val="24"/>
        </w:rPr>
        <w:t xml:space="preserve"> además estas, pretenden</w:t>
      </w:r>
      <w:r>
        <w:rPr>
          <w:rFonts w:ascii="Times New Roman" w:hAnsi="Times New Roman" w:cs="Times New Roman"/>
          <w:sz w:val="24"/>
        </w:rPr>
        <w:t xml:space="preserve"> corregir los errores o dar solución a los problemas que </w:t>
      </w:r>
      <w:r>
        <w:rPr>
          <w:rFonts w:ascii="Times New Roman" w:hAnsi="Times New Roman" w:cs="Times New Roman"/>
          <w:sz w:val="24"/>
        </w:rPr>
        <w:lastRenderedPageBreak/>
        <w:t>se presentaron en las anteriores reformas</w:t>
      </w:r>
      <w:r w:rsidR="00C91ECE">
        <w:rPr>
          <w:rFonts w:ascii="Times New Roman" w:hAnsi="Times New Roman" w:cs="Times New Roman"/>
          <w:sz w:val="24"/>
        </w:rPr>
        <w:t xml:space="preserve"> a cargo de otros presidentes</w:t>
      </w:r>
      <w:r>
        <w:rPr>
          <w:rFonts w:ascii="Times New Roman" w:hAnsi="Times New Roman" w:cs="Times New Roman"/>
          <w:sz w:val="24"/>
        </w:rPr>
        <w:t xml:space="preserve">, </w:t>
      </w:r>
      <w:r w:rsidR="00943E36">
        <w:rPr>
          <w:rFonts w:ascii="Times New Roman" w:hAnsi="Times New Roman" w:cs="Times New Roman"/>
          <w:sz w:val="24"/>
        </w:rPr>
        <w:t xml:space="preserve"> </w:t>
      </w:r>
      <w:r>
        <w:rPr>
          <w:rFonts w:ascii="Times New Roman" w:hAnsi="Times New Roman" w:cs="Times New Roman"/>
          <w:sz w:val="24"/>
        </w:rPr>
        <w:t>en vista</w:t>
      </w:r>
      <w:r w:rsidR="00C91ECE">
        <w:rPr>
          <w:rFonts w:ascii="Times New Roman" w:hAnsi="Times New Roman" w:cs="Times New Roman"/>
          <w:sz w:val="24"/>
        </w:rPr>
        <w:t xml:space="preserve"> a</w:t>
      </w:r>
      <w:r>
        <w:rPr>
          <w:rFonts w:ascii="Times New Roman" w:hAnsi="Times New Roman" w:cs="Times New Roman"/>
          <w:sz w:val="24"/>
        </w:rPr>
        <w:t xml:space="preserve"> esto, desde </w:t>
      </w:r>
      <w:bookmarkStart w:id="3" w:name="_GoBack"/>
      <w:bookmarkEnd w:id="3"/>
      <w:r>
        <w:rPr>
          <w:rFonts w:ascii="Times New Roman" w:hAnsi="Times New Roman" w:cs="Times New Roman"/>
          <w:sz w:val="24"/>
        </w:rPr>
        <w:t xml:space="preserve">mi perspectiva, es muy bueno que en el ámbito educativo se vayan realizando cambios, porque los tiempos cambian, y por ende las necesidades de la sociedad, y siempre hay que ver por la educación de excelencia que necesitan los niños y jóvenes mexicanos. </w:t>
      </w:r>
    </w:p>
    <w:p w14:paraId="1313D25F" w14:textId="77777777" w:rsidR="00514841" w:rsidRPr="00BE449D" w:rsidRDefault="00514841" w:rsidP="001F270B">
      <w:pPr>
        <w:spacing w:line="360" w:lineRule="auto"/>
        <w:rPr>
          <w:rFonts w:ascii="Times New Roman" w:hAnsi="Times New Roman" w:cs="Times New Roman"/>
          <w:sz w:val="24"/>
        </w:rPr>
      </w:pPr>
    </w:p>
    <w:p w14:paraId="6606A6CA" w14:textId="4E4D84C7" w:rsidR="00B85706" w:rsidRPr="001F2054" w:rsidRDefault="007D561B" w:rsidP="001F270B">
      <w:pPr>
        <w:pStyle w:val="Ttulo2"/>
        <w:rPr>
          <w:rFonts w:ascii="Times New Roman" w:hAnsi="Times New Roman" w:cs="Times New Roman"/>
          <w:sz w:val="24"/>
        </w:rPr>
      </w:pPr>
      <w:bookmarkStart w:id="4" w:name="_Toc70885662"/>
      <w:r>
        <w:rPr>
          <w:rFonts w:ascii="Times New Roman" w:hAnsi="Times New Roman" w:cs="Times New Roman"/>
          <w:sz w:val="24"/>
        </w:rPr>
        <w:t xml:space="preserve">1.2 </w:t>
      </w:r>
      <w:r w:rsidR="00B85706" w:rsidRPr="001F2054">
        <w:rPr>
          <w:rFonts w:ascii="Times New Roman" w:hAnsi="Times New Roman" w:cs="Times New Roman"/>
          <w:sz w:val="24"/>
        </w:rPr>
        <w:t>¿Por qué y para qué se hacen las reformas</w:t>
      </w:r>
      <w:r w:rsidR="0085499E" w:rsidRPr="001F2054">
        <w:rPr>
          <w:rFonts w:ascii="Times New Roman" w:hAnsi="Times New Roman" w:cs="Times New Roman"/>
          <w:sz w:val="24"/>
        </w:rPr>
        <w:t xml:space="preserve"> educativas</w:t>
      </w:r>
      <w:r w:rsidR="00B85706" w:rsidRPr="001F2054">
        <w:rPr>
          <w:rFonts w:ascii="Times New Roman" w:hAnsi="Times New Roman" w:cs="Times New Roman"/>
          <w:sz w:val="24"/>
        </w:rPr>
        <w:t>?</w:t>
      </w:r>
      <w:bookmarkEnd w:id="4"/>
    </w:p>
    <w:p w14:paraId="64C9A8B3" w14:textId="0A1664A5" w:rsidR="009038A3" w:rsidRDefault="000C17DC" w:rsidP="001F270B">
      <w:pPr>
        <w:spacing w:line="360" w:lineRule="auto"/>
        <w:rPr>
          <w:rFonts w:ascii="Times New Roman" w:hAnsi="Times New Roman" w:cs="Times New Roman"/>
          <w:sz w:val="24"/>
        </w:rPr>
      </w:pPr>
      <w:r>
        <w:rPr>
          <w:rFonts w:ascii="Times New Roman" w:hAnsi="Times New Roman" w:cs="Times New Roman"/>
          <w:b/>
          <w:sz w:val="24"/>
        </w:rPr>
        <w:t xml:space="preserve">     </w:t>
      </w:r>
      <w:r w:rsidRPr="000C17DC">
        <w:rPr>
          <w:rFonts w:ascii="Times New Roman" w:hAnsi="Times New Roman" w:cs="Times New Roman"/>
          <w:sz w:val="24"/>
        </w:rPr>
        <w:t xml:space="preserve">Primero que nada porque se reconoce que hay aspectos dentro del sistema educativo que están fallando y que se debe corregir, para un mejor funcionamiento, </w:t>
      </w:r>
      <w:r>
        <w:rPr>
          <w:rFonts w:ascii="Times New Roman" w:hAnsi="Times New Roman" w:cs="Times New Roman"/>
          <w:sz w:val="24"/>
        </w:rPr>
        <w:t xml:space="preserve">además de que el mundo está cambiando y se necesitan cambios en la educación, es decir, no se puede brindar educación como lo hacías en el 2000 ahora en el 2021, porque la tecnología es mayor, han surgido nuevos problemas, y la sociedad demanda cambios, por tanto los ciudadanos deben estar sujetos a esta nueva formación, además, bien </w:t>
      </w:r>
      <w:r w:rsidRPr="000C17DC">
        <w:rPr>
          <w:rFonts w:ascii="Times New Roman" w:hAnsi="Times New Roman" w:cs="Times New Roman"/>
          <w:sz w:val="24"/>
        </w:rPr>
        <w:t xml:space="preserve">porque se quieran modificar métodos o contenidos, </w:t>
      </w:r>
      <w:r>
        <w:rPr>
          <w:rFonts w:ascii="Times New Roman" w:hAnsi="Times New Roman" w:cs="Times New Roman"/>
          <w:sz w:val="24"/>
        </w:rPr>
        <w:t>o porque se busque una</w:t>
      </w:r>
      <w:r w:rsidRPr="000C17DC">
        <w:rPr>
          <w:rFonts w:ascii="Times New Roman" w:hAnsi="Times New Roman" w:cs="Times New Roman"/>
          <w:sz w:val="24"/>
        </w:rPr>
        <w:t xml:space="preserve"> educación más eficaz, que brinde la cultura y las herramientas adecuadas </w:t>
      </w:r>
      <w:r>
        <w:rPr>
          <w:rFonts w:ascii="Times New Roman" w:hAnsi="Times New Roman" w:cs="Times New Roman"/>
          <w:sz w:val="24"/>
        </w:rPr>
        <w:t xml:space="preserve">que los jóvenes necesitan para enfrentar el futuro. </w:t>
      </w:r>
    </w:p>
    <w:p w14:paraId="181FB655" w14:textId="77777777" w:rsidR="000C17DC" w:rsidRPr="000C17DC" w:rsidRDefault="000C17DC" w:rsidP="001F270B">
      <w:pPr>
        <w:spacing w:line="360" w:lineRule="auto"/>
        <w:rPr>
          <w:rFonts w:ascii="Times New Roman" w:hAnsi="Times New Roman" w:cs="Times New Roman"/>
          <w:sz w:val="24"/>
        </w:rPr>
      </w:pPr>
    </w:p>
    <w:p w14:paraId="283992B0" w14:textId="0EEBB544" w:rsidR="00B85706" w:rsidRPr="001F2054" w:rsidRDefault="007D561B" w:rsidP="001F270B">
      <w:pPr>
        <w:pStyle w:val="Ttulo2"/>
        <w:rPr>
          <w:rFonts w:ascii="Times New Roman" w:hAnsi="Times New Roman" w:cs="Times New Roman"/>
          <w:sz w:val="24"/>
        </w:rPr>
      </w:pPr>
      <w:bookmarkStart w:id="5" w:name="_Toc70885663"/>
      <w:r>
        <w:rPr>
          <w:rFonts w:ascii="Times New Roman" w:hAnsi="Times New Roman" w:cs="Times New Roman"/>
          <w:sz w:val="24"/>
        </w:rPr>
        <w:t xml:space="preserve">1.3 </w:t>
      </w:r>
      <w:r w:rsidR="00514841" w:rsidRPr="001F2054">
        <w:rPr>
          <w:rFonts w:ascii="Times New Roman" w:hAnsi="Times New Roman" w:cs="Times New Roman"/>
          <w:sz w:val="24"/>
        </w:rPr>
        <w:t>¿Cómo atribuye la nueva reforma</w:t>
      </w:r>
      <w:r w:rsidR="00B85706" w:rsidRPr="001F2054">
        <w:rPr>
          <w:rFonts w:ascii="Times New Roman" w:hAnsi="Times New Roman" w:cs="Times New Roman"/>
          <w:sz w:val="24"/>
        </w:rPr>
        <w:t xml:space="preserve"> </w:t>
      </w:r>
      <w:r w:rsidR="00514841" w:rsidRPr="001F2054">
        <w:rPr>
          <w:rFonts w:ascii="Times New Roman" w:hAnsi="Times New Roman" w:cs="Times New Roman"/>
          <w:sz w:val="24"/>
        </w:rPr>
        <w:t xml:space="preserve">a </w:t>
      </w:r>
      <w:r w:rsidR="00B85706" w:rsidRPr="001F2054">
        <w:rPr>
          <w:rFonts w:ascii="Times New Roman" w:hAnsi="Times New Roman" w:cs="Times New Roman"/>
          <w:sz w:val="24"/>
        </w:rPr>
        <w:t>la formación de los educando?</w:t>
      </w:r>
      <w:bookmarkEnd w:id="5"/>
    </w:p>
    <w:p w14:paraId="7A7A4E24" w14:textId="01FB9161" w:rsidR="00514841" w:rsidRDefault="00B5439B" w:rsidP="001F270B">
      <w:pPr>
        <w:spacing w:line="360" w:lineRule="auto"/>
        <w:rPr>
          <w:rFonts w:ascii="Times New Roman" w:hAnsi="Times New Roman" w:cs="Times New Roman"/>
          <w:sz w:val="24"/>
        </w:rPr>
      </w:pPr>
      <w:r>
        <w:rPr>
          <w:rFonts w:ascii="Times New Roman" w:hAnsi="Times New Roman" w:cs="Times New Roman"/>
          <w:sz w:val="24"/>
        </w:rPr>
        <w:t xml:space="preserve">     </w:t>
      </w:r>
      <w:r w:rsidRPr="00B5439B">
        <w:rPr>
          <w:rFonts w:ascii="Times New Roman" w:hAnsi="Times New Roman" w:cs="Times New Roman"/>
          <w:sz w:val="24"/>
        </w:rPr>
        <w:t>Como se menciona anteriormente las reformas van cambiando de acuerdo al paso del tiempo, y se formulan y camb</w:t>
      </w:r>
      <w:r w:rsidR="00514841">
        <w:rPr>
          <w:rFonts w:ascii="Times New Roman" w:hAnsi="Times New Roman" w:cs="Times New Roman"/>
          <w:sz w:val="24"/>
        </w:rPr>
        <w:t>ian ciertos aspectos que estaba</w:t>
      </w:r>
      <w:r w:rsidRPr="00B5439B">
        <w:rPr>
          <w:rFonts w:ascii="Times New Roman" w:hAnsi="Times New Roman" w:cs="Times New Roman"/>
          <w:sz w:val="24"/>
        </w:rPr>
        <w:t xml:space="preserve">n establecidos para una mejora educativa, </w:t>
      </w:r>
      <w:r w:rsidR="00514841">
        <w:rPr>
          <w:rFonts w:ascii="Times New Roman" w:hAnsi="Times New Roman" w:cs="Times New Roman"/>
          <w:sz w:val="24"/>
        </w:rPr>
        <w:t xml:space="preserve">por lo tanto atribuye en los educando de una manera más sustancial, desde la equidad, hasta enseñarlos a hacer más autónomos, y con aprendizajes significativos en base a lo científico, conjuntamente se pone a los alumnos como prioridad, y </w:t>
      </w:r>
      <w:r w:rsidR="00514841" w:rsidRPr="00514841">
        <w:rPr>
          <w:rFonts w:ascii="Times New Roman" w:hAnsi="Times New Roman" w:cs="Times New Roman"/>
          <w:sz w:val="24"/>
        </w:rPr>
        <w:t>se hace un esfuerzo por atender la diversidad de servicios educativos y las distintas poblaciones educativas de acuerdo con su ubicación y tamaño de localidad, para lo cual hay que enfrentar dificultades específicas, como resolver las necesidades de las escuelas asignadas a las poblaciones rurales, a las pequeñas localidades</w:t>
      </w:r>
      <w:r w:rsidR="00C91ECE">
        <w:rPr>
          <w:rFonts w:ascii="Times New Roman" w:hAnsi="Times New Roman" w:cs="Times New Roman"/>
          <w:sz w:val="24"/>
        </w:rPr>
        <w:t xml:space="preserve"> o a las comunidades indígenas, siempre viendo por el bien común de cada estudiante. </w:t>
      </w:r>
    </w:p>
    <w:p w14:paraId="755F0BDA" w14:textId="77777777" w:rsidR="00514841" w:rsidRPr="00B5439B" w:rsidRDefault="00514841" w:rsidP="001F270B">
      <w:pPr>
        <w:spacing w:line="360" w:lineRule="auto"/>
        <w:rPr>
          <w:rFonts w:ascii="Times New Roman" w:hAnsi="Times New Roman" w:cs="Times New Roman"/>
          <w:sz w:val="24"/>
        </w:rPr>
      </w:pPr>
    </w:p>
    <w:p w14:paraId="43BD34B7" w14:textId="2E054FE6" w:rsidR="00B85706" w:rsidRPr="001F2054" w:rsidRDefault="00B85706" w:rsidP="001F270B">
      <w:pPr>
        <w:pStyle w:val="Ttulo2"/>
        <w:rPr>
          <w:rFonts w:ascii="Times New Roman" w:hAnsi="Times New Roman" w:cs="Times New Roman"/>
          <w:sz w:val="24"/>
        </w:rPr>
      </w:pPr>
      <w:bookmarkStart w:id="6" w:name="_Toc70885664"/>
      <w:r w:rsidRPr="001F2054">
        <w:rPr>
          <w:rFonts w:ascii="Times New Roman" w:hAnsi="Times New Roman" w:cs="Times New Roman"/>
          <w:sz w:val="24"/>
        </w:rPr>
        <w:lastRenderedPageBreak/>
        <w:t>1.4 ¿Realmente el Estado Mexicano está atribuyendo a la construcción del ciudadano deseable?</w:t>
      </w:r>
      <w:bookmarkEnd w:id="6"/>
      <w:r w:rsidRPr="001F2054">
        <w:rPr>
          <w:rFonts w:ascii="Times New Roman" w:hAnsi="Times New Roman" w:cs="Times New Roman"/>
          <w:sz w:val="24"/>
        </w:rPr>
        <w:t xml:space="preserve"> </w:t>
      </w:r>
    </w:p>
    <w:p w14:paraId="32DC89C8" w14:textId="612186C6" w:rsidR="008137C3" w:rsidRDefault="00B5439B" w:rsidP="001F270B">
      <w:pPr>
        <w:spacing w:after="0" w:line="360" w:lineRule="auto"/>
        <w:rPr>
          <w:rFonts w:ascii="Times New Roman" w:hAnsi="Times New Roman" w:cs="Times New Roman"/>
          <w:bCs/>
          <w:sz w:val="24"/>
        </w:rPr>
      </w:pPr>
      <w:r>
        <w:rPr>
          <w:rFonts w:ascii="Times New Roman" w:hAnsi="Times New Roman" w:cs="Times New Roman"/>
          <w:bCs/>
          <w:sz w:val="24"/>
        </w:rPr>
        <w:t xml:space="preserve">     </w:t>
      </w:r>
      <w:r w:rsidR="0085499E" w:rsidRPr="0085499E">
        <w:rPr>
          <w:rFonts w:ascii="Times New Roman" w:hAnsi="Times New Roman" w:cs="Times New Roman"/>
          <w:bCs/>
          <w:sz w:val="24"/>
        </w:rPr>
        <w:t>El Estado Mexicano atribuye a construir un tipo de sociedad determinada que busque a un pleno desenvolvimiento de cada individuo mexicano, es decir, busca la perfección y la seguridad del ser humano, la educación busca asegurarle libertad al hombre, pero como consecuencia a esta libertad también demanda disciplina, sometimiento, conducción, y se guía bajo signos de obligatoriedad y a veces de autoritarismo, firmeza y direccionalidad, (León 2007), con base a esto se encuentran además de los derechos, las obligaciones que cada ciudadano tiene.</w:t>
      </w:r>
      <w:r>
        <w:rPr>
          <w:rFonts w:ascii="Times New Roman" w:hAnsi="Times New Roman" w:cs="Times New Roman"/>
          <w:bCs/>
          <w:sz w:val="24"/>
        </w:rPr>
        <w:t xml:space="preserve"> </w:t>
      </w:r>
    </w:p>
    <w:p w14:paraId="5135BE23" w14:textId="19C040EC" w:rsidR="00B5439B" w:rsidRDefault="00B5439B" w:rsidP="001F270B">
      <w:pPr>
        <w:spacing w:after="0" w:line="360" w:lineRule="auto"/>
        <w:rPr>
          <w:rFonts w:ascii="Times New Roman" w:hAnsi="Times New Roman" w:cs="Times New Roman"/>
          <w:bCs/>
          <w:sz w:val="24"/>
        </w:rPr>
      </w:pPr>
      <w:r>
        <w:rPr>
          <w:rFonts w:ascii="Times New Roman" w:hAnsi="Times New Roman" w:cs="Times New Roman"/>
          <w:bCs/>
          <w:sz w:val="24"/>
        </w:rPr>
        <w:t xml:space="preserve">    Y aunque eso es lo que </w:t>
      </w:r>
      <w:r w:rsidR="00C91ECE">
        <w:rPr>
          <w:rFonts w:ascii="Times New Roman" w:hAnsi="Times New Roman" w:cs="Times New Roman"/>
          <w:bCs/>
          <w:sz w:val="24"/>
        </w:rPr>
        <w:t xml:space="preserve">el </w:t>
      </w:r>
      <w:r>
        <w:rPr>
          <w:rFonts w:ascii="Times New Roman" w:hAnsi="Times New Roman" w:cs="Times New Roman"/>
          <w:bCs/>
          <w:sz w:val="24"/>
        </w:rPr>
        <w:t>Estado pretende, siento que hace falta más disciplina por parte de los ciudadanos, pero si esto viene desde casa no se puede hacer mucho, aunque se planten grandes objetivos y propósitos no siempre se llevan a cabo, o simplemente</w:t>
      </w:r>
      <w:r w:rsidR="00C91ECE">
        <w:rPr>
          <w:rFonts w:ascii="Times New Roman" w:hAnsi="Times New Roman" w:cs="Times New Roman"/>
          <w:bCs/>
          <w:sz w:val="24"/>
        </w:rPr>
        <w:t xml:space="preserve"> no se respeta lo establecido</w:t>
      </w:r>
      <w:r>
        <w:rPr>
          <w:rFonts w:ascii="Times New Roman" w:hAnsi="Times New Roman" w:cs="Times New Roman"/>
          <w:bCs/>
          <w:sz w:val="24"/>
        </w:rPr>
        <w:t xml:space="preserve"> en las reformas educativas.  </w:t>
      </w:r>
    </w:p>
    <w:p w14:paraId="7162B803" w14:textId="77777777" w:rsidR="000C17DC" w:rsidRDefault="000C17DC" w:rsidP="001F270B">
      <w:pPr>
        <w:spacing w:after="0" w:line="360" w:lineRule="auto"/>
        <w:rPr>
          <w:rFonts w:ascii="Times New Roman" w:hAnsi="Times New Roman" w:cs="Times New Roman"/>
          <w:bCs/>
          <w:sz w:val="24"/>
        </w:rPr>
      </w:pPr>
    </w:p>
    <w:p w14:paraId="2BC0913C" w14:textId="0BC79C51" w:rsidR="00B5439B" w:rsidRPr="000C17DC" w:rsidRDefault="000C17DC" w:rsidP="001F270B">
      <w:pPr>
        <w:spacing w:after="0" w:line="360" w:lineRule="auto"/>
        <w:rPr>
          <w:rFonts w:ascii="Times New Roman" w:hAnsi="Times New Roman" w:cs="Times New Roman"/>
          <w:bCs/>
          <w:sz w:val="24"/>
        </w:rPr>
      </w:pPr>
      <w:r>
        <w:rPr>
          <w:rFonts w:ascii="Times New Roman" w:hAnsi="Times New Roman" w:cs="Times New Roman"/>
          <w:bCs/>
          <w:sz w:val="24"/>
        </w:rPr>
        <w:t xml:space="preserve">    Por otra parte c</w:t>
      </w:r>
      <w:r w:rsidR="00B5439B" w:rsidRPr="00B5439B">
        <w:rPr>
          <w:rFonts w:ascii="Times New Roman" w:hAnsi="Times New Roman" w:cs="Times New Roman"/>
          <w:bCs/>
          <w:sz w:val="24"/>
          <w:szCs w:val="24"/>
        </w:rPr>
        <w:t xml:space="preserve">omo se mencionó a un inicio la educación es prioridad, y en México hay variedad de escuelas y alumnos, por tanto,  tal como lo dice la Ley General de Educación, en el título segundo, de la nueva escuela mexicana, capítulo I, artículo 11;  El Estado, a través de la nueva escuela mexicana, buscará la equidad, la excelencia y la mejora continua en la educación, para lo cual colocará al centro de la acción pública el máximo logro de aprendizaje de las niñas, niños, adolescentes y jóvenes. </w:t>
      </w:r>
    </w:p>
    <w:p w14:paraId="45821CEF" w14:textId="3CE8F53B" w:rsidR="00B5439B" w:rsidRDefault="00B5439B" w:rsidP="001F270B">
      <w:pPr>
        <w:spacing w:after="0" w:line="360" w:lineRule="auto"/>
        <w:rPr>
          <w:rFonts w:ascii="Times New Roman" w:hAnsi="Times New Roman" w:cs="Times New Roman"/>
          <w:bCs/>
          <w:sz w:val="24"/>
          <w:szCs w:val="24"/>
        </w:rPr>
      </w:pPr>
      <w:r w:rsidRPr="00B5439B">
        <w:rPr>
          <w:rFonts w:ascii="Times New Roman" w:hAnsi="Times New Roman" w:cs="Times New Roman"/>
          <w:bCs/>
          <w:sz w:val="24"/>
          <w:szCs w:val="24"/>
        </w:rPr>
        <w:t>Por su parte los valores como la dignidad, la libertad, la equidad, el respeto, la solidaridad  y el amor, son tomados en cuenta en esta construcción de sociedad d</w:t>
      </w:r>
      <w:r w:rsidR="00C91ECE">
        <w:rPr>
          <w:rFonts w:ascii="Times New Roman" w:hAnsi="Times New Roman" w:cs="Times New Roman"/>
          <w:bCs/>
          <w:sz w:val="24"/>
          <w:szCs w:val="24"/>
        </w:rPr>
        <w:t>eterminada, siempre en pro de el</w:t>
      </w:r>
      <w:r w:rsidRPr="00B5439B">
        <w:rPr>
          <w:rFonts w:ascii="Times New Roman" w:hAnsi="Times New Roman" w:cs="Times New Roman"/>
          <w:bCs/>
          <w:sz w:val="24"/>
          <w:szCs w:val="24"/>
        </w:rPr>
        <w:t xml:space="preserve"> bien común basada en la inteligencia, en la consciencia y en la voluntad del ser humano, con esto llego a lo que menciona La Ley General de Educación, en el título tercero del Sistema Educativo Nacional, en el artículo 59; en la educación que imparta el Estado se promoverá un enfoque humanista, el cual favorecerá en el educando sus habilidades socioemocionales que le permitan adquirir y generar conocimientos, fortalecer la capacidad para aprender a pensar, sentir, actuar y desarrollarse como persona integrante de una comunidad y en armonía con la naturaleza, y con base a esto y viendo la educación desde un paradigma humanista, de esta perspectiva las y los estudiantes son vistos de manera </w:t>
      </w:r>
      <w:r w:rsidRPr="00B5439B">
        <w:rPr>
          <w:rFonts w:ascii="Times New Roman" w:hAnsi="Times New Roman" w:cs="Times New Roman"/>
          <w:bCs/>
          <w:sz w:val="24"/>
          <w:szCs w:val="24"/>
        </w:rPr>
        <w:lastRenderedPageBreak/>
        <w:t>integral, como una totalidad, con una personalidad en permanente cambio y constante desarrollo e imbuidos en un contexto interpersonal (Aizpuru y Georgina, 2008).</w:t>
      </w:r>
    </w:p>
    <w:p w14:paraId="5014AF6D" w14:textId="67AE2A5D" w:rsidR="00C91ECE" w:rsidRDefault="001F2054" w:rsidP="001F270B">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91ECE">
        <w:rPr>
          <w:rFonts w:ascii="Times New Roman" w:hAnsi="Times New Roman" w:cs="Times New Roman"/>
          <w:bCs/>
          <w:sz w:val="24"/>
          <w:szCs w:val="24"/>
        </w:rPr>
        <w:t xml:space="preserve">Claro es que el Estado Mexicano, si busca y está viendo por </w:t>
      </w:r>
      <w:r>
        <w:rPr>
          <w:rFonts w:ascii="Times New Roman" w:hAnsi="Times New Roman" w:cs="Times New Roman"/>
          <w:bCs/>
          <w:sz w:val="24"/>
          <w:szCs w:val="24"/>
        </w:rPr>
        <w:t>una educación mejor para t</w:t>
      </w:r>
      <w:r w:rsidR="00C91ECE" w:rsidRPr="00C91ECE">
        <w:rPr>
          <w:rFonts w:ascii="Times New Roman" w:hAnsi="Times New Roman" w:cs="Times New Roman"/>
          <w:bCs/>
          <w:sz w:val="24"/>
          <w:szCs w:val="24"/>
        </w:rPr>
        <w:t>odos</w:t>
      </w:r>
      <w:r>
        <w:rPr>
          <w:rFonts w:ascii="Times New Roman" w:hAnsi="Times New Roman" w:cs="Times New Roman"/>
          <w:bCs/>
          <w:sz w:val="24"/>
          <w:szCs w:val="24"/>
        </w:rPr>
        <w:t xml:space="preserve">, porque se toman en cuenta a todos los individuos ya sean indígenas o no, y pretenden formarlos con valores, y amor su cultura, pero más allá de buscar y ver por una educación mejor, y de implementar nuevas reformas se debe ver que se cumpla lo establecido, y si es que se cumple y no funciona cambiarlo, pero no cambiarlo cada tiempo si es que nunca se ha puesto en juego, es decir, como modificar algo diciendo que está mal si  nuca se ha comprado. </w:t>
      </w:r>
    </w:p>
    <w:p w14:paraId="5FE307E5" w14:textId="1F9C239B" w:rsidR="001F2054" w:rsidRPr="00B5439B" w:rsidRDefault="001F2054" w:rsidP="001F270B">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69675D1C" w14:textId="521831D1" w:rsidR="0085499E" w:rsidRPr="001F2054" w:rsidRDefault="00B5439B" w:rsidP="001F270B">
      <w:pPr>
        <w:pStyle w:val="Ttulo1"/>
        <w:rPr>
          <w:rFonts w:ascii="Times New Roman" w:hAnsi="Times New Roman" w:cs="Times New Roman"/>
          <w:sz w:val="24"/>
        </w:rPr>
      </w:pPr>
      <w:bookmarkStart w:id="7" w:name="_Toc70885665"/>
      <w:r w:rsidRPr="001F2054">
        <w:rPr>
          <w:rFonts w:ascii="Times New Roman" w:hAnsi="Times New Roman" w:cs="Times New Roman"/>
          <w:sz w:val="24"/>
        </w:rPr>
        <w:t>Conclusión</w:t>
      </w:r>
      <w:bookmarkEnd w:id="7"/>
    </w:p>
    <w:p w14:paraId="7889EA34" w14:textId="438D42B7" w:rsidR="008137C3" w:rsidRDefault="00E32143" w:rsidP="001F270B">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8137C3" w:rsidRPr="00B5439B">
        <w:rPr>
          <w:rFonts w:ascii="Times New Roman" w:hAnsi="Times New Roman" w:cs="Times New Roman"/>
          <w:bCs/>
          <w:sz w:val="24"/>
          <w:szCs w:val="24"/>
        </w:rPr>
        <w:t xml:space="preserve">Ciertamente la educación en México se preocupa por formar ciudadanos con buenos valores y principios, y aunque se dice que es un derecho para todos, y se hace lo mejor por tener un </w:t>
      </w:r>
      <w:r w:rsidR="001F2054" w:rsidRPr="00B5439B">
        <w:rPr>
          <w:rFonts w:ascii="Times New Roman" w:hAnsi="Times New Roman" w:cs="Times New Roman"/>
          <w:bCs/>
          <w:sz w:val="24"/>
          <w:szCs w:val="24"/>
        </w:rPr>
        <w:t>educación</w:t>
      </w:r>
      <w:r w:rsidR="008137C3" w:rsidRPr="00B5439B">
        <w:rPr>
          <w:rFonts w:ascii="Times New Roman" w:hAnsi="Times New Roman" w:cs="Times New Roman"/>
          <w:bCs/>
          <w:sz w:val="24"/>
          <w:szCs w:val="24"/>
        </w:rPr>
        <w:t xml:space="preserve"> de excelencia, considero que hace falta ver más allá, asegurarse de que todos los niños, jóvenes </w:t>
      </w:r>
      <w:r w:rsidR="007D561B">
        <w:rPr>
          <w:rFonts w:ascii="Times New Roman" w:hAnsi="Times New Roman" w:cs="Times New Roman"/>
          <w:bCs/>
          <w:sz w:val="24"/>
          <w:szCs w:val="24"/>
        </w:rPr>
        <w:t xml:space="preserve">lo hagan valer, puedo decir que al realizar el ensayo me dejo aprendizajes desde el artículo 3° de la ley General de Educación, que habla sobre el derecho de la educación,  </w:t>
      </w:r>
      <w:r w:rsidR="00B77982">
        <w:rPr>
          <w:rFonts w:ascii="Times New Roman" w:hAnsi="Times New Roman" w:cs="Times New Roman"/>
          <w:bCs/>
          <w:sz w:val="24"/>
          <w:szCs w:val="24"/>
        </w:rPr>
        <w:t>hasta poder identificar los principios y valores de la educación en México.</w:t>
      </w:r>
    </w:p>
    <w:p w14:paraId="1D45305D" w14:textId="7D7809D7" w:rsidR="00E32143" w:rsidRDefault="001F270B" w:rsidP="007858A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Además es bueno conocer las reformas y los cambios que han tenido, para poder comprender lo que ha implicado la formación de ciudadanos responsables. </w:t>
      </w:r>
    </w:p>
    <w:p w14:paraId="011E7A17" w14:textId="7B756772" w:rsidR="001F270B" w:rsidRDefault="001F270B" w:rsidP="007858A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Para terminar con este documento, cito la siguiente frase sobre la educación, que va acordé a lo antes planteado, “Educación es evolución, racionalmente conducida, de las facultades específicas del hombre para su perfección y para la formación del carácter, preparándole para la vida individual y social”</w:t>
      </w:r>
      <w:r w:rsidR="000E1D3D">
        <w:rPr>
          <w:rFonts w:ascii="Times New Roman" w:hAnsi="Times New Roman" w:cs="Times New Roman"/>
          <w:bCs/>
          <w:sz w:val="24"/>
          <w:szCs w:val="24"/>
        </w:rPr>
        <w:t xml:space="preserve"> (Rufino Blanco, 1861- 1936). </w:t>
      </w:r>
    </w:p>
    <w:p w14:paraId="6231DFE3" w14:textId="77777777" w:rsidR="00B77982" w:rsidRPr="00B5439B" w:rsidRDefault="00B77982" w:rsidP="007858A8">
      <w:pPr>
        <w:spacing w:after="0" w:line="360" w:lineRule="auto"/>
        <w:jc w:val="both"/>
        <w:rPr>
          <w:rFonts w:ascii="Times New Roman" w:hAnsi="Times New Roman" w:cs="Times New Roman"/>
          <w:bCs/>
          <w:sz w:val="24"/>
          <w:szCs w:val="24"/>
        </w:rPr>
      </w:pPr>
    </w:p>
    <w:p w14:paraId="519E874F" w14:textId="77777777" w:rsidR="008137C3" w:rsidRDefault="008137C3" w:rsidP="007858A8">
      <w:pPr>
        <w:spacing w:after="0" w:line="360" w:lineRule="auto"/>
        <w:jc w:val="both"/>
        <w:rPr>
          <w:rFonts w:ascii="Times New Roman" w:hAnsi="Times New Roman" w:cs="Times New Roman"/>
          <w:b/>
          <w:bCs/>
        </w:rPr>
      </w:pPr>
    </w:p>
    <w:p w14:paraId="49B9D0BE" w14:textId="77777777" w:rsidR="008137C3" w:rsidRDefault="008137C3" w:rsidP="007858A8">
      <w:pPr>
        <w:spacing w:after="0" w:line="360" w:lineRule="auto"/>
        <w:jc w:val="both"/>
        <w:rPr>
          <w:rFonts w:ascii="Times New Roman" w:hAnsi="Times New Roman" w:cs="Times New Roman"/>
          <w:b/>
          <w:bCs/>
        </w:rPr>
      </w:pPr>
    </w:p>
    <w:p w14:paraId="739AAFC5" w14:textId="77777777" w:rsidR="00943E36" w:rsidRDefault="00943E36" w:rsidP="007858A8">
      <w:pPr>
        <w:spacing w:after="0" w:line="360" w:lineRule="auto"/>
        <w:jc w:val="both"/>
        <w:rPr>
          <w:rFonts w:ascii="Times New Roman" w:hAnsi="Times New Roman" w:cs="Times New Roman"/>
          <w:b/>
          <w:bCs/>
        </w:rPr>
      </w:pPr>
    </w:p>
    <w:p w14:paraId="6467BB48" w14:textId="77777777" w:rsidR="00943E36" w:rsidRDefault="00943E36" w:rsidP="007858A8">
      <w:pPr>
        <w:spacing w:after="0" w:line="360" w:lineRule="auto"/>
        <w:jc w:val="both"/>
        <w:rPr>
          <w:rFonts w:ascii="Times New Roman" w:hAnsi="Times New Roman" w:cs="Times New Roman"/>
          <w:b/>
          <w:bCs/>
        </w:rPr>
      </w:pPr>
    </w:p>
    <w:p w14:paraId="620E741A" w14:textId="77777777" w:rsidR="000E1D3D" w:rsidRDefault="000E1D3D" w:rsidP="007858A8">
      <w:pPr>
        <w:spacing w:after="0" w:line="360" w:lineRule="auto"/>
        <w:jc w:val="both"/>
        <w:rPr>
          <w:rFonts w:ascii="Times New Roman" w:hAnsi="Times New Roman" w:cs="Times New Roman"/>
          <w:b/>
          <w:bCs/>
        </w:rPr>
      </w:pPr>
    </w:p>
    <w:p w14:paraId="7A88AF3D" w14:textId="1EC23779" w:rsidR="00943E36" w:rsidRPr="001F2054" w:rsidRDefault="00943E36" w:rsidP="001F2054">
      <w:pPr>
        <w:pStyle w:val="Ttulo1"/>
        <w:rPr>
          <w:rFonts w:ascii="Times New Roman" w:hAnsi="Times New Roman" w:cs="Times New Roman"/>
          <w:sz w:val="24"/>
          <w:szCs w:val="24"/>
        </w:rPr>
      </w:pPr>
      <w:bookmarkStart w:id="8" w:name="_Toc70885666"/>
      <w:r w:rsidRPr="001F2054">
        <w:rPr>
          <w:rFonts w:ascii="Times New Roman" w:hAnsi="Times New Roman" w:cs="Times New Roman"/>
          <w:sz w:val="24"/>
          <w:szCs w:val="24"/>
        </w:rPr>
        <w:lastRenderedPageBreak/>
        <w:t>Referencia  Bibliográfica</w:t>
      </w:r>
      <w:bookmarkEnd w:id="8"/>
    </w:p>
    <w:p w14:paraId="3C1578A5" w14:textId="77777777" w:rsidR="00943E36" w:rsidRDefault="00943E36" w:rsidP="007858A8">
      <w:pPr>
        <w:spacing w:after="0" w:line="360" w:lineRule="auto"/>
        <w:jc w:val="both"/>
        <w:rPr>
          <w:rFonts w:ascii="Times New Roman" w:hAnsi="Times New Roman" w:cs="Times New Roman"/>
          <w:b/>
          <w:bCs/>
        </w:rPr>
      </w:pPr>
    </w:p>
    <w:p w14:paraId="2A4FBC1A" w14:textId="72473025" w:rsidR="00943E36" w:rsidRDefault="00943E36" w:rsidP="00943E36">
      <w:pPr>
        <w:pStyle w:val="Prrafodelista"/>
        <w:numPr>
          <w:ilvl w:val="0"/>
          <w:numId w:val="9"/>
        </w:numPr>
        <w:spacing w:after="0" w:line="360" w:lineRule="auto"/>
        <w:jc w:val="both"/>
        <w:rPr>
          <w:rFonts w:ascii="Times New Roman" w:hAnsi="Times New Roman" w:cs="Times New Roman"/>
          <w:i/>
          <w:sz w:val="24"/>
          <w:szCs w:val="24"/>
        </w:rPr>
      </w:pPr>
      <w:r w:rsidRPr="00FE1C84">
        <w:rPr>
          <w:rFonts w:ascii="Times New Roman" w:hAnsi="Times New Roman" w:cs="Times New Roman"/>
          <w:sz w:val="24"/>
          <w:szCs w:val="24"/>
        </w:rPr>
        <w:t xml:space="preserve">Aizpuru C. y Georgina M. (2008). </w:t>
      </w:r>
      <w:r w:rsidRPr="00FE1C84">
        <w:rPr>
          <w:rFonts w:ascii="Times New Roman" w:hAnsi="Times New Roman" w:cs="Times New Roman"/>
          <w:i/>
          <w:sz w:val="24"/>
          <w:szCs w:val="24"/>
        </w:rPr>
        <w:t>La Persona como Eje Fundamental del Paradigma Humanista. Acta Universitaria.</w:t>
      </w:r>
      <w:r>
        <w:rPr>
          <w:rFonts w:ascii="Times New Roman" w:hAnsi="Times New Roman" w:cs="Times New Roman"/>
          <w:i/>
          <w:sz w:val="24"/>
          <w:szCs w:val="24"/>
        </w:rPr>
        <w:t xml:space="preserve"> </w:t>
      </w:r>
      <w:hyperlink r:id="rId9" w:history="1">
        <w:r w:rsidRPr="00BC1FB6">
          <w:rPr>
            <w:rStyle w:val="Hipervnculo"/>
            <w:rFonts w:ascii="Times New Roman" w:hAnsi="Times New Roman" w:cs="Times New Roman"/>
            <w:i/>
            <w:sz w:val="24"/>
            <w:szCs w:val="24"/>
          </w:rPr>
          <w:t>https://n9.cl/i6lc</w:t>
        </w:r>
      </w:hyperlink>
    </w:p>
    <w:p w14:paraId="1752CBCE" w14:textId="302EF54A" w:rsidR="009038A3" w:rsidRDefault="00943E36" w:rsidP="009038A3">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Carbonell, J. (1996). </w:t>
      </w:r>
      <w:r w:rsidRPr="00943E36">
        <w:rPr>
          <w:rFonts w:ascii="Times New Roman" w:hAnsi="Times New Roman" w:cs="Times New Roman"/>
          <w:i/>
          <w:sz w:val="24"/>
          <w:szCs w:val="24"/>
        </w:rPr>
        <w:t>Las reformas educativas.</w:t>
      </w:r>
      <w:r>
        <w:rPr>
          <w:rFonts w:ascii="Times New Roman" w:hAnsi="Times New Roman" w:cs="Times New Roman"/>
          <w:sz w:val="24"/>
          <w:szCs w:val="24"/>
        </w:rPr>
        <w:t xml:space="preserve"> </w:t>
      </w:r>
      <w:r w:rsidR="009038A3" w:rsidRPr="009038A3">
        <w:rPr>
          <w:rFonts w:ascii="Times New Roman" w:hAnsi="Times New Roman" w:cs="Times New Roman"/>
          <w:sz w:val="24"/>
          <w:szCs w:val="24"/>
        </w:rPr>
        <w:t>La</w:t>
      </w:r>
      <w:r w:rsidR="009038A3">
        <w:rPr>
          <w:rFonts w:ascii="Times New Roman" w:hAnsi="Times New Roman" w:cs="Times New Roman"/>
          <w:sz w:val="24"/>
          <w:szCs w:val="24"/>
        </w:rPr>
        <w:t xml:space="preserve"> </w:t>
      </w:r>
      <w:r w:rsidR="009038A3" w:rsidRPr="009038A3">
        <w:rPr>
          <w:rFonts w:ascii="Times New Roman" w:hAnsi="Times New Roman" w:cs="Times New Roman"/>
          <w:sz w:val="24"/>
          <w:szCs w:val="24"/>
        </w:rPr>
        <w:t xml:space="preserve">escuela: entre la utopía y la realidad, </w:t>
      </w:r>
      <w:proofErr w:type="spellStart"/>
      <w:r w:rsidR="009038A3" w:rsidRPr="009038A3">
        <w:rPr>
          <w:rFonts w:ascii="Times New Roman" w:hAnsi="Times New Roman" w:cs="Times New Roman"/>
          <w:sz w:val="24"/>
          <w:szCs w:val="24"/>
        </w:rPr>
        <w:t>Eumo</w:t>
      </w:r>
      <w:proofErr w:type="spellEnd"/>
      <w:r w:rsidR="009038A3" w:rsidRPr="009038A3">
        <w:rPr>
          <w:rFonts w:ascii="Times New Roman" w:hAnsi="Times New Roman" w:cs="Times New Roman"/>
          <w:sz w:val="24"/>
          <w:szCs w:val="24"/>
        </w:rPr>
        <w:t>-Octaedro, Barcelona. (cap. 10)</w:t>
      </w:r>
      <w:r w:rsidR="009038A3">
        <w:rPr>
          <w:rFonts w:ascii="Times New Roman" w:hAnsi="Times New Roman" w:cs="Times New Roman"/>
          <w:sz w:val="24"/>
          <w:szCs w:val="24"/>
        </w:rPr>
        <w:t xml:space="preserve">. </w:t>
      </w:r>
      <w:hyperlink r:id="rId10" w:history="1">
        <w:r w:rsidR="009038A3" w:rsidRPr="00BC1FB6">
          <w:rPr>
            <w:rStyle w:val="Hipervnculo"/>
            <w:rFonts w:ascii="Times New Roman" w:hAnsi="Times New Roman" w:cs="Times New Roman"/>
            <w:sz w:val="24"/>
            <w:szCs w:val="24"/>
          </w:rPr>
          <w:t>https://acortar.link/HD2K5</w:t>
        </w:r>
      </w:hyperlink>
    </w:p>
    <w:p w14:paraId="4FF00524" w14:textId="77777777" w:rsidR="00943E36" w:rsidRPr="009038A3" w:rsidRDefault="00943E36" w:rsidP="009038A3">
      <w:pPr>
        <w:pStyle w:val="Prrafodelista"/>
        <w:numPr>
          <w:ilvl w:val="0"/>
          <w:numId w:val="9"/>
        </w:numPr>
        <w:spacing w:after="0" w:line="360" w:lineRule="auto"/>
        <w:jc w:val="both"/>
        <w:rPr>
          <w:rFonts w:ascii="Times New Roman" w:hAnsi="Times New Roman" w:cs="Times New Roman"/>
          <w:sz w:val="24"/>
          <w:szCs w:val="24"/>
        </w:rPr>
      </w:pPr>
      <w:r w:rsidRPr="009038A3">
        <w:rPr>
          <w:rFonts w:ascii="Times New Roman" w:hAnsi="Times New Roman" w:cs="Times New Roman"/>
          <w:sz w:val="24"/>
          <w:szCs w:val="24"/>
        </w:rPr>
        <w:t xml:space="preserve">León, A. (2007). </w:t>
      </w:r>
      <w:r w:rsidRPr="009038A3">
        <w:rPr>
          <w:rFonts w:ascii="Times New Roman" w:hAnsi="Times New Roman" w:cs="Times New Roman"/>
          <w:i/>
          <w:sz w:val="24"/>
          <w:szCs w:val="24"/>
        </w:rPr>
        <w:t>Qué es la educación</w:t>
      </w:r>
      <w:r w:rsidRPr="009038A3">
        <w:rPr>
          <w:rFonts w:ascii="Times New Roman" w:hAnsi="Times New Roman" w:cs="Times New Roman"/>
          <w:sz w:val="24"/>
          <w:szCs w:val="24"/>
        </w:rPr>
        <w:t xml:space="preserve">. Artículos arbitrados, </w:t>
      </w:r>
      <w:proofErr w:type="spellStart"/>
      <w:r w:rsidRPr="009038A3">
        <w:rPr>
          <w:rFonts w:ascii="Times New Roman" w:hAnsi="Times New Roman" w:cs="Times New Roman"/>
          <w:sz w:val="24"/>
          <w:szCs w:val="24"/>
        </w:rPr>
        <w:t>Redalyc</w:t>
      </w:r>
      <w:proofErr w:type="spellEnd"/>
      <w:r w:rsidRPr="009038A3">
        <w:rPr>
          <w:rFonts w:ascii="Times New Roman" w:hAnsi="Times New Roman" w:cs="Times New Roman"/>
          <w:sz w:val="24"/>
          <w:szCs w:val="24"/>
        </w:rPr>
        <w:t xml:space="preserve">. </w:t>
      </w:r>
      <w:hyperlink r:id="rId11" w:history="1">
        <w:r w:rsidRPr="009038A3">
          <w:rPr>
            <w:rStyle w:val="Hipervnculo"/>
            <w:rFonts w:ascii="Times New Roman" w:hAnsi="Times New Roman" w:cs="Times New Roman"/>
            <w:sz w:val="24"/>
            <w:szCs w:val="24"/>
          </w:rPr>
          <w:t>https://n9.cl/m3ty</w:t>
        </w:r>
      </w:hyperlink>
    </w:p>
    <w:p w14:paraId="46020BCC" w14:textId="77777777" w:rsidR="00943E36" w:rsidRDefault="00943E36" w:rsidP="00943E36">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Unión, C.D. (2021). </w:t>
      </w:r>
      <w:r w:rsidRPr="00A629B9">
        <w:rPr>
          <w:rFonts w:ascii="Times New Roman" w:hAnsi="Times New Roman" w:cs="Times New Roman"/>
          <w:i/>
          <w:sz w:val="24"/>
          <w:szCs w:val="24"/>
        </w:rPr>
        <w:t>Constitución Política de los Estados Unidos Mexicanos</w:t>
      </w:r>
      <w:r>
        <w:rPr>
          <w:rFonts w:ascii="Times New Roman" w:hAnsi="Times New Roman" w:cs="Times New Roman"/>
          <w:sz w:val="24"/>
          <w:szCs w:val="24"/>
        </w:rPr>
        <w:t xml:space="preserve">. México: Diario Oficial de la Federación. </w:t>
      </w:r>
      <w:r w:rsidRPr="000F3D5F">
        <w:rPr>
          <w:rFonts w:ascii="Times New Roman" w:hAnsi="Times New Roman" w:cs="Times New Roman"/>
          <w:sz w:val="24"/>
          <w:szCs w:val="24"/>
        </w:rPr>
        <w:t>https://n9.cl/spwlv</w:t>
      </w:r>
    </w:p>
    <w:p w14:paraId="578B6328" w14:textId="77777777" w:rsidR="00943E36" w:rsidRDefault="00943E36" w:rsidP="00943E36">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Unión, C.D. (2021). Ley General de Educación. México. Diario Oficial de la Federación.</w:t>
      </w:r>
    </w:p>
    <w:p w14:paraId="1967CB67" w14:textId="77777777" w:rsidR="00943E36" w:rsidRDefault="00943E36" w:rsidP="00943E36">
      <w:pPr>
        <w:pStyle w:val="Prrafodelista"/>
        <w:numPr>
          <w:ilvl w:val="0"/>
          <w:numId w:val="9"/>
        </w:numPr>
        <w:spacing w:after="0" w:line="360" w:lineRule="auto"/>
        <w:jc w:val="both"/>
        <w:rPr>
          <w:rFonts w:ascii="Times New Roman" w:hAnsi="Times New Roman" w:cs="Times New Roman"/>
          <w:sz w:val="24"/>
          <w:szCs w:val="24"/>
        </w:rPr>
      </w:pPr>
      <w:proofErr w:type="spellStart"/>
      <w:r w:rsidRPr="00FE1C84">
        <w:rPr>
          <w:rFonts w:ascii="Times New Roman" w:hAnsi="Times New Roman" w:cs="Times New Roman"/>
          <w:sz w:val="24"/>
          <w:szCs w:val="24"/>
        </w:rPr>
        <w:t>Valseca</w:t>
      </w:r>
      <w:proofErr w:type="spellEnd"/>
      <w:r w:rsidRPr="00FE1C84">
        <w:rPr>
          <w:rFonts w:ascii="Times New Roman" w:hAnsi="Times New Roman" w:cs="Times New Roman"/>
          <w:sz w:val="24"/>
          <w:szCs w:val="24"/>
        </w:rPr>
        <w:t xml:space="preserve">, M.P. (2009). </w:t>
      </w:r>
      <w:r w:rsidRPr="00FE1C84">
        <w:rPr>
          <w:rFonts w:ascii="Times New Roman" w:hAnsi="Times New Roman" w:cs="Times New Roman"/>
          <w:i/>
          <w:sz w:val="24"/>
          <w:szCs w:val="24"/>
        </w:rPr>
        <w:t>Los valores en la educación</w:t>
      </w:r>
      <w:r w:rsidRPr="00FE1C84">
        <w:rPr>
          <w:rFonts w:ascii="Times New Roman" w:hAnsi="Times New Roman" w:cs="Times New Roman"/>
          <w:sz w:val="24"/>
          <w:szCs w:val="24"/>
        </w:rPr>
        <w:t>. Innovación y experiencias educativas.</w:t>
      </w:r>
      <w:r>
        <w:rPr>
          <w:rFonts w:ascii="Times New Roman" w:hAnsi="Times New Roman" w:cs="Times New Roman"/>
          <w:sz w:val="24"/>
          <w:szCs w:val="24"/>
        </w:rPr>
        <w:t xml:space="preserve"> </w:t>
      </w:r>
      <w:hyperlink r:id="rId12" w:history="1">
        <w:r w:rsidRPr="008E196B">
          <w:rPr>
            <w:rStyle w:val="Hipervnculo"/>
            <w:rFonts w:ascii="Times New Roman" w:hAnsi="Times New Roman" w:cs="Times New Roman"/>
            <w:sz w:val="24"/>
            <w:szCs w:val="24"/>
          </w:rPr>
          <w:t>https://n9.cl/mk62e</w:t>
        </w:r>
      </w:hyperlink>
    </w:p>
    <w:p w14:paraId="23A5CA54" w14:textId="77777777" w:rsidR="00943E36" w:rsidRPr="00B85706" w:rsidRDefault="00943E36" w:rsidP="007858A8">
      <w:pPr>
        <w:spacing w:after="0" w:line="360" w:lineRule="auto"/>
        <w:jc w:val="both"/>
        <w:rPr>
          <w:rFonts w:ascii="Times New Roman" w:hAnsi="Times New Roman" w:cs="Times New Roman"/>
          <w:b/>
          <w:bCs/>
        </w:rPr>
        <w:sectPr w:rsidR="00943E36" w:rsidRPr="00B85706" w:rsidSect="000C17DC">
          <w:footerReference w:type="default" r:id="rId13"/>
          <w:pgSz w:w="12240" w:h="15840"/>
          <w:pgMar w:top="1701" w:right="1701" w:bottom="1701" w:left="1701" w:header="709" w:footer="709" w:gutter="0"/>
          <w:pgBorders w:offsetFrom="page">
            <w:top w:val="triple" w:sz="4" w:space="24" w:color="auto"/>
            <w:left w:val="triple" w:sz="4" w:space="24" w:color="auto"/>
            <w:bottom w:val="triple" w:sz="4" w:space="24" w:color="auto"/>
            <w:right w:val="triple" w:sz="4" w:space="24" w:color="auto"/>
          </w:pgBorders>
          <w:cols w:space="708"/>
          <w:titlePg/>
          <w:docGrid w:linePitch="360"/>
        </w:sectPr>
      </w:pPr>
    </w:p>
    <w:p w14:paraId="615C5D05" w14:textId="632F2326" w:rsidR="005F22B4" w:rsidRDefault="005F22B4" w:rsidP="00755323">
      <w:pPr>
        <w:spacing w:after="0" w:line="240" w:lineRule="auto"/>
        <w:jc w:val="both"/>
        <w:rPr>
          <w:rFonts w:ascii="Times New Roman" w:hAnsi="Times New Roman" w:cs="Times New Roman"/>
          <w:b/>
          <w:bCs/>
        </w:rPr>
      </w:pPr>
    </w:p>
    <w:p w14:paraId="2F697CF5" w14:textId="77777777" w:rsidR="005F22B4" w:rsidRDefault="005F22B4" w:rsidP="00755323">
      <w:pPr>
        <w:spacing w:after="0" w:line="240" w:lineRule="auto"/>
        <w:jc w:val="both"/>
        <w:rPr>
          <w:rFonts w:ascii="Times New Roman" w:hAnsi="Times New Roman" w:cs="Times New Roman"/>
          <w:b/>
          <w:bCs/>
        </w:rPr>
      </w:pP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1F2054" w:rsidRDefault="00D41162" w:rsidP="001F2054">
      <w:pPr>
        <w:pStyle w:val="Ttulo1"/>
        <w:rPr>
          <w:rFonts w:ascii="Times New Roman" w:hAnsi="Times New Roman" w:cs="Times New Roman"/>
          <w:sz w:val="24"/>
        </w:rPr>
      </w:pPr>
      <w:bookmarkStart w:id="9" w:name="_Toc70885667"/>
      <w:r w:rsidRPr="001F2054">
        <w:rPr>
          <w:rFonts w:ascii="Times New Roman" w:hAnsi="Times New Roman" w:cs="Times New Roman"/>
          <w:sz w:val="24"/>
        </w:rPr>
        <w:t>Rubrica.</w:t>
      </w:r>
      <w:bookmarkEnd w:id="9"/>
    </w:p>
    <w:p w14:paraId="783222E7" w14:textId="77777777" w:rsidR="001F2054" w:rsidRPr="00755323" w:rsidRDefault="001F2054" w:rsidP="00755323">
      <w:pPr>
        <w:spacing w:after="0" w:line="240" w:lineRule="auto"/>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2166"/>
        <w:gridCol w:w="2166"/>
        <w:gridCol w:w="2166"/>
        <w:gridCol w:w="2166"/>
        <w:gridCol w:w="2166"/>
        <w:gridCol w:w="2166"/>
      </w:tblGrid>
      <w:tr w:rsidR="00D41162" w:rsidRPr="00755323" w14:paraId="534B956F" w14:textId="77777777" w:rsidTr="001F270B">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1F270B">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1F270B">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1F270B">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1F270B">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1F270B">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1F270B">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1F270B">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1F270B">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1F270B">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Default="00D41162" w:rsidP="00755323">
      <w:pPr>
        <w:pStyle w:val="Prrafodelista"/>
        <w:spacing w:after="0" w:line="240" w:lineRule="auto"/>
        <w:jc w:val="both"/>
        <w:rPr>
          <w:rFonts w:ascii="Times New Roman" w:hAnsi="Times New Roman" w:cs="Times New Roman"/>
        </w:rPr>
      </w:pPr>
    </w:p>
    <w:p w14:paraId="085BA480" w14:textId="77777777" w:rsidR="00D627F7" w:rsidRDefault="00D627F7" w:rsidP="00755323">
      <w:pPr>
        <w:pStyle w:val="Prrafodelista"/>
        <w:spacing w:after="0" w:line="240" w:lineRule="auto"/>
        <w:jc w:val="both"/>
        <w:rPr>
          <w:rFonts w:ascii="Times New Roman" w:hAnsi="Times New Roman" w:cs="Times New Roman"/>
        </w:rPr>
      </w:pPr>
    </w:p>
    <w:p w14:paraId="3EC2651E" w14:textId="77777777" w:rsidR="00D627F7" w:rsidRDefault="00D627F7" w:rsidP="00755323">
      <w:pPr>
        <w:pStyle w:val="Prrafodelista"/>
        <w:spacing w:after="0" w:line="240" w:lineRule="auto"/>
        <w:jc w:val="both"/>
        <w:rPr>
          <w:rFonts w:ascii="Times New Roman" w:hAnsi="Times New Roman" w:cs="Times New Roman"/>
        </w:rPr>
      </w:pPr>
    </w:p>
    <w:p w14:paraId="42AE0697" w14:textId="77777777" w:rsidR="00D627F7" w:rsidRDefault="00D627F7" w:rsidP="00755323">
      <w:pPr>
        <w:pStyle w:val="Prrafodelista"/>
        <w:spacing w:after="0" w:line="240" w:lineRule="auto"/>
        <w:jc w:val="both"/>
        <w:rPr>
          <w:rFonts w:ascii="Times New Roman" w:hAnsi="Times New Roman" w:cs="Times New Roman"/>
        </w:rPr>
      </w:pPr>
    </w:p>
    <w:p w14:paraId="293FAEC4" w14:textId="77777777" w:rsidR="00D627F7" w:rsidRDefault="00D627F7" w:rsidP="00755323">
      <w:pPr>
        <w:pStyle w:val="Prrafodelista"/>
        <w:spacing w:after="0" w:line="240" w:lineRule="auto"/>
        <w:jc w:val="both"/>
        <w:rPr>
          <w:rFonts w:ascii="Times New Roman" w:hAnsi="Times New Roman" w:cs="Times New Roman"/>
        </w:rPr>
      </w:pPr>
    </w:p>
    <w:p w14:paraId="0B205BDD" w14:textId="77777777" w:rsidR="00D627F7" w:rsidRDefault="00D627F7" w:rsidP="00755323">
      <w:pPr>
        <w:pStyle w:val="Prrafodelista"/>
        <w:spacing w:after="0" w:line="240" w:lineRule="auto"/>
        <w:jc w:val="both"/>
        <w:rPr>
          <w:rFonts w:ascii="Times New Roman" w:hAnsi="Times New Roman" w:cs="Times New Roman"/>
        </w:rPr>
      </w:pPr>
    </w:p>
    <w:p w14:paraId="7370EBC6" w14:textId="77777777" w:rsidR="00D627F7" w:rsidRDefault="00D627F7" w:rsidP="00755323">
      <w:pPr>
        <w:pStyle w:val="Prrafodelista"/>
        <w:spacing w:after="0" w:line="240" w:lineRule="auto"/>
        <w:jc w:val="both"/>
        <w:rPr>
          <w:rFonts w:ascii="Times New Roman" w:hAnsi="Times New Roman" w:cs="Times New Roman"/>
        </w:rPr>
      </w:pPr>
    </w:p>
    <w:p w14:paraId="4E11F780" w14:textId="77777777" w:rsidR="00D627F7" w:rsidRDefault="00D627F7" w:rsidP="00755323">
      <w:pPr>
        <w:pStyle w:val="Prrafodelista"/>
        <w:spacing w:after="0" w:line="240" w:lineRule="auto"/>
        <w:jc w:val="both"/>
        <w:rPr>
          <w:rFonts w:ascii="Times New Roman" w:hAnsi="Times New Roman" w:cs="Times New Roman"/>
        </w:rPr>
      </w:pPr>
    </w:p>
    <w:p w14:paraId="2250CAFC" w14:textId="77777777" w:rsidR="00D627F7" w:rsidRDefault="00D627F7" w:rsidP="00755323">
      <w:pPr>
        <w:pStyle w:val="Prrafodelista"/>
        <w:spacing w:after="0" w:line="240" w:lineRule="auto"/>
        <w:jc w:val="both"/>
        <w:rPr>
          <w:rFonts w:ascii="Times New Roman" w:hAnsi="Times New Roman" w:cs="Times New Roman"/>
        </w:rPr>
      </w:pPr>
    </w:p>
    <w:p w14:paraId="1AF921F2" w14:textId="77777777" w:rsidR="00512675" w:rsidRPr="00755323" w:rsidRDefault="00512675" w:rsidP="00755323">
      <w:pPr>
        <w:pStyle w:val="Prrafodelista"/>
        <w:spacing w:after="0" w:line="240" w:lineRule="auto"/>
        <w:jc w:val="both"/>
        <w:rPr>
          <w:rFonts w:ascii="Times New Roman" w:hAnsi="Times New Roman" w:cs="Times New Roman"/>
        </w:rPr>
      </w:pPr>
    </w:p>
    <w:sectPr w:rsidR="00512675" w:rsidRPr="00755323" w:rsidSect="00E81865">
      <w:pgSz w:w="15840" w:h="12240" w:orient="landscape"/>
      <w:pgMar w:top="709" w:right="1417" w:bottom="851"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C8A55" w14:textId="77777777" w:rsidR="00B55286" w:rsidRDefault="00B55286" w:rsidP="000C17DC">
      <w:pPr>
        <w:spacing w:after="0" w:line="240" w:lineRule="auto"/>
      </w:pPr>
      <w:r>
        <w:separator/>
      </w:r>
    </w:p>
  </w:endnote>
  <w:endnote w:type="continuationSeparator" w:id="0">
    <w:p w14:paraId="6987BBF1" w14:textId="77777777" w:rsidR="00B55286" w:rsidRDefault="00B55286" w:rsidP="000C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300452"/>
      <w:docPartObj>
        <w:docPartGallery w:val="Page Numbers (Bottom of Page)"/>
        <w:docPartUnique/>
      </w:docPartObj>
    </w:sdtPr>
    <w:sdtContent>
      <w:p w14:paraId="53D098B8" w14:textId="2E4E1139" w:rsidR="001F270B" w:rsidRDefault="001F270B">
        <w:pPr>
          <w:pStyle w:val="Piedepgina"/>
          <w:jc w:val="right"/>
        </w:pPr>
        <w:r>
          <w:fldChar w:fldCharType="begin"/>
        </w:r>
        <w:r>
          <w:instrText>PAGE   \* MERGEFORMAT</w:instrText>
        </w:r>
        <w:r>
          <w:fldChar w:fldCharType="separate"/>
        </w:r>
        <w:r w:rsidR="007E2607" w:rsidRPr="007E2607">
          <w:rPr>
            <w:noProof/>
            <w:lang w:val="es-ES"/>
          </w:rPr>
          <w:t>10</w:t>
        </w:r>
        <w:r>
          <w:fldChar w:fldCharType="end"/>
        </w:r>
      </w:p>
    </w:sdtContent>
  </w:sdt>
  <w:p w14:paraId="08EECB77" w14:textId="77777777" w:rsidR="001F270B" w:rsidRDefault="001F27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A4BCF" w14:textId="77777777" w:rsidR="00B55286" w:rsidRDefault="00B55286" w:rsidP="000C17DC">
      <w:pPr>
        <w:spacing w:after="0" w:line="240" w:lineRule="auto"/>
      </w:pPr>
      <w:r>
        <w:separator/>
      </w:r>
    </w:p>
  </w:footnote>
  <w:footnote w:type="continuationSeparator" w:id="0">
    <w:p w14:paraId="229807A9" w14:textId="77777777" w:rsidR="00B55286" w:rsidRDefault="00B55286" w:rsidP="000C1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67A2"/>
    <w:multiLevelType w:val="hybridMultilevel"/>
    <w:tmpl w:val="5130FA14"/>
    <w:lvl w:ilvl="0" w:tplc="4504121E">
      <w:start w:val="2019"/>
      <w:numFmt w:val="bullet"/>
      <w:lvlText w:val="-"/>
      <w:lvlJc w:val="left"/>
      <w:pPr>
        <w:ind w:left="720" w:hanging="360"/>
      </w:pPr>
      <w:rPr>
        <w:rFonts w:ascii="Times New Roman" w:eastAsiaTheme="minorHAnsi" w:hAnsi="Times New Roman" w:cs="Times New Roman" w:hint="default"/>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BB22BE"/>
    <w:multiLevelType w:val="hybridMultilevel"/>
    <w:tmpl w:val="26724BDE"/>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087218"/>
    <w:multiLevelType w:val="multilevel"/>
    <w:tmpl w:val="B5865F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1615DE5"/>
    <w:multiLevelType w:val="hybridMultilevel"/>
    <w:tmpl w:val="4BFE9ED0"/>
    <w:lvl w:ilvl="0" w:tplc="2DBCDDDE">
      <w:start w:val="2020"/>
      <w:numFmt w:val="bullet"/>
      <w:lvlText w:val="-"/>
      <w:lvlJc w:val="left"/>
      <w:pPr>
        <w:ind w:left="720" w:hanging="360"/>
      </w:pPr>
      <w:rPr>
        <w:rFonts w:ascii="Arial" w:eastAsia="Times New Roman" w:hAnsi="Arial" w:cs="Arial" w:hint="default"/>
        <w:b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1"/>
  </w:num>
  <w:num w:numId="6">
    <w:abstractNumId w:val="8"/>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77E"/>
    <w:rsid w:val="00031EA8"/>
    <w:rsid w:val="0003788D"/>
    <w:rsid w:val="00064CB8"/>
    <w:rsid w:val="000B2642"/>
    <w:rsid w:val="000C17DC"/>
    <w:rsid w:val="000E1D3D"/>
    <w:rsid w:val="000E3624"/>
    <w:rsid w:val="001614ED"/>
    <w:rsid w:val="001A0E89"/>
    <w:rsid w:val="001F2054"/>
    <w:rsid w:val="001F270B"/>
    <w:rsid w:val="002A1529"/>
    <w:rsid w:val="00321CDB"/>
    <w:rsid w:val="003E772E"/>
    <w:rsid w:val="004212FA"/>
    <w:rsid w:val="004635D9"/>
    <w:rsid w:val="00512675"/>
    <w:rsid w:val="00514841"/>
    <w:rsid w:val="005666A4"/>
    <w:rsid w:val="005F22B4"/>
    <w:rsid w:val="0065088E"/>
    <w:rsid w:val="006938C3"/>
    <w:rsid w:val="00755323"/>
    <w:rsid w:val="007858A8"/>
    <w:rsid w:val="007B477E"/>
    <w:rsid w:val="007D561B"/>
    <w:rsid w:val="007E03C1"/>
    <w:rsid w:val="007E2607"/>
    <w:rsid w:val="008137C3"/>
    <w:rsid w:val="00815363"/>
    <w:rsid w:val="0085499E"/>
    <w:rsid w:val="008B0B65"/>
    <w:rsid w:val="009038A3"/>
    <w:rsid w:val="00943E36"/>
    <w:rsid w:val="009A4AE3"/>
    <w:rsid w:val="00A61808"/>
    <w:rsid w:val="00B02512"/>
    <w:rsid w:val="00B5439B"/>
    <w:rsid w:val="00B55286"/>
    <w:rsid w:val="00B61C4F"/>
    <w:rsid w:val="00B77982"/>
    <w:rsid w:val="00B85706"/>
    <w:rsid w:val="00BA676F"/>
    <w:rsid w:val="00BA685D"/>
    <w:rsid w:val="00BE449D"/>
    <w:rsid w:val="00C06AD1"/>
    <w:rsid w:val="00C30E60"/>
    <w:rsid w:val="00C91ECE"/>
    <w:rsid w:val="00CA547E"/>
    <w:rsid w:val="00D10913"/>
    <w:rsid w:val="00D41162"/>
    <w:rsid w:val="00D627F7"/>
    <w:rsid w:val="00DA0682"/>
    <w:rsid w:val="00DA53E5"/>
    <w:rsid w:val="00E32143"/>
    <w:rsid w:val="00E81865"/>
    <w:rsid w:val="00F14F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F20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F20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UnresolvedMention">
    <w:name w:val="Unresolved Mention"/>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C17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17DC"/>
  </w:style>
  <w:style w:type="paragraph" w:styleId="Piedepgina">
    <w:name w:val="footer"/>
    <w:basedOn w:val="Normal"/>
    <w:link w:val="PiedepginaCar"/>
    <w:uiPriority w:val="99"/>
    <w:unhideWhenUsed/>
    <w:rsid w:val="000C17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17DC"/>
  </w:style>
  <w:style w:type="character" w:customStyle="1" w:styleId="Ttulo1Car">
    <w:name w:val="Título 1 Car"/>
    <w:basedOn w:val="Fuentedeprrafopredeter"/>
    <w:link w:val="Ttulo1"/>
    <w:uiPriority w:val="9"/>
    <w:rsid w:val="001F205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1F2054"/>
    <w:rPr>
      <w:rFonts w:asciiTheme="majorHAnsi" w:eastAsiaTheme="majorEastAsia" w:hAnsiTheme="majorHAnsi" w:cstheme="majorBidi"/>
      <w:color w:val="2F5496" w:themeColor="accent1" w:themeShade="BF"/>
      <w:sz w:val="26"/>
      <w:szCs w:val="26"/>
    </w:rPr>
  </w:style>
  <w:style w:type="paragraph" w:styleId="TtulodeTDC">
    <w:name w:val="TOC Heading"/>
    <w:basedOn w:val="Ttulo1"/>
    <w:next w:val="Normal"/>
    <w:uiPriority w:val="39"/>
    <w:unhideWhenUsed/>
    <w:qFormat/>
    <w:rsid w:val="001F2054"/>
    <w:pPr>
      <w:outlineLvl w:val="9"/>
    </w:pPr>
    <w:rPr>
      <w:lang w:eastAsia="es-MX"/>
    </w:rPr>
  </w:style>
  <w:style w:type="paragraph" w:styleId="TDC1">
    <w:name w:val="toc 1"/>
    <w:basedOn w:val="Normal"/>
    <w:next w:val="Normal"/>
    <w:autoRedefine/>
    <w:uiPriority w:val="39"/>
    <w:unhideWhenUsed/>
    <w:rsid w:val="001F2054"/>
    <w:pPr>
      <w:spacing w:after="100"/>
    </w:pPr>
  </w:style>
  <w:style w:type="paragraph" w:styleId="TDC2">
    <w:name w:val="toc 2"/>
    <w:basedOn w:val="Normal"/>
    <w:next w:val="Normal"/>
    <w:autoRedefine/>
    <w:uiPriority w:val="39"/>
    <w:unhideWhenUsed/>
    <w:rsid w:val="001F205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9.cl/mk62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9.cl/m3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ortar.link/HD2K5" TargetMode="External"/><Relationship Id="rId4" Type="http://schemas.openxmlformats.org/officeDocument/2006/relationships/settings" Target="settings.xml"/><Relationship Id="rId9" Type="http://schemas.openxmlformats.org/officeDocument/2006/relationships/hyperlink" Target="https://n9.cl/i6lc"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71EA-811C-4C69-B513-93EB93AB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11</Pages>
  <Words>2682</Words>
  <Characters>14755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ADANARY</cp:lastModifiedBy>
  <cp:revision>7</cp:revision>
  <dcterms:created xsi:type="dcterms:W3CDTF">2021-04-22T15:53:00Z</dcterms:created>
  <dcterms:modified xsi:type="dcterms:W3CDTF">2021-05-03T03:47:00Z</dcterms:modified>
</cp:coreProperties>
</file>