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FF3B0" w14:textId="77777777" w:rsidR="00C35D3C" w:rsidRDefault="00C35D3C" w:rsidP="00C35D3C">
      <w:pPr>
        <w:jc w:val="center"/>
        <w:rPr>
          <w:rFonts w:ascii="Arial" w:hAnsi="Arial" w:cs="Arial"/>
          <w:sz w:val="28"/>
        </w:rPr>
      </w:pPr>
      <w:r>
        <w:rPr>
          <w:rFonts w:ascii="Arial" w:hAnsi="Arial" w:cs="Arial"/>
          <w:noProof/>
          <w:sz w:val="28"/>
          <w:lang w:val="es-ES" w:eastAsia="es-ES"/>
        </w:rPr>
        <w:drawing>
          <wp:anchor distT="0" distB="0" distL="114300" distR="114300" simplePos="0" relativeHeight="251659264" behindDoc="0" locked="0" layoutInCell="1" allowOverlap="1" wp14:anchorId="5F992E10" wp14:editId="00FA8FF4">
            <wp:simplePos x="0" y="0"/>
            <wp:positionH relativeFrom="margin">
              <wp:posOffset>2162175</wp:posOffset>
            </wp:positionH>
            <wp:positionV relativeFrom="margin">
              <wp:posOffset>287655</wp:posOffset>
            </wp:positionV>
            <wp:extent cx="1336675" cy="12014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336675" cy="1201420"/>
                    </a:xfrm>
                    <a:prstGeom prst="rect">
                      <a:avLst/>
                    </a:prstGeom>
                  </pic:spPr>
                </pic:pic>
              </a:graphicData>
            </a:graphic>
            <wp14:sizeRelH relativeFrom="margin">
              <wp14:pctWidth>0</wp14:pctWidth>
            </wp14:sizeRelH>
            <wp14:sizeRelV relativeFrom="margin">
              <wp14:pctHeight>0</wp14:pctHeight>
            </wp14:sizeRelV>
          </wp:anchor>
        </w:drawing>
      </w:r>
      <w:r w:rsidRPr="006A2953">
        <w:rPr>
          <w:rFonts w:ascii="Arial" w:hAnsi="Arial" w:cs="Arial"/>
          <w:sz w:val="28"/>
        </w:rPr>
        <w:t>ESCUELA NORMAL DE EDUCACION PREESCOLAR</w:t>
      </w:r>
    </w:p>
    <w:p w14:paraId="6D2447FA" w14:textId="77777777" w:rsidR="00C35D3C" w:rsidRDefault="00C35D3C" w:rsidP="00C35D3C">
      <w:pPr>
        <w:jc w:val="center"/>
        <w:rPr>
          <w:rFonts w:ascii="Arial" w:hAnsi="Arial" w:cs="Arial"/>
          <w:sz w:val="28"/>
        </w:rPr>
      </w:pPr>
    </w:p>
    <w:p w14:paraId="23EA45FF" w14:textId="77777777" w:rsidR="00C35D3C" w:rsidRDefault="00C35D3C" w:rsidP="00C35D3C">
      <w:pPr>
        <w:jc w:val="center"/>
        <w:rPr>
          <w:rFonts w:ascii="Arial" w:hAnsi="Arial" w:cs="Arial"/>
          <w:sz w:val="28"/>
        </w:rPr>
      </w:pPr>
    </w:p>
    <w:p w14:paraId="6D8C0AFF" w14:textId="77777777" w:rsidR="00C35D3C" w:rsidRDefault="00C35D3C" w:rsidP="00C35D3C">
      <w:pPr>
        <w:jc w:val="center"/>
        <w:rPr>
          <w:rFonts w:ascii="Arial" w:hAnsi="Arial" w:cs="Arial"/>
          <w:sz w:val="28"/>
        </w:rPr>
      </w:pPr>
    </w:p>
    <w:p w14:paraId="308EBDCB" w14:textId="77777777" w:rsidR="00C35D3C" w:rsidRPr="006A2953" w:rsidRDefault="00C35D3C" w:rsidP="00C35D3C">
      <w:pPr>
        <w:jc w:val="center"/>
        <w:rPr>
          <w:rFonts w:ascii="Arial" w:hAnsi="Arial" w:cs="Arial"/>
          <w:sz w:val="28"/>
        </w:rPr>
      </w:pPr>
    </w:p>
    <w:p w14:paraId="6F13D09C" w14:textId="77777777" w:rsidR="00C35D3C" w:rsidRDefault="00C35D3C" w:rsidP="00C35D3C">
      <w:pPr>
        <w:jc w:val="center"/>
        <w:rPr>
          <w:rFonts w:ascii="Arial" w:hAnsi="Arial" w:cs="Arial"/>
          <w:sz w:val="28"/>
        </w:rPr>
      </w:pPr>
      <w:r w:rsidRPr="006A2953">
        <w:rPr>
          <w:rFonts w:ascii="Arial" w:hAnsi="Arial" w:cs="Arial"/>
          <w:sz w:val="28"/>
        </w:rPr>
        <w:t>CICLO ESCOLAR 2020 – 2021</w:t>
      </w:r>
    </w:p>
    <w:p w14:paraId="6636F5E4" w14:textId="77777777" w:rsidR="00C35D3C" w:rsidRPr="006A2953" w:rsidRDefault="00C35D3C" w:rsidP="00C35D3C">
      <w:pPr>
        <w:jc w:val="center"/>
        <w:rPr>
          <w:rFonts w:ascii="Arial" w:hAnsi="Arial" w:cs="Arial"/>
          <w:sz w:val="28"/>
        </w:rPr>
      </w:pPr>
    </w:p>
    <w:p w14:paraId="65842A88" w14:textId="77777777" w:rsidR="00C35D3C" w:rsidRPr="006A2953" w:rsidRDefault="00C35D3C" w:rsidP="00C35D3C">
      <w:pPr>
        <w:jc w:val="center"/>
        <w:rPr>
          <w:rFonts w:ascii="Arial" w:hAnsi="Arial" w:cs="Arial"/>
          <w:sz w:val="28"/>
        </w:rPr>
      </w:pPr>
      <w:r w:rsidRPr="006A2953">
        <w:rPr>
          <w:rFonts w:ascii="Arial" w:hAnsi="Arial" w:cs="Arial"/>
          <w:sz w:val="28"/>
        </w:rPr>
        <w:t>Bases legales y normativas de la educación básica</w:t>
      </w:r>
    </w:p>
    <w:p w14:paraId="1A60832B" w14:textId="77777777" w:rsidR="00C35D3C" w:rsidRPr="006A2953" w:rsidRDefault="00C35D3C" w:rsidP="00C35D3C">
      <w:pPr>
        <w:jc w:val="center"/>
        <w:rPr>
          <w:rFonts w:ascii="Arial" w:hAnsi="Arial" w:cs="Arial"/>
          <w:sz w:val="28"/>
        </w:rPr>
      </w:pPr>
      <w:r>
        <w:rPr>
          <w:rFonts w:ascii="Arial" w:hAnsi="Arial" w:cs="Arial"/>
          <w:sz w:val="28"/>
        </w:rPr>
        <w:t xml:space="preserve">Prof. </w:t>
      </w:r>
      <w:r w:rsidRPr="006A2953">
        <w:rPr>
          <w:rFonts w:ascii="Arial" w:hAnsi="Arial" w:cs="Arial"/>
          <w:sz w:val="28"/>
        </w:rPr>
        <w:t>Arturo Flores Rodríguez</w:t>
      </w:r>
    </w:p>
    <w:p w14:paraId="0394C159" w14:textId="77777777" w:rsidR="00C35D3C" w:rsidRPr="006A2953" w:rsidRDefault="00C35D3C" w:rsidP="00C35D3C">
      <w:pPr>
        <w:jc w:val="center"/>
        <w:rPr>
          <w:rFonts w:ascii="Arial" w:hAnsi="Arial" w:cs="Arial"/>
          <w:sz w:val="28"/>
        </w:rPr>
      </w:pPr>
    </w:p>
    <w:p w14:paraId="7CCA13B3" w14:textId="77777777" w:rsidR="00C35D3C" w:rsidRPr="006A2953" w:rsidRDefault="00C35D3C" w:rsidP="00C35D3C">
      <w:pPr>
        <w:jc w:val="center"/>
        <w:rPr>
          <w:rFonts w:ascii="Arial" w:hAnsi="Arial" w:cs="Arial"/>
          <w:sz w:val="28"/>
        </w:rPr>
      </w:pPr>
      <w:r w:rsidRPr="006A2953">
        <w:rPr>
          <w:rFonts w:ascii="Arial" w:hAnsi="Arial" w:cs="Arial"/>
          <w:sz w:val="28"/>
        </w:rPr>
        <w:t>Alondra Rodríguez Martínez  #15</w:t>
      </w:r>
    </w:p>
    <w:p w14:paraId="6F62A5D9" w14:textId="77777777" w:rsidR="00C35D3C" w:rsidRDefault="00C35D3C" w:rsidP="00C35D3C">
      <w:pPr>
        <w:jc w:val="center"/>
        <w:rPr>
          <w:rFonts w:ascii="Arial" w:hAnsi="Arial" w:cs="Arial"/>
          <w:sz w:val="28"/>
        </w:rPr>
      </w:pPr>
      <w:r w:rsidRPr="006A2953">
        <w:rPr>
          <w:rFonts w:ascii="Arial" w:hAnsi="Arial" w:cs="Arial"/>
          <w:sz w:val="28"/>
        </w:rPr>
        <w:t>3º Grado Sección B</w:t>
      </w:r>
    </w:p>
    <w:p w14:paraId="36815E5C" w14:textId="77777777" w:rsidR="00C35D3C" w:rsidRPr="00B5529E" w:rsidRDefault="00C35D3C" w:rsidP="00C35D3C">
      <w:pPr>
        <w:spacing w:before="100" w:beforeAutospacing="1"/>
        <w:jc w:val="center"/>
        <w:rPr>
          <w:rFonts w:ascii="Arial" w:hAnsi="Arial" w:cs="Arial"/>
          <w:sz w:val="24"/>
          <w:szCs w:val="20"/>
        </w:rPr>
      </w:pPr>
      <w:r w:rsidRPr="00B5529E">
        <w:rPr>
          <w:rFonts w:ascii="Arial" w:hAnsi="Arial" w:cs="Arial"/>
          <w:bCs/>
          <w:sz w:val="24"/>
          <w:szCs w:val="20"/>
        </w:rPr>
        <w:t>COMPETENCIAS DEL CURSO.</w:t>
      </w:r>
    </w:p>
    <w:p w14:paraId="1C0DB1E3" w14:textId="77777777" w:rsidR="00C35D3C" w:rsidRPr="00657CC0" w:rsidRDefault="00C35D3C" w:rsidP="00C35D3C">
      <w:pPr>
        <w:numPr>
          <w:ilvl w:val="0"/>
          <w:numId w:val="6"/>
        </w:numPr>
        <w:spacing w:before="100" w:beforeAutospacing="1" w:line="240" w:lineRule="auto"/>
        <w:jc w:val="both"/>
        <w:rPr>
          <w:rFonts w:ascii="Arial" w:hAnsi="Arial" w:cs="Arial"/>
          <w:bCs/>
          <w:sz w:val="24"/>
          <w:szCs w:val="20"/>
        </w:rPr>
      </w:pPr>
      <w:r w:rsidRPr="00657CC0">
        <w:rPr>
          <w:rFonts w:ascii="Arial" w:hAnsi="Arial" w:cs="Arial"/>
          <w:bCs/>
          <w:sz w:val="24"/>
          <w:szCs w:val="20"/>
        </w:rPr>
        <w:t>Utiliza los recursos metodológicos y técnicos de la investigación para explicar, comprender situaciones educativas y mejorar su docencia.</w:t>
      </w:r>
    </w:p>
    <w:p w14:paraId="546E095C" w14:textId="77777777" w:rsidR="00C35D3C" w:rsidRPr="00657CC0" w:rsidRDefault="00C35D3C" w:rsidP="00C35D3C">
      <w:pPr>
        <w:numPr>
          <w:ilvl w:val="0"/>
          <w:numId w:val="6"/>
        </w:numPr>
        <w:spacing w:before="100" w:beforeAutospacing="1" w:line="240" w:lineRule="auto"/>
        <w:jc w:val="both"/>
        <w:rPr>
          <w:rFonts w:ascii="Arial" w:hAnsi="Arial" w:cs="Arial"/>
          <w:bCs/>
          <w:sz w:val="24"/>
          <w:szCs w:val="20"/>
        </w:rPr>
      </w:pPr>
      <w:r w:rsidRPr="00657CC0">
        <w:rPr>
          <w:rFonts w:ascii="Arial" w:hAnsi="Arial" w:cs="Arial"/>
          <w:bCs/>
          <w:sz w:val="24"/>
          <w:szCs w:val="20"/>
        </w:rPr>
        <w:t>Orienta su actuación profesional con sentido ético-</w:t>
      </w:r>
      <w:proofErr w:type="spellStart"/>
      <w:r w:rsidRPr="00657CC0">
        <w:rPr>
          <w:rFonts w:ascii="Arial" w:hAnsi="Arial" w:cs="Arial"/>
          <w:bCs/>
          <w:sz w:val="24"/>
          <w:szCs w:val="20"/>
        </w:rPr>
        <w:t>valoral</w:t>
      </w:r>
      <w:proofErr w:type="spellEnd"/>
      <w:r w:rsidRPr="00657CC0">
        <w:rPr>
          <w:rFonts w:ascii="Arial" w:hAnsi="Arial" w:cs="Arial"/>
          <w:bCs/>
          <w:sz w:val="24"/>
          <w:szCs w:val="20"/>
        </w:rPr>
        <w:t xml:space="preserve"> y asume los diversos principios y reglas que aseguran una mejor convivencia institucional y social, en beneficio de los alumnos y de la comunidad escolar. </w:t>
      </w:r>
    </w:p>
    <w:p w14:paraId="1C69FB98" w14:textId="77777777" w:rsidR="00C35D3C" w:rsidRPr="00657CC0" w:rsidRDefault="00C35D3C" w:rsidP="00C35D3C">
      <w:pPr>
        <w:numPr>
          <w:ilvl w:val="0"/>
          <w:numId w:val="6"/>
        </w:numPr>
        <w:spacing w:before="100" w:beforeAutospacing="1" w:line="240" w:lineRule="auto"/>
        <w:jc w:val="both"/>
        <w:rPr>
          <w:rFonts w:ascii="Arial" w:hAnsi="Arial" w:cs="Arial"/>
          <w:bCs/>
          <w:sz w:val="24"/>
          <w:szCs w:val="20"/>
        </w:rPr>
      </w:pPr>
      <w:r w:rsidRPr="00657CC0">
        <w:rPr>
          <w:rFonts w:ascii="Arial" w:hAnsi="Arial" w:cs="Arial"/>
          <w:bCs/>
          <w:sz w:val="24"/>
          <w:szCs w:val="20"/>
        </w:rPr>
        <w:t>Previene y soluciona conflictos, así como situaciones emergentes con base en los derechos humanos, los principios derivados de la normatividad educativa y los valores propios de la profesión docente.</w:t>
      </w:r>
    </w:p>
    <w:p w14:paraId="28E5C2A6" w14:textId="77777777" w:rsidR="00C35D3C" w:rsidRPr="00657CC0" w:rsidRDefault="00C35D3C" w:rsidP="00C35D3C">
      <w:pPr>
        <w:numPr>
          <w:ilvl w:val="0"/>
          <w:numId w:val="6"/>
        </w:numPr>
        <w:spacing w:before="100" w:beforeAutospacing="1" w:line="240" w:lineRule="auto"/>
        <w:jc w:val="both"/>
        <w:rPr>
          <w:rFonts w:ascii="Arial" w:hAnsi="Arial" w:cs="Arial"/>
          <w:bCs/>
          <w:sz w:val="24"/>
          <w:szCs w:val="20"/>
        </w:rPr>
      </w:pPr>
      <w:r w:rsidRPr="00657CC0">
        <w:rPr>
          <w:rFonts w:ascii="Arial" w:hAnsi="Arial" w:cs="Arial"/>
          <w:bCs/>
          <w:sz w:val="24"/>
          <w:szCs w:val="20"/>
        </w:rPr>
        <w:t>Decide las estrategias pedagógicas para minimizar o eliminar las barreras para el aprendizaje y la participación, asegurando una educación inclusiva.</w:t>
      </w:r>
    </w:p>
    <w:p w14:paraId="11691846" w14:textId="77777777" w:rsidR="00C35D3C" w:rsidRPr="006A2953" w:rsidRDefault="00C35D3C" w:rsidP="00C35D3C">
      <w:pPr>
        <w:jc w:val="center"/>
        <w:rPr>
          <w:rFonts w:ascii="Arial" w:hAnsi="Arial" w:cs="Arial"/>
          <w:sz w:val="28"/>
        </w:rPr>
      </w:pPr>
    </w:p>
    <w:p w14:paraId="07D4F13A" w14:textId="77777777" w:rsidR="00C35D3C" w:rsidRDefault="00C35D3C" w:rsidP="00C35D3C">
      <w:pPr>
        <w:jc w:val="center"/>
        <w:rPr>
          <w:rFonts w:ascii="Arial" w:hAnsi="Arial" w:cs="Arial"/>
          <w:sz w:val="28"/>
        </w:rPr>
      </w:pPr>
    </w:p>
    <w:p w14:paraId="49929CE5" w14:textId="77777777" w:rsidR="00C35D3C" w:rsidRPr="006A2953" w:rsidRDefault="00C35D3C" w:rsidP="00C35D3C">
      <w:pPr>
        <w:rPr>
          <w:rFonts w:ascii="Arial" w:hAnsi="Arial" w:cs="Arial"/>
          <w:sz w:val="28"/>
        </w:rPr>
      </w:pPr>
    </w:p>
    <w:p w14:paraId="690BF825" w14:textId="77777777" w:rsidR="006945B5" w:rsidRDefault="00C35D3C" w:rsidP="006945B5">
      <w:pPr>
        <w:jc w:val="right"/>
        <w:rPr>
          <w:rFonts w:ascii="Arial" w:hAnsi="Arial" w:cs="Arial"/>
          <w:sz w:val="28"/>
        </w:rPr>
      </w:pPr>
      <w:r>
        <w:rPr>
          <w:rFonts w:ascii="Arial" w:hAnsi="Arial" w:cs="Arial"/>
          <w:sz w:val="28"/>
        </w:rPr>
        <w:t xml:space="preserve">Saltillo, Coahuila a </w:t>
      </w:r>
      <w:r>
        <w:rPr>
          <w:rFonts w:ascii="Arial" w:hAnsi="Arial" w:cs="Arial"/>
          <w:sz w:val="28"/>
        </w:rPr>
        <w:t>2 de mayo de 2021</w:t>
      </w:r>
    </w:p>
    <w:p w14:paraId="23FB343D" w14:textId="0B3B9530" w:rsidR="006945B5" w:rsidRPr="006945B5" w:rsidRDefault="006945B5" w:rsidP="006945B5">
      <w:pPr>
        <w:rPr>
          <w:rFonts w:ascii="Arial" w:hAnsi="Arial" w:cs="Arial"/>
          <w:sz w:val="28"/>
        </w:rPr>
      </w:pPr>
      <w:r w:rsidRPr="00DE7C33">
        <w:rPr>
          <w:rFonts w:ascii="Times New Roman" w:hAnsi="Times New Roman" w:cs="Times New Roman"/>
          <w:sz w:val="24"/>
        </w:rPr>
        <w:lastRenderedPageBreak/>
        <w:t xml:space="preserve">Introducción. </w:t>
      </w:r>
    </w:p>
    <w:p w14:paraId="0D9D49D8" w14:textId="77777777" w:rsidR="00DC15F6" w:rsidRDefault="006945B5" w:rsidP="006945B5">
      <w:pPr>
        <w:spacing w:line="360" w:lineRule="auto"/>
        <w:jc w:val="both"/>
        <w:rPr>
          <w:rFonts w:ascii="Times New Roman" w:hAnsi="Times New Roman" w:cs="Times New Roman"/>
          <w:sz w:val="24"/>
        </w:rPr>
      </w:pPr>
      <w:r>
        <w:rPr>
          <w:rFonts w:ascii="Times New Roman" w:hAnsi="Times New Roman" w:cs="Times New Roman"/>
          <w:sz w:val="24"/>
        </w:rPr>
        <w:t xml:space="preserve">A través de la realización del presente ensayo, se busca hacer un análisis sobre los principios y valores de la educación, tomando como referencia  el artículo 3º de la Ley General de Educación y la Constitución Política de los Estados Unidos Mexicanos, con el fin de obtener un panorama más amplio acerca de dichos temas. </w:t>
      </w:r>
    </w:p>
    <w:p w14:paraId="770FC30D" w14:textId="6B5FBB88" w:rsidR="006945B5" w:rsidRDefault="00DC15F6" w:rsidP="006945B5">
      <w:pPr>
        <w:spacing w:line="360" w:lineRule="auto"/>
        <w:jc w:val="both"/>
        <w:rPr>
          <w:rFonts w:ascii="Times New Roman" w:hAnsi="Times New Roman" w:cs="Times New Roman"/>
          <w:sz w:val="24"/>
        </w:rPr>
      </w:pPr>
      <w:r w:rsidRPr="00DC15F6">
        <w:rPr>
          <w:rFonts w:ascii="Times New Roman" w:hAnsi="Times New Roman" w:cs="Times New Roman"/>
          <w:sz w:val="24"/>
        </w:rPr>
        <w:t>La reformas al artículo 3o. constitucional</w:t>
      </w:r>
      <w:r>
        <w:rPr>
          <w:rFonts w:ascii="Times New Roman" w:hAnsi="Times New Roman" w:cs="Times New Roman"/>
          <w:sz w:val="24"/>
        </w:rPr>
        <w:t xml:space="preserve"> </w:t>
      </w:r>
      <w:r w:rsidRPr="00DC15F6">
        <w:rPr>
          <w:rFonts w:ascii="Times New Roman" w:hAnsi="Times New Roman" w:cs="Times New Roman"/>
          <w:sz w:val="24"/>
        </w:rPr>
        <w:t>nos permiten entender que es una de las normas constitucionales en donde el estado ha manifestado su interés por ir estableciendo las reglas del juego del cómo debe ser la enseñanza en sus diversos niveles en México.</w:t>
      </w:r>
    </w:p>
    <w:p w14:paraId="32BAC116" w14:textId="68DE0241" w:rsidR="006945B5" w:rsidRDefault="00DC15F6" w:rsidP="006945B5">
      <w:pPr>
        <w:spacing w:line="360" w:lineRule="auto"/>
        <w:jc w:val="both"/>
        <w:rPr>
          <w:rFonts w:ascii="Times New Roman" w:hAnsi="Times New Roman" w:cs="Times New Roman"/>
          <w:sz w:val="24"/>
        </w:rPr>
      </w:pPr>
      <w:r w:rsidRPr="00DC15F6">
        <w:rPr>
          <w:rFonts w:ascii="Times New Roman" w:hAnsi="Times New Roman" w:cs="Times New Roman"/>
          <w:sz w:val="24"/>
        </w:rPr>
        <w:t>El sis</w:t>
      </w:r>
      <w:r>
        <w:rPr>
          <w:rFonts w:ascii="Times New Roman" w:hAnsi="Times New Roman" w:cs="Times New Roman"/>
          <w:sz w:val="24"/>
        </w:rPr>
        <w:t xml:space="preserve">tema político mexicano, a través </w:t>
      </w:r>
      <w:r w:rsidRPr="00DC15F6">
        <w:rPr>
          <w:rFonts w:ascii="Times New Roman" w:hAnsi="Times New Roman" w:cs="Times New Roman"/>
          <w:sz w:val="24"/>
        </w:rPr>
        <w:t>de su Constitución, ha marcado el rumbo que la educación requiere</w:t>
      </w:r>
      <w:r>
        <w:rPr>
          <w:rFonts w:ascii="Times New Roman" w:hAnsi="Times New Roman" w:cs="Times New Roman"/>
          <w:sz w:val="24"/>
        </w:rPr>
        <w:t xml:space="preserve"> mediante reformas que a lo largo del tiempo han ido cumpliendo con objetivos y propósitos establecidos</w:t>
      </w:r>
      <w:r>
        <w:rPr>
          <w:rFonts w:ascii="Times New Roman" w:hAnsi="Times New Roman" w:cs="Times New Roman"/>
          <w:sz w:val="24"/>
        </w:rPr>
        <w:t xml:space="preserve"> buscando precisamente un cambio para bien en la educación</w:t>
      </w:r>
      <w:r>
        <w:rPr>
          <w:rFonts w:ascii="Times New Roman" w:hAnsi="Times New Roman" w:cs="Times New Roman"/>
          <w:sz w:val="24"/>
        </w:rPr>
        <w:t>, los cuales han permitido contar con una cultura y educación satisfactoria.</w:t>
      </w:r>
      <w:r>
        <w:rPr>
          <w:rFonts w:ascii="Times New Roman" w:hAnsi="Times New Roman" w:cs="Times New Roman"/>
          <w:sz w:val="24"/>
        </w:rPr>
        <w:t xml:space="preserve"> S</w:t>
      </w:r>
      <w:r w:rsidR="006945B5">
        <w:rPr>
          <w:rFonts w:ascii="Times New Roman" w:hAnsi="Times New Roman" w:cs="Times New Roman"/>
          <w:sz w:val="24"/>
        </w:rPr>
        <w:t>eñala que</w:t>
      </w:r>
      <w:r w:rsidR="006945B5" w:rsidRPr="00012FA1">
        <w:t xml:space="preserve"> </w:t>
      </w:r>
      <w:r w:rsidR="006945B5">
        <w:rPr>
          <w:rFonts w:ascii="Times New Roman" w:hAnsi="Times New Roman" w:cs="Times New Roman"/>
          <w:sz w:val="24"/>
        </w:rPr>
        <w:t>l</w:t>
      </w:r>
      <w:r w:rsidR="006945B5" w:rsidRPr="00012FA1">
        <w:rPr>
          <w:rFonts w:ascii="Times New Roman" w:hAnsi="Times New Roman" w:cs="Times New Roman"/>
          <w:sz w:val="24"/>
        </w:rPr>
        <w:t>a educación queda en manos del estado mexicano, que permite a los maestros y maestras llevar adelante la educación pública.</w:t>
      </w:r>
      <w:r w:rsidR="006945B5" w:rsidRPr="00D9035D">
        <w:t xml:space="preserve"> </w:t>
      </w:r>
      <w:r w:rsidR="006945B5">
        <w:rPr>
          <w:rFonts w:ascii="Times New Roman" w:hAnsi="Times New Roman" w:cs="Times New Roman"/>
          <w:sz w:val="24"/>
        </w:rPr>
        <w:t xml:space="preserve">La Reforma Educativa tiene como principal objetivo </w:t>
      </w:r>
      <w:r w:rsidR="006945B5" w:rsidRPr="00831B04">
        <w:rPr>
          <w:rFonts w:ascii="Times New Roman" w:hAnsi="Times New Roman" w:cs="Times New Roman"/>
          <w:sz w:val="24"/>
        </w:rPr>
        <w:t>no só</w:t>
      </w:r>
      <w:r w:rsidR="006945B5">
        <w:rPr>
          <w:rFonts w:ascii="Times New Roman" w:hAnsi="Times New Roman" w:cs="Times New Roman"/>
          <w:sz w:val="24"/>
        </w:rPr>
        <w:t>lo que el Estado garantice</w:t>
      </w:r>
      <w:r w:rsidR="006945B5" w:rsidRPr="00831B04">
        <w:rPr>
          <w:rFonts w:ascii="Times New Roman" w:hAnsi="Times New Roman" w:cs="Times New Roman"/>
          <w:sz w:val="24"/>
        </w:rPr>
        <w:t xml:space="preserve"> el acceso a la esc</w:t>
      </w:r>
      <w:r w:rsidR="006945B5">
        <w:rPr>
          <w:rFonts w:ascii="Times New Roman" w:hAnsi="Times New Roman" w:cs="Times New Roman"/>
          <w:sz w:val="24"/>
        </w:rPr>
        <w:t xml:space="preserve">uela a todos los niños, niñas y jóvenes </w:t>
      </w:r>
      <w:r w:rsidR="006945B5" w:rsidRPr="00831B04">
        <w:rPr>
          <w:rFonts w:ascii="Times New Roman" w:hAnsi="Times New Roman" w:cs="Times New Roman"/>
          <w:sz w:val="24"/>
        </w:rPr>
        <w:t>independientemente de su entorno socioec</w:t>
      </w:r>
      <w:r w:rsidR="006945B5">
        <w:rPr>
          <w:rFonts w:ascii="Times New Roman" w:hAnsi="Times New Roman" w:cs="Times New Roman"/>
          <w:sz w:val="24"/>
        </w:rPr>
        <w:t xml:space="preserve">onómico, origen étnico o género, </w:t>
      </w:r>
      <w:r w:rsidR="006945B5" w:rsidRPr="00831B04">
        <w:rPr>
          <w:rFonts w:ascii="Times New Roman" w:hAnsi="Times New Roman" w:cs="Times New Roman"/>
          <w:sz w:val="24"/>
        </w:rPr>
        <w:t xml:space="preserve"> sino que la educaci</w:t>
      </w:r>
      <w:r w:rsidR="006945B5">
        <w:rPr>
          <w:rFonts w:ascii="Times New Roman" w:hAnsi="Times New Roman" w:cs="Times New Roman"/>
          <w:sz w:val="24"/>
        </w:rPr>
        <w:t xml:space="preserve">ón </w:t>
      </w:r>
      <w:r w:rsidR="006945B5" w:rsidRPr="00831B04">
        <w:rPr>
          <w:rFonts w:ascii="Times New Roman" w:hAnsi="Times New Roman" w:cs="Times New Roman"/>
          <w:sz w:val="24"/>
        </w:rPr>
        <w:t>que reciban les proporcione aprendizajes y conocimientos significativos, relevantes y útiles para la vida.</w:t>
      </w:r>
      <w:r w:rsidR="006945B5">
        <w:rPr>
          <w:rFonts w:ascii="Times New Roman" w:hAnsi="Times New Roman" w:cs="Times New Roman"/>
          <w:sz w:val="24"/>
        </w:rPr>
        <w:t xml:space="preserve"> </w:t>
      </w:r>
    </w:p>
    <w:p w14:paraId="418E2A1B" w14:textId="42A42FE7" w:rsidR="006945B5" w:rsidRDefault="006945B5" w:rsidP="006945B5">
      <w:pPr>
        <w:spacing w:line="360" w:lineRule="auto"/>
        <w:jc w:val="both"/>
        <w:rPr>
          <w:rFonts w:ascii="Times New Roman" w:hAnsi="Times New Roman" w:cs="Times New Roman"/>
          <w:sz w:val="24"/>
        </w:rPr>
      </w:pPr>
      <w:r w:rsidRPr="00D9035D">
        <w:rPr>
          <w:rFonts w:ascii="Times New Roman" w:hAnsi="Times New Roman" w:cs="Times New Roman"/>
          <w:sz w:val="24"/>
        </w:rPr>
        <w:t xml:space="preserve">De acuerdo a </w:t>
      </w:r>
      <w:proofErr w:type="spellStart"/>
      <w:r w:rsidRPr="00D9035D">
        <w:rPr>
          <w:rFonts w:ascii="Times New Roman" w:hAnsi="Times New Roman" w:cs="Times New Roman"/>
          <w:sz w:val="24"/>
        </w:rPr>
        <w:t>Zaccagnini</w:t>
      </w:r>
      <w:proofErr w:type="spellEnd"/>
      <w:r w:rsidRPr="00D9035D">
        <w:rPr>
          <w:rFonts w:ascii="Times New Roman" w:hAnsi="Times New Roman" w:cs="Times New Roman"/>
          <w:sz w:val="24"/>
        </w:rPr>
        <w:t xml:space="preserve"> (2004) en educación se habla de reformas cuando se pretende realizar grandes cambios estructurales y/o organizacionales en el sistema educativo</w:t>
      </w:r>
      <w:r w:rsidR="000D331B">
        <w:rPr>
          <w:rFonts w:ascii="Times New Roman" w:hAnsi="Times New Roman" w:cs="Times New Roman"/>
          <w:sz w:val="24"/>
        </w:rPr>
        <w:t xml:space="preserve">, en uno o más de sus niveles, tal como lo menciona el artículo 3º constitucional, fracción II; “El criterio que orientará a esa educación se basará en los resultados del progreso científico, luchará contra la ignorancia y sus efectos, las servidumbres, los fanatismos y los prejuicios”, tratando así de impulsar nuestra educación hacia una sociedad igualitaria e inclusiva. </w:t>
      </w:r>
    </w:p>
    <w:p w14:paraId="5A771A6D" w14:textId="77777777" w:rsidR="00DC15F6" w:rsidRDefault="006945B5" w:rsidP="006945B5">
      <w:pPr>
        <w:spacing w:line="360" w:lineRule="auto"/>
        <w:jc w:val="both"/>
        <w:rPr>
          <w:rFonts w:ascii="Times New Roman" w:hAnsi="Times New Roman" w:cs="Times New Roman"/>
          <w:sz w:val="24"/>
        </w:rPr>
      </w:pPr>
      <w:r>
        <w:rPr>
          <w:rFonts w:ascii="Times New Roman" w:hAnsi="Times New Roman" w:cs="Times New Roman"/>
          <w:sz w:val="24"/>
        </w:rPr>
        <w:t xml:space="preserve">Por lo que nosotras como futuras docentes debemos tener conocimiento y dominio acerca de este artículo así como de los principios y valores que este conlleva. </w:t>
      </w:r>
    </w:p>
    <w:p w14:paraId="280975CB" w14:textId="77777777" w:rsidR="00DC15F6" w:rsidRDefault="00DC15F6" w:rsidP="006945B5">
      <w:pPr>
        <w:spacing w:line="360" w:lineRule="auto"/>
        <w:jc w:val="both"/>
        <w:rPr>
          <w:rFonts w:ascii="Times New Roman" w:hAnsi="Times New Roman" w:cs="Times New Roman"/>
          <w:sz w:val="24"/>
        </w:rPr>
      </w:pPr>
    </w:p>
    <w:p w14:paraId="34FA1869" w14:textId="263DBE40" w:rsidR="006945B5" w:rsidRDefault="006945B5" w:rsidP="008A7A24">
      <w:pPr>
        <w:spacing w:line="360" w:lineRule="auto"/>
        <w:jc w:val="both"/>
        <w:rPr>
          <w:rFonts w:ascii="Times New Roman" w:hAnsi="Times New Roman" w:cs="Times New Roman"/>
          <w:sz w:val="24"/>
        </w:rPr>
      </w:pPr>
      <w:r>
        <w:rPr>
          <w:rFonts w:ascii="Times New Roman" w:hAnsi="Times New Roman" w:cs="Times New Roman"/>
          <w:sz w:val="24"/>
        </w:rPr>
        <w:t xml:space="preserve">Desarrollo. </w:t>
      </w:r>
    </w:p>
    <w:p w14:paraId="77C7E571" w14:textId="38E79070" w:rsidR="008A7A24" w:rsidRDefault="008A7A24" w:rsidP="008A7A24">
      <w:pPr>
        <w:spacing w:line="360" w:lineRule="auto"/>
        <w:jc w:val="both"/>
        <w:rPr>
          <w:rFonts w:ascii="Times New Roman" w:hAnsi="Times New Roman" w:cs="Times New Roman"/>
          <w:sz w:val="24"/>
        </w:rPr>
      </w:pPr>
      <w:r w:rsidRPr="008A7A24">
        <w:rPr>
          <w:rFonts w:ascii="Times New Roman" w:hAnsi="Times New Roman" w:cs="Times New Roman"/>
          <w:sz w:val="24"/>
        </w:rPr>
        <w:t>Entre los servicios fundamentales que debe prestar el estado encontramos sin lugar a duda el de la educación en virtud de que es el mecanismo por excelencia para transmitir conocimientos y formar a las nuevas generaciones que van a conducir los destinos de la nación.</w:t>
      </w:r>
    </w:p>
    <w:p w14:paraId="017A6BA4" w14:textId="10A96DA5" w:rsidR="002D692F" w:rsidRDefault="002D692F" w:rsidP="002D692F">
      <w:pPr>
        <w:spacing w:line="360" w:lineRule="auto"/>
        <w:jc w:val="both"/>
        <w:rPr>
          <w:rFonts w:ascii="Times New Roman" w:hAnsi="Times New Roman" w:cs="Times New Roman"/>
          <w:sz w:val="24"/>
        </w:rPr>
      </w:pPr>
      <w:r w:rsidRPr="002D692F">
        <w:rPr>
          <w:rFonts w:ascii="Times New Roman" w:hAnsi="Times New Roman" w:cs="Times New Roman"/>
          <w:sz w:val="24"/>
        </w:rPr>
        <w:t xml:space="preserve">La Educación, en </w:t>
      </w:r>
      <w:r w:rsidRPr="002D692F">
        <w:rPr>
          <w:rFonts w:ascii="Times New Roman" w:hAnsi="Times New Roman" w:cs="Times New Roman"/>
          <w:sz w:val="24"/>
        </w:rPr>
        <w:t>sí</w:t>
      </w:r>
      <w:r w:rsidRPr="002D692F">
        <w:rPr>
          <w:rFonts w:ascii="Times New Roman" w:hAnsi="Times New Roman" w:cs="Times New Roman"/>
          <w:sz w:val="24"/>
        </w:rPr>
        <w:t xml:space="preserve"> misma y en cuanto a actividad formati</w:t>
      </w:r>
      <w:r>
        <w:rPr>
          <w:rFonts w:ascii="Times New Roman" w:hAnsi="Times New Roman" w:cs="Times New Roman"/>
          <w:sz w:val="24"/>
        </w:rPr>
        <w:t xml:space="preserve">va, se sitúa en el ámbito de la </w:t>
      </w:r>
      <w:r w:rsidRPr="002D692F">
        <w:rPr>
          <w:rFonts w:ascii="Times New Roman" w:hAnsi="Times New Roman" w:cs="Times New Roman"/>
          <w:sz w:val="24"/>
        </w:rPr>
        <w:t>cultura y se refiere al proces</w:t>
      </w:r>
      <w:r>
        <w:rPr>
          <w:rFonts w:ascii="Times New Roman" w:hAnsi="Times New Roman" w:cs="Times New Roman"/>
          <w:sz w:val="24"/>
        </w:rPr>
        <w:t xml:space="preserve">o de asimilación de un conjunto </w:t>
      </w:r>
      <w:r w:rsidRPr="002D692F">
        <w:rPr>
          <w:rFonts w:ascii="Times New Roman" w:hAnsi="Times New Roman" w:cs="Times New Roman"/>
          <w:sz w:val="24"/>
        </w:rPr>
        <w:t>de</w:t>
      </w:r>
      <w:r>
        <w:rPr>
          <w:rFonts w:ascii="Times New Roman" w:hAnsi="Times New Roman" w:cs="Times New Roman"/>
          <w:sz w:val="24"/>
        </w:rPr>
        <w:t xml:space="preserve"> valores humanos en evolución. </w:t>
      </w:r>
    </w:p>
    <w:p w14:paraId="79873375" w14:textId="5437A151" w:rsidR="006945B5" w:rsidRDefault="006945B5" w:rsidP="008A7A24">
      <w:pPr>
        <w:spacing w:line="360" w:lineRule="auto"/>
        <w:jc w:val="both"/>
        <w:rPr>
          <w:rFonts w:ascii="Times New Roman" w:hAnsi="Times New Roman" w:cs="Times New Roman"/>
          <w:sz w:val="24"/>
        </w:rPr>
      </w:pPr>
      <w:r>
        <w:rPr>
          <w:rFonts w:ascii="Times New Roman" w:hAnsi="Times New Roman" w:cs="Times New Roman"/>
          <w:sz w:val="24"/>
        </w:rPr>
        <w:t>El artículo 3º de la Constitución Política de los Estados Unidos Mexicanos</w:t>
      </w:r>
      <w:r w:rsidR="00972C8E" w:rsidRPr="00972C8E">
        <w:rPr>
          <w:rFonts w:ascii="Times New Roman" w:hAnsi="Times New Roman" w:cs="Times New Roman"/>
          <w:sz w:val="24"/>
        </w:rPr>
        <w:t xml:space="preserve"> sienta</w:t>
      </w:r>
      <w:r w:rsidR="008A7A24">
        <w:rPr>
          <w:rFonts w:ascii="Times New Roman" w:hAnsi="Times New Roman" w:cs="Times New Roman"/>
          <w:sz w:val="24"/>
        </w:rPr>
        <w:t xml:space="preserve"> las bases de la </w:t>
      </w:r>
      <w:r w:rsidR="00972C8E" w:rsidRPr="00972C8E">
        <w:rPr>
          <w:rFonts w:ascii="Times New Roman" w:hAnsi="Times New Roman" w:cs="Times New Roman"/>
          <w:sz w:val="24"/>
        </w:rPr>
        <w:t>educación en México</w:t>
      </w:r>
      <w:r w:rsidR="008A7A24">
        <w:rPr>
          <w:rFonts w:ascii="Times New Roman" w:hAnsi="Times New Roman" w:cs="Times New Roman"/>
          <w:sz w:val="24"/>
        </w:rPr>
        <w:t xml:space="preserve"> y </w:t>
      </w:r>
      <w:r>
        <w:rPr>
          <w:rFonts w:ascii="Times New Roman" w:hAnsi="Times New Roman" w:cs="Times New Roman"/>
          <w:sz w:val="24"/>
        </w:rPr>
        <w:t xml:space="preserve">hace referencia primordialmente al derecho a la educación, ya que </w:t>
      </w:r>
      <w:r w:rsidR="008A7A24">
        <w:rPr>
          <w:rFonts w:ascii="Times New Roman" w:hAnsi="Times New Roman" w:cs="Times New Roman"/>
          <w:sz w:val="24"/>
        </w:rPr>
        <w:t>a pesar de l</w:t>
      </w:r>
      <w:r w:rsidR="008A7A24" w:rsidRPr="008A7A24">
        <w:rPr>
          <w:rFonts w:ascii="Times New Roman" w:hAnsi="Times New Roman" w:cs="Times New Roman"/>
          <w:sz w:val="24"/>
        </w:rPr>
        <w:t>as diferentes reformas que ha sufrido con</w:t>
      </w:r>
      <w:r w:rsidR="008A7A24">
        <w:rPr>
          <w:rFonts w:ascii="Times New Roman" w:hAnsi="Times New Roman" w:cs="Times New Roman"/>
          <w:sz w:val="24"/>
        </w:rPr>
        <w:t xml:space="preserve"> el paso del tiempo el artículo </w:t>
      </w:r>
      <w:r w:rsidR="008A7A24" w:rsidRPr="008A7A24">
        <w:rPr>
          <w:rFonts w:ascii="Times New Roman" w:hAnsi="Times New Roman" w:cs="Times New Roman"/>
          <w:sz w:val="24"/>
        </w:rPr>
        <w:t>tercero constitucional, no han modificado en gran</w:t>
      </w:r>
      <w:r w:rsidR="008A7A24">
        <w:rPr>
          <w:rFonts w:ascii="Times New Roman" w:hAnsi="Times New Roman" w:cs="Times New Roman"/>
          <w:sz w:val="24"/>
        </w:rPr>
        <w:t xml:space="preserve"> medida la intención estatal de </w:t>
      </w:r>
      <w:r w:rsidR="008A7A24" w:rsidRPr="008A7A24">
        <w:rPr>
          <w:rFonts w:ascii="Times New Roman" w:hAnsi="Times New Roman" w:cs="Times New Roman"/>
          <w:sz w:val="24"/>
        </w:rPr>
        <w:t>otorgar educación universal a toda la población</w:t>
      </w:r>
      <w:r w:rsidR="008A7A24">
        <w:rPr>
          <w:rFonts w:ascii="Times New Roman" w:hAnsi="Times New Roman" w:cs="Times New Roman"/>
          <w:sz w:val="24"/>
        </w:rPr>
        <w:t xml:space="preserve">, sino que </w:t>
      </w:r>
      <w:r>
        <w:rPr>
          <w:rFonts w:ascii="Times New Roman" w:hAnsi="Times New Roman" w:cs="Times New Roman"/>
          <w:sz w:val="24"/>
        </w:rPr>
        <w:t xml:space="preserve">nos menciona </w:t>
      </w:r>
      <w:r w:rsidR="008A7A24">
        <w:rPr>
          <w:rFonts w:ascii="Times New Roman" w:hAnsi="Times New Roman" w:cs="Times New Roman"/>
          <w:sz w:val="24"/>
        </w:rPr>
        <w:t xml:space="preserve">y reitera </w:t>
      </w:r>
      <w:r>
        <w:rPr>
          <w:rFonts w:ascii="Times New Roman" w:hAnsi="Times New Roman" w:cs="Times New Roman"/>
          <w:sz w:val="24"/>
        </w:rPr>
        <w:t xml:space="preserve">que es obligación del estado – federación impartir </w:t>
      </w:r>
      <w:r w:rsidRPr="009309E8">
        <w:rPr>
          <w:rFonts w:ascii="Times New Roman" w:hAnsi="Times New Roman" w:cs="Times New Roman"/>
          <w:sz w:val="24"/>
        </w:rPr>
        <w:t>la educación inicial, preescol</w:t>
      </w:r>
      <w:r>
        <w:rPr>
          <w:rFonts w:ascii="Times New Roman" w:hAnsi="Times New Roman" w:cs="Times New Roman"/>
          <w:sz w:val="24"/>
        </w:rPr>
        <w:t xml:space="preserve">ar, primaria, secundaria, media </w:t>
      </w:r>
      <w:r w:rsidRPr="009309E8">
        <w:rPr>
          <w:rFonts w:ascii="Times New Roman" w:hAnsi="Times New Roman" w:cs="Times New Roman"/>
          <w:sz w:val="24"/>
        </w:rPr>
        <w:t>superior y superior.</w:t>
      </w:r>
      <w:r>
        <w:rPr>
          <w:rFonts w:ascii="Times New Roman" w:hAnsi="Times New Roman" w:cs="Times New Roman"/>
          <w:sz w:val="24"/>
        </w:rPr>
        <w:t xml:space="preserve"> Y, además de ser obligatoria, será inclusiva, gratuita y laica.</w:t>
      </w:r>
      <w:r w:rsidR="00FC7977">
        <w:rPr>
          <w:rFonts w:ascii="Times New Roman" w:hAnsi="Times New Roman" w:cs="Times New Roman"/>
          <w:sz w:val="24"/>
        </w:rPr>
        <w:t xml:space="preserve"> </w:t>
      </w:r>
    </w:p>
    <w:p w14:paraId="7DEEC8F4" w14:textId="1D3084D8" w:rsidR="00FC7977" w:rsidRDefault="00FC7977" w:rsidP="006945B5">
      <w:pPr>
        <w:spacing w:line="360" w:lineRule="auto"/>
        <w:jc w:val="both"/>
        <w:rPr>
          <w:rFonts w:ascii="Times New Roman" w:hAnsi="Times New Roman" w:cs="Times New Roman"/>
          <w:sz w:val="24"/>
        </w:rPr>
      </w:pPr>
      <w:r>
        <w:rPr>
          <w:rFonts w:ascii="Times New Roman" w:hAnsi="Times New Roman" w:cs="Times New Roman"/>
          <w:sz w:val="24"/>
        </w:rPr>
        <w:t xml:space="preserve">También se enfoca en contribuir en la mejora de la convivencia humana con el fin de fomentar el aprecio para la dignidad de la persona y la integridad de la familia, </w:t>
      </w:r>
      <w:r w:rsidR="00C61107">
        <w:rPr>
          <w:rFonts w:ascii="Times New Roman" w:hAnsi="Times New Roman" w:cs="Times New Roman"/>
          <w:sz w:val="24"/>
        </w:rPr>
        <w:t xml:space="preserve">sustentando los ideales de igualdad y </w:t>
      </w:r>
      <w:r>
        <w:rPr>
          <w:rFonts w:ascii="Times New Roman" w:hAnsi="Times New Roman" w:cs="Times New Roman"/>
          <w:sz w:val="24"/>
        </w:rPr>
        <w:t>evitando los pr</w:t>
      </w:r>
      <w:r w:rsidR="00C61107">
        <w:rPr>
          <w:rFonts w:ascii="Times New Roman" w:hAnsi="Times New Roman" w:cs="Times New Roman"/>
          <w:sz w:val="24"/>
        </w:rPr>
        <w:t xml:space="preserve">ivilegios de razas, religión, género o individuos. </w:t>
      </w:r>
      <w:r w:rsidR="0020517B" w:rsidRPr="0020517B">
        <w:rPr>
          <w:rFonts w:ascii="Times New Roman" w:hAnsi="Times New Roman" w:cs="Times New Roman"/>
          <w:sz w:val="24"/>
        </w:rPr>
        <w:t xml:space="preserve">Huerta (2002) sostiene que la educación prevé </w:t>
      </w:r>
      <w:r w:rsidR="00ED6EF9">
        <w:rPr>
          <w:rFonts w:ascii="Times New Roman" w:hAnsi="Times New Roman" w:cs="Times New Roman"/>
          <w:sz w:val="24"/>
        </w:rPr>
        <w:t>entre sus principales objetivos b</w:t>
      </w:r>
      <w:r w:rsidR="00ED6EF9" w:rsidRPr="00ED6EF9">
        <w:rPr>
          <w:rFonts w:ascii="Times New Roman" w:hAnsi="Times New Roman" w:cs="Times New Roman"/>
          <w:sz w:val="24"/>
        </w:rPr>
        <w:t xml:space="preserve">uscar una formación que favorezca el desarrollo integral del hombre, haciendo posible su real incorporación a </w:t>
      </w:r>
      <w:r w:rsidR="00836382">
        <w:rPr>
          <w:rFonts w:ascii="Times New Roman" w:hAnsi="Times New Roman" w:cs="Times New Roman"/>
          <w:sz w:val="24"/>
        </w:rPr>
        <w:t>la sociedad contemporánea, así como también p</w:t>
      </w:r>
      <w:r w:rsidR="00836382" w:rsidRPr="00836382">
        <w:rPr>
          <w:rFonts w:ascii="Times New Roman" w:hAnsi="Times New Roman" w:cs="Times New Roman"/>
          <w:sz w:val="24"/>
        </w:rPr>
        <w:t>romover una formación de calidad, expresada en términos de competencia para resolver problemas de la realidad.</w:t>
      </w:r>
    </w:p>
    <w:p w14:paraId="52CDFC00" w14:textId="0AC33A05" w:rsidR="006945B5" w:rsidRDefault="006945B5" w:rsidP="006945B5">
      <w:pPr>
        <w:spacing w:line="360" w:lineRule="auto"/>
        <w:jc w:val="both"/>
        <w:rPr>
          <w:rFonts w:ascii="Times New Roman" w:hAnsi="Times New Roman" w:cs="Times New Roman"/>
          <w:sz w:val="24"/>
        </w:rPr>
      </w:pPr>
      <w:r>
        <w:rPr>
          <w:rFonts w:ascii="Times New Roman" w:hAnsi="Times New Roman" w:cs="Times New Roman"/>
          <w:sz w:val="24"/>
        </w:rPr>
        <w:t xml:space="preserve">Por lo tanto, es fundamental que como sociedad valoremos el esfuerzo y trabajo de nuestros docentes, ya que ellos son los principales transmisores de aprendizajes y conocimientos, así como también tienen la capacidad de guiarnos para lograr la transformación social de nuestro país, así como del crecimiento y los avances del mismo. </w:t>
      </w:r>
      <w:r w:rsidR="00C84072" w:rsidRPr="00C84072">
        <w:rPr>
          <w:rFonts w:ascii="Times New Roman" w:hAnsi="Times New Roman" w:cs="Times New Roman"/>
          <w:sz w:val="24"/>
        </w:rPr>
        <w:t>La educación potencia y dota de un sentido holístico al aprendizaje. Por esta razón, la educación constituye un referente de vida y, más aún, un estímulo de vida.</w:t>
      </w:r>
    </w:p>
    <w:p w14:paraId="43496670" w14:textId="77777777" w:rsidR="006945B5" w:rsidRDefault="006945B5" w:rsidP="006945B5">
      <w:pPr>
        <w:spacing w:line="360" w:lineRule="auto"/>
        <w:jc w:val="both"/>
        <w:rPr>
          <w:rFonts w:ascii="Times New Roman" w:hAnsi="Times New Roman" w:cs="Times New Roman"/>
          <w:sz w:val="24"/>
        </w:rPr>
      </w:pPr>
      <w:r>
        <w:rPr>
          <w:rFonts w:ascii="Times New Roman" w:hAnsi="Times New Roman" w:cs="Times New Roman"/>
          <w:sz w:val="24"/>
        </w:rPr>
        <w:t>Durante el Consejo Técnico Escolar de 2019, se menciona también que l</w:t>
      </w:r>
      <w:r w:rsidRPr="00175B1C">
        <w:rPr>
          <w:rFonts w:ascii="Times New Roman" w:hAnsi="Times New Roman" w:cs="Times New Roman"/>
          <w:sz w:val="24"/>
        </w:rPr>
        <w:t>a nueva normativa permite ampliar la equidad, extender la cobertura en todos los tipos y niveles educativos y llevar a la educación de excelencia de todos los estudiantes. Las nuevas leyes buscan un proceso de mejora continua en el aprendizaje y en el desarrollo de la autoestima, el sentido comunitario, creatividad y el deseo de superación personal.</w:t>
      </w:r>
    </w:p>
    <w:p w14:paraId="770919E0" w14:textId="77777777" w:rsidR="00DE51CB" w:rsidRDefault="006945B5" w:rsidP="006945B5">
      <w:pPr>
        <w:spacing w:line="360" w:lineRule="auto"/>
        <w:jc w:val="both"/>
        <w:rPr>
          <w:rFonts w:ascii="Times New Roman" w:hAnsi="Times New Roman" w:cs="Times New Roman"/>
          <w:sz w:val="24"/>
        </w:rPr>
      </w:pPr>
      <w:r w:rsidRPr="00AC15AE">
        <w:rPr>
          <w:rFonts w:ascii="Times New Roman" w:hAnsi="Times New Roman" w:cs="Times New Roman"/>
          <w:sz w:val="24"/>
        </w:rPr>
        <w:t>Mediante la educación pública mexicana se busca formar mexicanas y mexicanos orgulloso</w:t>
      </w:r>
      <w:r>
        <w:rPr>
          <w:rFonts w:ascii="Times New Roman" w:hAnsi="Times New Roman" w:cs="Times New Roman"/>
          <w:sz w:val="24"/>
        </w:rPr>
        <w:t>s de su identidad cultural</w:t>
      </w:r>
      <w:r w:rsidRPr="00AC15AE">
        <w:rPr>
          <w:rFonts w:ascii="Times New Roman" w:hAnsi="Times New Roman" w:cs="Times New Roman"/>
          <w:sz w:val="24"/>
        </w:rPr>
        <w:t xml:space="preserve">, implementando en los estudiantes un criterio de tolerancia e inclusión, con responsabilidad social se cultivarán los estudiantes, física, intelectual, espiritual, emocional, cultural y social. </w:t>
      </w:r>
      <w:r w:rsidRPr="007B2711">
        <w:rPr>
          <w:rFonts w:ascii="Times New Roman" w:hAnsi="Times New Roman" w:cs="Times New Roman"/>
          <w:sz w:val="24"/>
        </w:rPr>
        <w:t>“La educación es el único instrumento que realmente crea una base sólida a las personas para lograr su propio desarrollo, su propia inserción y su propia solución al problema de la calidad de vida. Todas las otras va</w:t>
      </w:r>
      <w:r>
        <w:rPr>
          <w:rFonts w:ascii="Times New Roman" w:hAnsi="Times New Roman" w:cs="Times New Roman"/>
          <w:sz w:val="24"/>
        </w:rPr>
        <w:t xml:space="preserve">n a ser un poco asistenciales. </w:t>
      </w:r>
      <w:r w:rsidRPr="007B2711">
        <w:rPr>
          <w:rFonts w:ascii="Times New Roman" w:hAnsi="Times New Roman" w:cs="Times New Roman"/>
          <w:sz w:val="24"/>
        </w:rPr>
        <w:t>Pero si hay una acción que iguala a los individuos, es la educación” (Fernández, 1996; p.126).</w:t>
      </w:r>
      <w:r>
        <w:rPr>
          <w:rFonts w:ascii="Times New Roman" w:hAnsi="Times New Roman" w:cs="Times New Roman"/>
          <w:sz w:val="24"/>
        </w:rPr>
        <w:t xml:space="preserve"> </w:t>
      </w:r>
    </w:p>
    <w:p w14:paraId="35BAD524" w14:textId="77777777" w:rsidR="00DE51CB" w:rsidRDefault="006945B5" w:rsidP="006945B5">
      <w:pPr>
        <w:spacing w:line="360" w:lineRule="auto"/>
        <w:jc w:val="both"/>
        <w:rPr>
          <w:rFonts w:ascii="Times New Roman" w:hAnsi="Times New Roman" w:cs="Times New Roman"/>
          <w:sz w:val="24"/>
        </w:rPr>
      </w:pPr>
      <w:r>
        <w:rPr>
          <w:rFonts w:ascii="Times New Roman" w:hAnsi="Times New Roman" w:cs="Times New Roman"/>
          <w:sz w:val="24"/>
        </w:rPr>
        <w:t>Por ello, es importante poner</w:t>
      </w:r>
      <w:r w:rsidRPr="00CF1E0F">
        <w:rPr>
          <w:rFonts w:ascii="Times New Roman" w:hAnsi="Times New Roman" w:cs="Times New Roman"/>
          <w:sz w:val="24"/>
        </w:rPr>
        <w:t xml:space="preserve"> en el centro de su atención el interés superior de las niñas, los niños y los adolescentes</w:t>
      </w:r>
      <w:r>
        <w:rPr>
          <w:rFonts w:ascii="Times New Roman" w:hAnsi="Times New Roman" w:cs="Times New Roman"/>
          <w:sz w:val="24"/>
        </w:rPr>
        <w:t xml:space="preserve"> partiendo de este punto para lograr f</w:t>
      </w:r>
      <w:r w:rsidRPr="00AC15AE">
        <w:rPr>
          <w:rFonts w:ascii="Times New Roman" w:hAnsi="Times New Roman" w:cs="Times New Roman"/>
          <w:sz w:val="24"/>
        </w:rPr>
        <w:t>o</w:t>
      </w:r>
      <w:r>
        <w:rPr>
          <w:rFonts w:ascii="Times New Roman" w:hAnsi="Times New Roman" w:cs="Times New Roman"/>
          <w:sz w:val="24"/>
        </w:rPr>
        <w:t>rmar</w:t>
      </w:r>
      <w:r w:rsidRPr="00AC15AE">
        <w:rPr>
          <w:rFonts w:ascii="Times New Roman" w:hAnsi="Times New Roman" w:cs="Times New Roman"/>
          <w:sz w:val="24"/>
        </w:rPr>
        <w:t xml:space="preserve"> así mexicanos que respeten el d</w:t>
      </w:r>
      <w:r>
        <w:rPr>
          <w:rFonts w:ascii="Times New Roman" w:hAnsi="Times New Roman" w:cs="Times New Roman"/>
          <w:sz w:val="24"/>
        </w:rPr>
        <w:t>erecho ajeno y exijan el propio, por lo que los maestros y maestras e</w:t>
      </w:r>
      <w:r w:rsidRPr="00646C7A">
        <w:rPr>
          <w:rFonts w:ascii="Times New Roman" w:hAnsi="Times New Roman" w:cs="Times New Roman"/>
          <w:sz w:val="24"/>
        </w:rPr>
        <w:t xml:space="preserve">jercen su labor </w:t>
      </w:r>
      <w:r>
        <w:rPr>
          <w:rFonts w:ascii="Times New Roman" w:hAnsi="Times New Roman" w:cs="Times New Roman"/>
          <w:sz w:val="24"/>
        </w:rPr>
        <w:t xml:space="preserve">docente </w:t>
      </w:r>
      <w:r w:rsidRPr="00646C7A">
        <w:rPr>
          <w:rFonts w:ascii="Times New Roman" w:hAnsi="Times New Roman" w:cs="Times New Roman"/>
          <w:sz w:val="24"/>
        </w:rPr>
        <w:t>en una variedad de contextos sociales, culturales, lingüísticos y educativos</w:t>
      </w:r>
      <w:r>
        <w:rPr>
          <w:rFonts w:ascii="Times New Roman" w:hAnsi="Times New Roman" w:cs="Times New Roman"/>
          <w:sz w:val="24"/>
        </w:rPr>
        <w:t xml:space="preserve">. </w:t>
      </w:r>
    </w:p>
    <w:p w14:paraId="2FC5EE3E" w14:textId="77777777" w:rsidR="00DE51CB" w:rsidRDefault="006945B5" w:rsidP="006945B5">
      <w:pPr>
        <w:spacing w:line="360" w:lineRule="auto"/>
        <w:jc w:val="both"/>
        <w:rPr>
          <w:rFonts w:ascii="Times New Roman" w:hAnsi="Times New Roman" w:cs="Times New Roman"/>
          <w:sz w:val="24"/>
        </w:rPr>
      </w:pPr>
      <w:r>
        <w:rPr>
          <w:rFonts w:ascii="Times New Roman" w:hAnsi="Times New Roman" w:cs="Times New Roman"/>
          <w:sz w:val="24"/>
        </w:rPr>
        <w:t>El artículo 3º de la constitución estipula que la educación debe ser inclusiva, basada en el respeto a la dignidad de las personas y de igualdad sustantiva, p</w:t>
      </w:r>
      <w:r w:rsidRPr="007B2711">
        <w:rPr>
          <w:rFonts w:ascii="Times New Roman" w:hAnsi="Times New Roman" w:cs="Times New Roman"/>
          <w:sz w:val="24"/>
        </w:rPr>
        <w:t>ara Reimers (2000) lograr la igualdad de oportunidades educativas e</w:t>
      </w:r>
      <w:r>
        <w:rPr>
          <w:rFonts w:ascii="Times New Roman" w:hAnsi="Times New Roman" w:cs="Times New Roman"/>
          <w:sz w:val="24"/>
        </w:rPr>
        <w:t xml:space="preserve">s un acto político pues implica </w:t>
      </w:r>
      <w:r w:rsidRPr="007B2711">
        <w:rPr>
          <w:rFonts w:ascii="Times New Roman" w:hAnsi="Times New Roman" w:cs="Times New Roman"/>
          <w:sz w:val="24"/>
        </w:rPr>
        <w:t>generar proyectos que mejoren las sociedades para hacerlas más justas y democráticas</w:t>
      </w:r>
      <w:r>
        <w:rPr>
          <w:rFonts w:ascii="Times New Roman" w:hAnsi="Times New Roman" w:cs="Times New Roman"/>
          <w:sz w:val="24"/>
        </w:rPr>
        <w:t xml:space="preserve"> </w:t>
      </w:r>
      <w:r w:rsidRPr="007B2711">
        <w:rPr>
          <w:rFonts w:ascii="Times New Roman" w:hAnsi="Times New Roman" w:cs="Times New Roman"/>
          <w:sz w:val="24"/>
        </w:rPr>
        <w:t xml:space="preserve">de manera que todos puedan tener garantizados sus derechos humanos y vivir en comunidad. </w:t>
      </w:r>
    </w:p>
    <w:p w14:paraId="71EBB9BD" w14:textId="5751933E" w:rsidR="006945B5" w:rsidRDefault="006945B5" w:rsidP="006945B5">
      <w:pPr>
        <w:spacing w:line="360" w:lineRule="auto"/>
        <w:jc w:val="both"/>
        <w:rPr>
          <w:rFonts w:ascii="Times New Roman" w:hAnsi="Times New Roman" w:cs="Times New Roman"/>
          <w:sz w:val="24"/>
        </w:rPr>
      </w:pPr>
      <w:r>
        <w:rPr>
          <w:rFonts w:ascii="Times New Roman" w:hAnsi="Times New Roman" w:cs="Times New Roman"/>
          <w:sz w:val="24"/>
        </w:rPr>
        <w:t>Haciendo</w:t>
      </w:r>
      <w:r>
        <w:rPr>
          <w:rFonts w:ascii="Times New Roman" w:hAnsi="Times New Roman" w:cs="Times New Roman"/>
          <w:sz w:val="24"/>
        </w:rPr>
        <w:t xml:space="preserve"> un contraste con el Consejo Técnico Escolar 2019, se logra comprender que l</w:t>
      </w:r>
      <w:r w:rsidRPr="00740AA1">
        <w:rPr>
          <w:rFonts w:ascii="Times New Roman" w:hAnsi="Times New Roman" w:cs="Times New Roman"/>
          <w:sz w:val="24"/>
        </w:rPr>
        <w:t>a nueva normativa permite ampliar la equidad, extender la cobertura en todos los tipos y niveles educativos y llevar a la educación de excelencia de todos los estudiantes. Las nuevas leyes buscan un proceso de mejora continua en el aprendizaje y en el desarrollo de la autoestima, el sentido comunitario, creatividad y el deseo de superación personal.</w:t>
      </w:r>
    </w:p>
    <w:p w14:paraId="7B418CCE" w14:textId="77777777" w:rsidR="006945B5" w:rsidRDefault="006945B5" w:rsidP="006945B5">
      <w:pPr>
        <w:spacing w:line="360" w:lineRule="auto"/>
        <w:jc w:val="both"/>
        <w:rPr>
          <w:rFonts w:ascii="Times New Roman" w:hAnsi="Times New Roman" w:cs="Times New Roman"/>
          <w:sz w:val="24"/>
        </w:rPr>
      </w:pPr>
      <w:r>
        <w:rPr>
          <w:rFonts w:ascii="Times New Roman" w:hAnsi="Times New Roman" w:cs="Times New Roman"/>
          <w:sz w:val="24"/>
        </w:rPr>
        <w:t>Tal como lo establece el artículo 9. De la Ley General de Educación, los docentes s</w:t>
      </w:r>
      <w:r w:rsidRPr="00740AA1">
        <w:rPr>
          <w:rFonts w:ascii="Times New Roman" w:hAnsi="Times New Roman" w:cs="Times New Roman"/>
          <w:sz w:val="24"/>
        </w:rPr>
        <w:t>on servidores públicos conscientes de su responsabilidad social y educativa que buscan asegurar la igualdad de oportunidades educativas y la equidad como u</w:t>
      </w:r>
      <w:r>
        <w:rPr>
          <w:rFonts w:ascii="Times New Roman" w:hAnsi="Times New Roman" w:cs="Times New Roman"/>
          <w:sz w:val="24"/>
        </w:rPr>
        <w:t xml:space="preserve">na condición de justicia social, y planteando el hecho de que los planteles educativos son un espacio fundamental para el proceso de la enseñanza y aprendizaje, el estado nos garantiza que los materiales didácticos propuestos, así como el mantenimiento y las condiciones del contexto que nos rodean, serán idóneos con el fin de contribuir y lograr alcanzar los aprendizajes esperados. </w:t>
      </w:r>
    </w:p>
    <w:p w14:paraId="798DB2FD" w14:textId="77777777" w:rsidR="0013286C" w:rsidRDefault="006945B5" w:rsidP="00972C8E">
      <w:pPr>
        <w:spacing w:line="360" w:lineRule="auto"/>
        <w:jc w:val="both"/>
        <w:rPr>
          <w:rFonts w:ascii="Times New Roman" w:hAnsi="Times New Roman" w:cs="Times New Roman"/>
          <w:sz w:val="24"/>
        </w:rPr>
      </w:pPr>
      <w:r>
        <w:rPr>
          <w:rFonts w:ascii="Times New Roman" w:hAnsi="Times New Roman" w:cs="Times New Roman"/>
          <w:sz w:val="24"/>
        </w:rPr>
        <w:t xml:space="preserve">Es por eso que se debe trabajar </w:t>
      </w:r>
      <w:r w:rsidR="002D66EC">
        <w:rPr>
          <w:rFonts w:ascii="Times New Roman" w:hAnsi="Times New Roman" w:cs="Times New Roman"/>
          <w:sz w:val="24"/>
        </w:rPr>
        <w:t xml:space="preserve">democráticamente </w:t>
      </w:r>
      <w:r>
        <w:rPr>
          <w:rFonts w:ascii="Times New Roman" w:hAnsi="Times New Roman" w:cs="Times New Roman"/>
          <w:sz w:val="24"/>
        </w:rPr>
        <w:t xml:space="preserve">de la mano con directivos y maestros, de estar en constante capacitación y actualización tanto moralmente como </w:t>
      </w:r>
      <w:r w:rsidR="0013286C">
        <w:rPr>
          <w:rFonts w:ascii="Times New Roman" w:hAnsi="Times New Roman" w:cs="Times New Roman"/>
          <w:sz w:val="24"/>
        </w:rPr>
        <w:t xml:space="preserve">de </w:t>
      </w:r>
      <w:r>
        <w:rPr>
          <w:rFonts w:ascii="Times New Roman" w:hAnsi="Times New Roman" w:cs="Times New Roman"/>
          <w:sz w:val="24"/>
        </w:rPr>
        <w:t>nuestros centros educativos</w:t>
      </w:r>
      <w:r w:rsidR="0013286C">
        <w:rPr>
          <w:rFonts w:ascii="Times New Roman" w:hAnsi="Times New Roman" w:cs="Times New Roman"/>
          <w:sz w:val="24"/>
        </w:rPr>
        <w:t>, puesto que e</w:t>
      </w:r>
      <w:r w:rsidR="0013286C" w:rsidRPr="0013286C">
        <w:rPr>
          <w:rFonts w:ascii="Times New Roman" w:hAnsi="Times New Roman" w:cs="Times New Roman"/>
          <w:sz w:val="24"/>
        </w:rPr>
        <w:t>l docente, como guía, orientador y facilitador de los procesos de enseñanza-aprendizaje, predica con su ejemplo, aspectos como el respeto, la solidaridad, la tolerancia, la honestidad, son valores que son inherentes al ser humano</w:t>
      </w:r>
      <w:r>
        <w:rPr>
          <w:rFonts w:ascii="Times New Roman" w:hAnsi="Times New Roman" w:cs="Times New Roman"/>
          <w:sz w:val="24"/>
        </w:rPr>
        <w:t xml:space="preserve">. </w:t>
      </w:r>
    </w:p>
    <w:p w14:paraId="47F1F241" w14:textId="4C187E88" w:rsidR="0013286C" w:rsidRDefault="0013286C" w:rsidP="00972C8E">
      <w:pPr>
        <w:spacing w:line="360" w:lineRule="auto"/>
        <w:jc w:val="both"/>
        <w:rPr>
          <w:rFonts w:ascii="Times New Roman" w:hAnsi="Times New Roman" w:cs="Times New Roman"/>
          <w:sz w:val="24"/>
        </w:rPr>
      </w:pPr>
      <w:r w:rsidRPr="0013286C">
        <w:rPr>
          <w:rFonts w:ascii="Times New Roman" w:hAnsi="Times New Roman" w:cs="Times New Roman"/>
          <w:sz w:val="24"/>
        </w:rPr>
        <w:t>La democracia como forma de vida apunta a construir formas y relaciones de ciudadanía participativas e incluyentes. La escuela es un espacio de socialización, de formación de cultura y comportamientos ciudadanos democráticos; la convivencia se constituye en uno de los saberes que deben ser aprendidos y practicados en la escena de la cotidianidad escolar y ciudadana</w:t>
      </w:r>
    </w:p>
    <w:p w14:paraId="64ABF353" w14:textId="27E78ABF" w:rsidR="002D692F" w:rsidRDefault="006945B5" w:rsidP="00972C8E">
      <w:pPr>
        <w:spacing w:line="360" w:lineRule="auto"/>
        <w:jc w:val="both"/>
        <w:rPr>
          <w:rFonts w:ascii="Times New Roman" w:hAnsi="Times New Roman" w:cs="Times New Roman"/>
          <w:sz w:val="24"/>
        </w:rPr>
      </w:pPr>
      <w:r>
        <w:rPr>
          <w:rFonts w:ascii="Times New Roman" w:hAnsi="Times New Roman" w:cs="Times New Roman"/>
          <w:sz w:val="24"/>
        </w:rPr>
        <w:t>El a</w:t>
      </w:r>
      <w:r w:rsidRPr="00831B04">
        <w:rPr>
          <w:rFonts w:ascii="Times New Roman" w:hAnsi="Times New Roman" w:cs="Times New Roman"/>
          <w:sz w:val="24"/>
        </w:rPr>
        <w:t xml:space="preserve">rtículo 17. </w:t>
      </w:r>
      <w:r>
        <w:rPr>
          <w:rFonts w:ascii="Times New Roman" w:hAnsi="Times New Roman" w:cs="Times New Roman"/>
          <w:sz w:val="24"/>
        </w:rPr>
        <w:t>De la Ley General de Educación, señala que l</w:t>
      </w:r>
      <w:r w:rsidRPr="00831B04">
        <w:rPr>
          <w:rFonts w:ascii="Times New Roman" w:hAnsi="Times New Roman" w:cs="Times New Roman"/>
          <w:sz w:val="24"/>
        </w:rPr>
        <w:t>as autoridades educativas</w:t>
      </w:r>
      <w:r>
        <w:rPr>
          <w:rFonts w:ascii="Times New Roman" w:hAnsi="Times New Roman" w:cs="Times New Roman"/>
          <w:sz w:val="24"/>
        </w:rPr>
        <w:t xml:space="preserve"> </w:t>
      </w:r>
      <w:r w:rsidRPr="00831B04">
        <w:rPr>
          <w:rFonts w:ascii="Times New Roman" w:hAnsi="Times New Roman" w:cs="Times New Roman"/>
          <w:sz w:val="24"/>
        </w:rPr>
        <w:t>se reunirán periódicamente con el propósito de analizar e intercambiar opiniones sobre el desarrollo del sistema educativo nacional, formular recomendaciones y convenir acciones para apoyar la función social educativa. Estas reuniones serán presididas por la Secretaría.</w:t>
      </w:r>
    </w:p>
    <w:p w14:paraId="1489F9D3" w14:textId="77777777" w:rsidR="0013286C" w:rsidRDefault="0013286C" w:rsidP="00972C8E">
      <w:pPr>
        <w:spacing w:line="360" w:lineRule="auto"/>
        <w:jc w:val="both"/>
        <w:rPr>
          <w:rFonts w:ascii="Times New Roman" w:hAnsi="Times New Roman" w:cs="Times New Roman"/>
          <w:sz w:val="24"/>
        </w:rPr>
      </w:pPr>
    </w:p>
    <w:p w14:paraId="341F1D48" w14:textId="77777777" w:rsidR="00DE51CB" w:rsidRDefault="00DE51CB" w:rsidP="00972C8E">
      <w:pPr>
        <w:spacing w:line="360" w:lineRule="auto"/>
        <w:jc w:val="both"/>
        <w:rPr>
          <w:rFonts w:ascii="Times New Roman" w:hAnsi="Times New Roman" w:cs="Times New Roman"/>
          <w:sz w:val="24"/>
        </w:rPr>
      </w:pPr>
    </w:p>
    <w:p w14:paraId="25C97741" w14:textId="77777777" w:rsidR="002D692F" w:rsidRDefault="002D692F" w:rsidP="00972C8E">
      <w:pPr>
        <w:spacing w:line="360" w:lineRule="auto"/>
        <w:jc w:val="both"/>
        <w:rPr>
          <w:rFonts w:ascii="Times New Roman" w:hAnsi="Times New Roman" w:cs="Times New Roman"/>
          <w:sz w:val="24"/>
        </w:rPr>
      </w:pPr>
    </w:p>
    <w:p w14:paraId="50B382B5" w14:textId="77777777" w:rsidR="0013286C" w:rsidRDefault="0013286C" w:rsidP="00972C8E">
      <w:pPr>
        <w:spacing w:line="360" w:lineRule="auto"/>
        <w:jc w:val="both"/>
        <w:rPr>
          <w:rFonts w:ascii="Times New Roman" w:hAnsi="Times New Roman" w:cs="Times New Roman"/>
          <w:sz w:val="24"/>
        </w:rPr>
      </w:pPr>
    </w:p>
    <w:p w14:paraId="62BB1387" w14:textId="77777777" w:rsidR="0013286C" w:rsidRDefault="0013286C" w:rsidP="00972C8E">
      <w:pPr>
        <w:spacing w:line="360" w:lineRule="auto"/>
        <w:jc w:val="both"/>
        <w:rPr>
          <w:rFonts w:ascii="Times New Roman" w:hAnsi="Times New Roman" w:cs="Times New Roman"/>
          <w:sz w:val="24"/>
        </w:rPr>
      </w:pPr>
    </w:p>
    <w:p w14:paraId="4AF138BC" w14:textId="231A7404" w:rsidR="0060701D" w:rsidRDefault="006945B5" w:rsidP="00972C8E">
      <w:pPr>
        <w:spacing w:line="360" w:lineRule="auto"/>
        <w:jc w:val="both"/>
        <w:rPr>
          <w:rFonts w:ascii="Times New Roman" w:hAnsi="Times New Roman" w:cs="Times New Roman"/>
          <w:sz w:val="24"/>
        </w:rPr>
      </w:pPr>
      <w:r>
        <w:rPr>
          <w:rFonts w:ascii="Times New Roman" w:hAnsi="Times New Roman" w:cs="Times New Roman"/>
          <w:sz w:val="24"/>
        </w:rPr>
        <w:t xml:space="preserve">Conclusión. </w:t>
      </w:r>
    </w:p>
    <w:p w14:paraId="3CF3F5F5" w14:textId="19D1830C" w:rsidR="00972C8E" w:rsidRDefault="006945B5" w:rsidP="00972C8E">
      <w:pPr>
        <w:spacing w:line="360" w:lineRule="auto"/>
        <w:jc w:val="both"/>
        <w:rPr>
          <w:rFonts w:ascii="Times New Roman" w:hAnsi="Times New Roman" w:cs="Times New Roman"/>
          <w:sz w:val="24"/>
        </w:rPr>
      </w:pPr>
      <w:r>
        <w:rPr>
          <w:rFonts w:ascii="Times New Roman" w:hAnsi="Times New Roman" w:cs="Times New Roman"/>
          <w:sz w:val="24"/>
        </w:rPr>
        <w:t>En conclusión,</w:t>
      </w:r>
      <w:r w:rsidR="0060701D" w:rsidRPr="0060701D">
        <w:t xml:space="preserve"> </w:t>
      </w:r>
      <w:r w:rsidR="0060701D" w:rsidRPr="0060701D">
        <w:rPr>
          <w:rFonts w:ascii="Times New Roman" w:hAnsi="Times New Roman" w:cs="Times New Roman"/>
          <w:sz w:val="24"/>
        </w:rPr>
        <w:t>se puede apreciar que la educación pública es un derecho humano</w:t>
      </w:r>
      <w:r w:rsidR="0060701D">
        <w:rPr>
          <w:rFonts w:ascii="Times New Roman" w:hAnsi="Times New Roman" w:cs="Times New Roman"/>
          <w:sz w:val="24"/>
        </w:rPr>
        <w:t xml:space="preserve"> y</w:t>
      </w:r>
      <w:r w:rsidRPr="00630671">
        <w:rPr>
          <w:rFonts w:ascii="Times New Roman" w:hAnsi="Times New Roman" w:cs="Times New Roman"/>
          <w:sz w:val="24"/>
        </w:rPr>
        <w:t xml:space="preserve"> en cualquier so</w:t>
      </w:r>
      <w:r>
        <w:rPr>
          <w:rFonts w:ascii="Times New Roman" w:hAnsi="Times New Roman" w:cs="Times New Roman"/>
          <w:sz w:val="24"/>
        </w:rPr>
        <w:t>ciedad tiene el objetivo principal</w:t>
      </w:r>
      <w:r w:rsidRPr="00630671">
        <w:rPr>
          <w:rFonts w:ascii="Times New Roman" w:hAnsi="Times New Roman" w:cs="Times New Roman"/>
          <w:sz w:val="24"/>
        </w:rPr>
        <w:t xml:space="preserve"> de formar la personalidad ideal sustentada en la vitalidad, la sensibilidad, el esfuerzo,</w:t>
      </w:r>
      <w:r>
        <w:rPr>
          <w:rFonts w:ascii="Times New Roman" w:hAnsi="Times New Roman" w:cs="Times New Roman"/>
          <w:sz w:val="24"/>
        </w:rPr>
        <w:t xml:space="preserve"> la sabiduría y la inteligencia.</w:t>
      </w:r>
      <w:r w:rsidR="00DE51CB">
        <w:rPr>
          <w:rFonts w:ascii="Times New Roman" w:hAnsi="Times New Roman" w:cs="Times New Roman"/>
          <w:sz w:val="24"/>
        </w:rPr>
        <w:t xml:space="preserve"> </w:t>
      </w:r>
      <w:r w:rsidR="00DE51CB" w:rsidRPr="00DE51CB">
        <w:rPr>
          <w:rFonts w:ascii="Times New Roman" w:hAnsi="Times New Roman" w:cs="Times New Roman"/>
          <w:sz w:val="24"/>
        </w:rPr>
        <w:t>El cumplimiento y derecho a la educación es de fundamental importancia pues soporta y se vincula con la posibilidad de acceder a otros derechos (trabajo, salud, vivienda, alimentación, entre otros).</w:t>
      </w:r>
    </w:p>
    <w:p w14:paraId="6C700801" w14:textId="52B7B464" w:rsidR="00972C8E" w:rsidRDefault="00972C8E" w:rsidP="00972C8E">
      <w:pPr>
        <w:spacing w:line="360" w:lineRule="auto"/>
        <w:jc w:val="both"/>
        <w:rPr>
          <w:rFonts w:ascii="Times New Roman" w:hAnsi="Times New Roman" w:cs="Times New Roman"/>
          <w:sz w:val="24"/>
          <w:szCs w:val="24"/>
        </w:rPr>
      </w:pPr>
      <w:r w:rsidRPr="00972C8E">
        <w:rPr>
          <w:rFonts w:ascii="Times New Roman" w:hAnsi="Times New Roman" w:cs="Times New Roman"/>
          <w:bCs/>
          <w:sz w:val="24"/>
          <w:szCs w:val="24"/>
        </w:rPr>
        <w:t>La educación como derecho fundamental representa una pieza clave dentro del desarrollo humano</w:t>
      </w:r>
      <w:r>
        <w:rPr>
          <w:rFonts w:ascii="Times New Roman" w:hAnsi="Times New Roman" w:cs="Times New Roman"/>
          <w:bCs/>
          <w:sz w:val="24"/>
          <w:szCs w:val="24"/>
        </w:rPr>
        <w:t>, y</w:t>
      </w:r>
      <w:r w:rsidR="006945B5" w:rsidRPr="00972C8E">
        <w:rPr>
          <w:rFonts w:ascii="Times New Roman" w:hAnsi="Times New Roman" w:cs="Times New Roman"/>
          <w:sz w:val="24"/>
          <w:szCs w:val="24"/>
        </w:rPr>
        <w:t xml:space="preserve"> </w:t>
      </w:r>
      <w:r w:rsidR="002D692F">
        <w:rPr>
          <w:rFonts w:ascii="Times New Roman" w:hAnsi="Times New Roman" w:cs="Times New Roman"/>
          <w:sz w:val="24"/>
          <w:szCs w:val="24"/>
        </w:rPr>
        <w:t xml:space="preserve">a </w:t>
      </w:r>
      <w:r w:rsidR="006945B5" w:rsidRPr="00972C8E">
        <w:rPr>
          <w:rFonts w:ascii="Times New Roman" w:hAnsi="Times New Roman" w:cs="Times New Roman"/>
          <w:sz w:val="24"/>
          <w:szCs w:val="24"/>
        </w:rPr>
        <w:t xml:space="preserve">pesar de que los maestros son profesionales de la educación y los principales guías en la adquisición de conocimientos, </w:t>
      </w:r>
      <w:r w:rsidR="002D692F" w:rsidRPr="00972C8E">
        <w:rPr>
          <w:rFonts w:ascii="Times New Roman" w:hAnsi="Times New Roman" w:cs="Times New Roman"/>
          <w:sz w:val="24"/>
          <w:szCs w:val="24"/>
        </w:rPr>
        <w:t>requiere</w:t>
      </w:r>
      <w:r w:rsidR="006945B5" w:rsidRPr="00972C8E">
        <w:rPr>
          <w:rFonts w:ascii="Times New Roman" w:hAnsi="Times New Roman" w:cs="Times New Roman"/>
          <w:sz w:val="24"/>
          <w:szCs w:val="24"/>
        </w:rPr>
        <w:t xml:space="preserve"> la colaboración y corresponsabilidad de la sociedad y las familias de los alumnos para lograr que estos alcancen los propósitos de la educación básica.</w:t>
      </w:r>
    </w:p>
    <w:p w14:paraId="7D65C912" w14:textId="49165DC1" w:rsidR="002D692F" w:rsidRPr="00972C8E" w:rsidRDefault="002D692F" w:rsidP="002D692F">
      <w:pPr>
        <w:spacing w:line="360" w:lineRule="auto"/>
        <w:jc w:val="both"/>
        <w:rPr>
          <w:rFonts w:ascii="Times New Roman" w:hAnsi="Times New Roman" w:cs="Times New Roman"/>
          <w:sz w:val="24"/>
        </w:rPr>
      </w:pPr>
      <w:r w:rsidRPr="002D692F">
        <w:rPr>
          <w:rFonts w:ascii="Times New Roman" w:hAnsi="Times New Roman" w:cs="Times New Roman"/>
          <w:sz w:val="24"/>
        </w:rPr>
        <w:t>No sólo la educ</w:t>
      </w:r>
      <w:r>
        <w:rPr>
          <w:rFonts w:ascii="Times New Roman" w:hAnsi="Times New Roman" w:cs="Times New Roman"/>
          <w:sz w:val="24"/>
        </w:rPr>
        <w:t xml:space="preserve">ación es la base del desarrollo </w:t>
      </w:r>
      <w:r w:rsidRPr="002D692F">
        <w:rPr>
          <w:rFonts w:ascii="Times New Roman" w:hAnsi="Times New Roman" w:cs="Times New Roman"/>
          <w:sz w:val="24"/>
        </w:rPr>
        <w:t>del individuo, sino también de una socie</w:t>
      </w:r>
      <w:r>
        <w:rPr>
          <w:rFonts w:ascii="Times New Roman" w:hAnsi="Times New Roman" w:cs="Times New Roman"/>
          <w:sz w:val="24"/>
        </w:rPr>
        <w:t xml:space="preserve">dad democrática, tolerante y no </w:t>
      </w:r>
      <w:r w:rsidRPr="002D692F">
        <w:rPr>
          <w:rFonts w:ascii="Times New Roman" w:hAnsi="Times New Roman" w:cs="Times New Roman"/>
          <w:sz w:val="24"/>
        </w:rPr>
        <w:t>discriminatoria; la búsqueda de democracia, de cultura y de paz, la protección del medio ambiente; en suma, la búsqueda del bienestar humano implica que las personas alcancen un nivel mínimo de</w:t>
      </w:r>
      <w:r>
        <w:rPr>
          <w:rFonts w:ascii="Times New Roman" w:hAnsi="Times New Roman" w:cs="Times New Roman"/>
          <w:sz w:val="24"/>
        </w:rPr>
        <w:t xml:space="preserve"> conocimientos y de capacidades </w:t>
      </w:r>
      <w:r w:rsidRPr="002D692F">
        <w:rPr>
          <w:rFonts w:ascii="Times New Roman" w:hAnsi="Times New Roman" w:cs="Times New Roman"/>
          <w:sz w:val="24"/>
        </w:rPr>
        <w:t xml:space="preserve">y valores específicamente </w:t>
      </w:r>
      <w:r w:rsidR="00DE51CB">
        <w:rPr>
          <w:rFonts w:ascii="Times New Roman" w:hAnsi="Times New Roman" w:cs="Times New Roman"/>
          <w:sz w:val="24"/>
        </w:rPr>
        <w:t>humanos (</w:t>
      </w:r>
      <w:proofErr w:type="spellStart"/>
      <w:r w:rsidR="00DE51CB">
        <w:rPr>
          <w:rFonts w:ascii="Times New Roman" w:hAnsi="Times New Roman" w:cs="Times New Roman"/>
          <w:sz w:val="24"/>
        </w:rPr>
        <w:t>Daudet</w:t>
      </w:r>
      <w:proofErr w:type="spellEnd"/>
      <w:r w:rsidR="00DE51CB">
        <w:rPr>
          <w:rFonts w:ascii="Times New Roman" w:hAnsi="Times New Roman" w:cs="Times New Roman"/>
          <w:sz w:val="24"/>
        </w:rPr>
        <w:t xml:space="preserve"> y Singh, 2001</w:t>
      </w:r>
      <w:r w:rsidRPr="002D692F">
        <w:rPr>
          <w:rFonts w:ascii="Times New Roman" w:hAnsi="Times New Roman" w:cs="Times New Roman"/>
          <w:sz w:val="24"/>
        </w:rPr>
        <w:t>).</w:t>
      </w:r>
    </w:p>
    <w:p w14:paraId="6FEFD3CE" w14:textId="20EFFFE2" w:rsidR="006945B5" w:rsidRDefault="00972C8E" w:rsidP="00972C8E">
      <w:pPr>
        <w:spacing w:after="0" w:line="360" w:lineRule="auto"/>
        <w:jc w:val="both"/>
        <w:rPr>
          <w:rFonts w:ascii="Times New Roman" w:hAnsi="Times New Roman" w:cs="Times New Roman"/>
          <w:sz w:val="24"/>
        </w:rPr>
      </w:pPr>
      <w:r w:rsidRPr="00972C8E">
        <w:rPr>
          <w:rFonts w:ascii="Times New Roman" w:hAnsi="Times New Roman" w:cs="Times New Roman"/>
          <w:sz w:val="24"/>
        </w:rPr>
        <w:t>La política educativa es la base del funcionamiento del Estado mexicano, pues sienta las bases para lograr una cultura cívica, económica y social</w:t>
      </w:r>
      <w:r>
        <w:rPr>
          <w:rFonts w:ascii="Times New Roman" w:hAnsi="Times New Roman" w:cs="Times New Roman"/>
          <w:sz w:val="24"/>
        </w:rPr>
        <w:t>, por lo que e</w:t>
      </w:r>
      <w:r w:rsidR="006945B5" w:rsidRPr="00CF1E0F">
        <w:rPr>
          <w:rFonts w:ascii="Times New Roman" w:hAnsi="Times New Roman" w:cs="Times New Roman"/>
          <w:sz w:val="24"/>
        </w:rPr>
        <w:t>s de suma importancia tener leyes adecuadas, pero lo más importante es lo que se encuentra en las aulas; es decir, los alumnos, que estos sean el orgullo del sistema nacional e integrado. Un sistema en donde todos seamos corresponsables de la formación de cada niño desde la educación inicial hasta la superior</w:t>
      </w:r>
      <w:r w:rsidR="006945B5">
        <w:rPr>
          <w:rFonts w:ascii="Times New Roman" w:hAnsi="Times New Roman" w:cs="Times New Roman"/>
          <w:sz w:val="24"/>
        </w:rPr>
        <w:t xml:space="preserve">. </w:t>
      </w:r>
    </w:p>
    <w:p w14:paraId="74ACC1E7" w14:textId="77777777" w:rsidR="00972C8E" w:rsidRPr="00972C8E" w:rsidRDefault="00972C8E" w:rsidP="00972C8E">
      <w:pPr>
        <w:spacing w:after="0" w:line="360" w:lineRule="auto"/>
        <w:jc w:val="both"/>
        <w:rPr>
          <w:rFonts w:ascii="Times New Roman" w:hAnsi="Times New Roman" w:cs="Times New Roman"/>
          <w:sz w:val="24"/>
          <w:szCs w:val="24"/>
        </w:rPr>
      </w:pPr>
    </w:p>
    <w:p w14:paraId="04B7C3E9" w14:textId="77777777" w:rsidR="00C35D3C" w:rsidRDefault="00C35D3C" w:rsidP="00972C8E">
      <w:pPr>
        <w:spacing w:after="0" w:line="360" w:lineRule="auto"/>
        <w:jc w:val="both"/>
        <w:rPr>
          <w:rFonts w:ascii="Times New Roman" w:hAnsi="Times New Roman" w:cs="Times New Roman"/>
          <w:b/>
          <w:bCs/>
        </w:rPr>
      </w:pPr>
    </w:p>
    <w:p w14:paraId="18E37546" w14:textId="77777777" w:rsidR="00C35D3C" w:rsidRDefault="00C35D3C" w:rsidP="00972C8E">
      <w:pPr>
        <w:spacing w:after="0" w:line="360" w:lineRule="auto"/>
        <w:jc w:val="both"/>
        <w:rPr>
          <w:rFonts w:ascii="Times New Roman" w:hAnsi="Times New Roman" w:cs="Times New Roman"/>
          <w:b/>
          <w:bCs/>
        </w:rPr>
      </w:pPr>
    </w:p>
    <w:p w14:paraId="6916B7AC" w14:textId="77777777" w:rsidR="00C35D3C" w:rsidRDefault="00C35D3C" w:rsidP="00972C8E">
      <w:pPr>
        <w:spacing w:after="0" w:line="360" w:lineRule="auto"/>
        <w:jc w:val="both"/>
        <w:rPr>
          <w:rFonts w:ascii="Times New Roman" w:hAnsi="Times New Roman" w:cs="Times New Roman"/>
          <w:b/>
          <w:bCs/>
        </w:rPr>
      </w:pPr>
    </w:p>
    <w:p w14:paraId="5DF3B254" w14:textId="77777777" w:rsidR="002D692F" w:rsidRDefault="002D692F" w:rsidP="006945B5">
      <w:pPr>
        <w:spacing w:line="360" w:lineRule="auto"/>
        <w:rPr>
          <w:rFonts w:ascii="Times New Roman" w:hAnsi="Times New Roman" w:cs="Times New Roman"/>
          <w:b/>
          <w:bCs/>
        </w:rPr>
      </w:pPr>
    </w:p>
    <w:p w14:paraId="11AA28F5" w14:textId="77777777" w:rsidR="0013286C" w:rsidRDefault="0013286C" w:rsidP="006945B5">
      <w:pPr>
        <w:spacing w:line="360" w:lineRule="auto"/>
        <w:rPr>
          <w:rFonts w:ascii="Times New Roman" w:hAnsi="Times New Roman" w:cs="Times New Roman"/>
          <w:b/>
          <w:bCs/>
        </w:rPr>
      </w:pPr>
    </w:p>
    <w:p w14:paraId="6534B169" w14:textId="77777777" w:rsidR="006945B5" w:rsidRDefault="006945B5" w:rsidP="006945B5">
      <w:pPr>
        <w:spacing w:line="360" w:lineRule="auto"/>
        <w:rPr>
          <w:rFonts w:ascii="Times New Roman" w:hAnsi="Times New Roman" w:cs="Times New Roman"/>
          <w:sz w:val="24"/>
        </w:rPr>
      </w:pPr>
      <w:r>
        <w:rPr>
          <w:rFonts w:ascii="Times New Roman" w:hAnsi="Times New Roman" w:cs="Times New Roman"/>
          <w:sz w:val="24"/>
        </w:rPr>
        <w:t xml:space="preserve">Referencias. </w:t>
      </w:r>
    </w:p>
    <w:p w14:paraId="31870168" w14:textId="77777777" w:rsidR="006945B5" w:rsidRPr="007B2711" w:rsidRDefault="006945B5" w:rsidP="006945B5">
      <w:pPr>
        <w:pStyle w:val="Prrafodelista"/>
        <w:numPr>
          <w:ilvl w:val="0"/>
          <w:numId w:val="7"/>
        </w:numPr>
        <w:spacing w:line="360" w:lineRule="auto"/>
        <w:rPr>
          <w:rFonts w:ascii="Times New Roman" w:hAnsi="Times New Roman" w:cs="Times New Roman"/>
          <w:sz w:val="24"/>
        </w:rPr>
      </w:pPr>
      <w:r>
        <w:rPr>
          <w:rFonts w:ascii="Times New Roman" w:hAnsi="Times New Roman" w:cs="Times New Roman"/>
          <w:sz w:val="24"/>
        </w:rPr>
        <w:t>Consejo Técnico Escolar 2019.</w:t>
      </w:r>
      <w:r w:rsidRPr="007B2711">
        <w:rPr>
          <w:rFonts w:ascii="Times New Roman" w:hAnsi="Times New Roman" w:cs="Times New Roman"/>
          <w:sz w:val="24"/>
        </w:rPr>
        <w:t xml:space="preserve"> </w:t>
      </w:r>
      <w:hyperlink r:id="rId6" w:history="1">
        <w:r w:rsidRPr="006427AE">
          <w:rPr>
            <w:rStyle w:val="Hipervnculo"/>
            <w:rFonts w:ascii="Times New Roman" w:hAnsi="Times New Roman" w:cs="Times New Roman"/>
            <w:sz w:val="24"/>
          </w:rPr>
          <w:t>https://youtu.be/ufz9vs9kGDY</w:t>
        </w:r>
      </w:hyperlink>
    </w:p>
    <w:p w14:paraId="234DBAB7" w14:textId="77777777" w:rsidR="006945B5" w:rsidRPr="00DE51CB" w:rsidRDefault="006945B5" w:rsidP="006945B5">
      <w:pPr>
        <w:pStyle w:val="Prrafodelista"/>
        <w:numPr>
          <w:ilvl w:val="0"/>
          <w:numId w:val="7"/>
        </w:numPr>
        <w:spacing w:line="360" w:lineRule="auto"/>
        <w:rPr>
          <w:rStyle w:val="Hipervnculo"/>
          <w:rFonts w:ascii="Times New Roman" w:hAnsi="Times New Roman" w:cs="Times New Roman"/>
          <w:color w:val="auto"/>
          <w:sz w:val="24"/>
          <w:u w:val="none"/>
        </w:rPr>
      </w:pPr>
      <w:r w:rsidRPr="00D9035D">
        <w:rPr>
          <w:rFonts w:ascii="Times New Roman" w:hAnsi="Times New Roman" w:cs="Times New Roman"/>
          <w:sz w:val="24"/>
        </w:rPr>
        <w:t xml:space="preserve">Constitución Política de los Estados Unidos Mexicanos. </w:t>
      </w:r>
      <w:hyperlink r:id="rId7" w:history="1">
        <w:r w:rsidRPr="00D9035D">
          <w:rPr>
            <w:rStyle w:val="Hipervnculo"/>
            <w:rFonts w:ascii="Times New Roman" w:hAnsi="Times New Roman" w:cs="Times New Roman"/>
            <w:sz w:val="24"/>
          </w:rPr>
          <w:t>http://www.diputados.gob.mx/LeyesBiblio/pdf/1_110321.pdf</w:t>
        </w:r>
      </w:hyperlink>
    </w:p>
    <w:p w14:paraId="7A178D9A" w14:textId="4FA1FCBC" w:rsidR="00DE51CB" w:rsidRPr="00DE51CB" w:rsidRDefault="00DE51CB" w:rsidP="00DE51CB">
      <w:pPr>
        <w:pStyle w:val="Prrafodelista"/>
        <w:numPr>
          <w:ilvl w:val="0"/>
          <w:numId w:val="7"/>
        </w:numPr>
        <w:spacing w:line="360" w:lineRule="auto"/>
        <w:rPr>
          <w:rFonts w:ascii="Times New Roman" w:hAnsi="Times New Roman" w:cs="Times New Roman"/>
          <w:sz w:val="24"/>
          <w:lang w:val="en-US"/>
        </w:rPr>
      </w:pPr>
      <w:r w:rsidRPr="00DE51CB">
        <w:rPr>
          <w:rFonts w:ascii="Times New Roman" w:hAnsi="Times New Roman" w:cs="Times New Roman"/>
          <w:sz w:val="24"/>
          <w:lang w:val="en-US"/>
        </w:rPr>
        <w:t>Daudet, Yves y Singh, Kishore (2001). The rig</w:t>
      </w:r>
      <w:r>
        <w:rPr>
          <w:rFonts w:ascii="Times New Roman" w:hAnsi="Times New Roman" w:cs="Times New Roman"/>
          <w:sz w:val="24"/>
          <w:lang w:val="en-US"/>
        </w:rPr>
        <w:t xml:space="preserve">ht to education: An analysis of </w:t>
      </w:r>
      <w:r w:rsidRPr="00DE51CB">
        <w:rPr>
          <w:rFonts w:ascii="Times New Roman" w:hAnsi="Times New Roman" w:cs="Times New Roman"/>
          <w:sz w:val="24"/>
          <w:lang w:val="en-US"/>
        </w:rPr>
        <w:t>UNESCO’s</w:t>
      </w:r>
      <w:r>
        <w:rPr>
          <w:rFonts w:ascii="Times New Roman" w:hAnsi="Times New Roman" w:cs="Times New Roman"/>
          <w:sz w:val="24"/>
          <w:lang w:val="en-US"/>
        </w:rPr>
        <w:t xml:space="preserve"> </w:t>
      </w:r>
      <w:r w:rsidRPr="00DE51CB">
        <w:rPr>
          <w:rFonts w:ascii="Times New Roman" w:hAnsi="Times New Roman" w:cs="Times New Roman"/>
          <w:sz w:val="24"/>
          <w:lang w:val="en-US"/>
        </w:rPr>
        <w:t xml:space="preserve">standard-setting instruments, </w:t>
      </w:r>
      <w:proofErr w:type="spellStart"/>
      <w:r w:rsidRPr="00DE51CB">
        <w:rPr>
          <w:rFonts w:ascii="Times New Roman" w:hAnsi="Times New Roman" w:cs="Times New Roman"/>
          <w:sz w:val="24"/>
          <w:lang w:val="en-US"/>
        </w:rPr>
        <w:t>París</w:t>
      </w:r>
      <w:proofErr w:type="spellEnd"/>
      <w:r w:rsidRPr="00DE51CB">
        <w:rPr>
          <w:rFonts w:ascii="Times New Roman" w:hAnsi="Times New Roman" w:cs="Times New Roman"/>
          <w:sz w:val="24"/>
          <w:lang w:val="en-US"/>
        </w:rPr>
        <w:t>: UNESCO.</w:t>
      </w:r>
    </w:p>
    <w:p w14:paraId="7800C057" w14:textId="2414E9CA" w:rsidR="006945B5" w:rsidRPr="007B2711" w:rsidRDefault="00937EE4" w:rsidP="006945B5">
      <w:pPr>
        <w:pStyle w:val="Prrafodelista"/>
        <w:numPr>
          <w:ilvl w:val="0"/>
          <w:numId w:val="7"/>
        </w:numPr>
        <w:spacing w:line="360" w:lineRule="auto"/>
        <w:rPr>
          <w:rFonts w:ascii="Times New Roman" w:hAnsi="Times New Roman" w:cs="Times New Roman"/>
          <w:sz w:val="24"/>
        </w:rPr>
      </w:pPr>
      <w:r w:rsidRPr="007B2711">
        <w:rPr>
          <w:rFonts w:ascii="Times New Roman" w:hAnsi="Times New Roman" w:cs="Times New Roman"/>
          <w:sz w:val="24"/>
        </w:rPr>
        <w:t>Fernández</w:t>
      </w:r>
      <w:r w:rsidR="006945B5" w:rsidRPr="007B2711">
        <w:rPr>
          <w:rFonts w:ascii="Times New Roman" w:hAnsi="Times New Roman" w:cs="Times New Roman"/>
          <w:sz w:val="24"/>
        </w:rPr>
        <w:t>, G.</w:t>
      </w:r>
      <w:r w:rsidR="006945B5">
        <w:rPr>
          <w:rFonts w:ascii="Times New Roman" w:hAnsi="Times New Roman" w:cs="Times New Roman"/>
          <w:sz w:val="24"/>
        </w:rPr>
        <w:t xml:space="preserve"> (19996).</w:t>
      </w:r>
      <w:r w:rsidR="006945B5" w:rsidRPr="007B2711">
        <w:rPr>
          <w:rFonts w:ascii="Times New Roman" w:hAnsi="Times New Roman" w:cs="Times New Roman"/>
          <w:sz w:val="24"/>
        </w:rPr>
        <w:t xml:space="preserve"> Superación de la pobreza y educación: Una mirada desde lo </w:t>
      </w:r>
      <w:r w:rsidR="006945B5">
        <w:rPr>
          <w:rFonts w:ascii="Times New Roman" w:hAnsi="Times New Roman" w:cs="Times New Roman"/>
          <w:sz w:val="24"/>
        </w:rPr>
        <w:t>local. Última década, (5)</w:t>
      </w:r>
      <w:r w:rsidR="006945B5" w:rsidRPr="007B2711">
        <w:rPr>
          <w:rFonts w:ascii="Times New Roman" w:hAnsi="Times New Roman" w:cs="Times New Roman"/>
          <w:sz w:val="24"/>
        </w:rPr>
        <w:t>105-136.</w:t>
      </w:r>
    </w:p>
    <w:p w14:paraId="4FDFBCD8" w14:textId="77777777" w:rsidR="006945B5" w:rsidRDefault="006945B5" w:rsidP="006945B5">
      <w:pPr>
        <w:pStyle w:val="Prrafodelista"/>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Ley General de Educación. </w:t>
      </w:r>
      <w:hyperlink r:id="rId8" w:history="1">
        <w:r w:rsidRPr="006427AE">
          <w:rPr>
            <w:rStyle w:val="Hipervnculo"/>
            <w:rFonts w:ascii="Times New Roman" w:hAnsi="Times New Roman" w:cs="Times New Roman"/>
            <w:sz w:val="24"/>
          </w:rPr>
          <w:t>http://www.diputados.gob.mx/LeyesBiblio/pdf/LGE_300919.pdf</w:t>
        </w:r>
      </w:hyperlink>
    </w:p>
    <w:p w14:paraId="555C9265" w14:textId="0EE1E666" w:rsidR="006945B5" w:rsidRPr="007B2711" w:rsidRDefault="00937EE4" w:rsidP="006945B5">
      <w:pPr>
        <w:pStyle w:val="Prrafodelista"/>
        <w:numPr>
          <w:ilvl w:val="0"/>
          <w:numId w:val="7"/>
        </w:numPr>
        <w:spacing w:line="360" w:lineRule="auto"/>
        <w:rPr>
          <w:rFonts w:ascii="Times New Roman" w:hAnsi="Times New Roman" w:cs="Times New Roman"/>
          <w:sz w:val="24"/>
        </w:rPr>
      </w:pPr>
      <w:r w:rsidRPr="007B2711">
        <w:rPr>
          <w:rFonts w:ascii="Times New Roman" w:hAnsi="Times New Roman" w:cs="Times New Roman"/>
          <w:sz w:val="24"/>
        </w:rPr>
        <w:t>Reimers</w:t>
      </w:r>
      <w:r w:rsidR="006945B5" w:rsidRPr="007B2711">
        <w:rPr>
          <w:rFonts w:ascii="Times New Roman" w:hAnsi="Times New Roman" w:cs="Times New Roman"/>
          <w:sz w:val="24"/>
        </w:rPr>
        <w:t>, F. Educación, desigualdad y opciones de política en América Latina en el siglo XXI. Revista</w:t>
      </w:r>
      <w:r w:rsidR="006945B5">
        <w:rPr>
          <w:rFonts w:ascii="Times New Roman" w:hAnsi="Times New Roman" w:cs="Times New Roman"/>
          <w:sz w:val="24"/>
        </w:rPr>
        <w:t xml:space="preserve"> </w:t>
      </w:r>
      <w:r w:rsidR="006945B5" w:rsidRPr="007B2711">
        <w:rPr>
          <w:rFonts w:ascii="Times New Roman" w:hAnsi="Times New Roman" w:cs="Times New Roman"/>
          <w:sz w:val="24"/>
        </w:rPr>
        <w:t>Iberoamericana de educación, (23), 2000, 21-50.</w:t>
      </w:r>
    </w:p>
    <w:p w14:paraId="5B69040E" w14:textId="2C666F00" w:rsidR="006945B5" w:rsidRDefault="00937EE4" w:rsidP="006945B5">
      <w:pPr>
        <w:pStyle w:val="Prrafodelista"/>
        <w:numPr>
          <w:ilvl w:val="0"/>
          <w:numId w:val="7"/>
        </w:numPr>
        <w:spacing w:line="360" w:lineRule="auto"/>
        <w:rPr>
          <w:rFonts w:ascii="Times New Roman" w:hAnsi="Times New Roman" w:cs="Times New Roman"/>
          <w:sz w:val="24"/>
        </w:rPr>
      </w:pPr>
      <w:r w:rsidRPr="00D9035D">
        <w:rPr>
          <w:rFonts w:ascii="Times New Roman" w:hAnsi="Times New Roman" w:cs="Times New Roman"/>
          <w:sz w:val="24"/>
        </w:rPr>
        <w:t>Zaccagini</w:t>
      </w:r>
      <w:r w:rsidR="006945B5" w:rsidRPr="00D9035D">
        <w:rPr>
          <w:rFonts w:ascii="Times New Roman" w:hAnsi="Times New Roman" w:cs="Times New Roman"/>
          <w:sz w:val="24"/>
        </w:rPr>
        <w:t>, M. Reformas educativas: espejismos de innovación. Revista Iberoamericana de Educación (s/a).</w:t>
      </w:r>
    </w:p>
    <w:p w14:paraId="66CD8558" w14:textId="77777777" w:rsidR="006945B5" w:rsidRDefault="006945B5" w:rsidP="006945B5">
      <w:pPr>
        <w:pStyle w:val="Prrafodelista"/>
        <w:spacing w:line="360" w:lineRule="auto"/>
        <w:rPr>
          <w:rFonts w:ascii="Times New Roman" w:hAnsi="Times New Roman" w:cs="Times New Roman"/>
          <w:sz w:val="24"/>
        </w:rPr>
      </w:pPr>
    </w:p>
    <w:p w14:paraId="75816F43" w14:textId="77777777" w:rsidR="006945B5" w:rsidRPr="00D9035D" w:rsidRDefault="006945B5" w:rsidP="006945B5">
      <w:pPr>
        <w:pStyle w:val="Prrafodelista"/>
        <w:spacing w:line="360" w:lineRule="auto"/>
        <w:rPr>
          <w:rFonts w:ascii="Times New Roman" w:hAnsi="Times New Roman" w:cs="Times New Roman"/>
          <w:sz w:val="24"/>
        </w:rPr>
      </w:pPr>
    </w:p>
    <w:p w14:paraId="01964592" w14:textId="77777777" w:rsidR="006945B5" w:rsidRDefault="006945B5" w:rsidP="006945B5">
      <w:pPr>
        <w:spacing w:line="360" w:lineRule="auto"/>
        <w:rPr>
          <w:rFonts w:ascii="Times New Roman" w:hAnsi="Times New Roman" w:cs="Times New Roman"/>
          <w:sz w:val="24"/>
        </w:rPr>
      </w:pPr>
    </w:p>
    <w:p w14:paraId="7CF798A0" w14:textId="77777777" w:rsidR="006945B5" w:rsidRPr="00D9035D" w:rsidRDefault="006945B5" w:rsidP="006945B5">
      <w:pPr>
        <w:spacing w:line="360" w:lineRule="auto"/>
        <w:rPr>
          <w:rFonts w:ascii="Times New Roman" w:hAnsi="Times New Roman" w:cs="Times New Roman"/>
          <w:sz w:val="24"/>
        </w:rPr>
      </w:pPr>
    </w:p>
    <w:p w14:paraId="67EC097B" w14:textId="77777777" w:rsidR="006945B5" w:rsidRDefault="006945B5" w:rsidP="00755323">
      <w:pPr>
        <w:spacing w:after="0" w:line="240" w:lineRule="auto"/>
        <w:jc w:val="both"/>
        <w:rPr>
          <w:rFonts w:ascii="Times New Roman" w:hAnsi="Times New Roman" w:cs="Times New Roman"/>
          <w:b/>
          <w:bCs/>
        </w:rPr>
      </w:pPr>
    </w:p>
    <w:p w14:paraId="3A301B23" w14:textId="77777777" w:rsidR="00C35D3C" w:rsidRDefault="00C35D3C" w:rsidP="00755323">
      <w:pPr>
        <w:spacing w:after="0" w:line="240" w:lineRule="auto"/>
        <w:jc w:val="both"/>
        <w:rPr>
          <w:rFonts w:ascii="Times New Roman" w:hAnsi="Times New Roman" w:cs="Times New Roman"/>
          <w:b/>
          <w:bCs/>
        </w:rPr>
      </w:pPr>
    </w:p>
    <w:p w14:paraId="628DD887" w14:textId="77777777" w:rsidR="00C35D3C" w:rsidRDefault="00C35D3C" w:rsidP="00755323">
      <w:pPr>
        <w:spacing w:after="0" w:line="240" w:lineRule="auto"/>
        <w:jc w:val="both"/>
        <w:rPr>
          <w:rFonts w:ascii="Times New Roman" w:hAnsi="Times New Roman" w:cs="Times New Roman"/>
          <w:b/>
          <w:bCs/>
        </w:rPr>
      </w:pPr>
    </w:p>
    <w:p w14:paraId="76B8AE39" w14:textId="77777777" w:rsidR="00C35D3C" w:rsidRDefault="00C35D3C" w:rsidP="00755323">
      <w:pPr>
        <w:spacing w:after="0" w:line="240" w:lineRule="auto"/>
        <w:jc w:val="both"/>
        <w:rPr>
          <w:rFonts w:ascii="Times New Roman" w:hAnsi="Times New Roman" w:cs="Times New Roman"/>
          <w:b/>
          <w:bCs/>
        </w:rPr>
      </w:pPr>
    </w:p>
    <w:p w14:paraId="2600B23A" w14:textId="77777777" w:rsidR="00C35D3C" w:rsidRDefault="00C35D3C" w:rsidP="00755323">
      <w:pPr>
        <w:spacing w:after="0" w:line="240" w:lineRule="auto"/>
        <w:jc w:val="both"/>
        <w:rPr>
          <w:rFonts w:ascii="Times New Roman" w:hAnsi="Times New Roman" w:cs="Times New Roman"/>
          <w:b/>
          <w:bCs/>
        </w:rPr>
      </w:pPr>
    </w:p>
    <w:p w14:paraId="03C215BE" w14:textId="77777777" w:rsidR="00C35D3C" w:rsidRDefault="00C35D3C" w:rsidP="00755323">
      <w:pPr>
        <w:spacing w:after="0" w:line="240" w:lineRule="auto"/>
        <w:jc w:val="both"/>
        <w:rPr>
          <w:rFonts w:ascii="Times New Roman" w:hAnsi="Times New Roman" w:cs="Times New Roman"/>
          <w:b/>
          <w:bCs/>
        </w:rPr>
      </w:pPr>
    </w:p>
    <w:p w14:paraId="47C8D61E" w14:textId="77777777" w:rsidR="00C35D3C" w:rsidRDefault="00C35D3C" w:rsidP="00755323">
      <w:pPr>
        <w:spacing w:after="0" w:line="240" w:lineRule="auto"/>
        <w:jc w:val="both"/>
        <w:rPr>
          <w:rFonts w:ascii="Times New Roman" w:hAnsi="Times New Roman" w:cs="Times New Roman"/>
          <w:b/>
          <w:bCs/>
        </w:rPr>
      </w:pPr>
    </w:p>
    <w:p w14:paraId="7ECB0A4C" w14:textId="77777777" w:rsidR="00C35D3C" w:rsidRDefault="00C35D3C" w:rsidP="00755323">
      <w:pPr>
        <w:spacing w:after="0" w:line="240" w:lineRule="auto"/>
        <w:jc w:val="both"/>
        <w:rPr>
          <w:rFonts w:ascii="Times New Roman" w:hAnsi="Times New Roman" w:cs="Times New Roman"/>
          <w:b/>
          <w:bCs/>
        </w:rPr>
      </w:pPr>
    </w:p>
    <w:p w14:paraId="4E56F7CD" w14:textId="77777777" w:rsidR="00C35D3C" w:rsidRDefault="00C35D3C" w:rsidP="00755323">
      <w:pPr>
        <w:spacing w:after="0" w:line="240" w:lineRule="auto"/>
        <w:jc w:val="both"/>
        <w:rPr>
          <w:rFonts w:ascii="Times New Roman" w:hAnsi="Times New Roman" w:cs="Times New Roman"/>
          <w:b/>
          <w:bCs/>
        </w:rPr>
      </w:pPr>
    </w:p>
    <w:p w14:paraId="796D466A" w14:textId="77777777" w:rsidR="00C35D3C" w:rsidRDefault="00C35D3C" w:rsidP="00755323">
      <w:pPr>
        <w:spacing w:after="0" w:line="240" w:lineRule="auto"/>
        <w:jc w:val="both"/>
        <w:rPr>
          <w:rFonts w:ascii="Times New Roman" w:hAnsi="Times New Roman" w:cs="Times New Roman"/>
          <w:b/>
          <w:bCs/>
        </w:rPr>
      </w:pPr>
    </w:p>
    <w:p w14:paraId="703353A1" w14:textId="77777777" w:rsidR="00C35D3C" w:rsidRDefault="00C35D3C" w:rsidP="00755323">
      <w:pPr>
        <w:spacing w:after="0" w:line="240" w:lineRule="auto"/>
        <w:jc w:val="both"/>
        <w:rPr>
          <w:rFonts w:ascii="Times New Roman" w:hAnsi="Times New Roman" w:cs="Times New Roman"/>
          <w:b/>
          <w:bCs/>
        </w:rPr>
      </w:pPr>
    </w:p>
    <w:p w14:paraId="7C1C42E4" w14:textId="77777777" w:rsidR="00C35D3C" w:rsidRDefault="00C35D3C" w:rsidP="00755323">
      <w:pPr>
        <w:spacing w:after="0" w:line="240" w:lineRule="auto"/>
        <w:jc w:val="both"/>
        <w:rPr>
          <w:rFonts w:ascii="Times New Roman" w:hAnsi="Times New Roman" w:cs="Times New Roman"/>
          <w:b/>
          <w:bCs/>
        </w:rPr>
      </w:pPr>
    </w:p>
    <w:p w14:paraId="633F2B53" w14:textId="77777777" w:rsidR="00C35D3C" w:rsidRDefault="00C35D3C" w:rsidP="00755323">
      <w:pPr>
        <w:spacing w:after="0" w:line="240" w:lineRule="auto"/>
        <w:jc w:val="both"/>
        <w:rPr>
          <w:rFonts w:ascii="Times New Roman" w:hAnsi="Times New Roman" w:cs="Times New Roman"/>
          <w:b/>
          <w:bCs/>
        </w:rPr>
      </w:pPr>
    </w:p>
    <w:p w14:paraId="096DEACB" w14:textId="77777777" w:rsidR="00C35D3C" w:rsidRDefault="00C35D3C" w:rsidP="00755323">
      <w:pPr>
        <w:spacing w:after="0" w:line="240" w:lineRule="auto"/>
        <w:jc w:val="both"/>
        <w:rPr>
          <w:rFonts w:ascii="Times New Roman" w:hAnsi="Times New Roman" w:cs="Times New Roman"/>
          <w:b/>
          <w:bCs/>
        </w:rPr>
      </w:pPr>
    </w:p>
    <w:p w14:paraId="31C4F8CD" w14:textId="77777777" w:rsidR="00D25331" w:rsidRDefault="00D25331" w:rsidP="00755323">
      <w:pPr>
        <w:spacing w:after="0" w:line="240" w:lineRule="auto"/>
        <w:jc w:val="both"/>
        <w:rPr>
          <w:rFonts w:ascii="Times New Roman" w:hAnsi="Times New Roman" w:cs="Times New Roman"/>
          <w:b/>
          <w:bCs/>
        </w:rPr>
      </w:pPr>
    </w:p>
    <w:p w14:paraId="29ACF1B5" w14:textId="77777777" w:rsidR="00D25331" w:rsidRDefault="00D25331" w:rsidP="00755323">
      <w:pPr>
        <w:spacing w:after="0" w:line="240" w:lineRule="auto"/>
        <w:jc w:val="both"/>
        <w:rPr>
          <w:rFonts w:ascii="Times New Roman" w:hAnsi="Times New Roman" w:cs="Times New Roman"/>
          <w:b/>
          <w:bCs/>
        </w:rPr>
      </w:pPr>
    </w:p>
    <w:p w14:paraId="4C7AECA0" w14:textId="57BD28E2" w:rsidR="000B2642" w:rsidRDefault="00815363" w:rsidP="00755323">
      <w:pPr>
        <w:spacing w:after="0" w:line="240" w:lineRule="auto"/>
        <w:jc w:val="both"/>
        <w:rPr>
          <w:rFonts w:ascii="Times New Roman" w:hAnsi="Times New Roman" w:cs="Times New Roman"/>
          <w:b/>
          <w:bCs/>
        </w:rPr>
      </w:pPr>
      <w:bookmarkStart w:id="0" w:name="_GoBack"/>
      <w:bookmarkEnd w:id="0"/>
      <w:r>
        <w:rPr>
          <w:rFonts w:ascii="Times New Roman" w:hAnsi="Times New Roman" w:cs="Times New Roman"/>
          <w:b/>
          <w:bCs/>
        </w:rPr>
        <w:t>Actividad no 5</w:t>
      </w:r>
      <w:r w:rsidR="000B2642">
        <w:rPr>
          <w:rFonts w:ascii="Times New Roman" w:hAnsi="Times New Roman" w:cs="Times New Roman"/>
          <w:b/>
          <w:bCs/>
        </w:rPr>
        <w:t>.</w:t>
      </w:r>
    </w:p>
    <w:p w14:paraId="54DD13DF" w14:textId="77777777" w:rsidR="000B2642" w:rsidRDefault="000B2642" w:rsidP="000B2642">
      <w:pPr>
        <w:autoSpaceDE w:val="0"/>
        <w:autoSpaceDN w:val="0"/>
        <w:adjustRightInd w:val="0"/>
        <w:spacing w:after="0" w:line="240" w:lineRule="auto"/>
        <w:jc w:val="both"/>
        <w:rPr>
          <w:rFonts w:ascii="Montserrat-Regular" w:eastAsia="Calibri" w:hAnsi="Montserrat-Regular" w:cs="Montserrat-Regular"/>
          <w:sz w:val="20"/>
          <w:szCs w:val="20"/>
        </w:rPr>
      </w:pPr>
    </w:p>
    <w:p w14:paraId="7690FF7F" w14:textId="33A6AE43" w:rsidR="000B2642" w:rsidRDefault="000B2642" w:rsidP="000B2642">
      <w:pPr>
        <w:spacing w:after="0" w:line="240" w:lineRule="auto"/>
        <w:jc w:val="both"/>
        <w:rPr>
          <w:rFonts w:ascii="Times New Roman" w:hAnsi="Times New Roman" w:cs="Times New Roman"/>
          <w:b/>
          <w:bCs/>
        </w:rPr>
      </w:pPr>
    </w:p>
    <w:p w14:paraId="382C97FD" w14:textId="0EA36802" w:rsidR="000B2642" w:rsidRDefault="00815363" w:rsidP="000B2642">
      <w:pPr>
        <w:spacing w:after="0" w:line="240" w:lineRule="auto"/>
        <w:jc w:val="both"/>
        <w:rPr>
          <w:rFonts w:ascii="Times New Roman" w:hAnsi="Times New Roman" w:cs="Times New Roman"/>
          <w:b/>
          <w:bCs/>
        </w:rPr>
      </w:pPr>
      <w:r>
        <w:rPr>
          <w:rFonts w:ascii="Times New Roman" w:hAnsi="Times New Roman" w:cs="Times New Roman"/>
          <w:b/>
          <w:bCs/>
        </w:rPr>
        <w:t>Actividad 5. Ensayo</w:t>
      </w:r>
    </w:p>
    <w:p w14:paraId="2DD9CE6C" w14:textId="77777777" w:rsidR="00815363" w:rsidRPr="000B2642" w:rsidRDefault="00815363" w:rsidP="000B2642">
      <w:pPr>
        <w:spacing w:after="0" w:line="240" w:lineRule="auto"/>
        <w:jc w:val="both"/>
        <w:rPr>
          <w:rFonts w:ascii="Times New Roman" w:hAnsi="Times New Roman" w:cs="Times New Roman"/>
          <w:b/>
          <w:bCs/>
        </w:rPr>
      </w:pP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DBEE34F" w14:textId="5BC9EF5F"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Elabora preguntas o tesis de discusión como punto de partida de su reflexión.</w:t>
      </w:r>
    </w:p>
    <w:p w14:paraId="6CF1055F" w14:textId="77777777" w:rsidR="00815363" w:rsidRPr="00815363" w:rsidRDefault="00815363" w:rsidP="00815363">
      <w:pPr>
        <w:spacing w:after="0" w:line="240" w:lineRule="auto"/>
        <w:ind w:firstLine="708"/>
        <w:jc w:val="both"/>
        <w:rPr>
          <w:rFonts w:ascii="Times New Roman" w:hAnsi="Times New Roman" w:cs="Times New Roman"/>
          <w:bCs/>
        </w:rPr>
      </w:pPr>
    </w:p>
    <w:p w14:paraId="1BFBB4BA" w14:textId="14A22A25"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Desarrolla una argumentación utilizando los referentes</w:t>
      </w:r>
      <w:r>
        <w:rPr>
          <w:rFonts w:ascii="Times New Roman" w:hAnsi="Times New Roman" w:cs="Times New Roman"/>
          <w:bCs/>
        </w:rPr>
        <w:t xml:space="preserve"> </w:t>
      </w:r>
      <w:r w:rsidRPr="00815363">
        <w:rPr>
          <w:rFonts w:ascii="Times New Roman" w:hAnsi="Times New Roman" w:cs="Times New Roman"/>
          <w:bCs/>
        </w:rPr>
        <w:t>conceptuales que hasta el momento ha revisado.</w:t>
      </w:r>
    </w:p>
    <w:p w14:paraId="3247E9A6" w14:textId="77777777" w:rsidR="00815363" w:rsidRPr="00815363" w:rsidRDefault="00815363" w:rsidP="00815363">
      <w:pPr>
        <w:spacing w:after="0" w:line="240" w:lineRule="auto"/>
        <w:ind w:firstLine="708"/>
        <w:jc w:val="both"/>
        <w:rPr>
          <w:rFonts w:ascii="Times New Roman" w:hAnsi="Times New Roman" w:cs="Times New Roman"/>
          <w:bCs/>
        </w:rPr>
      </w:pPr>
    </w:p>
    <w:p w14:paraId="5499CEA5" w14:textId="0BDB4645"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Se apega a los criterios de escritura académica de nivel superior para su elaboración.</w:t>
      </w:r>
    </w:p>
    <w:p w14:paraId="76238B0C" w14:textId="77777777" w:rsidR="00815363" w:rsidRPr="00815363" w:rsidRDefault="00815363" w:rsidP="00815363">
      <w:pPr>
        <w:spacing w:after="0" w:line="240" w:lineRule="auto"/>
        <w:ind w:firstLine="708"/>
        <w:jc w:val="both"/>
        <w:rPr>
          <w:rFonts w:ascii="Times New Roman" w:hAnsi="Times New Roman" w:cs="Times New Roman"/>
          <w:bCs/>
        </w:rPr>
      </w:pPr>
    </w:p>
    <w:p w14:paraId="43E10C23" w14:textId="443FF77D" w:rsidR="00815363" w:rsidRP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xml:space="preserve">• La extensión de la reflexión </w:t>
      </w:r>
      <w:r>
        <w:rPr>
          <w:rFonts w:ascii="Times New Roman" w:hAnsi="Times New Roman" w:cs="Times New Roman"/>
          <w:bCs/>
        </w:rPr>
        <w:t>entre 5 y 7 cuartillas de texto.</w:t>
      </w:r>
    </w:p>
    <w:p w14:paraId="0AF1B3D7" w14:textId="77777777" w:rsidR="000B2642" w:rsidRDefault="000B2642" w:rsidP="000B2642">
      <w:pPr>
        <w:pStyle w:val="Prrafodelista"/>
        <w:spacing w:after="0" w:line="240" w:lineRule="auto"/>
        <w:jc w:val="both"/>
        <w:rPr>
          <w:rFonts w:ascii="Times New Roman" w:hAnsi="Times New Roman" w:cs="Times New Roman"/>
          <w:b/>
          <w:bCs/>
        </w:rPr>
      </w:pPr>
    </w:p>
    <w:p w14:paraId="22BA0EAB" w14:textId="346BA327" w:rsidR="00D41162" w:rsidRPr="00755323" w:rsidRDefault="00D1091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1614ED">
        <w:rPr>
          <w:rFonts w:ascii="Times New Roman" w:hAnsi="Times New Roman" w:cs="Times New Roman"/>
        </w:rPr>
        <w:t>mínimo 6</w:t>
      </w:r>
      <w:r w:rsidR="00D41162" w:rsidRPr="00755323">
        <w:rPr>
          <w:rFonts w:ascii="Times New Roman" w:hAnsi="Times New Roman" w:cs="Times New Roman"/>
        </w:rPr>
        <w:t xml:space="preserve"> citas bibliográficas formato APA.</w:t>
      </w:r>
    </w:p>
    <w:p w14:paraId="56D170B7"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C35D3C">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B40CA4"/>
    <w:multiLevelType w:val="hybridMultilevel"/>
    <w:tmpl w:val="8A9268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BD414C"/>
    <w:multiLevelType w:val="hybridMultilevel"/>
    <w:tmpl w:val="71AE86C4"/>
    <w:lvl w:ilvl="0" w:tplc="A9EEA9C4">
      <w:start w:val="1"/>
      <w:numFmt w:val="bullet"/>
      <w:lvlText w:val="•"/>
      <w:lvlJc w:val="left"/>
      <w:pPr>
        <w:tabs>
          <w:tab w:val="num" w:pos="720"/>
        </w:tabs>
        <w:ind w:left="720" w:hanging="360"/>
      </w:pPr>
      <w:rPr>
        <w:rFonts w:ascii="Arial" w:hAnsi="Arial" w:hint="default"/>
      </w:rPr>
    </w:lvl>
    <w:lvl w:ilvl="1" w:tplc="6854D96A" w:tentative="1">
      <w:start w:val="1"/>
      <w:numFmt w:val="bullet"/>
      <w:lvlText w:val="•"/>
      <w:lvlJc w:val="left"/>
      <w:pPr>
        <w:tabs>
          <w:tab w:val="num" w:pos="1440"/>
        </w:tabs>
        <w:ind w:left="1440" w:hanging="360"/>
      </w:pPr>
      <w:rPr>
        <w:rFonts w:ascii="Arial" w:hAnsi="Arial" w:hint="default"/>
      </w:rPr>
    </w:lvl>
    <w:lvl w:ilvl="2" w:tplc="56F2182E" w:tentative="1">
      <w:start w:val="1"/>
      <w:numFmt w:val="bullet"/>
      <w:lvlText w:val="•"/>
      <w:lvlJc w:val="left"/>
      <w:pPr>
        <w:tabs>
          <w:tab w:val="num" w:pos="2160"/>
        </w:tabs>
        <w:ind w:left="2160" w:hanging="360"/>
      </w:pPr>
      <w:rPr>
        <w:rFonts w:ascii="Arial" w:hAnsi="Arial" w:hint="default"/>
      </w:rPr>
    </w:lvl>
    <w:lvl w:ilvl="3" w:tplc="DADEF230" w:tentative="1">
      <w:start w:val="1"/>
      <w:numFmt w:val="bullet"/>
      <w:lvlText w:val="•"/>
      <w:lvlJc w:val="left"/>
      <w:pPr>
        <w:tabs>
          <w:tab w:val="num" w:pos="2880"/>
        </w:tabs>
        <w:ind w:left="2880" w:hanging="360"/>
      </w:pPr>
      <w:rPr>
        <w:rFonts w:ascii="Arial" w:hAnsi="Arial" w:hint="default"/>
      </w:rPr>
    </w:lvl>
    <w:lvl w:ilvl="4" w:tplc="E52EA3B0" w:tentative="1">
      <w:start w:val="1"/>
      <w:numFmt w:val="bullet"/>
      <w:lvlText w:val="•"/>
      <w:lvlJc w:val="left"/>
      <w:pPr>
        <w:tabs>
          <w:tab w:val="num" w:pos="3600"/>
        </w:tabs>
        <w:ind w:left="3600" w:hanging="360"/>
      </w:pPr>
      <w:rPr>
        <w:rFonts w:ascii="Arial" w:hAnsi="Arial" w:hint="default"/>
      </w:rPr>
    </w:lvl>
    <w:lvl w:ilvl="5" w:tplc="08A2A092" w:tentative="1">
      <w:start w:val="1"/>
      <w:numFmt w:val="bullet"/>
      <w:lvlText w:val="•"/>
      <w:lvlJc w:val="left"/>
      <w:pPr>
        <w:tabs>
          <w:tab w:val="num" w:pos="4320"/>
        </w:tabs>
        <w:ind w:left="4320" w:hanging="360"/>
      </w:pPr>
      <w:rPr>
        <w:rFonts w:ascii="Arial" w:hAnsi="Arial" w:hint="default"/>
      </w:rPr>
    </w:lvl>
    <w:lvl w:ilvl="6" w:tplc="A0F66FD8" w:tentative="1">
      <w:start w:val="1"/>
      <w:numFmt w:val="bullet"/>
      <w:lvlText w:val="•"/>
      <w:lvlJc w:val="left"/>
      <w:pPr>
        <w:tabs>
          <w:tab w:val="num" w:pos="5040"/>
        </w:tabs>
        <w:ind w:left="5040" w:hanging="360"/>
      </w:pPr>
      <w:rPr>
        <w:rFonts w:ascii="Arial" w:hAnsi="Arial" w:hint="default"/>
      </w:rPr>
    </w:lvl>
    <w:lvl w:ilvl="7" w:tplc="52D2CB7E" w:tentative="1">
      <w:start w:val="1"/>
      <w:numFmt w:val="bullet"/>
      <w:lvlText w:val="•"/>
      <w:lvlJc w:val="left"/>
      <w:pPr>
        <w:tabs>
          <w:tab w:val="num" w:pos="5760"/>
        </w:tabs>
        <w:ind w:left="5760" w:hanging="360"/>
      </w:pPr>
      <w:rPr>
        <w:rFonts w:ascii="Arial" w:hAnsi="Arial" w:hint="default"/>
      </w:rPr>
    </w:lvl>
    <w:lvl w:ilvl="8" w:tplc="5F666264" w:tentative="1">
      <w:start w:val="1"/>
      <w:numFmt w:val="bullet"/>
      <w:lvlText w:val="•"/>
      <w:lvlJc w:val="left"/>
      <w:pPr>
        <w:tabs>
          <w:tab w:val="num" w:pos="6480"/>
        </w:tabs>
        <w:ind w:left="6480" w:hanging="360"/>
      </w:pPr>
      <w:rPr>
        <w:rFonts w:ascii="Arial" w:hAnsi="Arial" w:hint="default"/>
      </w:rPr>
    </w:lvl>
  </w:abstractNum>
  <w:abstractNum w:abstractNumId="4">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64CB8"/>
    <w:rsid w:val="000B2642"/>
    <w:rsid w:val="000D331B"/>
    <w:rsid w:val="000E3624"/>
    <w:rsid w:val="0013286C"/>
    <w:rsid w:val="001614ED"/>
    <w:rsid w:val="0020517B"/>
    <w:rsid w:val="002A1529"/>
    <w:rsid w:val="002D66EC"/>
    <w:rsid w:val="002D692F"/>
    <w:rsid w:val="00300758"/>
    <w:rsid w:val="00321CDB"/>
    <w:rsid w:val="004635D9"/>
    <w:rsid w:val="0050108E"/>
    <w:rsid w:val="005666A4"/>
    <w:rsid w:val="0060701D"/>
    <w:rsid w:val="0065088E"/>
    <w:rsid w:val="006938C3"/>
    <w:rsid w:val="006945B5"/>
    <w:rsid w:val="00755323"/>
    <w:rsid w:val="007B477E"/>
    <w:rsid w:val="007E03C1"/>
    <w:rsid w:val="00815363"/>
    <w:rsid w:val="00821486"/>
    <w:rsid w:val="00836382"/>
    <w:rsid w:val="008A7A24"/>
    <w:rsid w:val="008B0B65"/>
    <w:rsid w:val="00902542"/>
    <w:rsid w:val="00937EE4"/>
    <w:rsid w:val="00972C8E"/>
    <w:rsid w:val="00B02512"/>
    <w:rsid w:val="00C06AD1"/>
    <w:rsid w:val="00C30E60"/>
    <w:rsid w:val="00C35D3C"/>
    <w:rsid w:val="00C61107"/>
    <w:rsid w:val="00C84072"/>
    <w:rsid w:val="00CA547E"/>
    <w:rsid w:val="00D10913"/>
    <w:rsid w:val="00D25331"/>
    <w:rsid w:val="00D41162"/>
    <w:rsid w:val="00DA0682"/>
    <w:rsid w:val="00DC15F6"/>
    <w:rsid w:val="00DE51CB"/>
    <w:rsid w:val="00E151C8"/>
    <w:rsid w:val="00ED6EF9"/>
    <w:rsid w:val="00FC7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fz9vs9kGDY"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2660</Words>
  <Characters>14635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Cesar Alonso</cp:lastModifiedBy>
  <cp:revision>2</cp:revision>
  <dcterms:created xsi:type="dcterms:W3CDTF">2021-05-02T23:43:00Z</dcterms:created>
  <dcterms:modified xsi:type="dcterms:W3CDTF">2021-05-02T23:43:00Z</dcterms:modified>
</cp:coreProperties>
</file>