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C6F" w:rsidRDefault="00006C6F" w:rsidP="00006C6F">
      <w:pPr>
        <w:spacing w:line="360" w:lineRule="auto"/>
        <w:jc w:val="center"/>
        <w:rPr>
          <w:rFonts w:ascii="Arial" w:hAnsi="Arial" w:cs="Arial"/>
          <w:b/>
          <w:sz w:val="28"/>
        </w:rPr>
      </w:pPr>
      <w:r>
        <w:rPr>
          <w:noProof/>
          <w:lang w:eastAsia="es-MX"/>
        </w:rPr>
        <w:drawing>
          <wp:anchor distT="0" distB="0" distL="114300" distR="114300" simplePos="0" relativeHeight="251659264" behindDoc="1" locked="0" layoutInCell="1" allowOverlap="1" wp14:anchorId="6E173606" wp14:editId="0B8066DD">
            <wp:simplePos x="0" y="0"/>
            <wp:positionH relativeFrom="margin">
              <wp:posOffset>-495300</wp:posOffset>
            </wp:positionH>
            <wp:positionV relativeFrom="paragraph">
              <wp:posOffset>-532130</wp:posOffset>
            </wp:positionV>
            <wp:extent cx="1095375" cy="136186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361862"/>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rPr>
        <w:t>Escuela Normal de Educación Preescolar</w:t>
      </w:r>
    </w:p>
    <w:p w:rsidR="00006C6F" w:rsidRDefault="00006C6F" w:rsidP="00006C6F">
      <w:pPr>
        <w:spacing w:line="360" w:lineRule="auto"/>
        <w:jc w:val="center"/>
        <w:rPr>
          <w:rFonts w:ascii="Arial" w:hAnsi="Arial" w:cs="Arial"/>
          <w:b/>
          <w:sz w:val="28"/>
        </w:rPr>
      </w:pPr>
      <w:r>
        <w:rPr>
          <w:rFonts w:ascii="Arial" w:hAnsi="Arial" w:cs="Arial"/>
          <w:b/>
          <w:sz w:val="28"/>
        </w:rPr>
        <w:t>Licenciatura en Educación Preescolar</w:t>
      </w:r>
    </w:p>
    <w:p w:rsidR="00006C6F" w:rsidRDefault="00006C6F" w:rsidP="00006C6F">
      <w:pPr>
        <w:rPr>
          <w:rFonts w:ascii="Arial" w:hAnsi="Arial" w:cs="Arial"/>
          <w:b/>
          <w:sz w:val="28"/>
        </w:rPr>
      </w:pPr>
    </w:p>
    <w:p w:rsidR="00006C6F" w:rsidRDefault="00006C6F" w:rsidP="00006C6F">
      <w:pPr>
        <w:jc w:val="center"/>
        <w:rPr>
          <w:rFonts w:ascii="Arial" w:hAnsi="Arial" w:cs="Arial"/>
          <w:b/>
          <w:sz w:val="28"/>
        </w:rPr>
      </w:pPr>
      <w:r>
        <w:rPr>
          <w:rFonts w:ascii="Arial" w:hAnsi="Arial" w:cs="Arial"/>
          <w:b/>
          <w:sz w:val="28"/>
        </w:rPr>
        <w:t>Actividad 5</w:t>
      </w:r>
      <w:r>
        <w:rPr>
          <w:rFonts w:ascii="Arial" w:hAnsi="Arial" w:cs="Arial"/>
          <w:b/>
          <w:sz w:val="28"/>
        </w:rPr>
        <w:t>.</w:t>
      </w:r>
      <w:r>
        <w:rPr>
          <w:rFonts w:ascii="Arial" w:hAnsi="Arial" w:cs="Arial"/>
          <w:b/>
          <w:sz w:val="28"/>
        </w:rPr>
        <w:t xml:space="preserve"> Ensayo </w:t>
      </w:r>
    </w:p>
    <w:p w:rsidR="00006C6F" w:rsidRPr="00CF2AEE" w:rsidRDefault="00006C6F" w:rsidP="00006C6F">
      <w:pPr>
        <w:jc w:val="center"/>
        <w:rPr>
          <w:rFonts w:ascii="Arial" w:hAnsi="Arial" w:cs="Arial"/>
          <w:b/>
          <w:sz w:val="24"/>
        </w:rPr>
      </w:pPr>
      <w:r w:rsidRPr="00CF2AEE">
        <w:rPr>
          <w:rFonts w:ascii="Arial" w:hAnsi="Arial" w:cs="Arial"/>
          <w:b/>
          <w:sz w:val="24"/>
        </w:rPr>
        <w:t>Unidad de aprendizaje I. La Educación como derecho: Principios filosóficos, legales, normativos y éticos</w:t>
      </w:r>
    </w:p>
    <w:p w:rsidR="00006C6F" w:rsidRPr="00CF2AEE" w:rsidRDefault="00006C6F" w:rsidP="00006C6F">
      <w:pPr>
        <w:jc w:val="center"/>
        <w:rPr>
          <w:rFonts w:ascii="Arial" w:hAnsi="Arial" w:cs="Arial"/>
          <w:b/>
          <w:sz w:val="24"/>
        </w:rPr>
      </w:pPr>
    </w:p>
    <w:p w:rsidR="00006C6F" w:rsidRDefault="00006C6F" w:rsidP="00006C6F">
      <w:pPr>
        <w:jc w:val="center"/>
        <w:rPr>
          <w:rFonts w:ascii="Arial" w:hAnsi="Arial" w:cs="Arial"/>
          <w:b/>
          <w:sz w:val="24"/>
        </w:rPr>
      </w:pPr>
      <w:r w:rsidRPr="00CF2AEE">
        <w:rPr>
          <w:rFonts w:ascii="Arial" w:hAnsi="Arial" w:cs="Arial"/>
          <w:b/>
          <w:sz w:val="24"/>
        </w:rPr>
        <w:t xml:space="preserve">Competencias </w:t>
      </w:r>
    </w:p>
    <w:p w:rsidR="00006C6F" w:rsidRPr="00006C6F" w:rsidRDefault="00006C6F" w:rsidP="00006C6F">
      <w:pPr>
        <w:pStyle w:val="Prrafodelista"/>
        <w:numPr>
          <w:ilvl w:val="0"/>
          <w:numId w:val="5"/>
        </w:numPr>
        <w:spacing w:line="360" w:lineRule="auto"/>
        <w:jc w:val="both"/>
        <w:rPr>
          <w:rFonts w:ascii="Arial" w:hAnsi="Arial" w:cs="Arial"/>
          <w:b/>
          <w:sz w:val="24"/>
        </w:rPr>
      </w:pPr>
      <w:r w:rsidRPr="00006C6F">
        <w:rPr>
          <w:rFonts w:ascii="Arial" w:hAnsi="Arial" w:cs="Arial"/>
          <w:sz w:val="24"/>
        </w:rPr>
        <w:t>Integra recursos de la investigación educativa para enriquecer su práctica profesional, expresando su interés por el conocimiento, la ciencia y la mejora de la educación.</w:t>
      </w:r>
    </w:p>
    <w:p w:rsidR="00006C6F" w:rsidRPr="00006C6F" w:rsidRDefault="00006C6F" w:rsidP="00006C6F">
      <w:pPr>
        <w:pStyle w:val="Prrafodelista"/>
        <w:numPr>
          <w:ilvl w:val="0"/>
          <w:numId w:val="5"/>
        </w:numPr>
        <w:spacing w:line="360" w:lineRule="auto"/>
        <w:jc w:val="both"/>
        <w:rPr>
          <w:rFonts w:ascii="Arial" w:hAnsi="Arial" w:cs="Arial"/>
          <w:b/>
          <w:sz w:val="24"/>
        </w:rPr>
      </w:pPr>
      <w:r w:rsidRPr="00006C6F">
        <w:rPr>
          <w:rFonts w:ascii="Arial" w:hAnsi="Arial" w:cs="Arial"/>
          <w:sz w:val="24"/>
        </w:rPr>
        <w:t>Utiliza los recursos metodológicos y técnicos de la investigación para explicar, comprender situaciones educativas y mejorar su docencia.</w:t>
      </w:r>
    </w:p>
    <w:p w:rsidR="00006C6F" w:rsidRDefault="00006C6F" w:rsidP="00006C6F">
      <w:pPr>
        <w:rPr>
          <w:rFonts w:ascii="Arial" w:hAnsi="Arial" w:cs="Arial"/>
          <w:sz w:val="24"/>
        </w:rPr>
      </w:pPr>
    </w:p>
    <w:p w:rsidR="00006C6F" w:rsidRDefault="00006C6F" w:rsidP="00006C6F">
      <w:pPr>
        <w:spacing w:line="276" w:lineRule="auto"/>
        <w:jc w:val="center"/>
        <w:rPr>
          <w:rFonts w:ascii="Arial" w:hAnsi="Arial" w:cs="Arial"/>
          <w:b/>
          <w:sz w:val="28"/>
          <w:szCs w:val="24"/>
        </w:rPr>
      </w:pPr>
      <w:r>
        <w:rPr>
          <w:rFonts w:ascii="Arial" w:hAnsi="Arial" w:cs="Arial"/>
          <w:b/>
          <w:sz w:val="28"/>
          <w:szCs w:val="24"/>
        </w:rPr>
        <w:t xml:space="preserve">Tercer Año sección “B”   </w:t>
      </w:r>
    </w:p>
    <w:p w:rsidR="00006C6F" w:rsidRDefault="00006C6F" w:rsidP="00006C6F">
      <w:pPr>
        <w:spacing w:line="276" w:lineRule="auto"/>
        <w:jc w:val="center"/>
        <w:rPr>
          <w:rFonts w:ascii="Arial" w:hAnsi="Arial" w:cs="Arial"/>
          <w:b/>
          <w:sz w:val="28"/>
          <w:szCs w:val="24"/>
        </w:rPr>
      </w:pPr>
    </w:p>
    <w:p w:rsidR="00006C6F" w:rsidRDefault="00006C6F" w:rsidP="00006C6F">
      <w:pPr>
        <w:spacing w:line="276" w:lineRule="auto"/>
        <w:jc w:val="center"/>
        <w:rPr>
          <w:rFonts w:ascii="Arial" w:hAnsi="Arial" w:cs="Arial"/>
          <w:sz w:val="28"/>
          <w:szCs w:val="24"/>
        </w:rPr>
      </w:pPr>
      <w:r>
        <w:rPr>
          <w:rFonts w:ascii="Arial" w:hAnsi="Arial" w:cs="Arial"/>
          <w:b/>
          <w:sz w:val="28"/>
          <w:szCs w:val="24"/>
        </w:rPr>
        <w:t>Curso:</w:t>
      </w:r>
      <w:r>
        <w:rPr>
          <w:rFonts w:ascii="Arial" w:hAnsi="Arial" w:cs="Arial"/>
          <w:sz w:val="28"/>
          <w:szCs w:val="24"/>
        </w:rPr>
        <w:t xml:space="preserve">  Bases legales y normativas de la educación básica </w:t>
      </w:r>
    </w:p>
    <w:p w:rsidR="00006C6F" w:rsidRDefault="00006C6F" w:rsidP="00006C6F">
      <w:pPr>
        <w:spacing w:line="276" w:lineRule="auto"/>
        <w:jc w:val="center"/>
        <w:rPr>
          <w:rFonts w:ascii="Arial" w:hAnsi="Arial" w:cs="Arial"/>
          <w:sz w:val="28"/>
          <w:szCs w:val="24"/>
        </w:rPr>
      </w:pPr>
    </w:p>
    <w:p w:rsidR="00006C6F" w:rsidRDefault="00006C6F" w:rsidP="00006C6F">
      <w:pPr>
        <w:spacing w:line="276" w:lineRule="auto"/>
        <w:jc w:val="center"/>
        <w:rPr>
          <w:rFonts w:ascii="Arial" w:hAnsi="Arial" w:cs="Arial"/>
          <w:sz w:val="28"/>
          <w:szCs w:val="24"/>
        </w:rPr>
      </w:pPr>
      <w:r>
        <w:rPr>
          <w:rFonts w:ascii="Arial" w:hAnsi="Arial" w:cs="Arial"/>
          <w:b/>
          <w:sz w:val="28"/>
          <w:szCs w:val="24"/>
        </w:rPr>
        <w:t>Maestro:</w:t>
      </w:r>
      <w:r>
        <w:rPr>
          <w:rFonts w:ascii="Arial" w:hAnsi="Arial" w:cs="Arial"/>
          <w:sz w:val="28"/>
          <w:szCs w:val="24"/>
        </w:rPr>
        <w:t xml:space="preserve"> Arturo Flores Rodríguez </w:t>
      </w:r>
    </w:p>
    <w:p w:rsidR="00006C6F" w:rsidRDefault="00006C6F" w:rsidP="00006C6F">
      <w:pPr>
        <w:spacing w:line="276" w:lineRule="auto"/>
        <w:jc w:val="center"/>
        <w:rPr>
          <w:rFonts w:ascii="Arial" w:hAnsi="Arial" w:cs="Arial"/>
          <w:sz w:val="28"/>
          <w:szCs w:val="24"/>
        </w:rPr>
      </w:pPr>
    </w:p>
    <w:p w:rsidR="00006C6F" w:rsidRDefault="00006C6F" w:rsidP="00006C6F">
      <w:pPr>
        <w:spacing w:line="276" w:lineRule="auto"/>
        <w:jc w:val="center"/>
        <w:rPr>
          <w:rFonts w:ascii="Arial" w:hAnsi="Arial" w:cs="Arial"/>
          <w:sz w:val="28"/>
          <w:szCs w:val="24"/>
        </w:rPr>
      </w:pPr>
    </w:p>
    <w:p w:rsidR="00006C6F" w:rsidRPr="000A6880" w:rsidRDefault="00006C6F" w:rsidP="00006C6F">
      <w:pPr>
        <w:spacing w:line="276" w:lineRule="auto"/>
        <w:jc w:val="center"/>
        <w:rPr>
          <w:rFonts w:ascii="Arial" w:hAnsi="Arial" w:cs="Arial"/>
          <w:sz w:val="28"/>
          <w:szCs w:val="24"/>
        </w:rPr>
      </w:pPr>
      <w:r>
        <w:rPr>
          <w:rFonts w:ascii="Arial" w:hAnsi="Arial" w:cs="Arial"/>
          <w:b/>
          <w:sz w:val="28"/>
          <w:szCs w:val="24"/>
        </w:rPr>
        <w:t>Alumna:</w:t>
      </w:r>
      <w:r>
        <w:rPr>
          <w:rFonts w:ascii="Arial" w:hAnsi="Arial" w:cs="Arial"/>
          <w:sz w:val="28"/>
          <w:szCs w:val="24"/>
        </w:rPr>
        <w:t xml:space="preserve"> Edna Natalya Dávila Bernal #2</w:t>
      </w:r>
    </w:p>
    <w:p w:rsidR="00006C6F" w:rsidRDefault="00006C6F" w:rsidP="00006C6F">
      <w:pPr>
        <w:spacing w:line="276" w:lineRule="auto"/>
        <w:rPr>
          <w:rFonts w:ascii="Arial" w:hAnsi="Arial" w:cs="Arial"/>
          <w:b/>
          <w:sz w:val="28"/>
        </w:rPr>
      </w:pPr>
    </w:p>
    <w:p w:rsidR="00006C6F" w:rsidRDefault="00006C6F" w:rsidP="00006C6F">
      <w:pPr>
        <w:spacing w:line="276" w:lineRule="auto"/>
        <w:jc w:val="center"/>
        <w:rPr>
          <w:rFonts w:ascii="Arial" w:hAnsi="Arial" w:cs="Arial"/>
          <w:b/>
          <w:sz w:val="28"/>
        </w:rPr>
      </w:pPr>
    </w:p>
    <w:p w:rsidR="003D25C4" w:rsidRPr="00006C6F" w:rsidRDefault="00006C6F" w:rsidP="00006C6F">
      <w:pPr>
        <w:spacing w:line="276" w:lineRule="auto"/>
        <w:jc w:val="center"/>
        <w:rPr>
          <w:rFonts w:ascii="Arial" w:hAnsi="Arial" w:cs="Arial"/>
          <w:b/>
          <w:sz w:val="28"/>
        </w:rPr>
      </w:pPr>
      <w:r>
        <w:rPr>
          <w:rFonts w:ascii="Arial" w:hAnsi="Arial" w:cs="Arial"/>
          <w:b/>
          <w:sz w:val="28"/>
        </w:rPr>
        <w:t>Saltillo C</w:t>
      </w:r>
      <w:r>
        <w:rPr>
          <w:rFonts w:ascii="Arial" w:hAnsi="Arial" w:cs="Arial"/>
          <w:b/>
          <w:sz w:val="28"/>
        </w:rPr>
        <w:t xml:space="preserve">oahuila                    </w:t>
      </w:r>
      <w:r>
        <w:rPr>
          <w:rFonts w:ascii="Arial" w:hAnsi="Arial" w:cs="Arial"/>
          <w:b/>
          <w:sz w:val="28"/>
        </w:rPr>
        <w:t xml:space="preserve">                              </w:t>
      </w:r>
      <w:r>
        <w:rPr>
          <w:rFonts w:ascii="Arial" w:hAnsi="Arial" w:cs="Arial"/>
          <w:b/>
          <w:sz w:val="28"/>
        </w:rPr>
        <w:t>02 de mayo d</w:t>
      </w:r>
      <w:r>
        <w:rPr>
          <w:rFonts w:ascii="Arial" w:hAnsi="Arial" w:cs="Arial"/>
          <w:b/>
          <w:sz w:val="28"/>
        </w:rPr>
        <w:t>e</w:t>
      </w:r>
      <w:r>
        <w:rPr>
          <w:rFonts w:ascii="Arial" w:hAnsi="Arial" w:cs="Arial"/>
          <w:b/>
          <w:sz w:val="28"/>
        </w:rPr>
        <w:t>l 2021</w:t>
      </w:r>
    </w:p>
    <w:p w:rsidR="003D25C4" w:rsidRDefault="003D25C4" w:rsidP="003D25C4">
      <w:pPr>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Equidad Educativa en México</w:t>
      </w:r>
    </w:p>
    <w:p w:rsidR="003D25C4" w:rsidRDefault="003D25C4" w:rsidP="003D25C4">
      <w:pPr>
        <w:spacing w:after="0" w:line="240" w:lineRule="auto"/>
        <w:jc w:val="center"/>
        <w:rPr>
          <w:rFonts w:ascii="Times New Roman" w:hAnsi="Times New Roman" w:cs="Times New Roman"/>
          <w:b/>
          <w:bCs/>
          <w:sz w:val="24"/>
        </w:rPr>
      </w:pPr>
      <w:r>
        <w:rPr>
          <w:rFonts w:ascii="Times New Roman" w:hAnsi="Times New Roman" w:cs="Times New Roman"/>
          <w:b/>
          <w:bCs/>
          <w:sz w:val="24"/>
        </w:rPr>
        <w:t xml:space="preserve">Introducción </w:t>
      </w:r>
    </w:p>
    <w:p w:rsidR="003D25C4" w:rsidRDefault="003D25C4" w:rsidP="003D25C4">
      <w:pPr>
        <w:spacing w:after="0" w:line="240" w:lineRule="auto"/>
        <w:jc w:val="both"/>
        <w:rPr>
          <w:rFonts w:ascii="Times New Roman" w:hAnsi="Times New Roman" w:cs="Times New Roman"/>
          <w:b/>
          <w:bCs/>
        </w:rPr>
      </w:pPr>
    </w:p>
    <w:p w:rsidR="003D25C4" w:rsidRDefault="003D25C4" w:rsidP="003D25C4">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En el presente ensayo se </w:t>
      </w:r>
      <w:r w:rsidR="00835A67">
        <w:rPr>
          <w:rFonts w:ascii="Times New Roman" w:hAnsi="Times New Roman" w:cs="Times New Roman"/>
          <w:bCs/>
          <w:sz w:val="24"/>
        </w:rPr>
        <w:t>hablará</w:t>
      </w:r>
      <w:r>
        <w:rPr>
          <w:rFonts w:ascii="Times New Roman" w:hAnsi="Times New Roman" w:cs="Times New Roman"/>
          <w:bCs/>
          <w:sz w:val="24"/>
        </w:rPr>
        <w:t xml:space="preserve"> acerca de la equidad educativa en </w:t>
      </w:r>
      <w:r w:rsidR="00835A67">
        <w:rPr>
          <w:rFonts w:ascii="Times New Roman" w:hAnsi="Times New Roman" w:cs="Times New Roman"/>
          <w:bCs/>
          <w:sz w:val="24"/>
        </w:rPr>
        <w:t>México</w:t>
      </w:r>
      <w:r>
        <w:rPr>
          <w:rFonts w:ascii="Times New Roman" w:hAnsi="Times New Roman" w:cs="Times New Roman"/>
          <w:bCs/>
          <w:sz w:val="24"/>
        </w:rPr>
        <w:t xml:space="preserve">, pero antes de poder relacionar ambos conceptos necesitaremos definirlos y saber a </w:t>
      </w:r>
      <w:r w:rsidR="00835A67">
        <w:rPr>
          <w:rFonts w:ascii="Times New Roman" w:hAnsi="Times New Roman" w:cs="Times New Roman"/>
          <w:bCs/>
          <w:sz w:val="24"/>
        </w:rPr>
        <w:t>qué</w:t>
      </w:r>
      <w:r>
        <w:rPr>
          <w:rFonts w:ascii="Times New Roman" w:hAnsi="Times New Roman" w:cs="Times New Roman"/>
          <w:bCs/>
          <w:sz w:val="24"/>
        </w:rPr>
        <w:t xml:space="preserve"> se refieren cada uno para poder relacionarlos y darles una explicación lógica a ambas palabras juntas. Empezaremos por el concepto de equidad que es esta podemos definirlo como la cualidad que caracteriza al hecho de dar a cada persona lo que se merece. </w:t>
      </w:r>
      <w:r w:rsidR="00835A67">
        <w:rPr>
          <w:rFonts w:ascii="Times New Roman" w:hAnsi="Times New Roman" w:cs="Times New Roman"/>
          <w:bCs/>
          <w:sz w:val="24"/>
        </w:rPr>
        <w:t>¿Y cómo bien decimos en las calles y en nuestras casas y más actualmente con los movimientos feministas en contra de los hombres y el patriarcado…” ¿Queremos equidad”, pero…realmente la queremos?</w:t>
      </w:r>
      <w:r>
        <w:rPr>
          <w:rFonts w:ascii="Times New Roman" w:hAnsi="Times New Roman" w:cs="Times New Roman"/>
          <w:bCs/>
          <w:sz w:val="24"/>
        </w:rPr>
        <w:t xml:space="preserve"> En </w:t>
      </w:r>
      <w:r w:rsidR="00835A67">
        <w:rPr>
          <w:rFonts w:ascii="Times New Roman" w:hAnsi="Times New Roman" w:cs="Times New Roman"/>
          <w:bCs/>
          <w:sz w:val="24"/>
        </w:rPr>
        <w:t>sí</w:t>
      </w:r>
      <w:r>
        <w:rPr>
          <w:rFonts w:ascii="Times New Roman" w:hAnsi="Times New Roman" w:cs="Times New Roman"/>
          <w:bCs/>
          <w:sz w:val="24"/>
        </w:rPr>
        <w:t xml:space="preserve">, esta palabra es un </w:t>
      </w:r>
      <w:r w:rsidR="00835A67">
        <w:rPr>
          <w:rFonts w:ascii="Times New Roman" w:hAnsi="Times New Roman" w:cs="Times New Roman"/>
          <w:bCs/>
          <w:sz w:val="24"/>
        </w:rPr>
        <w:t>sinónimo</w:t>
      </w:r>
      <w:r>
        <w:rPr>
          <w:rFonts w:ascii="Times New Roman" w:hAnsi="Times New Roman" w:cs="Times New Roman"/>
          <w:bCs/>
          <w:sz w:val="24"/>
        </w:rPr>
        <w:t xml:space="preserve"> de la palabra igualdad. Aunque realmente no representan lo mismo, ya que la equidad trata de promover una justicia social, donde cada uno reciba aquello que se ha ganado o que merece. La diferencia entre ambos conceptos es que la igualdad es la acción de repartir entre partes iguales un bien, un servicio, </w:t>
      </w:r>
      <w:r w:rsidR="00835A67">
        <w:rPr>
          <w:rFonts w:ascii="Times New Roman" w:hAnsi="Times New Roman" w:cs="Times New Roman"/>
          <w:bCs/>
          <w:sz w:val="24"/>
        </w:rPr>
        <w:t>etc.</w:t>
      </w:r>
      <w:r>
        <w:rPr>
          <w:rFonts w:ascii="Times New Roman" w:hAnsi="Times New Roman" w:cs="Times New Roman"/>
          <w:bCs/>
          <w:sz w:val="24"/>
        </w:rPr>
        <w:t xml:space="preserve">; en cambio la equidad es la acción en la que dicho reparto se hace en base a los </w:t>
      </w:r>
      <w:r w:rsidR="00835A67">
        <w:rPr>
          <w:rFonts w:ascii="Times New Roman" w:hAnsi="Times New Roman" w:cs="Times New Roman"/>
          <w:bCs/>
          <w:sz w:val="24"/>
        </w:rPr>
        <w:t>méritos</w:t>
      </w:r>
      <w:r>
        <w:rPr>
          <w:rFonts w:ascii="Times New Roman" w:hAnsi="Times New Roman" w:cs="Times New Roman"/>
          <w:bCs/>
          <w:sz w:val="24"/>
        </w:rPr>
        <w:t xml:space="preserve"> de cada persona, la que merezca </w:t>
      </w:r>
      <w:r w:rsidR="00835A67">
        <w:rPr>
          <w:rFonts w:ascii="Times New Roman" w:hAnsi="Times New Roman" w:cs="Times New Roman"/>
          <w:bCs/>
          <w:sz w:val="24"/>
        </w:rPr>
        <w:t>más</w:t>
      </w:r>
      <w:r>
        <w:rPr>
          <w:rFonts w:ascii="Times New Roman" w:hAnsi="Times New Roman" w:cs="Times New Roman"/>
          <w:bCs/>
          <w:sz w:val="24"/>
        </w:rPr>
        <w:t xml:space="preserve"> le tocara </w:t>
      </w:r>
      <w:r w:rsidR="00835A67">
        <w:rPr>
          <w:rFonts w:ascii="Times New Roman" w:hAnsi="Times New Roman" w:cs="Times New Roman"/>
          <w:bCs/>
          <w:sz w:val="24"/>
        </w:rPr>
        <w:t>más</w:t>
      </w:r>
      <w:r>
        <w:rPr>
          <w:rFonts w:ascii="Times New Roman" w:hAnsi="Times New Roman" w:cs="Times New Roman"/>
          <w:bCs/>
          <w:sz w:val="24"/>
        </w:rPr>
        <w:t xml:space="preserve">, por lo cual el reparto no </w:t>
      </w:r>
      <w:r w:rsidR="00835A67">
        <w:rPr>
          <w:rFonts w:ascii="Times New Roman" w:hAnsi="Times New Roman" w:cs="Times New Roman"/>
          <w:bCs/>
          <w:sz w:val="24"/>
        </w:rPr>
        <w:t>sería</w:t>
      </w:r>
      <w:r>
        <w:rPr>
          <w:rFonts w:ascii="Times New Roman" w:hAnsi="Times New Roman" w:cs="Times New Roman"/>
          <w:bCs/>
          <w:sz w:val="24"/>
        </w:rPr>
        <w:t xml:space="preserve"> igualitario. </w:t>
      </w:r>
    </w:p>
    <w:p w:rsidR="003D25C4" w:rsidRDefault="003D25C4" w:rsidP="003D25C4">
      <w:pPr>
        <w:spacing w:after="0" w:line="360" w:lineRule="auto"/>
        <w:jc w:val="both"/>
        <w:rPr>
          <w:rFonts w:ascii="Times New Roman" w:hAnsi="Times New Roman" w:cs="Times New Roman"/>
          <w:bCs/>
          <w:sz w:val="24"/>
        </w:rPr>
      </w:pPr>
    </w:p>
    <w:p w:rsidR="003D25C4" w:rsidRDefault="003D25C4" w:rsidP="003D25C4">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Ahora bien, creo que el concepto de </w:t>
      </w:r>
      <w:r w:rsidR="00835A67">
        <w:rPr>
          <w:rFonts w:ascii="Times New Roman" w:hAnsi="Times New Roman" w:cs="Times New Roman"/>
          <w:bCs/>
          <w:sz w:val="24"/>
        </w:rPr>
        <w:t>Educación</w:t>
      </w:r>
      <w:r>
        <w:rPr>
          <w:rFonts w:ascii="Times New Roman" w:hAnsi="Times New Roman" w:cs="Times New Roman"/>
          <w:bCs/>
          <w:sz w:val="24"/>
        </w:rPr>
        <w:t xml:space="preserve"> ya lo tenemos </w:t>
      </w:r>
      <w:r w:rsidR="00835A67">
        <w:rPr>
          <w:rFonts w:ascii="Times New Roman" w:hAnsi="Times New Roman" w:cs="Times New Roman"/>
          <w:bCs/>
          <w:sz w:val="24"/>
        </w:rPr>
        <w:t>más</w:t>
      </w:r>
      <w:r>
        <w:rPr>
          <w:rFonts w:ascii="Times New Roman" w:hAnsi="Times New Roman" w:cs="Times New Roman"/>
          <w:bCs/>
          <w:sz w:val="24"/>
        </w:rPr>
        <w:t xml:space="preserve"> que aprendido a lo largo de todo lo que llevamos en la carrera, pero nunca </w:t>
      </w:r>
      <w:r w:rsidR="00835A67">
        <w:rPr>
          <w:rFonts w:ascii="Times New Roman" w:hAnsi="Times New Roman" w:cs="Times New Roman"/>
          <w:bCs/>
          <w:sz w:val="24"/>
        </w:rPr>
        <w:t>está</w:t>
      </w:r>
      <w:r>
        <w:rPr>
          <w:rFonts w:ascii="Times New Roman" w:hAnsi="Times New Roman" w:cs="Times New Roman"/>
          <w:bCs/>
          <w:sz w:val="24"/>
        </w:rPr>
        <w:t xml:space="preserve"> de </w:t>
      </w:r>
      <w:r w:rsidR="00835A67">
        <w:rPr>
          <w:rFonts w:ascii="Times New Roman" w:hAnsi="Times New Roman" w:cs="Times New Roman"/>
          <w:bCs/>
          <w:sz w:val="24"/>
        </w:rPr>
        <w:t>más</w:t>
      </w:r>
      <w:r>
        <w:rPr>
          <w:rFonts w:ascii="Times New Roman" w:hAnsi="Times New Roman" w:cs="Times New Roman"/>
          <w:bCs/>
          <w:sz w:val="24"/>
        </w:rPr>
        <w:t xml:space="preserve"> volver a definirlo y tenerlo siempre bien presente y para esto me basare en el siguiente concepto: </w:t>
      </w:r>
    </w:p>
    <w:p w:rsidR="003D25C4" w:rsidRDefault="003D25C4" w:rsidP="003D25C4">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“La educación es un proceso de </w:t>
      </w:r>
      <w:r w:rsidR="00835A67">
        <w:rPr>
          <w:rFonts w:ascii="Times New Roman" w:hAnsi="Times New Roman" w:cs="Times New Roman"/>
          <w:bCs/>
          <w:sz w:val="24"/>
        </w:rPr>
        <w:t>trasmisión</w:t>
      </w:r>
      <w:r>
        <w:rPr>
          <w:rFonts w:ascii="Times New Roman" w:hAnsi="Times New Roman" w:cs="Times New Roman"/>
          <w:bCs/>
          <w:sz w:val="24"/>
        </w:rPr>
        <w:t xml:space="preserve"> de las tradiciones o de la cultura de un grupo, de una generación a otra”</w:t>
      </w:r>
      <w:sdt>
        <w:sdtPr>
          <w:rPr>
            <w:rFonts w:ascii="Times New Roman" w:hAnsi="Times New Roman" w:cs="Times New Roman"/>
            <w:bCs/>
            <w:sz w:val="24"/>
          </w:rPr>
          <w:id w:val="316158115"/>
          <w:citation/>
        </w:sdtPr>
        <w:sdtContent>
          <w:r>
            <w:rPr>
              <w:rFonts w:ascii="Times New Roman" w:hAnsi="Times New Roman" w:cs="Times New Roman"/>
              <w:bCs/>
              <w:sz w:val="24"/>
            </w:rPr>
            <w:fldChar w:fldCharType="begin"/>
          </w:r>
          <w:r>
            <w:rPr>
              <w:rFonts w:ascii="Times New Roman" w:hAnsi="Times New Roman" w:cs="Times New Roman"/>
              <w:bCs/>
              <w:sz w:val="24"/>
            </w:rPr>
            <w:instrText xml:space="preserve"> CITATION Aze74 \l 2058 </w:instrText>
          </w:r>
          <w:r>
            <w:rPr>
              <w:rFonts w:ascii="Times New Roman" w:hAnsi="Times New Roman" w:cs="Times New Roman"/>
              <w:bCs/>
              <w:sz w:val="24"/>
            </w:rPr>
            <w:fldChar w:fldCharType="separate"/>
          </w:r>
          <w:r>
            <w:rPr>
              <w:rFonts w:ascii="Times New Roman" w:hAnsi="Times New Roman" w:cs="Times New Roman"/>
              <w:bCs/>
              <w:noProof/>
              <w:sz w:val="24"/>
            </w:rPr>
            <w:t xml:space="preserve"> </w:t>
          </w:r>
          <w:r>
            <w:rPr>
              <w:rFonts w:ascii="Times New Roman" w:hAnsi="Times New Roman" w:cs="Times New Roman"/>
              <w:noProof/>
              <w:sz w:val="24"/>
            </w:rPr>
            <w:t>(Fernando, 1894 - 1974)</w:t>
          </w:r>
          <w:r>
            <w:rPr>
              <w:rFonts w:ascii="Times New Roman" w:hAnsi="Times New Roman" w:cs="Times New Roman"/>
              <w:bCs/>
              <w:sz w:val="24"/>
            </w:rPr>
            <w:fldChar w:fldCharType="end"/>
          </w:r>
        </w:sdtContent>
      </w:sdt>
      <w:r>
        <w:rPr>
          <w:rFonts w:ascii="Times New Roman" w:hAnsi="Times New Roman" w:cs="Times New Roman"/>
          <w:bCs/>
          <w:sz w:val="24"/>
        </w:rPr>
        <w:t xml:space="preserve"> y bueno creo que esta es de las mejores y </w:t>
      </w:r>
      <w:r w:rsidR="00835A67">
        <w:rPr>
          <w:rFonts w:ascii="Times New Roman" w:hAnsi="Times New Roman" w:cs="Times New Roman"/>
          <w:bCs/>
          <w:sz w:val="24"/>
        </w:rPr>
        <w:t>más</w:t>
      </w:r>
      <w:r>
        <w:rPr>
          <w:rFonts w:ascii="Times New Roman" w:hAnsi="Times New Roman" w:cs="Times New Roman"/>
          <w:bCs/>
          <w:sz w:val="24"/>
        </w:rPr>
        <w:t xml:space="preserve"> simples definiciones que me gustan, ya que lo define todo en un simple párrafo, pues la educación para mi es la transmisión de todo lo que se va aprendiendo a través del tiempo, pasa de generación en generación, de abuelos a padres y de padres a hijos y </w:t>
      </w:r>
      <w:r w:rsidR="00835A67">
        <w:rPr>
          <w:rFonts w:ascii="Times New Roman" w:hAnsi="Times New Roman" w:cs="Times New Roman"/>
          <w:bCs/>
          <w:sz w:val="24"/>
        </w:rPr>
        <w:t>así</w:t>
      </w:r>
      <w:r>
        <w:rPr>
          <w:rFonts w:ascii="Times New Roman" w:hAnsi="Times New Roman" w:cs="Times New Roman"/>
          <w:bCs/>
          <w:sz w:val="24"/>
        </w:rPr>
        <w:t xml:space="preserve"> consecutivamente, cada cosa, palabra, experiencia, valores, todo se </w:t>
      </w:r>
      <w:r w:rsidR="00835A67">
        <w:rPr>
          <w:rFonts w:ascii="Times New Roman" w:hAnsi="Times New Roman" w:cs="Times New Roman"/>
          <w:bCs/>
          <w:sz w:val="24"/>
        </w:rPr>
        <w:t>trasmite</w:t>
      </w:r>
      <w:r>
        <w:rPr>
          <w:rFonts w:ascii="Times New Roman" w:hAnsi="Times New Roman" w:cs="Times New Roman"/>
          <w:bCs/>
          <w:sz w:val="24"/>
        </w:rPr>
        <w:t xml:space="preserve"> y cada persona es responsable de manejar ese conocimiento como mejor le parezca. </w:t>
      </w:r>
    </w:p>
    <w:p w:rsidR="003D25C4" w:rsidRDefault="003D25C4" w:rsidP="003D25C4">
      <w:pPr>
        <w:spacing w:after="0" w:line="360" w:lineRule="auto"/>
        <w:jc w:val="both"/>
        <w:rPr>
          <w:rFonts w:ascii="Times New Roman" w:hAnsi="Times New Roman" w:cs="Times New Roman"/>
          <w:bCs/>
          <w:sz w:val="24"/>
        </w:rPr>
      </w:pPr>
    </w:p>
    <w:p w:rsidR="003D25C4" w:rsidRDefault="003D25C4" w:rsidP="003D25C4">
      <w:pPr>
        <w:spacing w:after="0" w:line="360" w:lineRule="auto"/>
        <w:jc w:val="both"/>
        <w:rPr>
          <w:rFonts w:ascii="Times New Roman" w:hAnsi="Times New Roman" w:cs="Times New Roman"/>
          <w:bCs/>
          <w:sz w:val="24"/>
        </w:rPr>
      </w:pPr>
    </w:p>
    <w:p w:rsidR="003D25C4" w:rsidRDefault="003D25C4" w:rsidP="003D25C4">
      <w:pPr>
        <w:spacing w:after="0" w:line="360" w:lineRule="auto"/>
        <w:jc w:val="both"/>
        <w:rPr>
          <w:rFonts w:ascii="Times New Roman" w:hAnsi="Times New Roman" w:cs="Times New Roman"/>
          <w:bCs/>
          <w:sz w:val="24"/>
        </w:rPr>
      </w:pPr>
    </w:p>
    <w:p w:rsidR="003D25C4" w:rsidRDefault="003D25C4" w:rsidP="003D25C4">
      <w:pPr>
        <w:spacing w:after="0" w:line="360" w:lineRule="auto"/>
        <w:jc w:val="both"/>
        <w:rPr>
          <w:rFonts w:ascii="Times New Roman" w:hAnsi="Times New Roman" w:cs="Times New Roman"/>
          <w:bCs/>
          <w:sz w:val="24"/>
        </w:rPr>
      </w:pPr>
    </w:p>
    <w:p w:rsidR="003D25C4" w:rsidRDefault="003D25C4" w:rsidP="003D25C4">
      <w:pPr>
        <w:spacing w:after="0" w:line="360" w:lineRule="auto"/>
        <w:jc w:val="both"/>
        <w:rPr>
          <w:rFonts w:ascii="Times New Roman" w:hAnsi="Times New Roman" w:cs="Times New Roman"/>
          <w:bCs/>
          <w:sz w:val="24"/>
        </w:rPr>
      </w:pPr>
    </w:p>
    <w:p w:rsidR="003D25C4" w:rsidRDefault="003D25C4" w:rsidP="003D25C4">
      <w:pPr>
        <w:spacing w:after="0" w:line="360" w:lineRule="auto"/>
        <w:jc w:val="center"/>
        <w:rPr>
          <w:rFonts w:ascii="Times New Roman" w:hAnsi="Times New Roman" w:cs="Times New Roman"/>
          <w:b/>
          <w:bCs/>
          <w:sz w:val="24"/>
        </w:rPr>
      </w:pPr>
      <w:r>
        <w:rPr>
          <w:rFonts w:ascii="Times New Roman" w:hAnsi="Times New Roman" w:cs="Times New Roman"/>
          <w:b/>
          <w:bCs/>
          <w:sz w:val="24"/>
        </w:rPr>
        <w:lastRenderedPageBreak/>
        <w:t>Desarrollo</w:t>
      </w:r>
    </w:p>
    <w:p w:rsidR="003D25C4" w:rsidRDefault="003D25C4" w:rsidP="003D25C4">
      <w:pPr>
        <w:spacing w:after="0" w:line="360" w:lineRule="auto"/>
        <w:jc w:val="both"/>
        <w:rPr>
          <w:rFonts w:ascii="Times New Roman" w:hAnsi="Times New Roman" w:cs="Times New Roman"/>
          <w:bCs/>
          <w:sz w:val="24"/>
        </w:rPr>
      </w:pPr>
    </w:p>
    <w:p w:rsidR="003D25C4" w:rsidRDefault="003D25C4" w:rsidP="003D25C4">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A través del tiempo siempre han existido desigualdades en la vida, y una de ellas es que no hay equidad en la educación, y mucho menos en </w:t>
      </w:r>
      <w:r w:rsidR="00835A67">
        <w:rPr>
          <w:rFonts w:ascii="Times New Roman" w:hAnsi="Times New Roman" w:cs="Times New Roman"/>
          <w:bCs/>
          <w:sz w:val="24"/>
        </w:rPr>
        <w:t>México</w:t>
      </w:r>
      <w:r>
        <w:rPr>
          <w:rFonts w:ascii="Times New Roman" w:hAnsi="Times New Roman" w:cs="Times New Roman"/>
          <w:bCs/>
          <w:sz w:val="24"/>
        </w:rPr>
        <w:t xml:space="preserve">. A que me refiero con esto, que siempre hay inequidades, no se reparten las cosas de manera justa tanto entre los estudiantes como entre los docentes. Siempre existen las preferencias y las personas que son </w:t>
      </w:r>
      <w:r w:rsidR="00835A67">
        <w:rPr>
          <w:rFonts w:ascii="Times New Roman" w:hAnsi="Times New Roman" w:cs="Times New Roman"/>
          <w:bCs/>
          <w:sz w:val="24"/>
        </w:rPr>
        <w:t>más</w:t>
      </w:r>
      <w:r>
        <w:rPr>
          <w:rFonts w:ascii="Times New Roman" w:hAnsi="Times New Roman" w:cs="Times New Roman"/>
          <w:bCs/>
          <w:sz w:val="24"/>
        </w:rPr>
        <w:t xml:space="preserve"> tomadas en cuenta que cualquier otra, cosa que es injusta porque todos deberíamos contar con los mismos derechos y obligaciones al momento de pedir y hacer uso de la educación, en todos los niveles, tanto en nivel </w:t>
      </w:r>
      <w:r w:rsidR="00835A67">
        <w:rPr>
          <w:rFonts w:ascii="Times New Roman" w:hAnsi="Times New Roman" w:cs="Times New Roman"/>
          <w:bCs/>
          <w:sz w:val="24"/>
        </w:rPr>
        <w:t>prescolar</w:t>
      </w:r>
      <w:r>
        <w:rPr>
          <w:rFonts w:ascii="Times New Roman" w:hAnsi="Times New Roman" w:cs="Times New Roman"/>
          <w:bCs/>
          <w:sz w:val="24"/>
        </w:rPr>
        <w:t xml:space="preserve">, primaria, secundaria, bachillerato, </w:t>
      </w:r>
      <w:r w:rsidR="00835A67">
        <w:rPr>
          <w:rFonts w:ascii="Times New Roman" w:hAnsi="Times New Roman" w:cs="Times New Roman"/>
          <w:bCs/>
          <w:sz w:val="24"/>
        </w:rPr>
        <w:t>así</w:t>
      </w:r>
      <w:r>
        <w:rPr>
          <w:rFonts w:ascii="Times New Roman" w:hAnsi="Times New Roman" w:cs="Times New Roman"/>
          <w:bCs/>
          <w:sz w:val="24"/>
        </w:rPr>
        <w:t xml:space="preserve"> como niveles superiores, etc. Todos merecemos ser escuchados y ser tomados en cuenta, recibir de manera justa la </w:t>
      </w:r>
      <w:r w:rsidR="00835A67">
        <w:rPr>
          <w:rFonts w:ascii="Times New Roman" w:hAnsi="Times New Roman" w:cs="Times New Roman"/>
          <w:bCs/>
          <w:sz w:val="24"/>
        </w:rPr>
        <w:t>educación</w:t>
      </w:r>
      <w:r>
        <w:rPr>
          <w:rFonts w:ascii="Times New Roman" w:hAnsi="Times New Roman" w:cs="Times New Roman"/>
          <w:bCs/>
          <w:sz w:val="24"/>
        </w:rPr>
        <w:t xml:space="preserve"> sin discriminación por parte de la sociedad o hasta de los mismos alumnos o docentes. </w:t>
      </w:r>
    </w:p>
    <w:p w:rsidR="003D25C4" w:rsidRDefault="003D25C4" w:rsidP="003D25C4">
      <w:pPr>
        <w:spacing w:after="0" w:line="360" w:lineRule="auto"/>
        <w:jc w:val="both"/>
        <w:rPr>
          <w:rFonts w:ascii="Times New Roman" w:hAnsi="Times New Roman" w:cs="Times New Roman"/>
          <w:bCs/>
          <w:sz w:val="24"/>
        </w:rPr>
      </w:pPr>
    </w:p>
    <w:p w:rsidR="003D25C4" w:rsidRDefault="003D25C4" w:rsidP="003D25C4">
      <w:pPr>
        <w:spacing w:after="0" w:line="360" w:lineRule="auto"/>
        <w:jc w:val="both"/>
        <w:rPr>
          <w:rFonts w:ascii="Times New Roman" w:hAnsi="Times New Roman" w:cs="Times New Roman"/>
          <w:bCs/>
          <w:sz w:val="28"/>
        </w:rPr>
      </w:pPr>
      <w:r>
        <w:rPr>
          <w:rFonts w:ascii="Times New Roman" w:hAnsi="Times New Roman" w:cs="Times New Roman"/>
          <w:color w:val="000000"/>
          <w:sz w:val="24"/>
          <w:shd w:val="clear" w:color="auto" w:fill="FFFFFF"/>
        </w:rPr>
        <w:t>“La discriminación es toda aquella distinción, sin causa racionalmente justificable, que causa un daño o perjuicio a una persona en la esfera de su dignidad.</w:t>
      </w:r>
      <w:r>
        <w:rPr>
          <w:vertAlign w:val="superscript"/>
        </w:rPr>
        <w:t xml:space="preserve"> </w:t>
      </w:r>
      <w:r>
        <w:t xml:space="preserve">Usualmente, las distinciones se basan en ciertas situaciones que las personas no pueden o no quieren cambiar, como podrían ser: origen étnico o nacional, género, edad, discapacidad, religión, condiciones de salud, opiniones, condición social o económica, estado civil, preferencias sexuales, así como cualquier otra que atente contra la dignidad humana. Se trata, pues, de un listado abierto, con posibilidad de ampliarse para incluir cualquier distinción cuyo efecto dé como resultado la humillación del individuo.” </w:t>
      </w:r>
      <w:sdt>
        <w:sdtPr>
          <w:id w:val="-874303610"/>
          <w:citation/>
        </w:sdtPr>
        <w:sdtContent>
          <w:r>
            <w:fldChar w:fldCharType="begin"/>
          </w:r>
          <w:r>
            <w:instrText xml:space="preserve"> CITATION Jos10 \l 2058 </w:instrText>
          </w:r>
          <w:r>
            <w:fldChar w:fldCharType="separate"/>
          </w:r>
          <w:r>
            <w:rPr>
              <w:noProof/>
            </w:rPr>
            <w:t>(Fernández, jun. 2010 )</w:t>
          </w:r>
          <w:r>
            <w:fldChar w:fldCharType="end"/>
          </w:r>
        </w:sdtContent>
      </w:sdt>
      <w:r>
        <w:t xml:space="preserve"> </w:t>
      </w:r>
    </w:p>
    <w:p w:rsidR="003D25C4" w:rsidRDefault="003D25C4" w:rsidP="003D25C4">
      <w:pPr>
        <w:spacing w:after="0" w:line="360" w:lineRule="auto"/>
        <w:jc w:val="both"/>
        <w:rPr>
          <w:rFonts w:ascii="Times New Roman" w:hAnsi="Times New Roman" w:cs="Times New Roman"/>
          <w:bCs/>
          <w:sz w:val="24"/>
        </w:rPr>
      </w:pPr>
    </w:p>
    <w:p w:rsidR="003D25C4" w:rsidRDefault="003D25C4" w:rsidP="003D25C4">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Y vaya que las inequidades no perdonan, y con esto trato de decir que se dan en todos los tipos de educación, tanto la educación </w:t>
      </w:r>
      <w:r w:rsidR="00835A67">
        <w:rPr>
          <w:rFonts w:ascii="Times New Roman" w:hAnsi="Times New Roman" w:cs="Times New Roman"/>
          <w:bCs/>
          <w:sz w:val="24"/>
        </w:rPr>
        <w:t>formal</w:t>
      </w:r>
      <w:r>
        <w:rPr>
          <w:rFonts w:ascii="Times New Roman" w:hAnsi="Times New Roman" w:cs="Times New Roman"/>
          <w:bCs/>
          <w:sz w:val="24"/>
        </w:rPr>
        <w:t xml:space="preserve">, y en la informal. </w:t>
      </w:r>
      <w:r w:rsidR="00835A67">
        <w:rPr>
          <w:rFonts w:ascii="Times New Roman" w:hAnsi="Times New Roman" w:cs="Times New Roman"/>
          <w:bCs/>
          <w:sz w:val="24"/>
        </w:rPr>
        <w:t>También</w:t>
      </w:r>
      <w:r>
        <w:rPr>
          <w:rFonts w:ascii="Times New Roman" w:hAnsi="Times New Roman" w:cs="Times New Roman"/>
          <w:bCs/>
          <w:sz w:val="24"/>
        </w:rPr>
        <w:t xml:space="preserve"> cuando hablamos de inequidad educativa nos podemos referir a que no tenemos siempre las mismas oportunidades a la educación, </w:t>
      </w:r>
      <w:r w:rsidR="00835A67">
        <w:rPr>
          <w:rFonts w:ascii="Times New Roman" w:hAnsi="Times New Roman" w:cs="Times New Roman"/>
          <w:bCs/>
          <w:sz w:val="24"/>
        </w:rPr>
        <w:t>más</w:t>
      </w:r>
      <w:r>
        <w:rPr>
          <w:rFonts w:ascii="Times New Roman" w:hAnsi="Times New Roman" w:cs="Times New Roman"/>
          <w:bCs/>
          <w:sz w:val="24"/>
        </w:rPr>
        <w:t xml:space="preserve"> que nada por nuestro status económico que muchas veces no nos permite tener lo que otros tienen, un ejemplo muy claro seria, acceso a internet, acceso a tener las herramientas que otros tienen como una computadora, una impresora, cuadernos, plumas, lápices, materiales especiales, </w:t>
      </w:r>
      <w:r w:rsidR="00835A67">
        <w:rPr>
          <w:rFonts w:ascii="Times New Roman" w:hAnsi="Times New Roman" w:cs="Times New Roman"/>
          <w:bCs/>
          <w:sz w:val="24"/>
        </w:rPr>
        <w:t>etc.</w:t>
      </w:r>
      <w:r>
        <w:rPr>
          <w:rFonts w:ascii="Times New Roman" w:hAnsi="Times New Roman" w:cs="Times New Roman"/>
          <w:bCs/>
          <w:sz w:val="24"/>
        </w:rPr>
        <w:t xml:space="preserve">, que nos solicitan al momento de ingresar a estudiar o en el transcurso de estarlo haciendo. </w:t>
      </w:r>
    </w:p>
    <w:p w:rsidR="003D25C4" w:rsidRDefault="003D25C4" w:rsidP="003D25C4">
      <w:pPr>
        <w:spacing w:after="0" w:line="360" w:lineRule="auto"/>
        <w:jc w:val="both"/>
        <w:rPr>
          <w:rFonts w:ascii="Times New Roman" w:hAnsi="Times New Roman" w:cs="Times New Roman"/>
          <w:bCs/>
          <w:sz w:val="24"/>
        </w:rPr>
      </w:pPr>
      <w:r>
        <w:rPr>
          <w:rFonts w:ascii="Times New Roman" w:hAnsi="Times New Roman" w:cs="Times New Roman"/>
          <w:bCs/>
          <w:sz w:val="24"/>
        </w:rPr>
        <w:lastRenderedPageBreak/>
        <w:t xml:space="preserve">No todos tenemos las mismas oportunidades, por lo cual no hay equidad, unos tienen acceso, otros no y siempre habrá problemas por eso. En </w:t>
      </w:r>
      <w:r w:rsidR="00835A67">
        <w:rPr>
          <w:rFonts w:ascii="Times New Roman" w:hAnsi="Times New Roman" w:cs="Times New Roman"/>
          <w:bCs/>
          <w:sz w:val="24"/>
        </w:rPr>
        <w:t>sí</w:t>
      </w:r>
      <w:r>
        <w:rPr>
          <w:rFonts w:ascii="Times New Roman" w:hAnsi="Times New Roman" w:cs="Times New Roman"/>
          <w:bCs/>
          <w:sz w:val="24"/>
        </w:rPr>
        <w:t xml:space="preserve">, los </w:t>
      </w:r>
      <w:r w:rsidR="00835A67">
        <w:rPr>
          <w:rFonts w:ascii="Times New Roman" w:hAnsi="Times New Roman" w:cs="Times New Roman"/>
          <w:bCs/>
          <w:sz w:val="24"/>
        </w:rPr>
        <w:t>desarrollos</w:t>
      </w:r>
      <w:r>
        <w:rPr>
          <w:rFonts w:ascii="Times New Roman" w:hAnsi="Times New Roman" w:cs="Times New Roman"/>
          <w:bCs/>
          <w:sz w:val="24"/>
        </w:rPr>
        <w:t xml:space="preserve"> pedagógicos y los conocimientos </w:t>
      </w:r>
      <w:r w:rsidR="00835A67">
        <w:rPr>
          <w:rFonts w:ascii="Times New Roman" w:hAnsi="Times New Roman" w:cs="Times New Roman"/>
          <w:bCs/>
          <w:sz w:val="24"/>
        </w:rPr>
        <w:t>más</w:t>
      </w:r>
      <w:r>
        <w:rPr>
          <w:rFonts w:ascii="Times New Roman" w:hAnsi="Times New Roman" w:cs="Times New Roman"/>
          <w:bCs/>
          <w:sz w:val="24"/>
        </w:rPr>
        <w:t xml:space="preserve"> actuales sobre las formas y las condiciones de aprendizaje nos han introducido en el análisis de la equidad la perspectiva de una atención diferente que facilita la retención y nos equipe con mejores condiciones de éxito entre todos los sectores sociales.</w:t>
      </w:r>
    </w:p>
    <w:p w:rsidR="003D25C4" w:rsidRDefault="003D25C4" w:rsidP="003D25C4">
      <w:pPr>
        <w:spacing w:after="0" w:line="360" w:lineRule="auto"/>
        <w:jc w:val="both"/>
        <w:rPr>
          <w:rFonts w:ascii="Times New Roman" w:hAnsi="Times New Roman" w:cs="Times New Roman"/>
          <w:bCs/>
          <w:sz w:val="24"/>
        </w:rPr>
      </w:pPr>
    </w:p>
    <w:p w:rsidR="003D25C4" w:rsidRDefault="003D25C4" w:rsidP="003D25C4">
      <w:pPr>
        <w:spacing w:after="0" w:line="360" w:lineRule="auto"/>
        <w:jc w:val="both"/>
        <w:rPr>
          <w:rFonts w:ascii="Times New Roman" w:hAnsi="Times New Roman" w:cs="Times New Roman"/>
          <w:bCs/>
          <w:sz w:val="24"/>
        </w:rPr>
      </w:pPr>
      <w:r>
        <w:rPr>
          <w:rFonts w:ascii="Times New Roman" w:hAnsi="Times New Roman" w:cs="Times New Roman"/>
          <w:bCs/>
          <w:sz w:val="24"/>
        </w:rPr>
        <w:t>Por otra parte, si se entiende la educación como facilitadora de competencias y habilidades para el desempeño social y especialmente económico, las políticas de equidad apuntarán a la generalización de los que aseguren actuaciones socialmente responsables y económicamente productivas entre los individuos de todos los estratos socioeconómicos.</w:t>
      </w:r>
    </w:p>
    <w:p w:rsidR="003D25C4" w:rsidRDefault="003D25C4" w:rsidP="003D25C4">
      <w:pPr>
        <w:spacing w:after="0" w:line="360" w:lineRule="auto"/>
        <w:jc w:val="both"/>
        <w:rPr>
          <w:rFonts w:ascii="Times New Roman" w:hAnsi="Times New Roman" w:cs="Times New Roman"/>
          <w:bCs/>
          <w:sz w:val="24"/>
        </w:rPr>
      </w:pPr>
    </w:p>
    <w:p w:rsidR="003D25C4" w:rsidRDefault="003D25C4" w:rsidP="003D25C4">
      <w:pPr>
        <w:spacing w:after="0" w:line="360" w:lineRule="auto"/>
        <w:jc w:val="both"/>
        <w:rPr>
          <w:rFonts w:ascii="Times New Roman" w:hAnsi="Times New Roman" w:cs="Times New Roman"/>
          <w:bCs/>
          <w:sz w:val="24"/>
        </w:rPr>
      </w:pPr>
      <w:r>
        <w:rPr>
          <w:rFonts w:ascii="Times New Roman" w:hAnsi="Times New Roman" w:cs="Times New Roman"/>
          <w:bCs/>
          <w:sz w:val="24"/>
        </w:rPr>
        <w:t>Está claro que sobre tales variables —acceso, proceso, resultados— pueden actuar quienes administran los sistemas educativos y también algunos de los que intervienen en ellas, como es el caso de los docentes.</w:t>
      </w:r>
    </w:p>
    <w:p w:rsidR="003D25C4" w:rsidRDefault="003D25C4" w:rsidP="003D25C4">
      <w:pPr>
        <w:spacing w:after="0" w:line="360" w:lineRule="auto"/>
        <w:jc w:val="both"/>
        <w:rPr>
          <w:rFonts w:ascii="Times New Roman" w:hAnsi="Times New Roman" w:cs="Times New Roman"/>
          <w:bCs/>
          <w:sz w:val="24"/>
        </w:rPr>
      </w:pPr>
    </w:p>
    <w:p w:rsidR="003D25C4" w:rsidRDefault="003D25C4" w:rsidP="003D25C4">
      <w:pPr>
        <w:spacing w:after="0" w:line="360" w:lineRule="auto"/>
        <w:jc w:val="both"/>
        <w:rPr>
          <w:rFonts w:ascii="Times New Roman" w:hAnsi="Times New Roman" w:cs="Times New Roman"/>
          <w:bCs/>
          <w:sz w:val="24"/>
        </w:rPr>
      </w:pPr>
      <w:r>
        <w:rPr>
          <w:rFonts w:ascii="Times New Roman" w:hAnsi="Times New Roman" w:cs="Times New Roman"/>
          <w:bCs/>
          <w:sz w:val="24"/>
        </w:rPr>
        <w:t>Sobre ellas se definen y ejecutan, así mismo, distintas políticas, que van desde la construcción de edificios escolares a la aplicación de nuevas estrategias pedagógicas, pasando por la adecuada capacitación docente a las nuevas circunstancias o la evaluación de los aprendizajes.</w:t>
      </w:r>
    </w:p>
    <w:p w:rsidR="003D25C4" w:rsidRDefault="003D25C4" w:rsidP="003D25C4">
      <w:pPr>
        <w:spacing w:after="0" w:line="360" w:lineRule="auto"/>
        <w:jc w:val="both"/>
        <w:rPr>
          <w:rFonts w:ascii="Times New Roman" w:hAnsi="Times New Roman" w:cs="Times New Roman"/>
          <w:bCs/>
          <w:sz w:val="24"/>
        </w:rPr>
      </w:pPr>
    </w:p>
    <w:p w:rsidR="003D25C4" w:rsidRDefault="003D25C4" w:rsidP="003D25C4">
      <w:pPr>
        <w:spacing w:after="0" w:line="360" w:lineRule="auto"/>
        <w:jc w:val="both"/>
        <w:rPr>
          <w:rFonts w:ascii="Times New Roman" w:hAnsi="Times New Roman" w:cs="Times New Roman"/>
          <w:bCs/>
          <w:sz w:val="24"/>
        </w:rPr>
      </w:pPr>
      <w:r>
        <w:rPr>
          <w:rFonts w:ascii="Times New Roman" w:hAnsi="Times New Roman" w:cs="Times New Roman"/>
          <w:bCs/>
          <w:sz w:val="24"/>
        </w:rPr>
        <w:t>Otros analistas han llegado a la conclusión de que las variables propias de los sistemas educativos no resultan suficientes para explicar las sensibles diferencias que se producen entre grupos de distinto estrato socioeconómico, en indicadores tales como niveles de</w:t>
      </w:r>
      <w:r w:rsidR="00835A67">
        <w:rPr>
          <w:rFonts w:ascii="Times New Roman" w:hAnsi="Times New Roman" w:cs="Times New Roman"/>
          <w:bCs/>
          <w:sz w:val="24"/>
        </w:rPr>
        <w:t xml:space="preserve"> acceso, rendimiento</w:t>
      </w:r>
      <w:r>
        <w:rPr>
          <w:rFonts w:ascii="Times New Roman" w:hAnsi="Times New Roman" w:cs="Times New Roman"/>
          <w:bCs/>
          <w:sz w:val="24"/>
        </w:rPr>
        <w:t>, permanencia, abandono, éxito, fracaso. Por tal motivo sus trabajos proponen incorporar variables ‘extraescolares’ que tendrían una influencia negativa sobre aquellos indicadores. Este es un campo en permanente investigación, aunque se afirma que existen algunos factores suficientemente contrastados como para plantearse actuar sobre ellos.</w:t>
      </w:r>
    </w:p>
    <w:p w:rsidR="003D25C4" w:rsidRDefault="003D25C4" w:rsidP="003D25C4">
      <w:pPr>
        <w:spacing w:after="0" w:line="360" w:lineRule="auto"/>
        <w:jc w:val="both"/>
        <w:rPr>
          <w:rFonts w:ascii="Times New Roman" w:hAnsi="Times New Roman" w:cs="Times New Roman"/>
          <w:bCs/>
          <w:sz w:val="24"/>
        </w:rPr>
      </w:pPr>
    </w:p>
    <w:p w:rsidR="003D25C4" w:rsidRDefault="003D25C4" w:rsidP="003D25C4">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La presencia o ausencia de estimulación temprana; la edad en que el niño comienza su ‘educación’; el nivel de instrucción alcanzado por los padres (en particular por la madre); el trabajo de la madre; las condiciones </w:t>
      </w:r>
      <w:r w:rsidR="00835A67">
        <w:rPr>
          <w:rFonts w:ascii="Times New Roman" w:hAnsi="Times New Roman" w:cs="Times New Roman"/>
          <w:bCs/>
          <w:sz w:val="24"/>
        </w:rPr>
        <w:t>socio ambientales</w:t>
      </w:r>
      <w:r>
        <w:rPr>
          <w:rFonts w:ascii="Times New Roman" w:hAnsi="Times New Roman" w:cs="Times New Roman"/>
          <w:bCs/>
          <w:sz w:val="24"/>
        </w:rPr>
        <w:t xml:space="preserve">; el estrato social y económico de </w:t>
      </w:r>
      <w:r>
        <w:rPr>
          <w:rFonts w:ascii="Times New Roman" w:hAnsi="Times New Roman" w:cs="Times New Roman"/>
          <w:bCs/>
          <w:sz w:val="24"/>
        </w:rPr>
        <w:lastRenderedPageBreak/>
        <w:t>pertenencia, son algunas de las variables que se consideran asociadas a los indicadores antes mencionados, y que se han ido incorporando a casi todos los estudios de este tipo que se vienen realizando en los últimos tiempos”.</w:t>
      </w:r>
    </w:p>
    <w:p w:rsidR="003D25C4" w:rsidRDefault="003D25C4" w:rsidP="003D25C4">
      <w:pPr>
        <w:spacing w:after="0" w:line="360" w:lineRule="auto"/>
        <w:jc w:val="both"/>
        <w:rPr>
          <w:rFonts w:ascii="Times New Roman" w:hAnsi="Times New Roman" w:cs="Times New Roman"/>
          <w:bCs/>
          <w:sz w:val="24"/>
        </w:rPr>
      </w:pPr>
    </w:p>
    <w:p w:rsidR="003D25C4" w:rsidRDefault="003D25C4" w:rsidP="003D25C4">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Lo anterior me parece meramente interesante </w:t>
      </w:r>
      <w:r w:rsidR="00835A67">
        <w:rPr>
          <w:rFonts w:ascii="Times New Roman" w:hAnsi="Times New Roman" w:cs="Times New Roman"/>
          <w:bCs/>
          <w:sz w:val="24"/>
        </w:rPr>
        <w:t>ya que,</w:t>
      </w:r>
      <w:r>
        <w:rPr>
          <w:rFonts w:ascii="Times New Roman" w:hAnsi="Times New Roman" w:cs="Times New Roman"/>
          <w:bCs/>
          <w:sz w:val="24"/>
        </w:rPr>
        <w:t xml:space="preserve"> con cuerdo con lo dicho, a un niño que no se le da estimulación temprana desde que nace obviamente no habrá equidad con el que si la tuvo. Ya que el </w:t>
      </w:r>
      <w:r w:rsidR="00835A67">
        <w:rPr>
          <w:rFonts w:ascii="Times New Roman" w:hAnsi="Times New Roman" w:cs="Times New Roman"/>
          <w:bCs/>
          <w:sz w:val="24"/>
        </w:rPr>
        <w:t>que,</w:t>
      </w:r>
      <w:r>
        <w:rPr>
          <w:rFonts w:ascii="Times New Roman" w:hAnsi="Times New Roman" w:cs="Times New Roman"/>
          <w:bCs/>
          <w:sz w:val="24"/>
        </w:rPr>
        <w:t xml:space="preserve"> si la tuvo, estará mucho </w:t>
      </w:r>
      <w:r w:rsidR="00835A67">
        <w:rPr>
          <w:rFonts w:ascii="Times New Roman" w:hAnsi="Times New Roman" w:cs="Times New Roman"/>
          <w:bCs/>
          <w:sz w:val="24"/>
        </w:rPr>
        <w:t>más</w:t>
      </w:r>
      <w:r>
        <w:rPr>
          <w:rFonts w:ascii="Times New Roman" w:hAnsi="Times New Roman" w:cs="Times New Roman"/>
          <w:bCs/>
          <w:sz w:val="24"/>
        </w:rPr>
        <w:t xml:space="preserve"> desarrollado y tendrá </w:t>
      </w:r>
      <w:r w:rsidR="00835A67">
        <w:rPr>
          <w:rFonts w:ascii="Times New Roman" w:hAnsi="Times New Roman" w:cs="Times New Roman"/>
          <w:bCs/>
          <w:sz w:val="24"/>
        </w:rPr>
        <w:t>más</w:t>
      </w:r>
      <w:r>
        <w:rPr>
          <w:rFonts w:ascii="Times New Roman" w:hAnsi="Times New Roman" w:cs="Times New Roman"/>
          <w:bCs/>
          <w:sz w:val="24"/>
        </w:rPr>
        <w:t xml:space="preserve"> aprendizajes y conocimientos que el que no la tuvo y sus movimientos son torpes o lentos. Y no todo se debe a que uno si tuvo estimulación temprana y otro no porque uno tiene un mejor nivel socioeconómico que otro o </w:t>
      </w:r>
      <w:r w:rsidR="00835A67">
        <w:rPr>
          <w:rFonts w:ascii="Times New Roman" w:hAnsi="Times New Roman" w:cs="Times New Roman"/>
          <w:bCs/>
          <w:sz w:val="24"/>
        </w:rPr>
        <w:t>así</w:t>
      </w:r>
      <w:r>
        <w:rPr>
          <w:rFonts w:ascii="Times New Roman" w:hAnsi="Times New Roman" w:cs="Times New Roman"/>
          <w:bCs/>
          <w:sz w:val="24"/>
        </w:rPr>
        <w:t xml:space="preserve">, sino que muchas veces no tienen estimulación temprana por otros factores como falta de tiempo de las mamas, desconocimiento en el tema, cero interés en que sus bebes se desarrollen </w:t>
      </w:r>
      <w:r w:rsidR="00835A67">
        <w:rPr>
          <w:rFonts w:ascii="Times New Roman" w:hAnsi="Times New Roman" w:cs="Times New Roman"/>
          <w:bCs/>
          <w:sz w:val="24"/>
        </w:rPr>
        <w:t>más</w:t>
      </w:r>
      <w:r>
        <w:rPr>
          <w:rFonts w:ascii="Times New Roman" w:hAnsi="Times New Roman" w:cs="Times New Roman"/>
          <w:bCs/>
          <w:sz w:val="24"/>
        </w:rPr>
        <w:t xml:space="preserve"> pronto y sean </w:t>
      </w:r>
      <w:r w:rsidR="00835A67">
        <w:rPr>
          <w:rFonts w:ascii="Times New Roman" w:hAnsi="Times New Roman" w:cs="Times New Roman"/>
          <w:bCs/>
          <w:sz w:val="24"/>
        </w:rPr>
        <w:t>más</w:t>
      </w:r>
      <w:r>
        <w:rPr>
          <w:rFonts w:ascii="Times New Roman" w:hAnsi="Times New Roman" w:cs="Times New Roman"/>
          <w:bCs/>
          <w:sz w:val="24"/>
        </w:rPr>
        <w:t xml:space="preserve"> activos, miedo a que se lastimen o pueda pasarles algo, </w:t>
      </w:r>
      <w:r w:rsidR="00835A67">
        <w:rPr>
          <w:rFonts w:ascii="Times New Roman" w:hAnsi="Times New Roman" w:cs="Times New Roman"/>
          <w:bCs/>
          <w:sz w:val="24"/>
        </w:rPr>
        <w:t>etc.</w:t>
      </w:r>
      <w:r>
        <w:rPr>
          <w:rFonts w:ascii="Times New Roman" w:hAnsi="Times New Roman" w:cs="Times New Roman"/>
          <w:bCs/>
          <w:sz w:val="24"/>
        </w:rPr>
        <w:t xml:space="preserve">; por otro lado cabe recalcar que sean suficientes los sistemas de educación o no, inequidad siempre existirá como ya lo había mencionado anteriormente.  </w:t>
      </w:r>
    </w:p>
    <w:p w:rsidR="003D25C4" w:rsidRDefault="003D25C4" w:rsidP="003D25C4">
      <w:pPr>
        <w:spacing w:after="0" w:line="360" w:lineRule="auto"/>
        <w:jc w:val="both"/>
        <w:rPr>
          <w:rFonts w:ascii="Times New Roman" w:hAnsi="Times New Roman" w:cs="Times New Roman"/>
          <w:bCs/>
          <w:sz w:val="24"/>
        </w:rPr>
      </w:pPr>
    </w:p>
    <w:p w:rsidR="003D25C4" w:rsidRDefault="003D25C4" w:rsidP="003D25C4">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Sin embargo, existen otras características de las personas que históricamente han sido fuente de prejuicios, marginación y desigualdad en cuanto el </w:t>
      </w:r>
      <w:r w:rsidR="00835A67">
        <w:rPr>
          <w:rFonts w:ascii="Times New Roman" w:hAnsi="Times New Roman" w:cs="Times New Roman"/>
          <w:bCs/>
          <w:sz w:val="24"/>
        </w:rPr>
        <w:t>género</w:t>
      </w:r>
      <w:r>
        <w:rPr>
          <w:rFonts w:ascii="Times New Roman" w:hAnsi="Times New Roman" w:cs="Times New Roman"/>
          <w:bCs/>
          <w:sz w:val="24"/>
        </w:rPr>
        <w:t xml:space="preserve"> y la pertenencia étnica de las personas y dado que no se pueden eliminar estas inequidades </w:t>
      </w:r>
      <w:r w:rsidR="00835A67">
        <w:rPr>
          <w:rFonts w:ascii="Times New Roman" w:hAnsi="Times New Roman" w:cs="Times New Roman"/>
          <w:bCs/>
          <w:sz w:val="24"/>
        </w:rPr>
        <w:t>más</w:t>
      </w:r>
      <w:r>
        <w:rPr>
          <w:rFonts w:ascii="Times New Roman" w:hAnsi="Times New Roman" w:cs="Times New Roman"/>
          <w:bCs/>
          <w:sz w:val="24"/>
        </w:rPr>
        <w:t xml:space="preserve"> si podemos balancearlas con la inclusión de programas bilingües para este tipo de grupo de personas.</w:t>
      </w:r>
    </w:p>
    <w:p w:rsidR="003D25C4" w:rsidRDefault="003D25C4" w:rsidP="003D25C4">
      <w:pPr>
        <w:spacing w:after="0" w:line="360" w:lineRule="auto"/>
        <w:jc w:val="both"/>
        <w:rPr>
          <w:rFonts w:ascii="Times New Roman" w:hAnsi="Times New Roman" w:cs="Times New Roman"/>
          <w:bCs/>
          <w:sz w:val="24"/>
        </w:rPr>
      </w:pPr>
    </w:p>
    <w:p w:rsidR="003D25C4" w:rsidRDefault="00835A67" w:rsidP="003D25C4">
      <w:pPr>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shd w:val="clear" w:color="auto" w:fill="FFFFFF"/>
        </w:rPr>
        <w:t>“El</w:t>
      </w:r>
      <w:r w:rsidR="003D25C4">
        <w:rPr>
          <w:rFonts w:ascii="Times New Roman" w:hAnsi="Times New Roman" w:cs="Times New Roman"/>
          <w:color w:val="000000"/>
          <w:sz w:val="24"/>
          <w:szCs w:val="24"/>
          <w:shd w:val="clear" w:color="auto" w:fill="FFFFFF"/>
        </w:rPr>
        <w:t xml:space="preserve"> capitalismo neoliberal ha generalizado la pobreza que obliga a muchas familias a recurrir al trabajo de los hijos para poder subsistir. Por el trabajo, los menores desertan de la escuela. Cuando adultos, por la pérdida en educación, sólo podrán acceder a las ocupaciones de menor calificación y peor pagadas. Por ello, tienen muchas probabilidades de ser los futuros padres de nuevos niños trabajadores reproduciendo intergeneracionalmente la pobreza. La educación es el primer paso para romper el círculo de la pobreza; hay relación entre los niveles de educación y las remuneraciones que las </w:t>
      </w:r>
      <w:r>
        <w:rPr>
          <w:rFonts w:ascii="Times New Roman" w:hAnsi="Times New Roman" w:cs="Times New Roman"/>
          <w:color w:val="000000"/>
          <w:sz w:val="24"/>
          <w:szCs w:val="24"/>
          <w:shd w:val="clear" w:color="auto" w:fill="FFFFFF"/>
        </w:rPr>
        <w:t>personas</w:t>
      </w:r>
      <w:r w:rsidR="003D25C4">
        <w:rPr>
          <w:rFonts w:ascii="Times New Roman" w:hAnsi="Times New Roman" w:cs="Times New Roman"/>
          <w:color w:val="000000"/>
          <w:sz w:val="24"/>
          <w:szCs w:val="24"/>
          <w:shd w:val="clear" w:color="auto" w:fill="FFFFFF"/>
        </w:rPr>
        <w:t xml:space="preserve"> pueden alcanzar. El desarrollo descansa en el acelerado cambio tecnológico que no es más que el conocimiento científico aplicado a la producción. Crear conocimiento supone educación superior, y en la base de ésta está la educación básica, que es el cimiento de cualquier modelo de desarrollo que aspire a la equidad. No educar a los menores significa desperdiciar la formación de capital humano, </w:t>
      </w:r>
      <w:r w:rsidR="003D25C4">
        <w:rPr>
          <w:rFonts w:ascii="Times New Roman" w:hAnsi="Times New Roman" w:cs="Times New Roman"/>
          <w:color w:val="000000"/>
          <w:sz w:val="24"/>
          <w:szCs w:val="24"/>
          <w:shd w:val="clear" w:color="auto" w:fill="FFFFFF"/>
        </w:rPr>
        <w:lastRenderedPageBreak/>
        <w:t>ello traba el desarrollo nacional. Sin educación no habrá capital humano calificado como motor básico de la productividad y la competitividad.</w:t>
      </w:r>
      <w:r w:rsidR="003D25C4">
        <w:t xml:space="preserve">” </w:t>
      </w:r>
      <w:sdt>
        <w:sdtPr>
          <w:id w:val="-851575709"/>
          <w:citation/>
        </w:sdtPr>
        <w:sdtContent>
          <w:r w:rsidR="003D25C4">
            <w:fldChar w:fldCharType="begin"/>
          </w:r>
          <w:r w:rsidR="003D25C4">
            <w:instrText xml:space="preserve"> CITATION Ant07 \l 2058 </w:instrText>
          </w:r>
          <w:r w:rsidR="003D25C4">
            <w:fldChar w:fldCharType="separate"/>
          </w:r>
          <w:r w:rsidR="003D25C4">
            <w:rPr>
              <w:noProof/>
            </w:rPr>
            <w:t>(Ávila, Apr. 2007)</w:t>
          </w:r>
          <w:r w:rsidR="003D25C4">
            <w:fldChar w:fldCharType="end"/>
          </w:r>
        </w:sdtContent>
      </w:sdt>
      <w:r w:rsidR="003D25C4">
        <w:rPr>
          <w:rFonts w:ascii="Times New Roman" w:hAnsi="Times New Roman" w:cs="Times New Roman"/>
          <w:b/>
          <w:bCs/>
          <w:sz w:val="24"/>
          <w:szCs w:val="24"/>
        </w:rPr>
        <w:t xml:space="preserve"> </w:t>
      </w:r>
    </w:p>
    <w:p w:rsidR="003D25C4" w:rsidRDefault="003D25C4" w:rsidP="003D25C4">
      <w:pPr>
        <w:spacing w:after="0" w:line="360" w:lineRule="auto"/>
        <w:jc w:val="both"/>
        <w:rPr>
          <w:rFonts w:ascii="Times New Roman" w:hAnsi="Times New Roman" w:cs="Times New Roman"/>
          <w:bCs/>
          <w:sz w:val="24"/>
          <w:szCs w:val="24"/>
        </w:rPr>
      </w:pPr>
    </w:p>
    <w:p w:rsidR="003D25C4" w:rsidRDefault="003D25C4" w:rsidP="003D25C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Es </w:t>
      </w:r>
      <w:r w:rsidR="00835A67">
        <w:rPr>
          <w:rFonts w:ascii="Times New Roman" w:hAnsi="Times New Roman" w:cs="Times New Roman"/>
          <w:bCs/>
          <w:sz w:val="24"/>
          <w:szCs w:val="24"/>
        </w:rPr>
        <w:t>por eso</w:t>
      </w:r>
      <w:r>
        <w:rPr>
          <w:rFonts w:ascii="Times New Roman" w:hAnsi="Times New Roman" w:cs="Times New Roman"/>
          <w:bCs/>
          <w:sz w:val="24"/>
          <w:szCs w:val="24"/>
        </w:rPr>
        <w:t xml:space="preserve"> que en cada nivel de educación hay menos niños y adolescentes que estudian, y no es porque no quieran o no puedan simplemente es que sus papas no pueden pagar sus estudios y es por eso que mejor deciden que trabajar es la mejor opción. Pero no estoy de acuerdo con eso, siempre hay </w:t>
      </w:r>
      <w:r w:rsidR="00835A67">
        <w:rPr>
          <w:rFonts w:ascii="Times New Roman" w:hAnsi="Times New Roman" w:cs="Times New Roman"/>
          <w:bCs/>
          <w:sz w:val="24"/>
          <w:szCs w:val="24"/>
        </w:rPr>
        <w:t>formas</w:t>
      </w:r>
      <w:r>
        <w:rPr>
          <w:rFonts w:ascii="Times New Roman" w:hAnsi="Times New Roman" w:cs="Times New Roman"/>
          <w:bCs/>
          <w:sz w:val="24"/>
          <w:szCs w:val="24"/>
        </w:rPr>
        <w:t xml:space="preserve"> de poder seguir estudiando, por </w:t>
      </w:r>
      <w:r w:rsidR="00835A67">
        <w:rPr>
          <w:rFonts w:ascii="Times New Roman" w:hAnsi="Times New Roman" w:cs="Times New Roman"/>
          <w:bCs/>
          <w:sz w:val="24"/>
          <w:szCs w:val="24"/>
        </w:rPr>
        <w:t>ejemplo,</w:t>
      </w:r>
      <w:r>
        <w:rPr>
          <w:rFonts w:ascii="Times New Roman" w:hAnsi="Times New Roman" w:cs="Times New Roman"/>
          <w:bCs/>
          <w:sz w:val="24"/>
          <w:szCs w:val="24"/>
        </w:rPr>
        <w:t xml:space="preserve"> se puede enseñar desde casa, no es necesario tener una computadora de </w:t>
      </w:r>
      <w:r w:rsidR="00835A67">
        <w:rPr>
          <w:rFonts w:ascii="Times New Roman" w:hAnsi="Times New Roman" w:cs="Times New Roman"/>
          <w:bCs/>
          <w:sz w:val="24"/>
          <w:szCs w:val="24"/>
        </w:rPr>
        <w:t>última</w:t>
      </w:r>
      <w:r>
        <w:rPr>
          <w:rFonts w:ascii="Times New Roman" w:hAnsi="Times New Roman" w:cs="Times New Roman"/>
          <w:bCs/>
          <w:sz w:val="24"/>
          <w:szCs w:val="24"/>
        </w:rPr>
        <w:t xml:space="preserve"> generación o 10 </w:t>
      </w:r>
      <w:r w:rsidR="00835A67">
        <w:rPr>
          <w:rFonts w:ascii="Times New Roman" w:hAnsi="Times New Roman" w:cs="Times New Roman"/>
          <w:bCs/>
          <w:sz w:val="24"/>
          <w:szCs w:val="24"/>
        </w:rPr>
        <w:t>cuadernos</w:t>
      </w:r>
      <w:r>
        <w:rPr>
          <w:rFonts w:ascii="Times New Roman" w:hAnsi="Times New Roman" w:cs="Times New Roman"/>
          <w:bCs/>
          <w:sz w:val="24"/>
          <w:szCs w:val="24"/>
        </w:rPr>
        <w:t xml:space="preserve">, si te lo propones tu puedes salir adelante. </w:t>
      </w:r>
    </w:p>
    <w:p w:rsidR="003D25C4" w:rsidRDefault="003D25C4" w:rsidP="003D25C4">
      <w:pPr>
        <w:spacing w:after="0" w:line="360" w:lineRule="auto"/>
        <w:jc w:val="both"/>
        <w:rPr>
          <w:rFonts w:ascii="Times New Roman" w:hAnsi="Times New Roman" w:cs="Times New Roman"/>
          <w:b/>
          <w:bCs/>
          <w:sz w:val="24"/>
          <w:szCs w:val="24"/>
        </w:rPr>
      </w:pPr>
    </w:p>
    <w:p w:rsidR="003D25C4" w:rsidRDefault="003D25C4" w:rsidP="003D25C4">
      <w:pPr>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shd w:val="clear" w:color="auto" w:fill="FFFFFF"/>
        </w:rPr>
        <w:t>Las razones que explican por qué los niños y niñas trabajan en lugar de estudiar son muy diversas y comprenden tanto los factores estructurales como culturales, desde las vinculadas con la situación socioeconómica de los hogares como la pobreza, pasando por la permanencia de costumbres y normas culturales que no ven la educación de los niños y niñas como una inversión, hasta la falta de infraestructura educativa. En México, entre estas causas se destacan, en orden de importancia, la falta de recursos monetarios, la cual representa 21,1%, luego el trabajo que tienen que desempeñar los niños y niñas para apoyar la economía familiar 10,7%, y los quehaceres domésticos 10,2%. Las tareas domésticas que realizan los menores permiten que otros miembros del hogar puedan realizar un trabajo remunerado. En conjunto, las razones económicas indican que 42 de cada 100 niños y niñas de 6 a 14 años que trabajan, no estudian porque el hogar no dispone de los recursos económicos suficientes para sufragar los costos que su educación implica (INEGI, 2004).</w:t>
      </w:r>
    </w:p>
    <w:p w:rsidR="003D25C4" w:rsidRDefault="003D25C4" w:rsidP="003D25C4">
      <w:pPr>
        <w:spacing w:after="0" w:line="360" w:lineRule="auto"/>
        <w:jc w:val="both"/>
        <w:rPr>
          <w:rFonts w:ascii="Times New Roman" w:hAnsi="Times New Roman" w:cs="Times New Roman"/>
          <w:bCs/>
          <w:sz w:val="24"/>
          <w:szCs w:val="24"/>
        </w:rPr>
      </w:pPr>
    </w:p>
    <w:p w:rsidR="003D25C4" w:rsidRDefault="003D25C4" w:rsidP="003D25C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Aunque esto no </w:t>
      </w:r>
      <w:r w:rsidR="00835A67">
        <w:rPr>
          <w:rFonts w:ascii="Times New Roman" w:hAnsi="Times New Roman" w:cs="Times New Roman"/>
          <w:bCs/>
          <w:sz w:val="24"/>
          <w:szCs w:val="24"/>
        </w:rPr>
        <w:t xml:space="preserve">debería </w:t>
      </w:r>
      <w:r>
        <w:rPr>
          <w:rFonts w:ascii="Times New Roman" w:hAnsi="Times New Roman" w:cs="Times New Roman"/>
          <w:bCs/>
          <w:sz w:val="24"/>
          <w:szCs w:val="24"/>
        </w:rPr>
        <w:t xml:space="preserve">de pasar ya que según el </w:t>
      </w:r>
      <w:r w:rsidR="00835A67">
        <w:rPr>
          <w:rFonts w:ascii="Times New Roman" w:hAnsi="Times New Roman" w:cs="Times New Roman"/>
          <w:bCs/>
          <w:sz w:val="24"/>
          <w:szCs w:val="24"/>
        </w:rPr>
        <w:t>artículo</w:t>
      </w:r>
      <w:r>
        <w:rPr>
          <w:rFonts w:ascii="Times New Roman" w:hAnsi="Times New Roman" w:cs="Times New Roman"/>
          <w:bCs/>
          <w:sz w:val="24"/>
          <w:szCs w:val="24"/>
        </w:rPr>
        <w:t xml:space="preserve"> 3ero la educación deber ser laica y </w:t>
      </w:r>
      <w:r w:rsidR="00835A67">
        <w:rPr>
          <w:rFonts w:ascii="Times New Roman" w:hAnsi="Times New Roman" w:cs="Times New Roman"/>
          <w:bCs/>
          <w:sz w:val="24"/>
          <w:szCs w:val="24"/>
        </w:rPr>
        <w:t>gratuita</w:t>
      </w:r>
      <w:r>
        <w:rPr>
          <w:rFonts w:ascii="Times New Roman" w:hAnsi="Times New Roman" w:cs="Times New Roman"/>
          <w:bCs/>
          <w:sz w:val="24"/>
          <w:szCs w:val="24"/>
        </w:rPr>
        <w:t xml:space="preserve">. </w:t>
      </w:r>
    </w:p>
    <w:p w:rsidR="003D25C4" w:rsidRDefault="003D25C4" w:rsidP="003D25C4">
      <w:pPr>
        <w:spacing w:after="0" w:line="360" w:lineRule="auto"/>
        <w:jc w:val="both"/>
        <w:rPr>
          <w:rFonts w:ascii="Times New Roman" w:hAnsi="Times New Roman" w:cs="Times New Roman"/>
          <w:b/>
          <w:bCs/>
          <w:sz w:val="24"/>
          <w:szCs w:val="24"/>
        </w:rPr>
      </w:pPr>
    </w:p>
    <w:tbl>
      <w:tblPr>
        <w:tblW w:w="8957" w:type="dxa"/>
        <w:jc w:val="center"/>
        <w:tblCellSpacing w:w="15" w:type="dxa"/>
        <w:tblLook w:val="04A0" w:firstRow="1" w:lastRow="0" w:firstColumn="1" w:lastColumn="0" w:noHBand="0" w:noVBand="1"/>
      </w:tblPr>
      <w:tblGrid>
        <w:gridCol w:w="8957"/>
      </w:tblGrid>
      <w:tr w:rsidR="003D25C4" w:rsidTr="003D25C4">
        <w:trPr>
          <w:trHeight w:val="5243"/>
          <w:tblCellSpacing w:w="15" w:type="dxa"/>
          <w:jc w:val="center"/>
        </w:trPr>
        <w:tc>
          <w:tcPr>
            <w:tcW w:w="0" w:type="auto"/>
            <w:tcMar>
              <w:top w:w="15" w:type="dxa"/>
              <w:left w:w="15" w:type="dxa"/>
              <w:bottom w:w="15" w:type="dxa"/>
              <w:right w:w="15" w:type="dxa"/>
            </w:tcMar>
            <w:vAlign w:val="center"/>
            <w:hideMark/>
          </w:tcPr>
          <w:p w:rsidR="003D25C4" w:rsidRDefault="003D25C4">
            <w:pPr>
              <w:pStyle w:val="NormalWeb"/>
              <w:spacing w:line="360" w:lineRule="auto"/>
              <w:jc w:val="both"/>
              <w:rPr>
                <w:lang w:eastAsia="en-US"/>
              </w:rPr>
            </w:pPr>
            <w:r>
              <w:rPr>
                <w:lang w:eastAsia="en-US"/>
              </w:rPr>
              <w:lastRenderedPageBreak/>
              <w:t xml:space="preserve">"Artículo </w:t>
            </w:r>
            <w:r w:rsidR="00835A67">
              <w:rPr>
                <w:lang w:eastAsia="en-US"/>
              </w:rPr>
              <w:t>3º.</w:t>
            </w:r>
            <w:r>
              <w:rPr>
                <w:lang w:eastAsia="en-US"/>
              </w:rPr>
              <w:t>- Habrá plena libertad de enseñanza; pero será laica la que se de en los establecimientos oficiales de educación y gratuita la enseñanza primaria superior y elemental, que se imparta en los mismos establecimientos"</w:t>
            </w:r>
          </w:p>
          <w:p w:rsidR="003D25C4" w:rsidRDefault="003D25C4">
            <w:pPr>
              <w:pStyle w:val="NormalWeb"/>
              <w:spacing w:line="360" w:lineRule="auto"/>
              <w:jc w:val="both"/>
              <w:rPr>
                <w:lang w:eastAsia="en-US"/>
              </w:rPr>
            </w:pPr>
            <w:r>
              <w:rPr>
                <w:lang w:eastAsia="en-US"/>
              </w:rPr>
              <w:t xml:space="preserve">Precisándose por lo que al Estado concierne, que la enseñanza oficial tuviera las características ya señaladas, esto es que fuese obligatoria, gratuita y laica. El legislador del 57, al elevar el principio </w:t>
            </w:r>
            <w:r w:rsidR="00835A67">
              <w:rPr>
                <w:lang w:eastAsia="en-US"/>
              </w:rPr>
              <w:t>liberalist</w:t>
            </w:r>
            <w:bookmarkStart w:id="0" w:name="_GoBack"/>
            <w:bookmarkEnd w:id="0"/>
            <w:r w:rsidR="00835A67">
              <w:rPr>
                <w:lang w:eastAsia="en-US"/>
              </w:rPr>
              <w:t>a</w:t>
            </w:r>
            <w:r>
              <w:rPr>
                <w:lang w:eastAsia="en-US"/>
              </w:rPr>
              <w:t xml:space="preserve"> a la categoría de precepto constitucional, estableció, sin embargo, tan claras limitaciones a su ejercicio, que dio, desde entonces carta de naturalización en nuestro derecho público al principio de que corresponde al Estado la función social de la educación y de controlar y encauzar ese servicio público, fijando orientaciones, señalando condiciones y reglamentando todo lo concerniente para el mejor orden social. </w:t>
            </w:r>
            <w:sdt>
              <w:sdtPr>
                <w:rPr>
                  <w:lang w:eastAsia="en-US"/>
                </w:rPr>
                <w:id w:val="-1521698523"/>
                <w:citation/>
              </w:sdtPr>
              <w:sdtContent>
                <w:r>
                  <w:rPr>
                    <w:lang w:eastAsia="en-US"/>
                  </w:rPr>
                  <w:fldChar w:fldCharType="begin"/>
                </w:r>
                <w:r>
                  <w:rPr>
                    <w:lang w:eastAsia="en-US"/>
                  </w:rPr>
                  <w:instrText xml:space="preserve"> CITATION Cam16 \l 2058 </w:instrText>
                </w:r>
                <w:r>
                  <w:rPr>
                    <w:lang w:eastAsia="en-US"/>
                  </w:rPr>
                  <w:fldChar w:fldCharType="separate"/>
                </w:r>
                <w:r>
                  <w:rPr>
                    <w:noProof/>
                    <w:lang w:eastAsia="en-US"/>
                  </w:rPr>
                  <w:t>(Camara de diputados , 6 de Diciembre de 1916. )</w:t>
                </w:r>
                <w:r>
                  <w:rPr>
                    <w:lang w:eastAsia="en-US"/>
                  </w:rPr>
                  <w:fldChar w:fldCharType="end"/>
                </w:r>
              </w:sdtContent>
            </w:sdt>
          </w:p>
          <w:p w:rsidR="00461646" w:rsidRDefault="00461646">
            <w:pPr>
              <w:pStyle w:val="NormalWeb"/>
              <w:spacing w:line="360" w:lineRule="auto"/>
              <w:jc w:val="both"/>
              <w:rPr>
                <w:lang w:eastAsia="en-US"/>
              </w:rPr>
            </w:pPr>
          </w:p>
        </w:tc>
      </w:tr>
    </w:tbl>
    <w:p w:rsidR="003D25C4" w:rsidRPr="00461646" w:rsidRDefault="003D25C4" w:rsidP="00461646">
      <w:pPr>
        <w:jc w:val="center"/>
        <w:rPr>
          <w:rFonts w:ascii="Times New Roman" w:hAnsi="Times New Roman" w:cs="Times New Roman"/>
          <w:b/>
          <w:sz w:val="24"/>
        </w:rPr>
      </w:pPr>
      <w:r w:rsidRPr="00461646">
        <w:rPr>
          <w:rFonts w:ascii="Times New Roman" w:hAnsi="Times New Roman" w:cs="Times New Roman"/>
          <w:b/>
          <w:sz w:val="24"/>
        </w:rPr>
        <w:t>Conclusión</w:t>
      </w:r>
    </w:p>
    <w:p w:rsidR="003D25C4" w:rsidRPr="00B872FF" w:rsidRDefault="003D25C4" w:rsidP="00B872FF">
      <w:pPr>
        <w:spacing w:line="360" w:lineRule="auto"/>
        <w:jc w:val="both"/>
        <w:rPr>
          <w:rFonts w:ascii="Times New Roman" w:hAnsi="Times New Roman" w:cs="Times New Roman"/>
          <w:sz w:val="24"/>
          <w:szCs w:val="24"/>
        </w:rPr>
      </w:pPr>
      <w:r w:rsidRPr="00B872FF">
        <w:rPr>
          <w:rFonts w:ascii="Times New Roman" w:hAnsi="Times New Roman" w:cs="Times New Roman"/>
          <w:sz w:val="24"/>
          <w:szCs w:val="24"/>
        </w:rPr>
        <w:t xml:space="preserve">Para finalizar me gustaría mencionar varios </w:t>
      </w:r>
      <w:r w:rsidR="00835A67" w:rsidRPr="00B872FF">
        <w:rPr>
          <w:rFonts w:ascii="Times New Roman" w:hAnsi="Times New Roman" w:cs="Times New Roman"/>
          <w:sz w:val="24"/>
          <w:szCs w:val="24"/>
        </w:rPr>
        <w:t>conceptos</w:t>
      </w:r>
      <w:r w:rsidRPr="00B872FF">
        <w:rPr>
          <w:rFonts w:ascii="Times New Roman" w:hAnsi="Times New Roman" w:cs="Times New Roman"/>
          <w:sz w:val="24"/>
          <w:szCs w:val="24"/>
        </w:rPr>
        <w:t xml:space="preserve"> de </w:t>
      </w:r>
      <w:r w:rsidR="00835A67" w:rsidRPr="00B872FF">
        <w:rPr>
          <w:rFonts w:ascii="Times New Roman" w:hAnsi="Times New Roman" w:cs="Times New Roman"/>
          <w:sz w:val="24"/>
          <w:szCs w:val="24"/>
        </w:rPr>
        <w:t>equidad</w:t>
      </w:r>
      <w:r w:rsidRPr="00B872FF">
        <w:rPr>
          <w:rFonts w:ascii="Times New Roman" w:hAnsi="Times New Roman" w:cs="Times New Roman"/>
          <w:sz w:val="24"/>
          <w:szCs w:val="24"/>
        </w:rPr>
        <w:t xml:space="preserve"> según</w:t>
      </w:r>
      <w:r w:rsidR="001660D1" w:rsidRPr="00B872FF">
        <w:rPr>
          <w:rFonts w:ascii="Times New Roman" w:hAnsi="Times New Roman" w:cs="Times New Roman"/>
          <w:sz w:val="24"/>
          <w:szCs w:val="24"/>
        </w:rPr>
        <w:t xml:space="preserve"> algunos</w:t>
      </w:r>
      <w:r w:rsidRPr="00B872FF">
        <w:rPr>
          <w:rFonts w:ascii="Times New Roman" w:hAnsi="Times New Roman" w:cs="Times New Roman"/>
          <w:sz w:val="24"/>
          <w:szCs w:val="24"/>
        </w:rPr>
        <w:t xml:space="preserve"> autores</w:t>
      </w:r>
      <w:r w:rsidR="001660D1" w:rsidRPr="00B872FF">
        <w:rPr>
          <w:rFonts w:ascii="Times New Roman" w:hAnsi="Times New Roman" w:cs="Times New Roman"/>
          <w:sz w:val="24"/>
          <w:szCs w:val="24"/>
        </w:rPr>
        <w:t xml:space="preserve"> y al final </w:t>
      </w:r>
      <w:r w:rsidR="00835A67" w:rsidRPr="00B872FF">
        <w:rPr>
          <w:rFonts w:ascii="Times New Roman" w:hAnsi="Times New Roman" w:cs="Times New Roman"/>
          <w:sz w:val="24"/>
          <w:szCs w:val="24"/>
        </w:rPr>
        <w:t>daré</w:t>
      </w:r>
      <w:r w:rsidR="001660D1" w:rsidRPr="00B872FF">
        <w:rPr>
          <w:rFonts w:ascii="Times New Roman" w:hAnsi="Times New Roman" w:cs="Times New Roman"/>
          <w:sz w:val="24"/>
          <w:szCs w:val="24"/>
        </w:rPr>
        <w:t xml:space="preserve"> mi punto de vista de todo el ensayo</w:t>
      </w:r>
      <w:r w:rsidRPr="00B872FF">
        <w:rPr>
          <w:rFonts w:ascii="Times New Roman" w:hAnsi="Times New Roman" w:cs="Times New Roman"/>
          <w:sz w:val="24"/>
          <w:szCs w:val="24"/>
        </w:rPr>
        <w:t>.</w:t>
      </w:r>
    </w:p>
    <w:p w:rsidR="001660D1" w:rsidRPr="00B872FF" w:rsidRDefault="001660D1" w:rsidP="00B872FF">
      <w:pPr>
        <w:spacing w:line="360" w:lineRule="auto"/>
        <w:jc w:val="both"/>
        <w:rPr>
          <w:rFonts w:ascii="Times New Roman" w:hAnsi="Times New Roman" w:cs="Times New Roman"/>
          <w:color w:val="202124"/>
          <w:sz w:val="24"/>
          <w:szCs w:val="24"/>
          <w:shd w:val="clear" w:color="auto" w:fill="FFFFFF"/>
        </w:rPr>
      </w:pPr>
      <w:r w:rsidRPr="00B872FF">
        <w:rPr>
          <w:rFonts w:ascii="Times New Roman" w:hAnsi="Times New Roman" w:cs="Times New Roman"/>
          <w:bCs/>
          <w:color w:val="202124"/>
          <w:sz w:val="24"/>
          <w:szCs w:val="24"/>
          <w:shd w:val="clear" w:color="auto" w:fill="FFFFFF"/>
        </w:rPr>
        <w:t>E</w:t>
      </w:r>
      <w:r w:rsidRPr="00B872FF">
        <w:rPr>
          <w:rFonts w:ascii="Times New Roman" w:hAnsi="Times New Roman" w:cs="Times New Roman"/>
          <w:bCs/>
          <w:color w:val="202124"/>
          <w:sz w:val="24"/>
          <w:szCs w:val="24"/>
          <w:shd w:val="clear" w:color="auto" w:fill="FFFFFF"/>
        </w:rPr>
        <w:t>quidad educativa</w:t>
      </w:r>
      <w:r w:rsidRPr="00B872FF">
        <w:rPr>
          <w:rFonts w:ascii="Times New Roman" w:hAnsi="Times New Roman" w:cs="Times New Roman"/>
          <w:color w:val="202124"/>
          <w:sz w:val="24"/>
          <w:szCs w:val="24"/>
          <w:shd w:val="clear" w:color="auto" w:fill="FFFFFF"/>
        </w:rPr>
        <w:t> refiere a tomar en cuenta la desigual situación de los alumnos y sus familias, de las comunidades y las escuelas, ofrecer apoyos especiales a quienes lo requieren, de tal forma que los objetivos </w:t>
      </w:r>
      <w:r w:rsidRPr="00B872FF">
        <w:rPr>
          <w:rFonts w:ascii="Times New Roman" w:hAnsi="Times New Roman" w:cs="Times New Roman"/>
          <w:b/>
          <w:bCs/>
          <w:color w:val="202124"/>
          <w:sz w:val="24"/>
          <w:szCs w:val="24"/>
          <w:shd w:val="clear" w:color="auto" w:fill="FFFFFF"/>
        </w:rPr>
        <w:t>educativos</w:t>
      </w:r>
      <w:r w:rsidRPr="00B872FF">
        <w:rPr>
          <w:rFonts w:ascii="Times New Roman" w:hAnsi="Times New Roman" w:cs="Times New Roman"/>
          <w:color w:val="202124"/>
          <w:sz w:val="24"/>
          <w:szCs w:val="24"/>
          <w:shd w:val="clear" w:color="auto" w:fill="FFFFFF"/>
        </w:rPr>
        <w:t> sean alcanzados por el mayor número de estudiantes (UNESCO, 2002).</w:t>
      </w:r>
      <w:r w:rsidRPr="00B872FF">
        <w:rPr>
          <w:rFonts w:ascii="Times New Roman" w:hAnsi="Times New Roman" w:cs="Times New Roman"/>
          <w:color w:val="202124"/>
          <w:sz w:val="24"/>
          <w:szCs w:val="24"/>
          <w:shd w:val="clear" w:color="auto" w:fill="FFFFFF"/>
        </w:rPr>
        <w:t xml:space="preserve"> </w:t>
      </w:r>
      <w:sdt>
        <w:sdtPr>
          <w:rPr>
            <w:rFonts w:ascii="Times New Roman" w:hAnsi="Times New Roman" w:cs="Times New Roman"/>
            <w:color w:val="202124"/>
            <w:sz w:val="24"/>
            <w:szCs w:val="24"/>
            <w:shd w:val="clear" w:color="auto" w:fill="FFFFFF"/>
          </w:rPr>
          <w:id w:val="1353229208"/>
          <w:citation/>
        </w:sdtPr>
        <w:sdtContent>
          <w:r w:rsidRPr="00B872FF">
            <w:rPr>
              <w:rFonts w:ascii="Times New Roman" w:hAnsi="Times New Roman" w:cs="Times New Roman"/>
              <w:color w:val="202124"/>
              <w:sz w:val="24"/>
              <w:szCs w:val="24"/>
              <w:shd w:val="clear" w:color="auto" w:fill="FFFFFF"/>
            </w:rPr>
            <w:fldChar w:fldCharType="begin"/>
          </w:r>
          <w:r w:rsidRPr="00B872FF">
            <w:rPr>
              <w:rFonts w:ascii="Times New Roman" w:hAnsi="Times New Roman" w:cs="Times New Roman"/>
              <w:color w:val="202124"/>
              <w:sz w:val="24"/>
              <w:szCs w:val="24"/>
              <w:shd w:val="clear" w:color="auto" w:fill="FFFFFF"/>
            </w:rPr>
            <w:instrText xml:space="preserve"> CITATION FER05 \l 2058 </w:instrText>
          </w:r>
          <w:r w:rsidRPr="00B872FF">
            <w:rPr>
              <w:rFonts w:ascii="Times New Roman" w:hAnsi="Times New Roman" w:cs="Times New Roman"/>
              <w:color w:val="202124"/>
              <w:sz w:val="24"/>
              <w:szCs w:val="24"/>
              <w:shd w:val="clear" w:color="auto" w:fill="FFFFFF"/>
            </w:rPr>
            <w:fldChar w:fldCharType="separate"/>
          </w:r>
          <w:r w:rsidRPr="00B872FF">
            <w:rPr>
              <w:rFonts w:ascii="Times New Roman" w:hAnsi="Times New Roman" w:cs="Times New Roman"/>
              <w:noProof/>
              <w:color w:val="202124"/>
              <w:sz w:val="24"/>
              <w:szCs w:val="24"/>
              <w:shd w:val="clear" w:color="auto" w:fill="FFFFFF"/>
            </w:rPr>
            <w:t>(FERNÁNDEZ, 2005 )</w:t>
          </w:r>
          <w:r w:rsidRPr="00B872FF">
            <w:rPr>
              <w:rFonts w:ascii="Times New Roman" w:hAnsi="Times New Roman" w:cs="Times New Roman"/>
              <w:color w:val="202124"/>
              <w:sz w:val="24"/>
              <w:szCs w:val="24"/>
              <w:shd w:val="clear" w:color="auto" w:fill="FFFFFF"/>
            </w:rPr>
            <w:fldChar w:fldCharType="end"/>
          </w:r>
        </w:sdtContent>
      </w:sdt>
      <w:r w:rsidRPr="00B872FF">
        <w:rPr>
          <w:rFonts w:ascii="Times New Roman" w:hAnsi="Times New Roman" w:cs="Times New Roman"/>
          <w:color w:val="202124"/>
          <w:sz w:val="24"/>
          <w:szCs w:val="24"/>
          <w:shd w:val="clear" w:color="auto" w:fill="FFFFFF"/>
        </w:rPr>
        <w:t xml:space="preserve"> </w:t>
      </w:r>
    </w:p>
    <w:p w:rsidR="003D25C4" w:rsidRPr="00B872FF" w:rsidRDefault="001660D1" w:rsidP="00B872FF">
      <w:pPr>
        <w:spacing w:line="360" w:lineRule="auto"/>
        <w:jc w:val="both"/>
        <w:rPr>
          <w:rFonts w:ascii="Times New Roman" w:hAnsi="Times New Roman" w:cs="Times New Roman"/>
          <w:sz w:val="24"/>
          <w:szCs w:val="24"/>
        </w:rPr>
      </w:pPr>
      <w:r w:rsidRPr="00B872FF">
        <w:rPr>
          <w:rFonts w:ascii="Times New Roman" w:hAnsi="Times New Roman" w:cs="Times New Roman"/>
          <w:sz w:val="24"/>
          <w:szCs w:val="24"/>
        </w:rPr>
        <w:t>La equidad en educación no involucra sólo la distribución de recursos, sino que en ello está implícito una concepción de justicia. Conforme a éste, las sociedades definen sus propios principios filosóficos y morales. En relación con esto se afirma que “cualquier determinación de equidad debería basarse en el hecho acerca de cómo son distribuidos los recursos y en un juicio normativo acerca de cómo debe distribuir los recursos la</w:t>
      </w:r>
      <w:r w:rsidRPr="00B872FF">
        <w:rPr>
          <w:rFonts w:ascii="Times New Roman" w:hAnsi="Times New Roman" w:cs="Times New Roman"/>
          <w:sz w:val="24"/>
          <w:szCs w:val="24"/>
        </w:rPr>
        <w:t xml:space="preserve"> sociedad” </w:t>
      </w:r>
      <w:r w:rsidR="00B872FF" w:rsidRPr="00B872FF">
        <w:rPr>
          <w:rFonts w:ascii="Times New Roman" w:hAnsi="Times New Roman" w:cs="Times New Roman"/>
          <w:sz w:val="24"/>
          <w:szCs w:val="24"/>
        </w:rPr>
        <w:t>(Ortega, Federico, 2003).</w:t>
      </w:r>
    </w:p>
    <w:p w:rsidR="00461646" w:rsidRPr="00461646" w:rsidRDefault="00461646" w:rsidP="00461646">
      <w:pPr>
        <w:spacing w:line="360" w:lineRule="auto"/>
        <w:jc w:val="both"/>
        <w:rPr>
          <w:rFonts w:ascii="Times New Roman" w:hAnsi="Times New Roman" w:cs="Times New Roman"/>
          <w:sz w:val="24"/>
        </w:rPr>
      </w:pPr>
      <w:r w:rsidRPr="00461646">
        <w:rPr>
          <w:rFonts w:ascii="Times New Roman" w:hAnsi="Times New Roman" w:cs="Times New Roman"/>
          <w:sz w:val="24"/>
        </w:rPr>
        <w:t xml:space="preserve">Si bien </w:t>
      </w:r>
      <w:r w:rsidRPr="00461646">
        <w:rPr>
          <w:rFonts w:ascii="Times New Roman" w:hAnsi="Times New Roman" w:cs="Times New Roman"/>
          <w:sz w:val="24"/>
        </w:rPr>
        <w:t xml:space="preserve">la equidad se define como “la igualdad de oportunidades de acceso, de tratamiento y de resultados” y liga al concepto de equidad el de eficiencia; y al de competitividad el de ciudadanía, sosteniendo que la equidad ya no es analizada simplemente desde el punto de </w:t>
      </w:r>
      <w:r w:rsidRPr="00461646">
        <w:rPr>
          <w:rFonts w:ascii="Times New Roman" w:hAnsi="Times New Roman" w:cs="Times New Roman"/>
          <w:sz w:val="24"/>
        </w:rPr>
        <w:lastRenderedPageBreak/>
        <w:t xml:space="preserve">vista de la cobertura y que el debate está centrado en la calidad de la oferta y en la eficacia de las estrategias aplicadas para resolver el problema de los excluidos de la enseñanza y el de la capacitación. </w:t>
      </w:r>
    </w:p>
    <w:p w:rsidR="00461646" w:rsidRPr="00461646" w:rsidRDefault="00461646" w:rsidP="00461646">
      <w:pPr>
        <w:spacing w:line="360" w:lineRule="auto"/>
        <w:jc w:val="both"/>
        <w:rPr>
          <w:rFonts w:ascii="Times New Roman" w:hAnsi="Times New Roman" w:cs="Times New Roman"/>
          <w:sz w:val="24"/>
        </w:rPr>
      </w:pPr>
      <w:r w:rsidRPr="00461646">
        <w:rPr>
          <w:rFonts w:ascii="Times New Roman" w:hAnsi="Times New Roman" w:cs="Times New Roman"/>
          <w:sz w:val="24"/>
        </w:rPr>
        <w:t xml:space="preserve">Se afirma que una “política a favor de la equidad en el ámbito de la educación debe detectar los grupos vulnerables que padecen distintas formas de mala calidad formativa, pero también tiene que localizar a aquellos afectados por </w:t>
      </w:r>
      <w:r w:rsidR="00835A67" w:rsidRPr="00461646">
        <w:rPr>
          <w:rFonts w:ascii="Times New Roman" w:hAnsi="Times New Roman" w:cs="Times New Roman"/>
          <w:sz w:val="24"/>
        </w:rPr>
        <w:t>una situación especialmente crítica</w:t>
      </w:r>
      <w:r w:rsidRPr="00461646">
        <w:rPr>
          <w:rFonts w:ascii="Times New Roman" w:hAnsi="Times New Roman" w:cs="Times New Roman"/>
          <w:sz w:val="24"/>
        </w:rPr>
        <w:t xml:space="preserve"> en cualquiera de las demás esferas”.</w:t>
      </w:r>
    </w:p>
    <w:p w:rsidR="003D25C4" w:rsidRPr="00461646" w:rsidRDefault="00461646" w:rsidP="00461646">
      <w:pPr>
        <w:spacing w:line="360" w:lineRule="auto"/>
        <w:jc w:val="both"/>
        <w:rPr>
          <w:rFonts w:ascii="Times New Roman" w:hAnsi="Times New Roman" w:cs="Times New Roman"/>
          <w:sz w:val="24"/>
        </w:rPr>
      </w:pPr>
      <w:r w:rsidRPr="00461646">
        <w:rPr>
          <w:rFonts w:ascii="Times New Roman" w:hAnsi="Times New Roman" w:cs="Times New Roman"/>
          <w:sz w:val="24"/>
        </w:rPr>
        <w:t xml:space="preserve"> Sin embargo, en la práctica los programas orientados a fomentar la equidad en educación —no </w:t>
      </w:r>
      <w:r w:rsidR="00835A67" w:rsidRPr="00461646">
        <w:rPr>
          <w:rFonts w:ascii="Times New Roman" w:hAnsi="Times New Roman" w:cs="Times New Roman"/>
          <w:sz w:val="24"/>
        </w:rPr>
        <w:t>obstante,</w:t>
      </w:r>
      <w:r w:rsidRPr="00461646">
        <w:rPr>
          <w:rFonts w:ascii="Times New Roman" w:hAnsi="Times New Roman" w:cs="Times New Roman"/>
          <w:sz w:val="24"/>
        </w:rPr>
        <w:t xml:space="preserve"> reconociendo que la política educativa es imprescindible pero insuficiente por sí sola para superar la falta de equidad característica del desarrollo latinoamericano—(Ocampo, </w:t>
      </w:r>
      <w:r w:rsidRPr="00461646">
        <w:rPr>
          <w:rFonts w:ascii="Times New Roman" w:hAnsi="Times New Roman" w:cs="Times New Roman"/>
          <w:sz w:val="24"/>
        </w:rPr>
        <w:t xml:space="preserve">2000). </w:t>
      </w:r>
    </w:p>
    <w:p w:rsidR="00461646" w:rsidRDefault="00461646"/>
    <w:p w:rsidR="003D25C4" w:rsidRDefault="003D25C4"/>
    <w:p w:rsidR="003D25C4" w:rsidRDefault="003D25C4"/>
    <w:p w:rsidR="003D25C4" w:rsidRDefault="003D25C4"/>
    <w:p w:rsidR="003D25C4" w:rsidRDefault="003D25C4"/>
    <w:p w:rsidR="003D25C4" w:rsidRDefault="003D25C4"/>
    <w:p w:rsidR="003D25C4" w:rsidRDefault="003D25C4"/>
    <w:p w:rsidR="003D25C4" w:rsidRDefault="003D25C4"/>
    <w:p w:rsidR="00461646" w:rsidRDefault="00461646"/>
    <w:p w:rsidR="00461646" w:rsidRDefault="00461646"/>
    <w:p w:rsidR="00461646" w:rsidRDefault="00461646"/>
    <w:p w:rsidR="00461646" w:rsidRDefault="00461646"/>
    <w:p w:rsidR="00461646" w:rsidRDefault="00461646"/>
    <w:p w:rsidR="00461646" w:rsidRDefault="00461646"/>
    <w:p w:rsidR="00461646" w:rsidRDefault="00461646"/>
    <w:p w:rsidR="00461646" w:rsidRDefault="00461646"/>
    <w:sdt>
      <w:sdtPr>
        <w:rPr>
          <w:lang w:val="es-ES" w:eastAsia="en-US"/>
        </w:rPr>
        <w:id w:val="-79756146"/>
        <w:docPartObj>
          <w:docPartGallery w:val="Bibliographies"/>
          <w:docPartUnique/>
        </w:docPartObj>
      </w:sdtPr>
      <w:sdtContent>
        <w:p w:rsidR="003D25C4" w:rsidRDefault="003D25C4" w:rsidP="003D25C4">
          <w:pPr>
            <w:pStyle w:val="Ttulo1"/>
          </w:pPr>
          <w:r>
            <w:rPr>
              <w:lang w:val="es-ES"/>
            </w:rPr>
            <w:t>Bibliografía</w:t>
          </w:r>
        </w:p>
        <w:sdt>
          <w:sdtPr>
            <w:id w:val="111145805"/>
            <w:bibliography/>
          </w:sdtPr>
          <w:sdtContent>
            <w:p w:rsidR="003D25C4" w:rsidRDefault="003D25C4" w:rsidP="003D25C4">
              <w:pPr>
                <w:pStyle w:val="Bibliografa"/>
                <w:ind w:left="720" w:hanging="720"/>
                <w:rPr>
                  <w:noProof/>
                  <w:sz w:val="24"/>
                  <w:szCs w:val="24"/>
                  <w:lang w:val="es-ES"/>
                </w:rPr>
              </w:pPr>
              <w:r>
                <w:fldChar w:fldCharType="begin"/>
              </w:r>
              <w:r>
                <w:instrText>BIBLIOGRAPHY</w:instrText>
              </w:r>
              <w:r>
                <w:fldChar w:fldCharType="separate"/>
              </w:r>
              <w:r>
                <w:rPr>
                  <w:noProof/>
                  <w:lang w:val="es-ES"/>
                </w:rPr>
                <w:t>Ávila, A. S. (Apr. 2007). Trabajo infantil e inasistencia escolar.</w:t>
              </w:r>
            </w:p>
            <w:p w:rsidR="003D25C4" w:rsidRDefault="003D25C4" w:rsidP="003D25C4">
              <w:pPr>
                <w:pStyle w:val="Bibliografa"/>
                <w:ind w:left="720" w:hanging="720"/>
                <w:rPr>
                  <w:noProof/>
                  <w:lang w:val="es-ES"/>
                </w:rPr>
              </w:pPr>
              <w:r>
                <w:rPr>
                  <w:i/>
                  <w:iCs/>
                  <w:noProof/>
                  <w:lang w:val="es-ES"/>
                </w:rPr>
                <w:t>Camara de diputados .</w:t>
              </w:r>
              <w:r>
                <w:rPr>
                  <w:noProof/>
                  <w:lang w:val="es-ES"/>
                </w:rPr>
                <w:t xml:space="preserve"> (6 de Diciembre de 1916. ).</w:t>
              </w:r>
            </w:p>
            <w:p w:rsidR="003D25C4" w:rsidRDefault="003D25C4" w:rsidP="003D25C4">
              <w:pPr>
                <w:pStyle w:val="Bibliografa"/>
                <w:ind w:left="720" w:hanging="720"/>
                <w:rPr>
                  <w:noProof/>
                  <w:lang w:val="es-ES"/>
                </w:rPr>
              </w:pPr>
              <w:r>
                <w:rPr>
                  <w:noProof/>
                  <w:lang w:val="es-ES"/>
                </w:rPr>
                <w:t>Fernández, J. L. (jun. 2010 ). Igualdad, discriminación y tolerancia en México.</w:t>
              </w:r>
            </w:p>
            <w:p w:rsidR="001660D1" w:rsidRPr="001660D1" w:rsidRDefault="001660D1" w:rsidP="001660D1">
              <w:pPr>
                <w:rPr>
                  <w:lang w:val="es-ES"/>
                </w:rPr>
              </w:pPr>
              <w:r>
                <w:rPr>
                  <w:lang w:val="es-ES"/>
                </w:rPr>
                <w:t xml:space="preserve">Fernández (2005). Equidad educativa. </w:t>
              </w:r>
            </w:p>
            <w:p w:rsidR="003D25C4" w:rsidRDefault="003D25C4" w:rsidP="003D25C4">
              <w:pPr>
                <w:pStyle w:val="Bibliografa"/>
                <w:ind w:left="720" w:hanging="720"/>
                <w:rPr>
                  <w:noProof/>
                  <w:lang w:val="es-ES"/>
                </w:rPr>
              </w:pPr>
              <w:r>
                <w:rPr>
                  <w:noProof/>
                  <w:lang w:val="es-ES"/>
                </w:rPr>
                <w:t xml:space="preserve">Fernando, A. d. (1894 - 1974). </w:t>
              </w:r>
              <w:r>
                <w:rPr>
                  <w:i/>
                  <w:iCs/>
                  <w:noProof/>
                  <w:lang w:val="es-ES"/>
                </w:rPr>
                <w:t>Concepto.de</w:t>
              </w:r>
              <w:r>
                <w:rPr>
                  <w:noProof/>
                  <w:lang w:val="es-ES"/>
                </w:rPr>
                <w:t>. Obtenido de https://concepto.de/educacion-4/</w:t>
              </w:r>
            </w:p>
            <w:p w:rsidR="00B872FF" w:rsidRPr="00B872FF" w:rsidRDefault="00B872FF" w:rsidP="00B872FF">
              <w:pPr>
                <w:rPr>
                  <w:lang w:val="es-ES"/>
                </w:rPr>
              </w:pPr>
              <w:r>
                <w:rPr>
                  <w:lang w:val="es-ES"/>
                </w:rPr>
                <w:t xml:space="preserve">Ortega, F. (2003) </w:t>
              </w:r>
              <w:r>
                <w:t>La equidad en educación básica</w:t>
              </w:r>
              <w:r>
                <w:t xml:space="preserve">. </w:t>
              </w:r>
            </w:p>
            <w:p w:rsidR="003D25C4" w:rsidRDefault="003D25C4" w:rsidP="003D25C4">
              <w:r>
                <w:rPr>
                  <w:b/>
                  <w:bCs/>
                </w:rPr>
                <w:fldChar w:fldCharType="end"/>
              </w:r>
            </w:p>
            <w:p w:rsidR="003D25C4" w:rsidRDefault="003D25C4" w:rsidP="003D25C4">
              <w:pPr>
                <w:spacing w:after="0"/>
                <w:sectPr w:rsidR="003D25C4">
                  <w:pgSz w:w="12240" w:h="15840"/>
                  <w:pgMar w:top="1701" w:right="1701" w:bottom="1418" w:left="1701" w:header="709" w:footer="709" w:gutter="0"/>
                  <w:pgBorders w:offsetFrom="page">
                    <w:top w:val="single" w:sz="12" w:space="24" w:color="auto"/>
                    <w:left w:val="single" w:sz="12" w:space="24" w:color="auto"/>
                    <w:bottom w:val="single" w:sz="12" w:space="24" w:color="auto"/>
                    <w:right w:val="single" w:sz="12" w:space="24" w:color="auto"/>
                  </w:pgBorders>
                  <w:cols w:space="720"/>
                </w:sectPr>
              </w:pPr>
            </w:p>
          </w:sdtContent>
        </w:sdt>
      </w:sdtContent>
    </w:sdt>
    <w:p w:rsidR="003D25C4" w:rsidRDefault="003D25C4" w:rsidP="003D25C4">
      <w:pPr>
        <w:spacing w:after="0" w:line="360" w:lineRule="auto"/>
        <w:jc w:val="both"/>
        <w:rPr>
          <w:rFonts w:ascii="Times New Roman" w:hAnsi="Times New Roman" w:cs="Times New Roman"/>
          <w:b/>
          <w:bCs/>
          <w:sz w:val="24"/>
        </w:rPr>
      </w:pPr>
      <w:r>
        <w:rPr>
          <w:rFonts w:ascii="Times New Roman" w:hAnsi="Times New Roman" w:cs="Times New Roman"/>
          <w:b/>
          <w:bCs/>
          <w:sz w:val="24"/>
        </w:rPr>
        <w:lastRenderedPageBreak/>
        <w:t>Actividad no 5.</w:t>
      </w:r>
    </w:p>
    <w:p w:rsidR="003D25C4" w:rsidRDefault="003D25C4" w:rsidP="003D25C4">
      <w:pPr>
        <w:autoSpaceDE w:val="0"/>
        <w:autoSpaceDN w:val="0"/>
        <w:adjustRightInd w:val="0"/>
        <w:spacing w:after="0" w:line="360" w:lineRule="auto"/>
        <w:jc w:val="both"/>
        <w:rPr>
          <w:rFonts w:ascii="Montserrat-Regular" w:eastAsia="Calibri" w:hAnsi="Montserrat-Regular" w:cs="Montserrat-Regular"/>
          <w:szCs w:val="20"/>
        </w:rPr>
      </w:pPr>
    </w:p>
    <w:p w:rsidR="003D25C4" w:rsidRDefault="003D25C4" w:rsidP="003D25C4">
      <w:pPr>
        <w:spacing w:after="0" w:line="360" w:lineRule="auto"/>
        <w:jc w:val="both"/>
        <w:rPr>
          <w:rFonts w:ascii="Times New Roman" w:hAnsi="Times New Roman" w:cs="Times New Roman"/>
          <w:b/>
          <w:bCs/>
          <w:sz w:val="24"/>
        </w:rPr>
      </w:pPr>
    </w:p>
    <w:p w:rsidR="003D25C4" w:rsidRDefault="003D25C4" w:rsidP="003D25C4">
      <w:pPr>
        <w:spacing w:after="0" w:line="360" w:lineRule="auto"/>
        <w:jc w:val="both"/>
        <w:rPr>
          <w:rFonts w:ascii="Times New Roman" w:hAnsi="Times New Roman" w:cs="Times New Roman"/>
          <w:b/>
          <w:bCs/>
          <w:sz w:val="24"/>
        </w:rPr>
      </w:pPr>
      <w:r>
        <w:rPr>
          <w:rFonts w:ascii="Times New Roman" w:hAnsi="Times New Roman" w:cs="Times New Roman"/>
          <w:b/>
          <w:bCs/>
          <w:sz w:val="24"/>
        </w:rPr>
        <w:t>Actividad 5. Ensayo</w:t>
      </w:r>
    </w:p>
    <w:p w:rsidR="003D25C4" w:rsidRDefault="003D25C4" w:rsidP="003D25C4">
      <w:pPr>
        <w:spacing w:after="0" w:line="360" w:lineRule="auto"/>
        <w:jc w:val="both"/>
        <w:rPr>
          <w:rFonts w:ascii="Times New Roman" w:hAnsi="Times New Roman" w:cs="Times New Roman"/>
          <w:b/>
          <w:bCs/>
          <w:sz w:val="24"/>
        </w:rPr>
      </w:pPr>
    </w:p>
    <w:p w:rsidR="003D25C4" w:rsidRDefault="003D25C4" w:rsidP="003D25C4">
      <w:pPr>
        <w:pStyle w:val="Prrafodelista"/>
        <w:numPr>
          <w:ilvl w:val="0"/>
          <w:numId w:val="1"/>
        </w:numPr>
        <w:spacing w:after="0" w:line="360" w:lineRule="auto"/>
        <w:jc w:val="both"/>
        <w:rPr>
          <w:rFonts w:ascii="Times New Roman" w:hAnsi="Times New Roman" w:cs="Times New Roman"/>
          <w:b/>
          <w:bCs/>
          <w:sz w:val="24"/>
        </w:rPr>
      </w:pPr>
      <w:r>
        <w:rPr>
          <w:rFonts w:ascii="Times New Roman" w:hAnsi="Times New Roman" w:cs="Times New Roman"/>
          <w:b/>
          <w:bCs/>
          <w:sz w:val="24"/>
        </w:rPr>
        <w:t>Elabora un ensayo con las siguientes características básicas.</w:t>
      </w:r>
    </w:p>
    <w:p w:rsidR="003D25C4" w:rsidRDefault="003D25C4" w:rsidP="003D25C4">
      <w:pPr>
        <w:spacing w:after="0" w:line="360" w:lineRule="auto"/>
        <w:jc w:val="both"/>
        <w:rPr>
          <w:rFonts w:ascii="Times New Roman" w:hAnsi="Times New Roman" w:cs="Times New Roman"/>
          <w:b/>
          <w:bCs/>
          <w:sz w:val="24"/>
        </w:rPr>
      </w:pPr>
    </w:p>
    <w:p w:rsidR="003D25C4" w:rsidRDefault="003D25C4" w:rsidP="003D25C4">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Elabora preguntas o tesis de discusión como punto de partida de su reflexión.</w:t>
      </w:r>
    </w:p>
    <w:p w:rsidR="003D25C4" w:rsidRDefault="003D25C4" w:rsidP="003D25C4">
      <w:pPr>
        <w:spacing w:after="0" w:line="360" w:lineRule="auto"/>
        <w:ind w:firstLine="708"/>
        <w:jc w:val="both"/>
        <w:rPr>
          <w:rFonts w:ascii="Times New Roman" w:hAnsi="Times New Roman" w:cs="Times New Roman"/>
          <w:bCs/>
          <w:sz w:val="24"/>
        </w:rPr>
      </w:pPr>
    </w:p>
    <w:p w:rsidR="003D25C4" w:rsidRDefault="003D25C4" w:rsidP="003D25C4">
      <w:pPr>
        <w:tabs>
          <w:tab w:val="left" w:pos="142"/>
        </w:tabs>
        <w:spacing w:after="0" w:line="360" w:lineRule="auto"/>
        <w:ind w:left="851" w:hanging="143"/>
        <w:jc w:val="both"/>
        <w:rPr>
          <w:rFonts w:ascii="Times New Roman" w:hAnsi="Times New Roman" w:cs="Times New Roman"/>
          <w:bCs/>
          <w:sz w:val="24"/>
        </w:rPr>
      </w:pPr>
      <w:r>
        <w:rPr>
          <w:rFonts w:ascii="Times New Roman" w:hAnsi="Times New Roman" w:cs="Times New Roman"/>
          <w:bCs/>
          <w:sz w:val="24"/>
        </w:rPr>
        <w:t>• Desarrolla una argumentación utilizando los referentes conceptuales que hasta el momento ha revisado.</w:t>
      </w:r>
    </w:p>
    <w:p w:rsidR="003D25C4" w:rsidRDefault="003D25C4" w:rsidP="003D25C4">
      <w:pPr>
        <w:spacing w:after="0" w:line="360" w:lineRule="auto"/>
        <w:ind w:firstLine="708"/>
        <w:jc w:val="both"/>
        <w:rPr>
          <w:rFonts w:ascii="Times New Roman" w:hAnsi="Times New Roman" w:cs="Times New Roman"/>
          <w:bCs/>
          <w:sz w:val="24"/>
        </w:rPr>
      </w:pPr>
    </w:p>
    <w:p w:rsidR="003D25C4" w:rsidRDefault="003D25C4" w:rsidP="003D25C4">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Se apega a los criterios de escritura académica de nivel superior para su elaboración.</w:t>
      </w:r>
    </w:p>
    <w:p w:rsidR="003D25C4" w:rsidRDefault="003D25C4" w:rsidP="003D25C4">
      <w:pPr>
        <w:spacing w:after="0" w:line="360" w:lineRule="auto"/>
        <w:ind w:firstLine="708"/>
        <w:jc w:val="both"/>
        <w:rPr>
          <w:rFonts w:ascii="Times New Roman" w:hAnsi="Times New Roman" w:cs="Times New Roman"/>
          <w:bCs/>
          <w:sz w:val="24"/>
        </w:rPr>
      </w:pPr>
    </w:p>
    <w:p w:rsidR="003D25C4" w:rsidRDefault="003D25C4" w:rsidP="003D25C4">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La extensión de la reflexión entre 5 y 7 cuartillas de texto.</w:t>
      </w:r>
    </w:p>
    <w:p w:rsidR="003D25C4" w:rsidRDefault="003D25C4" w:rsidP="003D25C4">
      <w:pPr>
        <w:pStyle w:val="Prrafodelista"/>
        <w:spacing w:after="0" w:line="360" w:lineRule="auto"/>
        <w:jc w:val="both"/>
        <w:rPr>
          <w:rFonts w:ascii="Times New Roman" w:hAnsi="Times New Roman" w:cs="Times New Roman"/>
          <w:b/>
          <w:bCs/>
          <w:sz w:val="24"/>
        </w:rPr>
      </w:pPr>
    </w:p>
    <w:p w:rsidR="003D25C4" w:rsidRDefault="003D25C4" w:rsidP="003D25C4">
      <w:pPr>
        <w:pStyle w:val="Prrafodelista"/>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Agregar mínimo 6 citas bibliográficas formato APA.</w:t>
      </w:r>
    </w:p>
    <w:p w:rsidR="003D25C4" w:rsidRDefault="003D25C4" w:rsidP="003D25C4">
      <w:pPr>
        <w:pStyle w:val="Prrafodelista"/>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Bibliografía.</w:t>
      </w:r>
    </w:p>
    <w:p w:rsidR="003D25C4" w:rsidRDefault="003D25C4" w:rsidP="003D25C4">
      <w:pPr>
        <w:pStyle w:val="Prrafodelista"/>
        <w:numPr>
          <w:ilvl w:val="0"/>
          <w:numId w:val="2"/>
        </w:numPr>
        <w:spacing w:after="0" w:line="360" w:lineRule="auto"/>
        <w:jc w:val="both"/>
        <w:rPr>
          <w:rFonts w:ascii="Times New Roman" w:hAnsi="Times New Roman" w:cs="Times New Roman"/>
          <w:b/>
          <w:color w:val="FF0000"/>
          <w:sz w:val="24"/>
        </w:rPr>
      </w:pPr>
      <w:r>
        <w:rPr>
          <w:rFonts w:ascii="Times New Roman" w:hAnsi="Times New Roman" w:cs="Times New Roman"/>
          <w:b/>
          <w:color w:val="FF0000"/>
          <w:sz w:val="24"/>
        </w:rPr>
        <w:t>Plagio invalida actividad.</w:t>
      </w:r>
    </w:p>
    <w:p w:rsidR="003D25C4" w:rsidRDefault="003D25C4" w:rsidP="003D25C4">
      <w:pPr>
        <w:pStyle w:val="Prrafodelista"/>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 xml:space="preserve">Letra Times New </w:t>
      </w:r>
      <w:r w:rsidR="00835A67">
        <w:rPr>
          <w:rFonts w:ascii="Times New Roman" w:hAnsi="Times New Roman" w:cs="Times New Roman"/>
          <w:sz w:val="24"/>
        </w:rPr>
        <w:t>Román</w:t>
      </w:r>
      <w:r>
        <w:rPr>
          <w:rFonts w:ascii="Times New Roman" w:hAnsi="Times New Roman" w:cs="Times New Roman"/>
          <w:sz w:val="24"/>
        </w:rPr>
        <w:t xml:space="preserve"> número 12.</w:t>
      </w:r>
    </w:p>
    <w:p w:rsidR="003D25C4" w:rsidRDefault="003D25C4" w:rsidP="003D25C4">
      <w:pPr>
        <w:pStyle w:val="Prrafodelista"/>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Márgenes de 3 cm.</w:t>
      </w:r>
    </w:p>
    <w:p w:rsidR="003D25C4" w:rsidRDefault="003D25C4" w:rsidP="003D25C4">
      <w:pPr>
        <w:pStyle w:val="Prrafodelista"/>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Espaciado 1.5.</w:t>
      </w:r>
    </w:p>
    <w:p w:rsidR="003D25C4" w:rsidRDefault="003D25C4" w:rsidP="003D25C4">
      <w:pPr>
        <w:pStyle w:val="Prrafodelista"/>
        <w:numPr>
          <w:ilvl w:val="0"/>
          <w:numId w:val="2"/>
        </w:numPr>
        <w:spacing w:after="0" w:line="360" w:lineRule="auto"/>
        <w:jc w:val="both"/>
        <w:rPr>
          <w:rFonts w:ascii="Times New Roman" w:hAnsi="Times New Roman" w:cs="Times New Roman"/>
          <w:sz w:val="24"/>
        </w:rPr>
      </w:pPr>
      <w:r w:rsidRPr="003D25C4">
        <w:rPr>
          <w:rFonts w:ascii="Times New Roman" w:hAnsi="Times New Roman" w:cs="Times New Roman"/>
          <w:sz w:val="24"/>
        </w:rPr>
        <w:t>Portada con elementos de competencias</w:t>
      </w:r>
      <w:r w:rsidRPr="003D25C4">
        <w:rPr>
          <w:rFonts w:ascii="Times New Roman" w:hAnsi="Times New Roman" w:cs="Times New Roman"/>
          <w:sz w:val="24"/>
        </w:rPr>
        <w:t xml:space="preserve"> </w:t>
      </w:r>
    </w:p>
    <w:p w:rsidR="003D25C4" w:rsidRDefault="003D25C4" w:rsidP="003D25C4">
      <w:pPr>
        <w:spacing w:after="0" w:line="360" w:lineRule="auto"/>
        <w:jc w:val="both"/>
        <w:rPr>
          <w:rFonts w:ascii="Times New Roman" w:hAnsi="Times New Roman" w:cs="Times New Roman"/>
          <w:sz w:val="24"/>
        </w:rPr>
      </w:pPr>
    </w:p>
    <w:p w:rsidR="003D25C4" w:rsidRDefault="003D25C4" w:rsidP="003D25C4">
      <w:pPr>
        <w:spacing w:after="0" w:line="360" w:lineRule="auto"/>
        <w:jc w:val="both"/>
        <w:rPr>
          <w:rFonts w:ascii="Times New Roman" w:hAnsi="Times New Roman" w:cs="Times New Roman"/>
          <w:sz w:val="24"/>
        </w:rPr>
      </w:pPr>
    </w:p>
    <w:p w:rsidR="003D25C4" w:rsidRDefault="003D25C4" w:rsidP="003D25C4">
      <w:pPr>
        <w:spacing w:after="0" w:line="360" w:lineRule="auto"/>
        <w:jc w:val="both"/>
        <w:rPr>
          <w:rFonts w:ascii="Times New Roman" w:hAnsi="Times New Roman" w:cs="Times New Roman"/>
          <w:sz w:val="24"/>
        </w:rPr>
      </w:pPr>
    </w:p>
    <w:p w:rsidR="003D25C4" w:rsidRDefault="003D25C4" w:rsidP="003D25C4">
      <w:pPr>
        <w:spacing w:after="0" w:line="360" w:lineRule="auto"/>
        <w:jc w:val="both"/>
        <w:rPr>
          <w:rFonts w:ascii="Times New Roman" w:hAnsi="Times New Roman" w:cs="Times New Roman"/>
          <w:sz w:val="24"/>
        </w:rPr>
      </w:pPr>
    </w:p>
    <w:p w:rsidR="003D25C4" w:rsidRDefault="003D25C4" w:rsidP="003D25C4">
      <w:pPr>
        <w:spacing w:after="0" w:line="360" w:lineRule="auto"/>
        <w:jc w:val="both"/>
        <w:rPr>
          <w:rFonts w:ascii="Times New Roman" w:hAnsi="Times New Roman" w:cs="Times New Roman"/>
          <w:sz w:val="24"/>
        </w:rPr>
      </w:pPr>
    </w:p>
    <w:p w:rsidR="003D25C4" w:rsidRDefault="003D25C4" w:rsidP="003D25C4">
      <w:pPr>
        <w:spacing w:after="0" w:line="360" w:lineRule="auto"/>
        <w:jc w:val="both"/>
        <w:rPr>
          <w:rFonts w:ascii="Times New Roman" w:hAnsi="Times New Roman" w:cs="Times New Roman"/>
          <w:sz w:val="24"/>
        </w:rPr>
      </w:pPr>
    </w:p>
    <w:p w:rsidR="003D25C4" w:rsidRDefault="003D25C4" w:rsidP="003D25C4">
      <w:pPr>
        <w:spacing w:after="0" w:line="240" w:lineRule="auto"/>
        <w:jc w:val="both"/>
        <w:rPr>
          <w:rFonts w:ascii="Times New Roman" w:hAnsi="Times New Roman" w:cs="Times New Roman"/>
          <w:b/>
          <w:bCs/>
        </w:rPr>
        <w:sectPr w:rsidR="003D25C4">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20"/>
        </w:sectPr>
      </w:pPr>
    </w:p>
    <w:p w:rsidR="003D25C4" w:rsidRDefault="003D25C4" w:rsidP="003D25C4">
      <w:pPr>
        <w:spacing w:after="0" w:line="240" w:lineRule="auto"/>
        <w:jc w:val="both"/>
        <w:rPr>
          <w:rFonts w:ascii="Times New Roman" w:hAnsi="Times New Roman" w:cs="Times New Roman"/>
          <w:b/>
          <w:bCs/>
        </w:rPr>
      </w:pPr>
      <w:r>
        <w:rPr>
          <w:rFonts w:ascii="Times New Roman" w:hAnsi="Times New Roman" w:cs="Times New Roman"/>
          <w:b/>
          <w:bCs/>
        </w:rPr>
        <w:lastRenderedPageBreak/>
        <w:t>Rubri</w:t>
      </w:r>
      <w:r>
        <w:rPr>
          <w:rFonts w:ascii="Times New Roman" w:hAnsi="Times New Roman" w:cs="Times New Roman"/>
          <w:b/>
          <w:bCs/>
        </w:rPr>
        <w:t xml:space="preserve">ca </w:t>
      </w:r>
    </w:p>
    <w:p w:rsidR="003D25C4" w:rsidRDefault="003D25C4" w:rsidP="003D25C4">
      <w:pPr>
        <w:spacing w:after="0" w:line="240" w:lineRule="auto"/>
        <w:jc w:val="both"/>
        <w:rPr>
          <w:rFonts w:ascii="Times New Roman" w:hAnsi="Times New Roman" w:cs="Times New Roman"/>
          <w:b/>
          <w:bCs/>
        </w:rPr>
      </w:pPr>
    </w:p>
    <w:tbl>
      <w:tblPr>
        <w:tblStyle w:val="Tablaconcuadrcula"/>
        <w:tblW w:w="14034" w:type="dxa"/>
        <w:tblInd w:w="-572" w:type="dxa"/>
        <w:tblLook w:val="04A0" w:firstRow="1" w:lastRow="0" w:firstColumn="1" w:lastColumn="0" w:noHBand="0" w:noVBand="1"/>
      </w:tblPr>
      <w:tblGrid>
        <w:gridCol w:w="2737"/>
        <w:gridCol w:w="2165"/>
        <w:gridCol w:w="2166"/>
        <w:gridCol w:w="2166"/>
        <w:gridCol w:w="2166"/>
        <w:gridCol w:w="2634"/>
      </w:tblGrid>
      <w:tr w:rsidR="003D25C4" w:rsidTr="003D25C4">
        <w:trPr>
          <w:trHeight w:val="510"/>
        </w:trPr>
        <w:tc>
          <w:tcPr>
            <w:tcW w:w="2737"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b/>
                <w:bCs/>
              </w:rPr>
            </w:pPr>
            <w:r>
              <w:rPr>
                <w:rFonts w:ascii="Times New Roman" w:hAnsi="Times New Roman" w:cs="Times New Roman"/>
                <w:b/>
                <w:bCs/>
              </w:rPr>
              <w:t>ASPECTOS</w:t>
            </w:r>
          </w:p>
          <w:p w:rsidR="003D25C4" w:rsidRDefault="003D25C4">
            <w:pPr>
              <w:spacing w:line="240" w:lineRule="auto"/>
              <w:jc w:val="both"/>
              <w:rPr>
                <w:rFonts w:ascii="Times New Roman" w:hAnsi="Times New Roman" w:cs="Times New Roman"/>
                <w:b/>
                <w:bCs/>
              </w:rPr>
            </w:pPr>
            <w:r>
              <w:rPr>
                <w:rFonts w:ascii="Times New Roman" w:hAnsi="Times New Roman" w:cs="Times New Roman"/>
                <w:b/>
                <w:bCs/>
              </w:rPr>
              <w:t>A EVALUAR</w:t>
            </w:r>
          </w:p>
        </w:tc>
        <w:tc>
          <w:tcPr>
            <w:tcW w:w="2165"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b/>
                <w:bCs/>
              </w:rPr>
            </w:pPr>
            <w:r>
              <w:rPr>
                <w:rFonts w:ascii="Times New Roman" w:hAnsi="Times New Roman" w:cs="Times New Roman"/>
                <w:b/>
                <w:bCs/>
              </w:rPr>
              <w:t xml:space="preserve">10. Excelente. </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b/>
                <w:bCs/>
              </w:rPr>
            </w:pPr>
            <w:r>
              <w:rPr>
                <w:rFonts w:ascii="Times New Roman" w:hAnsi="Times New Roman" w:cs="Times New Roman"/>
                <w:b/>
                <w:bCs/>
              </w:rPr>
              <w:t>9. Muy bien.</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b/>
                <w:bCs/>
              </w:rPr>
            </w:pPr>
            <w:r>
              <w:rPr>
                <w:rFonts w:ascii="Times New Roman" w:hAnsi="Times New Roman" w:cs="Times New Roman"/>
                <w:b/>
                <w:bCs/>
              </w:rPr>
              <w:t>8. Bien.</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b/>
                <w:bCs/>
              </w:rPr>
            </w:pPr>
            <w:r>
              <w:rPr>
                <w:rFonts w:ascii="Times New Roman" w:hAnsi="Times New Roman" w:cs="Times New Roman"/>
                <w:b/>
                <w:bCs/>
              </w:rPr>
              <w:t>7. Básico.</w:t>
            </w:r>
          </w:p>
        </w:tc>
        <w:tc>
          <w:tcPr>
            <w:tcW w:w="2634"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b/>
                <w:bCs/>
              </w:rPr>
            </w:pPr>
            <w:r>
              <w:rPr>
                <w:rFonts w:ascii="Times New Roman" w:hAnsi="Times New Roman" w:cs="Times New Roman"/>
                <w:b/>
                <w:bCs/>
              </w:rPr>
              <w:t>6. Insuficiente.</w:t>
            </w:r>
          </w:p>
        </w:tc>
      </w:tr>
      <w:tr w:rsidR="003D25C4" w:rsidTr="003D25C4">
        <w:trPr>
          <w:trHeight w:val="2325"/>
        </w:trPr>
        <w:tc>
          <w:tcPr>
            <w:tcW w:w="2737"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b/>
                <w:bCs/>
              </w:rPr>
            </w:pPr>
            <w:r>
              <w:rPr>
                <w:rFonts w:ascii="Times New Roman" w:hAnsi="Times New Roman" w:cs="Times New Roman"/>
                <w:b/>
                <w:bCs/>
              </w:rPr>
              <w:t>Presentación.</w:t>
            </w:r>
          </w:p>
        </w:tc>
        <w:tc>
          <w:tcPr>
            <w:tcW w:w="2165"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Excelente presentación, mantiene y dirige la atención del lector. Elementos de manera armónica.</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Buena presentación del texto Se emplean títulos, espacios en blanco y otros elementos de manera armónica.</w:t>
            </w:r>
          </w:p>
        </w:tc>
        <w:tc>
          <w:tcPr>
            <w:tcW w:w="2166" w:type="dxa"/>
            <w:tcBorders>
              <w:top w:val="single" w:sz="4" w:space="0" w:color="auto"/>
              <w:left w:val="single" w:sz="4" w:space="0" w:color="auto"/>
              <w:bottom w:val="single" w:sz="4" w:space="0" w:color="auto"/>
              <w:right w:val="single" w:sz="4" w:space="0" w:color="auto"/>
            </w:tcBorders>
          </w:tcPr>
          <w:p w:rsidR="003D25C4" w:rsidRDefault="003D25C4">
            <w:pPr>
              <w:spacing w:line="240" w:lineRule="auto"/>
              <w:jc w:val="both"/>
              <w:rPr>
                <w:rFonts w:ascii="Times New Roman" w:hAnsi="Times New Roman" w:cs="Times New Roman"/>
              </w:rPr>
            </w:pPr>
            <w:r>
              <w:rPr>
                <w:rFonts w:ascii="Times New Roman" w:hAnsi="Times New Roman" w:cs="Times New Roman"/>
              </w:rPr>
              <w:t>Emplea los diferentes atributos del texto, títulos, sangrías, espacios en blanco de forma arbitraria, deficiente armonía en la presentación.</w:t>
            </w:r>
          </w:p>
          <w:p w:rsidR="003D25C4" w:rsidRDefault="003D25C4">
            <w:pPr>
              <w:spacing w:line="240" w:lineRule="auto"/>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Presentación pobre que complica la lectura. Muy poca armonía en la presentación.</w:t>
            </w:r>
          </w:p>
        </w:tc>
        <w:tc>
          <w:tcPr>
            <w:tcW w:w="2634"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Presentación muy deficiente que complica la lectura. Nula armonía.</w:t>
            </w:r>
          </w:p>
        </w:tc>
      </w:tr>
      <w:tr w:rsidR="003D25C4" w:rsidTr="003D25C4">
        <w:trPr>
          <w:trHeight w:val="1710"/>
        </w:trPr>
        <w:tc>
          <w:tcPr>
            <w:tcW w:w="2737"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b/>
                <w:bCs/>
              </w:rPr>
            </w:pPr>
            <w:r>
              <w:rPr>
                <w:rFonts w:ascii="Times New Roman" w:hAnsi="Times New Roman" w:cs="Times New Roman"/>
                <w:b/>
                <w:bCs/>
              </w:rPr>
              <w:t>Introducción.</w:t>
            </w:r>
          </w:p>
        </w:tc>
        <w:tc>
          <w:tcPr>
            <w:tcW w:w="2165"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La introducción incluye el propósito y la exposición general del tema.</w:t>
            </w:r>
          </w:p>
        </w:tc>
        <w:tc>
          <w:tcPr>
            <w:tcW w:w="2166" w:type="dxa"/>
            <w:tcBorders>
              <w:top w:val="single" w:sz="4" w:space="0" w:color="auto"/>
              <w:left w:val="single" w:sz="4" w:space="0" w:color="auto"/>
              <w:bottom w:val="single" w:sz="4" w:space="0" w:color="auto"/>
              <w:right w:val="single" w:sz="4" w:space="0" w:color="auto"/>
            </w:tcBorders>
          </w:tcPr>
          <w:p w:rsidR="003D25C4" w:rsidRDefault="003D25C4">
            <w:pPr>
              <w:spacing w:line="240" w:lineRule="auto"/>
              <w:jc w:val="both"/>
              <w:rPr>
                <w:rFonts w:ascii="Times New Roman" w:hAnsi="Times New Roman" w:cs="Times New Roman"/>
              </w:rPr>
            </w:pPr>
            <w:r>
              <w:rPr>
                <w:rFonts w:ascii="Times New Roman" w:hAnsi="Times New Roman" w:cs="Times New Roman"/>
              </w:rPr>
              <w:t>La introducción incluye el propósito y la exposición general del tema, pero es un poco confusa.</w:t>
            </w:r>
          </w:p>
          <w:p w:rsidR="003D25C4" w:rsidRDefault="003D25C4">
            <w:pPr>
              <w:spacing w:line="240" w:lineRule="auto"/>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La introducción incluye el propósito y la exposición general del tema y es confusa.</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La introducción está incompleta y es confusa.</w:t>
            </w:r>
          </w:p>
        </w:tc>
        <w:tc>
          <w:tcPr>
            <w:tcW w:w="2634"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No se hace una introducción.</w:t>
            </w:r>
          </w:p>
        </w:tc>
      </w:tr>
      <w:tr w:rsidR="003D25C4" w:rsidTr="003D25C4">
        <w:trPr>
          <w:trHeight w:val="2145"/>
        </w:trPr>
        <w:tc>
          <w:tcPr>
            <w:tcW w:w="2737" w:type="dxa"/>
            <w:tcBorders>
              <w:top w:val="single" w:sz="4" w:space="0" w:color="auto"/>
              <w:left w:val="single" w:sz="4" w:space="0" w:color="auto"/>
              <w:bottom w:val="single" w:sz="4" w:space="0" w:color="auto"/>
              <w:right w:val="single" w:sz="4" w:space="0" w:color="auto"/>
            </w:tcBorders>
          </w:tcPr>
          <w:p w:rsidR="003D25C4" w:rsidRDefault="003D25C4">
            <w:pPr>
              <w:spacing w:line="240" w:lineRule="auto"/>
              <w:jc w:val="both"/>
              <w:rPr>
                <w:rFonts w:ascii="Times New Roman" w:hAnsi="Times New Roman" w:cs="Times New Roman"/>
                <w:b/>
                <w:bCs/>
              </w:rPr>
            </w:pPr>
            <w:r>
              <w:rPr>
                <w:rFonts w:ascii="Times New Roman" w:hAnsi="Times New Roman" w:cs="Times New Roman"/>
                <w:b/>
                <w:bCs/>
              </w:rPr>
              <w:t>Organización.</w:t>
            </w:r>
          </w:p>
          <w:p w:rsidR="003D25C4" w:rsidRDefault="003D25C4">
            <w:pPr>
              <w:spacing w:line="240" w:lineRule="auto"/>
              <w:jc w:val="both"/>
              <w:rPr>
                <w:rFonts w:ascii="Times New Roman" w:hAnsi="Times New Roman" w:cs="Times New Roman"/>
                <w:b/>
                <w:bCs/>
              </w:rPr>
            </w:pPr>
          </w:p>
          <w:p w:rsidR="003D25C4" w:rsidRDefault="003D25C4">
            <w:pPr>
              <w:spacing w:line="240" w:lineRule="auto"/>
              <w:jc w:val="both"/>
              <w:rPr>
                <w:rFonts w:ascii="Times New Roman" w:hAnsi="Times New Roman" w:cs="Times New Roman"/>
                <w:b/>
                <w:bCs/>
              </w:rPr>
            </w:pPr>
          </w:p>
          <w:p w:rsidR="003D25C4" w:rsidRDefault="003D25C4">
            <w:pPr>
              <w:spacing w:line="240" w:lineRule="auto"/>
              <w:jc w:val="both"/>
              <w:rPr>
                <w:rFonts w:ascii="Times New Roman" w:hAnsi="Times New Roman" w:cs="Times New Roman"/>
                <w:b/>
                <w:bCs/>
              </w:rPr>
            </w:pPr>
          </w:p>
          <w:p w:rsidR="003D25C4" w:rsidRDefault="003D25C4">
            <w:pPr>
              <w:spacing w:line="240" w:lineRule="auto"/>
              <w:jc w:val="both"/>
              <w:rPr>
                <w:rFonts w:ascii="Times New Roman" w:hAnsi="Times New Roman" w:cs="Times New Roman"/>
                <w:b/>
                <w:bCs/>
              </w:rPr>
            </w:pPr>
          </w:p>
          <w:p w:rsidR="003D25C4" w:rsidRDefault="003D25C4">
            <w:pPr>
              <w:spacing w:line="240" w:lineRule="auto"/>
              <w:jc w:val="both"/>
              <w:rPr>
                <w:rFonts w:ascii="Times New Roman" w:hAnsi="Times New Roman" w:cs="Times New Roman"/>
                <w:b/>
                <w:bCs/>
              </w:rPr>
            </w:pPr>
          </w:p>
          <w:p w:rsidR="003D25C4" w:rsidRDefault="003D25C4">
            <w:pPr>
              <w:spacing w:line="240" w:lineRule="auto"/>
              <w:jc w:val="both"/>
              <w:rPr>
                <w:rFonts w:ascii="Times New Roman" w:hAnsi="Times New Roman" w:cs="Times New Roman"/>
                <w:b/>
                <w:bCs/>
              </w:rPr>
            </w:pPr>
          </w:p>
          <w:p w:rsidR="003D25C4" w:rsidRDefault="003D25C4">
            <w:pPr>
              <w:spacing w:line="240" w:lineRule="auto"/>
              <w:jc w:val="both"/>
              <w:rPr>
                <w:rFonts w:ascii="Times New Roman" w:hAnsi="Times New Roman" w:cs="Times New Roman"/>
                <w:b/>
                <w:bCs/>
              </w:rPr>
            </w:pPr>
          </w:p>
          <w:p w:rsidR="003D25C4" w:rsidRDefault="003D25C4">
            <w:pPr>
              <w:spacing w:line="240" w:lineRule="auto"/>
              <w:jc w:val="both"/>
              <w:rPr>
                <w:rFonts w:ascii="Times New Roman" w:hAnsi="Times New Roman" w:cs="Times New Roman"/>
                <w:b/>
                <w:bCs/>
              </w:rPr>
            </w:pPr>
          </w:p>
          <w:p w:rsidR="003D25C4" w:rsidRDefault="003D25C4">
            <w:pPr>
              <w:spacing w:line="240" w:lineRule="auto"/>
              <w:jc w:val="both"/>
              <w:rPr>
                <w:rFonts w:ascii="Times New Roman" w:hAnsi="Times New Roman" w:cs="Times New Roman"/>
                <w:b/>
                <w:bCs/>
              </w:rPr>
            </w:pPr>
          </w:p>
          <w:p w:rsidR="003D25C4" w:rsidRDefault="003D25C4">
            <w:pPr>
              <w:spacing w:line="240" w:lineRule="auto"/>
              <w:jc w:val="both"/>
              <w:rPr>
                <w:rFonts w:ascii="Times New Roman" w:hAnsi="Times New Roman" w:cs="Times New Roman"/>
                <w:b/>
                <w:bCs/>
              </w:rPr>
            </w:pPr>
          </w:p>
          <w:p w:rsidR="003D25C4" w:rsidRDefault="003D25C4">
            <w:pPr>
              <w:spacing w:line="240" w:lineRule="auto"/>
              <w:jc w:val="both"/>
              <w:rPr>
                <w:rFonts w:ascii="Times New Roman" w:hAnsi="Times New Roman" w:cs="Times New Roman"/>
                <w:b/>
                <w:bCs/>
              </w:rPr>
            </w:pPr>
          </w:p>
          <w:p w:rsidR="003D25C4" w:rsidRDefault="003D25C4">
            <w:pPr>
              <w:spacing w:line="240" w:lineRule="auto"/>
              <w:jc w:val="both"/>
              <w:rPr>
                <w:rFonts w:ascii="Times New Roman" w:hAnsi="Times New Roman" w:cs="Times New Roman"/>
                <w:b/>
                <w:bCs/>
              </w:rPr>
            </w:pPr>
          </w:p>
          <w:p w:rsidR="003D25C4" w:rsidRDefault="003D25C4">
            <w:pPr>
              <w:spacing w:line="240" w:lineRule="auto"/>
              <w:jc w:val="both"/>
              <w:rPr>
                <w:rFonts w:ascii="Times New Roman" w:hAnsi="Times New Roman" w:cs="Times New Roman"/>
                <w:b/>
                <w:bCs/>
              </w:rPr>
            </w:pPr>
          </w:p>
        </w:tc>
        <w:tc>
          <w:tcPr>
            <w:tcW w:w="2165"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 xml:space="preserve">Estructura coherente. Las ideas se presentan en orden lógico. Tienen coherencia y presenta fluidez en la transición de las ideas. El orden de los párrafos refuerza el contenido. Cada párrafo presenta una idea distinta. Contenido muy bien estructurado y </w:t>
            </w:r>
            <w:r>
              <w:rPr>
                <w:rFonts w:ascii="Times New Roman" w:hAnsi="Times New Roman" w:cs="Times New Roman"/>
              </w:rPr>
              <w:lastRenderedPageBreak/>
              <w:t>secciones muy bien definidas.</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634"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Contenido sin estructura. Las ideas no se presentan en orden lógico. No existe coherencia y el orden de los párrafos no permite la comprensión del contenido.</w:t>
            </w:r>
          </w:p>
        </w:tc>
      </w:tr>
      <w:tr w:rsidR="003D25C4" w:rsidTr="003D25C4">
        <w:trPr>
          <w:trHeight w:val="615"/>
        </w:trPr>
        <w:tc>
          <w:tcPr>
            <w:tcW w:w="2737"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b/>
                <w:bCs/>
              </w:rPr>
            </w:pPr>
            <w:r>
              <w:rPr>
                <w:rFonts w:ascii="Times New Roman" w:hAnsi="Times New Roman" w:cs="Times New Roman"/>
                <w:b/>
                <w:bCs/>
              </w:rPr>
              <w:lastRenderedPageBreak/>
              <w:t>Reflexión personal.</w:t>
            </w:r>
          </w:p>
        </w:tc>
        <w:tc>
          <w:tcPr>
            <w:tcW w:w="2165"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Se observa una postura clara y fundamentada. Las opiniones se encuentran justificadas atendiendo a bibliografía referenciada.</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Se observa una postura clara pero las opiniones no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No se observa una postura clara pero las opiniones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Las opiniones no están fundamentadas. Justificación insuficiente.</w:t>
            </w:r>
          </w:p>
        </w:tc>
        <w:tc>
          <w:tcPr>
            <w:tcW w:w="2634"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No existe postura, reflexión.</w:t>
            </w:r>
          </w:p>
        </w:tc>
      </w:tr>
      <w:tr w:rsidR="003D25C4" w:rsidTr="003D25C4">
        <w:trPr>
          <w:trHeight w:val="1380"/>
        </w:trPr>
        <w:tc>
          <w:tcPr>
            <w:tcW w:w="2737"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b/>
                <w:bCs/>
              </w:rPr>
            </w:pPr>
            <w:r>
              <w:rPr>
                <w:rFonts w:ascii="Times New Roman" w:hAnsi="Times New Roman" w:cs="Times New Roman"/>
                <w:b/>
                <w:bCs/>
              </w:rPr>
              <w:t>Conclusión.</w:t>
            </w:r>
          </w:p>
        </w:tc>
        <w:tc>
          <w:tcPr>
            <w:tcW w:w="2165" w:type="dxa"/>
            <w:tcBorders>
              <w:top w:val="single" w:sz="4" w:space="0" w:color="auto"/>
              <w:left w:val="single" w:sz="4" w:space="0" w:color="auto"/>
              <w:bottom w:val="single" w:sz="4" w:space="0" w:color="auto"/>
              <w:right w:val="single" w:sz="4" w:space="0" w:color="auto"/>
            </w:tcBorders>
          </w:tcPr>
          <w:p w:rsidR="003D25C4" w:rsidRDefault="003D25C4">
            <w:pPr>
              <w:spacing w:line="240" w:lineRule="auto"/>
              <w:jc w:val="both"/>
              <w:rPr>
                <w:rFonts w:ascii="Times New Roman" w:hAnsi="Times New Roman" w:cs="Times New Roman"/>
              </w:rPr>
            </w:pPr>
            <w:r>
              <w:rPr>
                <w:rFonts w:ascii="Times New Roman" w:hAnsi="Times New Roman" w:cs="Times New Roman"/>
              </w:rPr>
              <w:t>La conclusión es fuerte y deja al lector con una idea clara de la posición del autor.</w:t>
            </w:r>
          </w:p>
          <w:p w:rsidR="003D25C4" w:rsidRDefault="003D25C4">
            <w:pPr>
              <w:spacing w:line="240" w:lineRule="auto"/>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La conclusión del autor es endeble, pero es clara.</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La conclusión del autor es limitada y poco clara.</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La conclusión del autor es muy limitada y muy poco clara.</w:t>
            </w:r>
          </w:p>
        </w:tc>
        <w:tc>
          <w:tcPr>
            <w:tcW w:w="2634"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No hay conclusión o no funge como tal.</w:t>
            </w:r>
          </w:p>
        </w:tc>
      </w:tr>
      <w:tr w:rsidR="003D25C4" w:rsidTr="003D25C4">
        <w:trPr>
          <w:trHeight w:val="540"/>
        </w:trPr>
        <w:tc>
          <w:tcPr>
            <w:tcW w:w="2737"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b/>
                <w:bCs/>
              </w:rPr>
            </w:pPr>
            <w:r>
              <w:rPr>
                <w:rFonts w:ascii="Times New Roman" w:hAnsi="Times New Roman" w:cs="Times New Roman"/>
                <w:b/>
                <w:bCs/>
              </w:rPr>
              <w:t>Fuentes de</w:t>
            </w:r>
          </w:p>
          <w:p w:rsidR="003D25C4" w:rsidRDefault="003D25C4">
            <w:pPr>
              <w:spacing w:line="240" w:lineRule="auto"/>
              <w:jc w:val="both"/>
              <w:rPr>
                <w:rFonts w:ascii="Times New Roman" w:hAnsi="Times New Roman" w:cs="Times New Roman"/>
                <w:b/>
                <w:bCs/>
              </w:rPr>
            </w:pPr>
            <w:r>
              <w:rPr>
                <w:rFonts w:ascii="Times New Roman" w:hAnsi="Times New Roman" w:cs="Times New Roman"/>
                <w:b/>
                <w:bCs/>
              </w:rPr>
              <w:t>información</w:t>
            </w:r>
          </w:p>
        </w:tc>
        <w:tc>
          <w:tcPr>
            <w:tcW w:w="2165"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Consulta fuentes</w:t>
            </w:r>
          </w:p>
          <w:p w:rsidR="003D25C4" w:rsidRDefault="003D25C4">
            <w:pPr>
              <w:spacing w:line="240" w:lineRule="auto"/>
              <w:jc w:val="both"/>
              <w:rPr>
                <w:rFonts w:ascii="Times New Roman" w:hAnsi="Times New Roman" w:cs="Times New Roman"/>
              </w:rPr>
            </w:pPr>
            <w:r>
              <w:rPr>
                <w:rFonts w:ascii="Times New Roman" w:hAnsi="Times New Roman" w:cs="Times New Roman"/>
              </w:rPr>
              <w:t>confiables de</w:t>
            </w:r>
          </w:p>
          <w:p w:rsidR="003D25C4" w:rsidRDefault="003D25C4">
            <w:pPr>
              <w:spacing w:line="240" w:lineRule="auto"/>
              <w:jc w:val="both"/>
              <w:rPr>
                <w:rFonts w:ascii="Times New Roman" w:hAnsi="Times New Roman" w:cs="Times New Roman"/>
              </w:rPr>
            </w:pPr>
            <w:r>
              <w:rPr>
                <w:rFonts w:ascii="Times New Roman" w:hAnsi="Times New Roman" w:cs="Times New Roman"/>
              </w:rPr>
              <w:t>información. Se</w:t>
            </w:r>
          </w:p>
          <w:p w:rsidR="003D25C4" w:rsidRDefault="003D25C4">
            <w:pPr>
              <w:spacing w:line="240" w:lineRule="auto"/>
              <w:jc w:val="both"/>
              <w:rPr>
                <w:rFonts w:ascii="Times New Roman" w:hAnsi="Times New Roman" w:cs="Times New Roman"/>
              </w:rPr>
            </w:pPr>
            <w:r>
              <w:rPr>
                <w:rFonts w:ascii="Times New Roman" w:hAnsi="Times New Roman" w:cs="Times New Roman"/>
              </w:rPr>
              <w:t>nota claramente el</w:t>
            </w:r>
          </w:p>
          <w:p w:rsidR="003D25C4" w:rsidRDefault="003D25C4">
            <w:pPr>
              <w:spacing w:line="240" w:lineRule="auto"/>
              <w:jc w:val="both"/>
              <w:rPr>
                <w:rFonts w:ascii="Times New Roman" w:hAnsi="Times New Roman" w:cs="Times New Roman"/>
              </w:rPr>
            </w:pPr>
            <w:r>
              <w:rPr>
                <w:rFonts w:ascii="Times New Roman" w:hAnsi="Times New Roman" w:cs="Times New Roman"/>
              </w:rPr>
              <w:t>buen manejo de la</w:t>
            </w:r>
          </w:p>
          <w:p w:rsidR="003D25C4" w:rsidRDefault="003D25C4">
            <w:pPr>
              <w:spacing w:line="240" w:lineRule="auto"/>
              <w:jc w:val="both"/>
              <w:rPr>
                <w:rFonts w:ascii="Times New Roman" w:hAnsi="Times New Roman" w:cs="Times New Roman"/>
              </w:rPr>
            </w:pPr>
            <w:r>
              <w:rPr>
                <w:rFonts w:ascii="Times New Roman" w:hAnsi="Times New Roman" w:cs="Times New Roman"/>
              </w:rPr>
              <w:t>información por</w:t>
            </w:r>
          </w:p>
          <w:p w:rsidR="003D25C4" w:rsidRDefault="003D25C4">
            <w:pPr>
              <w:spacing w:line="240" w:lineRule="auto"/>
              <w:jc w:val="both"/>
              <w:rPr>
                <w:rFonts w:ascii="Times New Roman" w:hAnsi="Times New Roman" w:cs="Times New Roman"/>
              </w:rPr>
            </w:pPr>
            <w:r>
              <w:rPr>
                <w:rFonts w:ascii="Times New Roman" w:hAnsi="Times New Roman" w:cs="Times New Roman"/>
              </w:rPr>
              <w:t>parte del alumno</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Consulta fuentes</w:t>
            </w:r>
          </w:p>
          <w:p w:rsidR="003D25C4" w:rsidRDefault="003D25C4">
            <w:pPr>
              <w:spacing w:line="240" w:lineRule="auto"/>
              <w:jc w:val="both"/>
              <w:rPr>
                <w:rFonts w:ascii="Times New Roman" w:hAnsi="Times New Roman" w:cs="Times New Roman"/>
              </w:rPr>
            </w:pPr>
            <w:r>
              <w:rPr>
                <w:rFonts w:ascii="Times New Roman" w:hAnsi="Times New Roman" w:cs="Times New Roman"/>
              </w:rPr>
              <w:t>confiables de</w:t>
            </w:r>
          </w:p>
          <w:p w:rsidR="003D25C4" w:rsidRDefault="003D25C4">
            <w:pPr>
              <w:spacing w:line="240" w:lineRule="auto"/>
              <w:jc w:val="both"/>
              <w:rPr>
                <w:rFonts w:ascii="Times New Roman" w:hAnsi="Times New Roman" w:cs="Times New Roman"/>
              </w:rPr>
            </w:pPr>
            <w:r>
              <w:rPr>
                <w:rFonts w:ascii="Times New Roman" w:hAnsi="Times New Roman" w:cs="Times New Roman"/>
              </w:rPr>
              <w:t>información. Se</w:t>
            </w:r>
          </w:p>
          <w:p w:rsidR="003D25C4" w:rsidRDefault="003D25C4">
            <w:pPr>
              <w:spacing w:line="240" w:lineRule="auto"/>
              <w:jc w:val="both"/>
              <w:rPr>
                <w:rFonts w:ascii="Times New Roman" w:hAnsi="Times New Roman" w:cs="Times New Roman"/>
              </w:rPr>
            </w:pPr>
            <w:r>
              <w:rPr>
                <w:rFonts w:ascii="Times New Roman" w:hAnsi="Times New Roman" w:cs="Times New Roman"/>
              </w:rPr>
              <w:t>nota cierto manejo</w:t>
            </w:r>
          </w:p>
          <w:p w:rsidR="003D25C4" w:rsidRDefault="003D25C4">
            <w:pPr>
              <w:spacing w:line="240" w:lineRule="auto"/>
              <w:jc w:val="both"/>
              <w:rPr>
                <w:rFonts w:ascii="Times New Roman" w:hAnsi="Times New Roman" w:cs="Times New Roman"/>
              </w:rPr>
            </w:pPr>
            <w:r>
              <w:rPr>
                <w:rFonts w:ascii="Times New Roman" w:hAnsi="Times New Roman" w:cs="Times New Roman"/>
              </w:rPr>
              <w:t>de la información</w:t>
            </w:r>
          </w:p>
          <w:p w:rsidR="003D25C4" w:rsidRDefault="003D25C4">
            <w:pPr>
              <w:spacing w:line="240" w:lineRule="auto"/>
              <w:jc w:val="both"/>
              <w:rPr>
                <w:rFonts w:ascii="Times New Roman" w:hAnsi="Times New Roman" w:cs="Times New Roman"/>
              </w:rPr>
            </w:pPr>
            <w:r>
              <w:rPr>
                <w:rFonts w:ascii="Times New Roman" w:hAnsi="Times New Roman" w:cs="Times New Roman"/>
              </w:rPr>
              <w:t>por parte del</w:t>
            </w:r>
          </w:p>
          <w:p w:rsidR="003D25C4" w:rsidRDefault="003D25C4">
            <w:pPr>
              <w:spacing w:line="240" w:lineRule="auto"/>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Consulta fuentes de</w:t>
            </w:r>
          </w:p>
          <w:p w:rsidR="003D25C4" w:rsidRDefault="003D25C4">
            <w:pPr>
              <w:spacing w:line="240" w:lineRule="auto"/>
              <w:jc w:val="both"/>
              <w:rPr>
                <w:rFonts w:ascii="Times New Roman" w:hAnsi="Times New Roman" w:cs="Times New Roman"/>
              </w:rPr>
            </w:pPr>
            <w:r>
              <w:rPr>
                <w:rFonts w:ascii="Times New Roman" w:hAnsi="Times New Roman" w:cs="Times New Roman"/>
              </w:rPr>
              <w:t>información poco</w:t>
            </w:r>
          </w:p>
          <w:p w:rsidR="003D25C4" w:rsidRDefault="003D25C4">
            <w:pPr>
              <w:spacing w:line="240" w:lineRule="auto"/>
              <w:jc w:val="both"/>
              <w:rPr>
                <w:rFonts w:ascii="Times New Roman" w:hAnsi="Times New Roman" w:cs="Times New Roman"/>
              </w:rPr>
            </w:pPr>
            <w:r>
              <w:rPr>
                <w:rFonts w:ascii="Times New Roman" w:hAnsi="Times New Roman" w:cs="Times New Roman"/>
              </w:rPr>
              <w:t>confiables. Hay</w:t>
            </w:r>
          </w:p>
          <w:p w:rsidR="003D25C4" w:rsidRDefault="003D25C4">
            <w:pPr>
              <w:spacing w:line="240" w:lineRule="auto"/>
              <w:jc w:val="both"/>
              <w:rPr>
                <w:rFonts w:ascii="Times New Roman" w:hAnsi="Times New Roman" w:cs="Times New Roman"/>
              </w:rPr>
            </w:pPr>
            <w:r>
              <w:rPr>
                <w:rFonts w:ascii="Times New Roman" w:hAnsi="Times New Roman" w:cs="Times New Roman"/>
              </w:rPr>
              <w:t>poco manejo de la</w:t>
            </w:r>
          </w:p>
          <w:p w:rsidR="003D25C4" w:rsidRDefault="003D25C4">
            <w:pPr>
              <w:spacing w:line="240" w:lineRule="auto"/>
              <w:jc w:val="both"/>
              <w:rPr>
                <w:rFonts w:ascii="Times New Roman" w:hAnsi="Times New Roman" w:cs="Times New Roman"/>
              </w:rPr>
            </w:pPr>
            <w:r>
              <w:rPr>
                <w:rFonts w:ascii="Times New Roman" w:hAnsi="Times New Roman" w:cs="Times New Roman"/>
              </w:rPr>
              <w:t>información por</w:t>
            </w:r>
          </w:p>
          <w:p w:rsidR="003D25C4" w:rsidRDefault="003D25C4">
            <w:pPr>
              <w:spacing w:line="240" w:lineRule="auto"/>
              <w:jc w:val="both"/>
              <w:rPr>
                <w:rFonts w:ascii="Times New Roman" w:hAnsi="Times New Roman" w:cs="Times New Roman"/>
              </w:rPr>
            </w:pPr>
            <w:r>
              <w:rPr>
                <w:rFonts w:ascii="Times New Roman" w:hAnsi="Times New Roman" w:cs="Times New Roman"/>
              </w:rPr>
              <w:t>parte del</w:t>
            </w:r>
          </w:p>
          <w:p w:rsidR="003D25C4" w:rsidRDefault="003D25C4">
            <w:pPr>
              <w:spacing w:line="240" w:lineRule="auto"/>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La consulta</w:t>
            </w:r>
          </w:p>
          <w:p w:rsidR="003D25C4" w:rsidRDefault="003D25C4">
            <w:pPr>
              <w:spacing w:line="240" w:lineRule="auto"/>
              <w:jc w:val="both"/>
              <w:rPr>
                <w:rFonts w:ascii="Times New Roman" w:hAnsi="Times New Roman" w:cs="Times New Roman"/>
              </w:rPr>
            </w:pPr>
            <w:r>
              <w:rPr>
                <w:rFonts w:ascii="Times New Roman" w:hAnsi="Times New Roman" w:cs="Times New Roman"/>
              </w:rPr>
              <w:t>fuentes de</w:t>
            </w:r>
          </w:p>
          <w:p w:rsidR="003D25C4" w:rsidRDefault="003D25C4">
            <w:pPr>
              <w:spacing w:line="240" w:lineRule="auto"/>
              <w:jc w:val="both"/>
              <w:rPr>
                <w:rFonts w:ascii="Times New Roman" w:hAnsi="Times New Roman" w:cs="Times New Roman"/>
              </w:rPr>
            </w:pPr>
            <w:r>
              <w:rPr>
                <w:rFonts w:ascii="Times New Roman" w:hAnsi="Times New Roman" w:cs="Times New Roman"/>
              </w:rPr>
              <w:t>Información es</w:t>
            </w:r>
          </w:p>
          <w:p w:rsidR="003D25C4" w:rsidRDefault="003D25C4">
            <w:pPr>
              <w:spacing w:line="240" w:lineRule="auto"/>
              <w:jc w:val="both"/>
              <w:rPr>
                <w:rFonts w:ascii="Times New Roman" w:hAnsi="Times New Roman" w:cs="Times New Roman"/>
              </w:rPr>
            </w:pPr>
            <w:r>
              <w:rPr>
                <w:rFonts w:ascii="Times New Roman" w:hAnsi="Times New Roman" w:cs="Times New Roman"/>
              </w:rPr>
              <w:t>de páginas de</w:t>
            </w:r>
          </w:p>
          <w:p w:rsidR="003D25C4" w:rsidRDefault="003D25C4">
            <w:pPr>
              <w:spacing w:line="240" w:lineRule="auto"/>
              <w:jc w:val="both"/>
              <w:rPr>
                <w:rFonts w:ascii="Times New Roman" w:hAnsi="Times New Roman" w:cs="Times New Roman"/>
              </w:rPr>
            </w:pPr>
            <w:r>
              <w:rPr>
                <w:rFonts w:ascii="Times New Roman" w:hAnsi="Times New Roman" w:cs="Times New Roman"/>
              </w:rPr>
              <w:t>Internet no</w:t>
            </w:r>
          </w:p>
          <w:p w:rsidR="003D25C4" w:rsidRDefault="003D25C4">
            <w:pPr>
              <w:spacing w:line="240" w:lineRule="auto"/>
              <w:jc w:val="both"/>
              <w:rPr>
                <w:rFonts w:ascii="Times New Roman" w:hAnsi="Times New Roman" w:cs="Times New Roman"/>
              </w:rPr>
            </w:pPr>
            <w:r>
              <w:rPr>
                <w:rFonts w:ascii="Times New Roman" w:hAnsi="Times New Roman" w:cs="Times New Roman"/>
              </w:rPr>
              <w:t>editadas por</w:t>
            </w:r>
          </w:p>
          <w:p w:rsidR="003D25C4" w:rsidRDefault="003D25C4">
            <w:pPr>
              <w:spacing w:line="240" w:lineRule="auto"/>
              <w:jc w:val="both"/>
              <w:rPr>
                <w:rFonts w:ascii="Times New Roman" w:hAnsi="Times New Roman" w:cs="Times New Roman"/>
              </w:rPr>
            </w:pPr>
            <w:r>
              <w:rPr>
                <w:rFonts w:ascii="Times New Roman" w:hAnsi="Times New Roman" w:cs="Times New Roman"/>
              </w:rPr>
              <w:t>instituciones o</w:t>
            </w:r>
          </w:p>
          <w:p w:rsidR="003D25C4" w:rsidRDefault="003D25C4">
            <w:pPr>
              <w:spacing w:line="240" w:lineRule="auto"/>
              <w:jc w:val="both"/>
              <w:rPr>
                <w:rFonts w:ascii="Times New Roman" w:hAnsi="Times New Roman" w:cs="Times New Roman"/>
              </w:rPr>
            </w:pPr>
            <w:r>
              <w:rPr>
                <w:rFonts w:ascii="Times New Roman" w:hAnsi="Times New Roman" w:cs="Times New Roman"/>
              </w:rPr>
              <w:t>gobierno. Casi</w:t>
            </w:r>
          </w:p>
          <w:p w:rsidR="003D25C4" w:rsidRDefault="003D25C4">
            <w:pPr>
              <w:spacing w:line="240" w:lineRule="auto"/>
              <w:jc w:val="both"/>
              <w:rPr>
                <w:rFonts w:ascii="Times New Roman" w:hAnsi="Times New Roman" w:cs="Times New Roman"/>
              </w:rPr>
            </w:pPr>
            <w:r>
              <w:rPr>
                <w:rFonts w:ascii="Times New Roman" w:hAnsi="Times New Roman" w:cs="Times New Roman"/>
              </w:rPr>
              <w:t>no hay manejo</w:t>
            </w:r>
          </w:p>
          <w:p w:rsidR="003D25C4" w:rsidRDefault="003D25C4">
            <w:pPr>
              <w:spacing w:line="240" w:lineRule="auto"/>
              <w:jc w:val="both"/>
              <w:rPr>
                <w:rFonts w:ascii="Times New Roman" w:hAnsi="Times New Roman" w:cs="Times New Roman"/>
              </w:rPr>
            </w:pPr>
            <w:r>
              <w:rPr>
                <w:rFonts w:ascii="Times New Roman" w:hAnsi="Times New Roman" w:cs="Times New Roman"/>
              </w:rPr>
              <w:t>de la</w:t>
            </w:r>
          </w:p>
          <w:p w:rsidR="003D25C4" w:rsidRDefault="003D25C4">
            <w:pPr>
              <w:spacing w:line="240" w:lineRule="auto"/>
              <w:jc w:val="both"/>
              <w:rPr>
                <w:rFonts w:ascii="Times New Roman" w:hAnsi="Times New Roman" w:cs="Times New Roman"/>
              </w:rPr>
            </w:pPr>
            <w:r>
              <w:rPr>
                <w:rFonts w:ascii="Times New Roman" w:hAnsi="Times New Roman" w:cs="Times New Roman"/>
              </w:rPr>
              <w:t>información por</w:t>
            </w:r>
          </w:p>
          <w:p w:rsidR="003D25C4" w:rsidRDefault="003D25C4">
            <w:pPr>
              <w:spacing w:line="240" w:lineRule="auto"/>
              <w:jc w:val="both"/>
              <w:rPr>
                <w:rFonts w:ascii="Times New Roman" w:hAnsi="Times New Roman" w:cs="Times New Roman"/>
              </w:rPr>
            </w:pPr>
            <w:r>
              <w:rPr>
                <w:rFonts w:ascii="Times New Roman" w:hAnsi="Times New Roman" w:cs="Times New Roman"/>
              </w:rPr>
              <w:lastRenderedPageBreak/>
              <w:t>parte del</w:t>
            </w:r>
          </w:p>
          <w:p w:rsidR="003D25C4" w:rsidRDefault="003D25C4">
            <w:pPr>
              <w:spacing w:line="240" w:lineRule="auto"/>
              <w:jc w:val="both"/>
              <w:rPr>
                <w:rFonts w:ascii="Times New Roman" w:hAnsi="Times New Roman" w:cs="Times New Roman"/>
              </w:rPr>
            </w:pPr>
            <w:r>
              <w:rPr>
                <w:rFonts w:ascii="Times New Roman" w:hAnsi="Times New Roman" w:cs="Times New Roman"/>
              </w:rPr>
              <w:t>alumno</w:t>
            </w:r>
          </w:p>
        </w:tc>
        <w:tc>
          <w:tcPr>
            <w:tcW w:w="2634"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lastRenderedPageBreak/>
              <w:t>Las fuentes</w:t>
            </w:r>
          </w:p>
          <w:p w:rsidR="003D25C4" w:rsidRDefault="003D25C4">
            <w:pPr>
              <w:spacing w:line="240" w:lineRule="auto"/>
              <w:jc w:val="both"/>
              <w:rPr>
                <w:rFonts w:ascii="Times New Roman" w:hAnsi="Times New Roman" w:cs="Times New Roman"/>
              </w:rPr>
            </w:pPr>
            <w:r>
              <w:rPr>
                <w:rFonts w:ascii="Times New Roman" w:hAnsi="Times New Roman" w:cs="Times New Roman"/>
              </w:rPr>
              <w:t>consultadas son</w:t>
            </w:r>
          </w:p>
          <w:p w:rsidR="003D25C4" w:rsidRDefault="003D25C4">
            <w:pPr>
              <w:spacing w:line="240" w:lineRule="auto"/>
              <w:jc w:val="both"/>
              <w:rPr>
                <w:rFonts w:ascii="Times New Roman" w:hAnsi="Times New Roman" w:cs="Times New Roman"/>
              </w:rPr>
            </w:pPr>
            <w:r>
              <w:rPr>
                <w:rFonts w:ascii="Times New Roman" w:hAnsi="Times New Roman" w:cs="Times New Roman"/>
              </w:rPr>
              <w:t>directamente</w:t>
            </w:r>
          </w:p>
          <w:p w:rsidR="003D25C4" w:rsidRDefault="003D25C4">
            <w:pPr>
              <w:spacing w:line="240" w:lineRule="auto"/>
              <w:jc w:val="both"/>
              <w:rPr>
                <w:rFonts w:ascii="Times New Roman" w:hAnsi="Times New Roman" w:cs="Times New Roman"/>
              </w:rPr>
            </w:pPr>
            <w:r>
              <w:rPr>
                <w:rFonts w:ascii="Times New Roman" w:hAnsi="Times New Roman" w:cs="Times New Roman"/>
              </w:rPr>
              <w:t>copiadas o no</w:t>
            </w:r>
          </w:p>
          <w:p w:rsidR="003D25C4" w:rsidRDefault="003D25C4">
            <w:pPr>
              <w:spacing w:line="240" w:lineRule="auto"/>
              <w:jc w:val="both"/>
              <w:rPr>
                <w:rFonts w:ascii="Times New Roman" w:hAnsi="Times New Roman" w:cs="Times New Roman"/>
              </w:rPr>
            </w:pPr>
            <w:r>
              <w:rPr>
                <w:rFonts w:ascii="Times New Roman" w:hAnsi="Times New Roman" w:cs="Times New Roman"/>
              </w:rPr>
              <w:t>están citadas</w:t>
            </w:r>
          </w:p>
          <w:p w:rsidR="003D25C4" w:rsidRDefault="003D25C4">
            <w:pPr>
              <w:spacing w:line="240" w:lineRule="auto"/>
              <w:jc w:val="both"/>
              <w:rPr>
                <w:rFonts w:ascii="Times New Roman" w:hAnsi="Times New Roman" w:cs="Times New Roman"/>
              </w:rPr>
            </w:pPr>
            <w:r>
              <w:rPr>
                <w:rFonts w:ascii="Times New Roman" w:hAnsi="Times New Roman" w:cs="Times New Roman"/>
              </w:rPr>
              <w:t>correctamente.</w:t>
            </w:r>
          </w:p>
          <w:p w:rsidR="003D25C4" w:rsidRDefault="003D25C4">
            <w:pPr>
              <w:spacing w:line="240" w:lineRule="auto"/>
              <w:jc w:val="both"/>
              <w:rPr>
                <w:rFonts w:ascii="Times New Roman" w:hAnsi="Times New Roman" w:cs="Times New Roman"/>
              </w:rPr>
            </w:pPr>
            <w:r>
              <w:rPr>
                <w:rFonts w:ascii="Times New Roman" w:hAnsi="Times New Roman" w:cs="Times New Roman"/>
              </w:rPr>
              <w:t>No hay manejo</w:t>
            </w:r>
          </w:p>
          <w:p w:rsidR="003D25C4" w:rsidRDefault="003D25C4">
            <w:pPr>
              <w:spacing w:line="240" w:lineRule="auto"/>
              <w:jc w:val="both"/>
              <w:rPr>
                <w:rFonts w:ascii="Times New Roman" w:hAnsi="Times New Roman" w:cs="Times New Roman"/>
              </w:rPr>
            </w:pPr>
            <w:r>
              <w:rPr>
                <w:rFonts w:ascii="Times New Roman" w:hAnsi="Times New Roman" w:cs="Times New Roman"/>
              </w:rPr>
              <w:t>de información,</w:t>
            </w:r>
          </w:p>
          <w:p w:rsidR="003D25C4" w:rsidRDefault="003D25C4">
            <w:pPr>
              <w:spacing w:line="240" w:lineRule="auto"/>
              <w:jc w:val="both"/>
              <w:rPr>
                <w:rFonts w:ascii="Times New Roman" w:hAnsi="Times New Roman" w:cs="Times New Roman"/>
              </w:rPr>
            </w:pPr>
            <w:r>
              <w:rPr>
                <w:rFonts w:ascii="Times New Roman" w:hAnsi="Times New Roman" w:cs="Times New Roman"/>
              </w:rPr>
              <w:t>únicamente</w:t>
            </w:r>
          </w:p>
          <w:p w:rsidR="003D25C4" w:rsidRDefault="003D25C4">
            <w:pPr>
              <w:spacing w:line="240" w:lineRule="auto"/>
              <w:jc w:val="both"/>
              <w:rPr>
                <w:rFonts w:ascii="Times New Roman" w:hAnsi="Times New Roman" w:cs="Times New Roman"/>
              </w:rPr>
            </w:pPr>
            <w:r>
              <w:rPr>
                <w:rFonts w:ascii="Times New Roman" w:hAnsi="Times New Roman" w:cs="Times New Roman"/>
              </w:rPr>
              <w:t>copiar y pegar</w:t>
            </w:r>
          </w:p>
        </w:tc>
      </w:tr>
      <w:tr w:rsidR="003D25C4" w:rsidTr="003D25C4">
        <w:tc>
          <w:tcPr>
            <w:tcW w:w="2737"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b/>
                <w:bCs/>
              </w:rPr>
            </w:pPr>
            <w:r>
              <w:rPr>
                <w:rFonts w:ascii="Times New Roman" w:hAnsi="Times New Roman" w:cs="Times New Roman"/>
                <w:b/>
                <w:bCs/>
              </w:rPr>
              <w:lastRenderedPageBreak/>
              <w:t>Calidad de</w:t>
            </w:r>
          </w:p>
          <w:p w:rsidR="003D25C4" w:rsidRDefault="003D25C4">
            <w:pPr>
              <w:spacing w:line="240" w:lineRule="auto"/>
              <w:jc w:val="both"/>
              <w:rPr>
                <w:rFonts w:ascii="Times New Roman" w:hAnsi="Times New Roman" w:cs="Times New Roman"/>
                <w:b/>
                <w:bCs/>
              </w:rPr>
            </w:pPr>
            <w:r>
              <w:rPr>
                <w:rFonts w:ascii="Times New Roman" w:hAnsi="Times New Roman" w:cs="Times New Roman"/>
                <w:b/>
                <w:bCs/>
              </w:rPr>
              <w:t>Información</w:t>
            </w:r>
          </w:p>
        </w:tc>
        <w:tc>
          <w:tcPr>
            <w:tcW w:w="2165"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La información</w:t>
            </w:r>
          </w:p>
          <w:p w:rsidR="003D25C4" w:rsidRDefault="003D25C4">
            <w:pPr>
              <w:spacing w:line="240" w:lineRule="auto"/>
              <w:jc w:val="both"/>
              <w:rPr>
                <w:rFonts w:ascii="Times New Roman" w:hAnsi="Times New Roman" w:cs="Times New Roman"/>
              </w:rPr>
            </w:pPr>
            <w:r>
              <w:rPr>
                <w:rFonts w:ascii="Times New Roman" w:hAnsi="Times New Roman" w:cs="Times New Roman"/>
              </w:rPr>
              <w:t>está claramente</w:t>
            </w:r>
          </w:p>
          <w:p w:rsidR="003D25C4" w:rsidRDefault="003D25C4">
            <w:pPr>
              <w:spacing w:line="240" w:lineRule="auto"/>
              <w:jc w:val="both"/>
              <w:rPr>
                <w:rFonts w:ascii="Times New Roman" w:hAnsi="Times New Roman" w:cs="Times New Roman"/>
              </w:rPr>
            </w:pPr>
            <w:r>
              <w:rPr>
                <w:rFonts w:ascii="Times New Roman" w:hAnsi="Times New Roman" w:cs="Times New Roman"/>
              </w:rPr>
              <w:t>relacionada con</w:t>
            </w:r>
          </w:p>
          <w:p w:rsidR="003D25C4" w:rsidRDefault="003D25C4">
            <w:pPr>
              <w:spacing w:line="240" w:lineRule="auto"/>
              <w:jc w:val="both"/>
              <w:rPr>
                <w:rFonts w:ascii="Times New Roman" w:hAnsi="Times New Roman" w:cs="Times New Roman"/>
              </w:rPr>
            </w:pPr>
            <w:r>
              <w:rPr>
                <w:rFonts w:ascii="Times New Roman" w:hAnsi="Times New Roman" w:cs="Times New Roman"/>
              </w:rPr>
              <w:t>el tema principal y</w:t>
            </w:r>
          </w:p>
          <w:p w:rsidR="003D25C4" w:rsidRDefault="003D25C4">
            <w:pPr>
              <w:spacing w:line="240" w:lineRule="auto"/>
              <w:jc w:val="both"/>
              <w:rPr>
                <w:rFonts w:ascii="Times New Roman" w:hAnsi="Times New Roman" w:cs="Times New Roman"/>
              </w:rPr>
            </w:pPr>
            <w:r>
              <w:rPr>
                <w:rFonts w:ascii="Times New Roman" w:hAnsi="Times New Roman" w:cs="Times New Roman"/>
              </w:rPr>
              <w:t>proporciona</w:t>
            </w:r>
          </w:p>
          <w:p w:rsidR="003D25C4" w:rsidRDefault="003D25C4">
            <w:pPr>
              <w:spacing w:line="240" w:lineRule="auto"/>
              <w:jc w:val="both"/>
              <w:rPr>
                <w:rFonts w:ascii="Times New Roman" w:hAnsi="Times New Roman" w:cs="Times New Roman"/>
              </w:rPr>
            </w:pPr>
            <w:r>
              <w:rPr>
                <w:rFonts w:ascii="Times New Roman" w:hAnsi="Times New Roman" w:cs="Times New Roman"/>
              </w:rPr>
              <w:t>varias ideas</w:t>
            </w:r>
          </w:p>
          <w:p w:rsidR="003D25C4" w:rsidRDefault="003D25C4">
            <w:pPr>
              <w:spacing w:line="240" w:lineRule="auto"/>
              <w:jc w:val="both"/>
              <w:rPr>
                <w:rFonts w:ascii="Times New Roman" w:hAnsi="Times New Roman" w:cs="Times New Roman"/>
              </w:rPr>
            </w:pPr>
            <w:r>
              <w:rPr>
                <w:rFonts w:ascii="Times New Roman" w:hAnsi="Times New Roman" w:cs="Times New Roman"/>
              </w:rPr>
              <w:t>secundarias y/o</w:t>
            </w:r>
          </w:p>
          <w:p w:rsidR="003D25C4" w:rsidRDefault="003D25C4">
            <w:pPr>
              <w:spacing w:line="240" w:lineRule="auto"/>
              <w:jc w:val="both"/>
              <w:rPr>
                <w:rFonts w:ascii="Times New Roman" w:hAnsi="Times New Roman" w:cs="Times New Roman"/>
              </w:rPr>
            </w:pPr>
            <w:r>
              <w:rPr>
                <w:rFonts w:ascii="Times New Roman" w:hAnsi="Times New Roman" w:cs="Times New Roman"/>
              </w:rPr>
              <w:t>ejemplos.</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La información está</w:t>
            </w:r>
          </w:p>
          <w:p w:rsidR="003D25C4" w:rsidRDefault="003D25C4">
            <w:pPr>
              <w:spacing w:line="240" w:lineRule="auto"/>
              <w:jc w:val="both"/>
              <w:rPr>
                <w:rFonts w:ascii="Times New Roman" w:hAnsi="Times New Roman" w:cs="Times New Roman"/>
              </w:rPr>
            </w:pPr>
            <w:r>
              <w:rPr>
                <w:rFonts w:ascii="Times New Roman" w:hAnsi="Times New Roman" w:cs="Times New Roman"/>
              </w:rPr>
              <w:t>relacionada</w:t>
            </w:r>
          </w:p>
          <w:p w:rsidR="003D25C4" w:rsidRDefault="003D25C4">
            <w:pPr>
              <w:spacing w:line="240" w:lineRule="auto"/>
              <w:jc w:val="both"/>
              <w:rPr>
                <w:rFonts w:ascii="Times New Roman" w:hAnsi="Times New Roman" w:cs="Times New Roman"/>
              </w:rPr>
            </w:pPr>
            <w:r>
              <w:rPr>
                <w:rFonts w:ascii="Times New Roman" w:hAnsi="Times New Roman" w:cs="Times New Roman"/>
              </w:rPr>
              <w:t>con el tema, pero no</w:t>
            </w:r>
          </w:p>
          <w:p w:rsidR="003D25C4" w:rsidRDefault="003D25C4">
            <w:pPr>
              <w:spacing w:line="240" w:lineRule="auto"/>
              <w:jc w:val="both"/>
              <w:rPr>
                <w:rFonts w:ascii="Times New Roman" w:hAnsi="Times New Roman" w:cs="Times New Roman"/>
              </w:rPr>
            </w:pPr>
            <w:r>
              <w:rPr>
                <w:rFonts w:ascii="Times New Roman" w:hAnsi="Times New Roman" w:cs="Times New Roman"/>
              </w:rPr>
              <w:t>da ideas</w:t>
            </w:r>
          </w:p>
          <w:p w:rsidR="003D25C4" w:rsidRDefault="003D25C4">
            <w:pPr>
              <w:spacing w:line="240" w:lineRule="auto"/>
              <w:jc w:val="both"/>
              <w:rPr>
                <w:rFonts w:ascii="Times New Roman" w:hAnsi="Times New Roman" w:cs="Times New Roman"/>
              </w:rPr>
            </w:pPr>
            <w:r>
              <w:rPr>
                <w:rFonts w:ascii="Times New Roman" w:hAnsi="Times New Roman" w:cs="Times New Roman"/>
              </w:rPr>
              <w:t>secundarias</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La información está</w:t>
            </w:r>
          </w:p>
          <w:p w:rsidR="003D25C4" w:rsidRDefault="003D25C4">
            <w:pPr>
              <w:spacing w:line="240" w:lineRule="auto"/>
              <w:jc w:val="both"/>
              <w:rPr>
                <w:rFonts w:ascii="Times New Roman" w:hAnsi="Times New Roman" w:cs="Times New Roman"/>
              </w:rPr>
            </w:pPr>
            <w:r>
              <w:rPr>
                <w:rFonts w:ascii="Times New Roman" w:hAnsi="Times New Roman" w:cs="Times New Roman"/>
              </w:rPr>
              <w:t>relacionada</w:t>
            </w:r>
          </w:p>
          <w:p w:rsidR="003D25C4" w:rsidRDefault="003D25C4">
            <w:pPr>
              <w:spacing w:line="240" w:lineRule="auto"/>
              <w:jc w:val="both"/>
              <w:rPr>
                <w:rFonts w:ascii="Times New Roman" w:hAnsi="Times New Roman" w:cs="Times New Roman"/>
              </w:rPr>
            </w:pPr>
            <w:r>
              <w:rPr>
                <w:rFonts w:ascii="Times New Roman" w:hAnsi="Times New Roman" w:cs="Times New Roman"/>
              </w:rPr>
              <w:t>con el tema, pero no</w:t>
            </w:r>
          </w:p>
          <w:p w:rsidR="003D25C4" w:rsidRDefault="003D25C4">
            <w:pPr>
              <w:spacing w:line="240" w:lineRule="auto"/>
              <w:jc w:val="both"/>
              <w:rPr>
                <w:rFonts w:ascii="Times New Roman" w:hAnsi="Times New Roman" w:cs="Times New Roman"/>
              </w:rPr>
            </w:pPr>
            <w:r>
              <w:rPr>
                <w:rFonts w:ascii="Times New Roman" w:hAnsi="Times New Roman" w:cs="Times New Roman"/>
              </w:rPr>
              <w:t>está soportada por</w:t>
            </w:r>
          </w:p>
          <w:p w:rsidR="003D25C4" w:rsidRDefault="003D25C4">
            <w:pPr>
              <w:spacing w:line="240" w:lineRule="auto"/>
              <w:jc w:val="both"/>
              <w:rPr>
                <w:rFonts w:ascii="Times New Roman" w:hAnsi="Times New Roman" w:cs="Times New Roman"/>
              </w:rPr>
            </w:pPr>
            <w:r>
              <w:rPr>
                <w:rFonts w:ascii="Times New Roman" w:hAnsi="Times New Roman" w:cs="Times New Roman"/>
              </w:rPr>
              <w:t>otras ideas</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La información</w:t>
            </w:r>
          </w:p>
          <w:p w:rsidR="003D25C4" w:rsidRDefault="003D25C4">
            <w:pPr>
              <w:spacing w:line="240" w:lineRule="auto"/>
              <w:jc w:val="both"/>
              <w:rPr>
                <w:rFonts w:ascii="Times New Roman" w:hAnsi="Times New Roman" w:cs="Times New Roman"/>
              </w:rPr>
            </w:pPr>
            <w:r>
              <w:rPr>
                <w:rFonts w:ascii="Times New Roman" w:hAnsi="Times New Roman" w:cs="Times New Roman"/>
              </w:rPr>
              <w:t>tiene poca</w:t>
            </w:r>
          </w:p>
          <w:p w:rsidR="003D25C4" w:rsidRDefault="003D25C4">
            <w:pPr>
              <w:spacing w:line="240" w:lineRule="auto"/>
              <w:jc w:val="both"/>
              <w:rPr>
                <w:rFonts w:ascii="Times New Roman" w:hAnsi="Times New Roman" w:cs="Times New Roman"/>
              </w:rPr>
            </w:pPr>
            <w:r>
              <w:rPr>
                <w:rFonts w:ascii="Times New Roman" w:hAnsi="Times New Roman" w:cs="Times New Roman"/>
              </w:rPr>
              <w:t>relación con el</w:t>
            </w:r>
          </w:p>
          <w:p w:rsidR="003D25C4" w:rsidRDefault="003D25C4">
            <w:pPr>
              <w:spacing w:line="240" w:lineRule="auto"/>
              <w:jc w:val="both"/>
              <w:rPr>
                <w:rFonts w:ascii="Times New Roman" w:hAnsi="Times New Roman" w:cs="Times New Roman"/>
              </w:rPr>
            </w:pPr>
            <w:r>
              <w:rPr>
                <w:rFonts w:ascii="Times New Roman" w:hAnsi="Times New Roman" w:cs="Times New Roman"/>
              </w:rPr>
              <w:t>tema principal.</w:t>
            </w:r>
          </w:p>
        </w:tc>
        <w:tc>
          <w:tcPr>
            <w:tcW w:w="2634"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La</w:t>
            </w:r>
          </w:p>
          <w:p w:rsidR="003D25C4" w:rsidRDefault="003D25C4">
            <w:pPr>
              <w:spacing w:line="240" w:lineRule="auto"/>
              <w:jc w:val="both"/>
              <w:rPr>
                <w:rFonts w:ascii="Times New Roman" w:hAnsi="Times New Roman" w:cs="Times New Roman"/>
              </w:rPr>
            </w:pPr>
            <w:r>
              <w:rPr>
                <w:rFonts w:ascii="Times New Roman" w:hAnsi="Times New Roman" w:cs="Times New Roman"/>
              </w:rPr>
              <w:t>información</w:t>
            </w:r>
          </w:p>
          <w:p w:rsidR="003D25C4" w:rsidRDefault="003D25C4">
            <w:pPr>
              <w:spacing w:line="240" w:lineRule="auto"/>
              <w:jc w:val="both"/>
              <w:rPr>
                <w:rFonts w:ascii="Times New Roman" w:hAnsi="Times New Roman" w:cs="Times New Roman"/>
              </w:rPr>
            </w:pPr>
            <w:r>
              <w:rPr>
                <w:rFonts w:ascii="Times New Roman" w:hAnsi="Times New Roman" w:cs="Times New Roman"/>
              </w:rPr>
              <w:t>no está</w:t>
            </w:r>
          </w:p>
          <w:p w:rsidR="003D25C4" w:rsidRDefault="003D25C4">
            <w:pPr>
              <w:spacing w:line="240" w:lineRule="auto"/>
              <w:jc w:val="both"/>
              <w:rPr>
                <w:rFonts w:ascii="Times New Roman" w:hAnsi="Times New Roman" w:cs="Times New Roman"/>
              </w:rPr>
            </w:pPr>
            <w:r>
              <w:rPr>
                <w:rFonts w:ascii="Times New Roman" w:hAnsi="Times New Roman" w:cs="Times New Roman"/>
              </w:rPr>
              <w:t>relacionada</w:t>
            </w:r>
          </w:p>
          <w:p w:rsidR="003D25C4" w:rsidRDefault="003D25C4">
            <w:pPr>
              <w:spacing w:line="240" w:lineRule="auto"/>
              <w:jc w:val="both"/>
              <w:rPr>
                <w:rFonts w:ascii="Times New Roman" w:hAnsi="Times New Roman" w:cs="Times New Roman"/>
              </w:rPr>
            </w:pPr>
            <w:r>
              <w:rPr>
                <w:rFonts w:ascii="Times New Roman" w:hAnsi="Times New Roman" w:cs="Times New Roman"/>
              </w:rPr>
              <w:t>con el tema</w:t>
            </w:r>
          </w:p>
          <w:p w:rsidR="003D25C4" w:rsidRDefault="003D25C4">
            <w:pPr>
              <w:spacing w:line="240" w:lineRule="auto"/>
              <w:jc w:val="both"/>
              <w:rPr>
                <w:rFonts w:ascii="Times New Roman" w:hAnsi="Times New Roman" w:cs="Times New Roman"/>
              </w:rPr>
            </w:pPr>
            <w:r>
              <w:rPr>
                <w:rFonts w:ascii="Times New Roman" w:hAnsi="Times New Roman" w:cs="Times New Roman"/>
              </w:rPr>
              <w:t>principal.</w:t>
            </w:r>
          </w:p>
        </w:tc>
      </w:tr>
      <w:tr w:rsidR="003D25C4" w:rsidTr="003D25C4">
        <w:tc>
          <w:tcPr>
            <w:tcW w:w="2737"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b/>
                <w:bCs/>
              </w:rPr>
            </w:pPr>
            <w:r>
              <w:rPr>
                <w:rFonts w:ascii="Times New Roman" w:hAnsi="Times New Roman" w:cs="Times New Roman"/>
                <w:b/>
                <w:bCs/>
              </w:rPr>
              <w:t>Redacción</w:t>
            </w:r>
          </w:p>
        </w:tc>
        <w:tc>
          <w:tcPr>
            <w:tcW w:w="2165"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No hay errores</w:t>
            </w:r>
          </w:p>
          <w:p w:rsidR="003D25C4" w:rsidRDefault="003D25C4">
            <w:pPr>
              <w:spacing w:line="240" w:lineRule="auto"/>
              <w:jc w:val="both"/>
              <w:rPr>
                <w:rFonts w:ascii="Times New Roman" w:hAnsi="Times New Roman" w:cs="Times New Roman"/>
              </w:rPr>
            </w:pPr>
            <w:r>
              <w:rPr>
                <w:rFonts w:ascii="Times New Roman" w:hAnsi="Times New Roman" w:cs="Times New Roman"/>
              </w:rPr>
              <w:t>de gramática,</w:t>
            </w:r>
          </w:p>
          <w:p w:rsidR="003D25C4" w:rsidRDefault="003D25C4">
            <w:pPr>
              <w:spacing w:line="240" w:lineRule="auto"/>
              <w:jc w:val="both"/>
              <w:rPr>
                <w:rFonts w:ascii="Times New Roman" w:hAnsi="Times New Roman" w:cs="Times New Roman"/>
              </w:rPr>
            </w:pPr>
            <w:r>
              <w:rPr>
                <w:rFonts w:ascii="Times New Roman" w:hAnsi="Times New Roman" w:cs="Times New Roman"/>
              </w:rPr>
              <w:t>ortografía o</w:t>
            </w:r>
          </w:p>
          <w:p w:rsidR="003D25C4" w:rsidRDefault="003D25C4">
            <w:pPr>
              <w:spacing w:line="240" w:lineRule="auto"/>
              <w:jc w:val="both"/>
              <w:rPr>
                <w:rFonts w:ascii="Times New Roman" w:hAnsi="Times New Roman" w:cs="Times New Roman"/>
              </w:rPr>
            </w:pPr>
            <w:r>
              <w:rPr>
                <w:rFonts w:ascii="Times New Roman" w:hAnsi="Times New Roman" w:cs="Times New Roman"/>
              </w:rPr>
              <w:t>puntuación en</w:t>
            </w:r>
          </w:p>
          <w:p w:rsidR="003D25C4" w:rsidRDefault="003D25C4">
            <w:pPr>
              <w:spacing w:line="240" w:lineRule="auto"/>
              <w:jc w:val="both"/>
              <w:rPr>
                <w:rFonts w:ascii="Times New Roman" w:hAnsi="Times New Roman" w:cs="Times New Roman"/>
              </w:rPr>
            </w:pPr>
            <w:r>
              <w:rPr>
                <w:rFonts w:ascii="Times New Roman" w:hAnsi="Times New Roman" w:cs="Times New Roman"/>
              </w:rPr>
              <w:t>todo el</w:t>
            </w:r>
          </w:p>
          <w:p w:rsidR="003D25C4" w:rsidRDefault="003D25C4">
            <w:pPr>
              <w:spacing w:line="240" w:lineRule="auto"/>
              <w:jc w:val="both"/>
              <w:rPr>
                <w:rFonts w:ascii="Times New Roman" w:hAnsi="Times New Roman" w:cs="Times New Roman"/>
              </w:rPr>
            </w:pPr>
            <w:r>
              <w:rPr>
                <w:rFonts w:ascii="Times New Roman" w:hAnsi="Times New Roman" w:cs="Times New Roman"/>
              </w:rPr>
              <w:t>texto.</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Hay de uno a dos</w:t>
            </w:r>
          </w:p>
          <w:p w:rsidR="003D25C4" w:rsidRDefault="003D25C4">
            <w:pPr>
              <w:spacing w:line="240" w:lineRule="auto"/>
              <w:jc w:val="both"/>
              <w:rPr>
                <w:rFonts w:ascii="Times New Roman" w:hAnsi="Times New Roman" w:cs="Times New Roman"/>
              </w:rPr>
            </w:pPr>
            <w:r>
              <w:rPr>
                <w:rFonts w:ascii="Times New Roman" w:hAnsi="Times New Roman" w:cs="Times New Roman"/>
              </w:rPr>
              <w:t>errores de</w:t>
            </w:r>
          </w:p>
          <w:p w:rsidR="003D25C4" w:rsidRDefault="003D25C4">
            <w:pPr>
              <w:spacing w:line="240" w:lineRule="auto"/>
              <w:jc w:val="both"/>
              <w:rPr>
                <w:rFonts w:ascii="Times New Roman" w:hAnsi="Times New Roman" w:cs="Times New Roman"/>
              </w:rPr>
            </w:pPr>
            <w:r>
              <w:rPr>
                <w:rFonts w:ascii="Times New Roman" w:hAnsi="Times New Roman" w:cs="Times New Roman"/>
              </w:rPr>
              <w:t>gramática,</w:t>
            </w:r>
          </w:p>
          <w:p w:rsidR="003D25C4" w:rsidRDefault="003D25C4">
            <w:pPr>
              <w:spacing w:line="240" w:lineRule="auto"/>
              <w:jc w:val="both"/>
              <w:rPr>
                <w:rFonts w:ascii="Times New Roman" w:hAnsi="Times New Roman" w:cs="Times New Roman"/>
              </w:rPr>
            </w:pPr>
            <w:r>
              <w:rPr>
                <w:rFonts w:ascii="Times New Roman" w:hAnsi="Times New Roman" w:cs="Times New Roman"/>
              </w:rPr>
              <w:t>ortografía o</w:t>
            </w:r>
          </w:p>
          <w:p w:rsidR="003D25C4" w:rsidRDefault="003D25C4">
            <w:pPr>
              <w:spacing w:line="240" w:lineRule="auto"/>
              <w:jc w:val="both"/>
              <w:rPr>
                <w:rFonts w:ascii="Times New Roman" w:hAnsi="Times New Roman" w:cs="Times New Roman"/>
              </w:rPr>
            </w:pPr>
            <w:r>
              <w:rPr>
                <w:rFonts w:ascii="Times New Roman" w:hAnsi="Times New Roman" w:cs="Times New Roman"/>
              </w:rPr>
              <w:t>puntuación en todo</w:t>
            </w:r>
          </w:p>
          <w:p w:rsidR="003D25C4" w:rsidRDefault="003D25C4">
            <w:pPr>
              <w:spacing w:line="240" w:lineRule="auto"/>
              <w:jc w:val="both"/>
              <w:rPr>
                <w:rFonts w:ascii="Times New Roman" w:hAnsi="Times New Roman" w:cs="Times New Roman"/>
              </w:rPr>
            </w:pPr>
            <w:r>
              <w:rPr>
                <w:rFonts w:ascii="Times New Roman" w:hAnsi="Times New Roman" w:cs="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Hay de tres a</w:t>
            </w:r>
          </w:p>
          <w:p w:rsidR="003D25C4" w:rsidRDefault="003D25C4">
            <w:pPr>
              <w:spacing w:line="240" w:lineRule="auto"/>
              <w:jc w:val="both"/>
              <w:rPr>
                <w:rFonts w:ascii="Times New Roman" w:hAnsi="Times New Roman" w:cs="Times New Roman"/>
              </w:rPr>
            </w:pPr>
            <w:r>
              <w:rPr>
                <w:rFonts w:ascii="Times New Roman" w:hAnsi="Times New Roman" w:cs="Times New Roman"/>
              </w:rPr>
              <w:t>cuatro errores</w:t>
            </w:r>
          </w:p>
          <w:p w:rsidR="003D25C4" w:rsidRDefault="003D25C4">
            <w:pPr>
              <w:spacing w:line="240" w:lineRule="auto"/>
              <w:jc w:val="both"/>
              <w:rPr>
                <w:rFonts w:ascii="Times New Roman" w:hAnsi="Times New Roman" w:cs="Times New Roman"/>
              </w:rPr>
            </w:pPr>
            <w:r>
              <w:rPr>
                <w:rFonts w:ascii="Times New Roman" w:hAnsi="Times New Roman" w:cs="Times New Roman"/>
              </w:rPr>
              <w:t>de gramática,</w:t>
            </w:r>
          </w:p>
          <w:p w:rsidR="003D25C4" w:rsidRDefault="003D25C4">
            <w:pPr>
              <w:spacing w:line="240" w:lineRule="auto"/>
              <w:jc w:val="both"/>
              <w:rPr>
                <w:rFonts w:ascii="Times New Roman" w:hAnsi="Times New Roman" w:cs="Times New Roman"/>
              </w:rPr>
            </w:pPr>
            <w:r>
              <w:rPr>
                <w:rFonts w:ascii="Times New Roman" w:hAnsi="Times New Roman" w:cs="Times New Roman"/>
              </w:rPr>
              <w:t>ortografía o</w:t>
            </w:r>
          </w:p>
          <w:p w:rsidR="003D25C4" w:rsidRDefault="003D25C4">
            <w:pPr>
              <w:spacing w:line="240" w:lineRule="auto"/>
              <w:jc w:val="both"/>
              <w:rPr>
                <w:rFonts w:ascii="Times New Roman" w:hAnsi="Times New Roman" w:cs="Times New Roman"/>
              </w:rPr>
            </w:pPr>
            <w:r>
              <w:rPr>
                <w:rFonts w:ascii="Times New Roman" w:hAnsi="Times New Roman" w:cs="Times New Roman"/>
              </w:rPr>
              <w:t>puntuación en todo</w:t>
            </w:r>
          </w:p>
          <w:p w:rsidR="003D25C4" w:rsidRDefault="003D25C4">
            <w:pPr>
              <w:spacing w:line="240" w:lineRule="auto"/>
              <w:jc w:val="both"/>
              <w:rPr>
                <w:rFonts w:ascii="Times New Roman" w:hAnsi="Times New Roman" w:cs="Times New Roman"/>
              </w:rPr>
            </w:pPr>
            <w:r>
              <w:rPr>
                <w:rFonts w:ascii="Times New Roman" w:hAnsi="Times New Roman" w:cs="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Hay de cinco a</w:t>
            </w:r>
          </w:p>
          <w:p w:rsidR="003D25C4" w:rsidRDefault="003D25C4">
            <w:pPr>
              <w:spacing w:line="240" w:lineRule="auto"/>
              <w:jc w:val="both"/>
              <w:rPr>
                <w:rFonts w:ascii="Times New Roman" w:hAnsi="Times New Roman" w:cs="Times New Roman"/>
              </w:rPr>
            </w:pPr>
            <w:r>
              <w:rPr>
                <w:rFonts w:ascii="Times New Roman" w:hAnsi="Times New Roman" w:cs="Times New Roman"/>
              </w:rPr>
              <w:t>seis errores de</w:t>
            </w:r>
          </w:p>
          <w:p w:rsidR="003D25C4" w:rsidRDefault="003D25C4">
            <w:pPr>
              <w:spacing w:line="240" w:lineRule="auto"/>
              <w:jc w:val="both"/>
              <w:rPr>
                <w:rFonts w:ascii="Times New Roman" w:hAnsi="Times New Roman" w:cs="Times New Roman"/>
              </w:rPr>
            </w:pPr>
            <w:r>
              <w:rPr>
                <w:rFonts w:ascii="Times New Roman" w:hAnsi="Times New Roman" w:cs="Times New Roman"/>
              </w:rPr>
              <w:t>gramática,</w:t>
            </w:r>
          </w:p>
          <w:p w:rsidR="003D25C4" w:rsidRDefault="003D25C4">
            <w:pPr>
              <w:spacing w:line="240" w:lineRule="auto"/>
              <w:jc w:val="both"/>
              <w:rPr>
                <w:rFonts w:ascii="Times New Roman" w:hAnsi="Times New Roman" w:cs="Times New Roman"/>
              </w:rPr>
            </w:pPr>
            <w:r>
              <w:rPr>
                <w:rFonts w:ascii="Times New Roman" w:hAnsi="Times New Roman" w:cs="Times New Roman"/>
              </w:rPr>
              <w:t>ortografía o</w:t>
            </w:r>
          </w:p>
          <w:p w:rsidR="003D25C4" w:rsidRDefault="003D25C4">
            <w:pPr>
              <w:spacing w:line="240" w:lineRule="auto"/>
              <w:jc w:val="both"/>
              <w:rPr>
                <w:rFonts w:ascii="Times New Roman" w:hAnsi="Times New Roman" w:cs="Times New Roman"/>
              </w:rPr>
            </w:pPr>
            <w:r>
              <w:rPr>
                <w:rFonts w:ascii="Times New Roman" w:hAnsi="Times New Roman" w:cs="Times New Roman"/>
              </w:rPr>
              <w:t>puntuación en</w:t>
            </w:r>
          </w:p>
          <w:p w:rsidR="003D25C4" w:rsidRDefault="003D25C4">
            <w:pPr>
              <w:spacing w:line="240" w:lineRule="auto"/>
              <w:jc w:val="both"/>
              <w:rPr>
                <w:rFonts w:ascii="Times New Roman" w:hAnsi="Times New Roman" w:cs="Times New Roman"/>
              </w:rPr>
            </w:pPr>
            <w:r>
              <w:rPr>
                <w:rFonts w:ascii="Times New Roman" w:hAnsi="Times New Roman" w:cs="Times New Roman"/>
              </w:rPr>
              <w:t>todo el texto.</w:t>
            </w:r>
          </w:p>
        </w:tc>
        <w:tc>
          <w:tcPr>
            <w:tcW w:w="2634"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Hay más de seis</w:t>
            </w:r>
          </w:p>
          <w:p w:rsidR="003D25C4" w:rsidRDefault="003D25C4">
            <w:pPr>
              <w:spacing w:line="240" w:lineRule="auto"/>
              <w:jc w:val="both"/>
              <w:rPr>
                <w:rFonts w:ascii="Times New Roman" w:hAnsi="Times New Roman" w:cs="Times New Roman"/>
              </w:rPr>
            </w:pPr>
            <w:r>
              <w:rPr>
                <w:rFonts w:ascii="Times New Roman" w:hAnsi="Times New Roman" w:cs="Times New Roman"/>
              </w:rPr>
              <w:t>errores de</w:t>
            </w:r>
          </w:p>
          <w:p w:rsidR="003D25C4" w:rsidRDefault="003D25C4">
            <w:pPr>
              <w:spacing w:line="240" w:lineRule="auto"/>
              <w:jc w:val="both"/>
              <w:rPr>
                <w:rFonts w:ascii="Times New Roman" w:hAnsi="Times New Roman" w:cs="Times New Roman"/>
              </w:rPr>
            </w:pPr>
            <w:r>
              <w:rPr>
                <w:rFonts w:ascii="Times New Roman" w:hAnsi="Times New Roman" w:cs="Times New Roman"/>
              </w:rPr>
              <w:t>gramática,</w:t>
            </w:r>
          </w:p>
          <w:p w:rsidR="003D25C4" w:rsidRDefault="003D25C4">
            <w:pPr>
              <w:spacing w:line="240" w:lineRule="auto"/>
              <w:jc w:val="both"/>
              <w:rPr>
                <w:rFonts w:ascii="Times New Roman" w:hAnsi="Times New Roman" w:cs="Times New Roman"/>
              </w:rPr>
            </w:pPr>
            <w:r>
              <w:rPr>
                <w:rFonts w:ascii="Times New Roman" w:hAnsi="Times New Roman" w:cs="Times New Roman"/>
              </w:rPr>
              <w:t>ortografía o</w:t>
            </w:r>
          </w:p>
          <w:p w:rsidR="003D25C4" w:rsidRDefault="003D25C4">
            <w:pPr>
              <w:spacing w:line="240" w:lineRule="auto"/>
              <w:jc w:val="both"/>
              <w:rPr>
                <w:rFonts w:ascii="Times New Roman" w:hAnsi="Times New Roman" w:cs="Times New Roman"/>
              </w:rPr>
            </w:pPr>
            <w:r>
              <w:rPr>
                <w:rFonts w:ascii="Times New Roman" w:hAnsi="Times New Roman" w:cs="Times New Roman"/>
              </w:rPr>
              <w:t>puntuación en</w:t>
            </w:r>
          </w:p>
          <w:p w:rsidR="003D25C4" w:rsidRDefault="003D25C4">
            <w:pPr>
              <w:spacing w:line="240" w:lineRule="auto"/>
              <w:jc w:val="both"/>
              <w:rPr>
                <w:rFonts w:ascii="Times New Roman" w:hAnsi="Times New Roman" w:cs="Times New Roman"/>
              </w:rPr>
            </w:pPr>
            <w:r>
              <w:rPr>
                <w:rFonts w:ascii="Times New Roman" w:hAnsi="Times New Roman" w:cs="Times New Roman"/>
              </w:rPr>
              <w:t>todo el texto.</w:t>
            </w:r>
          </w:p>
        </w:tc>
      </w:tr>
      <w:tr w:rsidR="003D25C4" w:rsidTr="003D25C4">
        <w:tc>
          <w:tcPr>
            <w:tcW w:w="2737"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b/>
                <w:bCs/>
              </w:rPr>
            </w:pPr>
            <w:r>
              <w:rPr>
                <w:rFonts w:ascii="Times New Roman" w:hAnsi="Times New Roman" w:cs="Times New Roman"/>
                <w:b/>
                <w:bCs/>
              </w:rPr>
              <w:t>Formato del</w:t>
            </w:r>
          </w:p>
          <w:p w:rsidR="003D25C4" w:rsidRDefault="003D25C4">
            <w:pPr>
              <w:spacing w:line="240" w:lineRule="auto"/>
              <w:jc w:val="both"/>
              <w:rPr>
                <w:rFonts w:ascii="Times New Roman" w:hAnsi="Times New Roman" w:cs="Times New Roman"/>
                <w:b/>
                <w:bCs/>
              </w:rPr>
            </w:pPr>
            <w:r>
              <w:rPr>
                <w:rFonts w:ascii="Times New Roman" w:hAnsi="Times New Roman" w:cs="Times New Roman"/>
                <w:b/>
                <w:bCs/>
              </w:rPr>
              <w:t>Reporte</w:t>
            </w:r>
          </w:p>
        </w:tc>
        <w:tc>
          <w:tcPr>
            <w:tcW w:w="2165"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Contiene todos</w:t>
            </w:r>
          </w:p>
          <w:p w:rsidR="003D25C4" w:rsidRDefault="003D25C4">
            <w:pPr>
              <w:spacing w:line="240" w:lineRule="auto"/>
              <w:jc w:val="both"/>
              <w:rPr>
                <w:rFonts w:ascii="Times New Roman" w:hAnsi="Times New Roman" w:cs="Times New Roman"/>
              </w:rPr>
            </w:pPr>
            <w:r>
              <w:rPr>
                <w:rFonts w:ascii="Times New Roman" w:hAnsi="Times New Roman" w:cs="Times New Roman"/>
              </w:rPr>
              <w:t>elementos</w:t>
            </w:r>
          </w:p>
          <w:p w:rsidR="003D25C4" w:rsidRDefault="003D25C4">
            <w:pPr>
              <w:spacing w:line="240" w:lineRule="auto"/>
              <w:jc w:val="both"/>
              <w:rPr>
                <w:rFonts w:ascii="Times New Roman" w:hAnsi="Times New Roman" w:cs="Times New Roman"/>
              </w:rPr>
            </w:pPr>
            <w:r>
              <w:rPr>
                <w:rFonts w:ascii="Times New Roman" w:hAnsi="Times New Roman" w:cs="Times New Roman"/>
              </w:rPr>
              <w:t>requeridos:</w:t>
            </w:r>
          </w:p>
          <w:p w:rsidR="003D25C4" w:rsidRDefault="003D25C4">
            <w:pPr>
              <w:spacing w:line="240" w:lineRule="auto"/>
              <w:jc w:val="both"/>
              <w:rPr>
                <w:rFonts w:ascii="Times New Roman" w:hAnsi="Times New Roman" w:cs="Times New Roman"/>
              </w:rPr>
            </w:pPr>
            <w:r>
              <w:rPr>
                <w:rFonts w:ascii="Times New Roman" w:hAnsi="Times New Roman" w:cs="Times New Roman"/>
              </w:rPr>
              <w:t>1. Portada.</w:t>
            </w:r>
          </w:p>
          <w:p w:rsidR="003D25C4" w:rsidRDefault="003D25C4">
            <w:pPr>
              <w:spacing w:line="240" w:lineRule="auto"/>
              <w:jc w:val="both"/>
              <w:rPr>
                <w:rFonts w:ascii="Times New Roman" w:hAnsi="Times New Roman" w:cs="Times New Roman"/>
              </w:rPr>
            </w:pPr>
            <w:r>
              <w:rPr>
                <w:rFonts w:ascii="Times New Roman" w:hAnsi="Times New Roman" w:cs="Times New Roman"/>
              </w:rPr>
              <w:t>2. Introducción</w:t>
            </w:r>
          </w:p>
          <w:p w:rsidR="003D25C4" w:rsidRDefault="003D25C4">
            <w:pPr>
              <w:spacing w:line="240" w:lineRule="auto"/>
              <w:jc w:val="both"/>
              <w:rPr>
                <w:rFonts w:ascii="Times New Roman" w:hAnsi="Times New Roman" w:cs="Times New Roman"/>
              </w:rPr>
            </w:pPr>
            <w:r>
              <w:rPr>
                <w:rFonts w:ascii="Times New Roman" w:hAnsi="Times New Roman" w:cs="Times New Roman"/>
              </w:rPr>
              <w:t>3. Desarrollo.</w:t>
            </w:r>
          </w:p>
          <w:p w:rsidR="003D25C4" w:rsidRDefault="003D25C4">
            <w:pPr>
              <w:spacing w:line="240" w:lineRule="auto"/>
              <w:jc w:val="both"/>
              <w:rPr>
                <w:rFonts w:ascii="Times New Roman" w:hAnsi="Times New Roman" w:cs="Times New Roman"/>
              </w:rPr>
            </w:pPr>
            <w:r>
              <w:rPr>
                <w:rFonts w:ascii="Times New Roman" w:hAnsi="Times New Roman" w:cs="Times New Roman"/>
              </w:rPr>
              <w:t>4.Conclusión.</w:t>
            </w:r>
          </w:p>
          <w:p w:rsidR="003D25C4" w:rsidRDefault="003D25C4">
            <w:pPr>
              <w:spacing w:line="240" w:lineRule="auto"/>
              <w:jc w:val="both"/>
              <w:rPr>
                <w:rFonts w:ascii="Times New Roman" w:hAnsi="Times New Roman" w:cs="Times New Roman"/>
              </w:rPr>
            </w:pPr>
            <w:r>
              <w:rPr>
                <w:rFonts w:ascii="Times New Roman" w:hAnsi="Times New Roman" w:cs="Times New Roman"/>
              </w:rPr>
              <w:t>5. Bibliografía.</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Falta uno de los</w:t>
            </w:r>
          </w:p>
          <w:p w:rsidR="003D25C4" w:rsidRDefault="003D25C4">
            <w:pPr>
              <w:spacing w:line="240" w:lineRule="auto"/>
              <w:jc w:val="both"/>
              <w:rPr>
                <w:rFonts w:ascii="Times New Roman" w:hAnsi="Times New Roman" w:cs="Times New Roman"/>
              </w:rPr>
            </w:pPr>
            <w:r>
              <w:rPr>
                <w:rFonts w:ascii="Times New Roman" w:hAnsi="Times New Roman" w:cs="Times New Roman"/>
              </w:rPr>
              <w:t>requerimientos o</w:t>
            </w:r>
          </w:p>
          <w:p w:rsidR="003D25C4" w:rsidRDefault="003D25C4">
            <w:pPr>
              <w:spacing w:line="240" w:lineRule="auto"/>
              <w:jc w:val="both"/>
              <w:rPr>
                <w:rFonts w:ascii="Times New Roman" w:hAnsi="Times New Roman" w:cs="Times New Roman"/>
              </w:rPr>
            </w:pPr>
            <w:r>
              <w:rPr>
                <w:rFonts w:ascii="Times New Roman" w:hAnsi="Times New Roman" w:cs="Times New Roman"/>
              </w:rPr>
              <w:t>están mal</w:t>
            </w:r>
          </w:p>
          <w:p w:rsidR="003D25C4" w:rsidRDefault="003D25C4">
            <w:pPr>
              <w:spacing w:line="240" w:lineRule="auto"/>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Faltan dos</w:t>
            </w:r>
          </w:p>
          <w:p w:rsidR="003D25C4" w:rsidRDefault="003D25C4">
            <w:pPr>
              <w:spacing w:line="240" w:lineRule="auto"/>
              <w:jc w:val="both"/>
              <w:rPr>
                <w:rFonts w:ascii="Times New Roman" w:hAnsi="Times New Roman" w:cs="Times New Roman"/>
              </w:rPr>
            </w:pPr>
            <w:r>
              <w:rPr>
                <w:rFonts w:ascii="Times New Roman" w:hAnsi="Times New Roman" w:cs="Times New Roman"/>
              </w:rPr>
              <w:t>requerimientos o</w:t>
            </w:r>
          </w:p>
          <w:p w:rsidR="003D25C4" w:rsidRDefault="003D25C4">
            <w:pPr>
              <w:spacing w:line="240" w:lineRule="auto"/>
              <w:jc w:val="both"/>
              <w:rPr>
                <w:rFonts w:ascii="Times New Roman" w:hAnsi="Times New Roman" w:cs="Times New Roman"/>
              </w:rPr>
            </w:pPr>
            <w:r>
              <w:rPr>
                <w:rFonts w:ascii="Times New Roman" w:hAnsi="Times New Roman" w:cs="Times New Roman"/>
              </w:rPr>
              <w:t>están mal</w:t>
            </w:r>
          </w:p>
          <w:p w:rsidR="003D25C4" w:rsidRDefault="003D25C4">
            <w:pPr>
              <w:spacing w:line="240" w:lineRule="auto"/>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Faltan más de dos</w:t>
            </w:r>
          </w:p>
          <w:p w:rsidR="003D25C4" w:rsidRDefault="003D25C4">
            <w:pPr>
              <w:spacing w:line="240" w:lineRule="auto"/>
              <w:jc w:val="both"/>
              <w:rPr>
                <w:rFonts w:ascii="Times New Roman" w:hAnsi="Times New Roman" w:cs="Times New Roman"/>
              </w:rPr>
            </w:pPr>
            <w:r>
              <w:rPr>
                <w:rFonts w:ascii="Times New Roman" w:hAnsi="Times New Roman" w:cs="Times New Roman"/>
              </w:rPr>
              <w:t>requerimientos</w:t>
            </w:r>
          </w:p>
          <w:p w:rsidR="003D25C4" w:rsidRDefault="003D25C4">
            <w:pPr>
              <w:spacing w:line="240" w:lineRule="auto"/>
              <w:jc w:val="both"/>
              <w:rPr>
                <w:rFonts w:ascii="Times New Roman" w:hAnsi="Times New Roman" w:cs="Times New Roman"/>
              </w:rPr>
            </w:pPr>
            <w:r>
              <w:rPr>
                <w:rFonts w:ascii="Times New Roman" w:hAnsi="Times New Roman" w:cs="Times New Roman"/>
              </w:rPr>
              <w:t>o están mal</w:t>
            </w:r>
          </w:p>
          <w:p w:rsidR="003D25C4" w:rsidRDefault="003D25C4">
            <w:pPr>
              <w:spacing w:line="240" w:lineRule="auto"/>
              <w:jc w:val="both"/>
              <w:rPr>
                <w:rFonts w:ascii="Times New Roman" w:hAnsi="Times New Roman" w:cs="Times New Roman"/>
              </w:rPr>
            </w:pPr>
            <w:r>
              <w:rPr>
                <w:rFonts w:ascii="Times New Roman" w:hAnsi="Times New Roman" w:cs="Times New Roman"/>
              </w:rPr>
              <w:t>desarrollados</w:t>
            </w:r>
          </w:p>
        </w:tc>
        <w:tc>
          <w:tcPr>
            <w:tcW w:w="2634" w:type="dxa"/>
            <w:tcBorders>
              <w:top w:val="single" w:sz="4" w:space="0" w:color="auto"/>
              <w:left w:val="single" w:sz="4" w:space="0" w:color="auto"/>
              <w:bottom w:val="single" w:sz="4" w:space="0" w:color="auto"/>
              <w:right w:val="single" w:sz="4" w:space="0" w:color="auto"/>
            </w:tcBorders>
            <w:hideMark/>
          </w:tcPr>
          <w:p w:rsidR="003D25C4" w:rsidRDefault="003D25C4">
            <w:pPr>
              <w:spacing w:line="240" w:lineRule="auto"/>
              <w:jc w:val="both"/>
              <w:rPr>
                <w:rFonts w:ascii="Times New Roman" w:hAnsi="Times New Roman" w:cs="Times New Roman"/>
              </w:rPr>
            </w:pPr>
            <w:r>
              <w:rPr>
                <w:rFonts w:ascii="Times New Roman" w:hAnsi="Times New Roman" w:cs="Times New Roman"/>
              </w:rPr>
              <w:t>Los</w:t>
            </w:r>
          </w:p>
          <w:p w:rsidR="003D25C4" w:rsidRDefault="003D25C4">
            <w:pPr>
              <w:spacing w:line="240" w:lineRule="auto"/>
              <w:jc w:val="both"/>
              <w:rPr>
                <w:rFonts w:ascii="Times New Roman" w:hAnsi="Times New Roman" w:cs="Times New Roman"/>
              </w:rPr>
            </w:pPr>
            <w:r>
              <w:rPr>
                <w:rFonts w:ascii="Times New Roman" w:hAnsi="Times New Roman" w:cs="Times New Roman"/>
              </w:rPr>
              <w:t>requerimientos</w:t>
            </w:r>
          </w:p>
          <w:p w:rsidR="003D25C4" w:rsidRDefault="003D25C4">
            <w:pPr>
              <w:spacing w:line="240" w:lineRule="auto"/>
              <w:jc w:val="both"/>
              <w:rPr>
                <w:rFonts w:ascii="Times New Roman" w:hAnsi="Times New Roman" w:cs="Times New Roman"/>
              </w:rPr>
            </w:pPr>
            <w:r>
              <w:rPr>
                <w:rFonts w:ascii="Times New Roman" w:hAnsi="Times New Roman" w:cs="Times New Roman"/>
              </w:rPr>
              <w:t>están mal</w:t>
            </w:r>
          </w:p>
          <w:p w:rsidR="003D25C4" w:rsidRDefault="003D25C4">
            <w:pPr>
              <w:spacing w:line="240" w:lineRule="auto"/>
              <w:jc w:val="both"/>
              <w:rPr>
                <w:rFonts w:ascii="Times New Roman" w:hAnsi="Times New Roman" w:cs="Times New Roman"/>
              </w:rPr>
            </w:pPr>
            <w:r>
              <w:rPr>
                <w:rFonts w:ascii="Times New Roman" w:hAnsi="Times New Roman" w:cs="Times New Roman"/>
              </w:rPr>
              <w:t>desarrollados</w:t>
            </w:r>
          </w:p>
        </w:tc>
      </w:tr>
    </w:tbl>
    <w:p w:rsidR="003D25C4" w:rsidRDefault="003D25C4" w:rsidP="003D25C4">
      <w:pPr>
        <w:spacing w:after="0" w:line="240" w:lineRule="auto"/>
        <w:rPr>
          <w:rFonts w:ascii="Times New Roman" w:hAnsi="Times New Roman" w:cs="Times New Roman"/>
        </w:rPr>
        <w:sectPr w:rsidR="003D25C4" w:rsidSect="003D25C4">
          <w:pgSz w:w="15840" w:h="12240" w:orient="landscape"/>
          <w:pgMar w:top="1701" w:right="1418" w:bottom="1701" w:left="1418" w:header="709" w:footer="709" w:gutter="0"/>
          <w:pgBorders w:offsetFrom="page">
            <w:top w:val="single" w:sz="12" w:space="24" w:color="auto"/>
            <w:left w:val="single" w:sz="12" w:space="24" w:color="auto"/>
            <w:bottom w:val="single" w:sz="12" w:space="24" w:color="auto"/>
            <w:right w:val="single" w:sz="12" w:space="24" w:color="auto"/>
          </w:pgBorders>
          <w:cols w:space="720"/>
        </w:sectPr>
      </w:pPr>
    </w:p>
    <w:p w:rsidR="003D25C4" w:rsidRPr="003D25C4" w:rsidRDefault="003D25C4" w:rsidP="003D25C4">
      <w:pPr>
        <w:spacing w:after="0" w:line="360" w:lineRule="auto"/>
        <w:jc w:val="both"/>
        <w:rPr>
          <w:rFonts w:ascii="Times New Roman" w:hAnsi="Times New Roman" w:cs="Times New Roman"/>
          <w:sz w:val="24"/>
        </w:rPr>
      </w:pPr>
    </w:p>
    <w:sectPr w:rsidR="003D25C4" w:rsidRPr="003D25C4" w:rsidSect="003D25C4">
      <w:pgSz w:w="15840" w:h="12240" w:orient="landscape"/>
      <w:pgMar w:top="1701" w:right="1418" w:bottom="1701"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456"/>
    <w:multiLevelType w:val="hybridMultilevel"/>
    <w:tmpl w:val="4830C81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9B22604"/>
    <w:multiLevelType w:val="hybridMultilevel"/>
    <w:tmpl w:val="4B0C9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C4"/>
    <w:rsid w:val="00006C6F"/>
    <w:rsid w:val="001660D1"/>
    <w:rsid w:val="003D25C4"/>
    <w:rsid w:val="00461646"/>
    <w:rsid w:val="00835A67"/>
    <w:rsid w:val="00B872FF"/>
    <w:rsid w:val="00E063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BC5D"/>
  <w15:chartTrackingRefBased/>
  <w15:docId w15:val="{37C26111-70E3-40E4-B128-F31BBC93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5C4"/>
    <w:pPr>
      <w:spacing w:line="256" w:lineRule="auto"/>
    </w:pPr>
  </w:style>
  <w:style w:type="paragraph" w:styleId="Ttulo1">
    <w:name w:val="heading 1"/>
    <w:basedOn w:val="Normal"/>
    <w:next w:val="Normal"/>
    <w:link w:val="Ttulo1Car"/>
    <w:uiPriority w:val="9"/>
    <w:qFormat/>
    <w:rsid w:val="003D25C4"/>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D25C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3D25C4"/>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3D25C4"/>
  </w:style>
  <w:style w:type="paragraph" w:styleId="Prrafodelista">
    <w:name w:val="List Paragraph"/>
    <w:basedOn w:val="Normal"/>
    <w:uiPriority w:val="34"/>
    <w:qFormat/>
    <w:rsid w:val="003D25C4"/>
    <w:pPr>
      <w:ind w:left="720"/>
      <w:contextualSpacing/>
    </w:pPr>
  </w:style>
  <w:style w:type="table" w:styleId="Tablaconcuadrcula">
    <w:name w:val="Table Grid"/>
    <w:basedOn w:val="Tablanormal"/>
    <w:uiPriority w:val="39"/>
    <w:rsid w:val="003D25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1834">
      <w:bodyDiv w:val="1"/>
      <w:marLeft w:val="0"/>
      <w:marRight w:val="0"/>
      <w:marTop w:val="0"/>
      <w:marBottom w:val="0"/>
      <w:divBdr>
        <w:top w:val="none" w:sz="0" w:space="0" w:color="auto"/>
        <w:left w:val="none" w:sz="0" w:space="0" w:color="auto"/>
        <w:bottom w:val="none" w:sz="0" w:space="0" w:color="auto"/>
        <w:right w:val="none" w:sz="0" w:space="0" w:color="auto"/>
      </w:divBdr>
    </w:div>
    <w:div w:id="472674699">
      <w:bodyDiv w:val="1"/>
      <w:marLeft w:val="0"/>
      <w:marRight w:val="0"/>
      <w:marTop w:val="0"/>
      <w:marBottom w:val="0"/>
      <w:divBdr>
        <w:top w:val="none" w:sz="0" w:space="0" w:color="auto"/>
        <w:left w:val="none" w:sz="0" w:space="0" w:color="auto"/>
        <w:bottom w:val="none" w:sz="0" w:space="0" w:color="auto"/>
        <w:right w:val="none" w:sz="0" w:space="0" w:color="auto"/>
      </w:divBdr>
    </w:div>
    <w:div w:id="481889310">
      <w:bodyDiv w:val="1"/>
      <w:marLeft w:val="0"/>
      <w:marRight w:val="0"/>
      <w:marTop w:val="0"/>
      <w:marBottom w:val="0"/>
      <w:divBdr>
        <w:top w:val="none" w:sz="0" w:space="0" w:color="auto"/>
        <w:left w:val="none" w:sz="0" w:space="0" w:color="auto"/>
        <w:bottom w:val="none" w:sz="0" w:space="0" w:color="auto"/>
        <w:right w:val="none" w:sz="0" w:space="0" w:color="auto"/>
      </w:divBdr>
    </w:div>
    <w:div w:id="763765091">
      <w:bodyDiv w:val="1"/>
      <w:marLeft w:val="0"/>
      <w:marRight w:val="0"/>
      <w:marTop w:val="0"/>
      <w:marBottom w:val="0"/>
      <w:divBdr>
        <w:top w:val="none" w:sz="0" w:space="0" w:color="auto"/>
        <w:left w:val="none" w:sz="0" w:space="0" w:color="auto"/>
        <w:bottom w:val="none" w:sz="0" w:space="0" w:color="auto"/>
        <w:right w:val="none" w:sz="0" w:space="0" w:color="auto"/>
      </w:divBdr>
    </w:div>
    <w:div w:id="1601058864">
      <w:bodyDiv w:val="1"/>
      <w:marLeft w:val="0"/>
      <w:marRight w:val="0"/>
      <w:marTop w:val="0"/>
      <w:marBottom w:val="0"/>
      <w:divBdr>
        <w:top w:val="none" w:sz="0" w:space="0" w:color="auto"/>
        <w:left w:val="none" w:sz="0" w:space="0" w:color="auto"/>
        <w:bottom w:val="none" w:sz="0" w:space="0" w:color="auto"/>
        <w:right w:val="none" w:sz="0" w:space="0" w:color="auto"/>
      </w:divBdr>
    </w:div>
    <w:div w:id="2012249178">
      <w:bodyDiv w:val="1"/>
      <w:marLeft w:val="0"/>
      <w:marRight w:val="0"/>
      <w:marTop w:val="0"/>
      <w:marBottom w:val="0"/>
      <w:divBdr>
        <w:top w:val="none" w:sz="0" w:space="0" w:color="auto"/>
        <w:left w:val="none" w:sz="0" w:space="0" w:color="auto"/>
        <w:bottom w:val="none" w:sz="0" w:space="0" w:color="auto"/>
        <w:right w:val="none" w:sz="0" w:space="0" w:color="auto"/>
      </w:divBdr>
    </w:div>
    <w:div w:id="2041130205">
      <w:bodyDiv w:val="1"/>
      <w:marLeft w:val="0"/>
      <w:marRight w:val="0"/>
      <w:marTop w:val="0"/>
      <w:marBottom w:val="0"/>
      <w:divBdr>
        <w:top w:val="none" w:sz="0" w:space="0" w:color="auto"/>
        <w:left w:val="none" w:sz="0" w:space="0" w:color="auto"/>
        <w:bottom w:val="none" w:sz="0" w:space="0" w:color="auto"/>
        <w:right w:val="none" w:sz="0" w:space="0" w:color="auto"/>
      </w:divBdr>
    </w:div>
    <w:div w:id="21169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FER05</b:Tag>
    <b:SourceType>BookSection</b:SourceType>
    <b:Guid>{D6DBC791-BB51-4246-B5A1-131BAD023269}</b:Guid>
    <b:Author>
      <b:Author>
        <b:NameList>
          <b:Person>
            <b:Last>FERNÁNDEZ</b:Last>
            <b:First>TERESA</b:First>
            <b:Middle>BRACHO GONZÁLEZ / JIMENA HERNÁNDEZ</b:Middle>
          </b:Person>
        </b:NameList>
      </b:Author>
      <b:BookAuthor>
        <b:NameList>
          <b:Person>
            <b:Last>FERNÁNDEZ</b:Last>
            <b:First>TERESA</b:First>
            <b:Middle>BRACHO GONZÁLEZ</b:Middle>
          </b:Person>
        </b:NameList>
      </b:BookAuthor>
    </b:Author>
    <b:Title>EQUIDAD EDUCATIVA</b:Title>
    <b:Year>2005 </b:Year>
    <b:BookTitle>EQUIDAD EDUCATIVA</b:BookTitle>
    <b:Pages>10 </b:Pages>
    <b:RefOrder>1</b:RefOrder>
  </b:Source>
</b:Sources>
</file>

<file path=customXml/itemProps1.xml><?xml version="1.0" encoding="utf-8"?>
<ds:datastoreItem xmlns:ds="http://schemas.openxmlformats.org/officeDocument/2006/customXml" ds:itemID="{0FE7FD31-220C-4846-9632-6254C5556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3108</Words>
  <Characters>17094</Characters>
  <Application>Microsoft Office Word</Application>
  <DocSecurity>0</DocSecurity>
  <Lines>142</Lines>
  <Paragraphs>40</Paragraphs>
  <ScaleCrop>false</ScaleCrop>
  <Company>HP</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2021-05-03T01:54:00Z</dcterms:created>
  <dcterms:modified xsi:type="dcterms:W3CDTF">2021-05-03T02:18:00Z</dcterms:modified>
</cp:coreProperties>
</file>