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F198E" w14:textId="45C0CD55" w:rsidR="002A2A96" w:rsidRDefault="002A2A96" w:rsidP="00512EF7">
      <w:pPr>
        <w:spacing w:after="0" w:line="240" w:lineRule="atLeast"/>
      </w:pPr>
    </w:p>
    <w:p w14:paraId="1738A6BE" w14:textId="0642D9AF" w:rsidR="005A4E92" w:rsidRDefault="005A4E92" w:rsidP="002A2A96">
      <w:pPr>
        <w:jc w:val="center"/>
        <w:rPr>
          <w:rFonts w:ascii="Arial" w:hAnsi="Arial" w:cs="Arial"/>
          <w:b/>
          <w:bCs/>
          <w:sz w:val="28"/>
          <w:szCs w:val="28"/>
        </w:rPr>
      </w:pPr>
    </w:p>
    <w:p w14:paraId="010F2ADC" w14:textId="10921A70" w:rsidR="005A4E92" w:rsidRDefault="005A4E92" w:rsidP="002A2A96">
      <w:pPr>
        <w:jc w:val="center"/>
        <w:rPr>
          <w:rFonts w:ascii="Arial" w:hAnsi="Arial" w:cs="Arial"/>
          <w:b/>
          <w:bCs/>
          <w:sz w:val="28"/>
          <w:szCs w:val="28"/>
        </w:rPr>
      </w:pPr>
      <w:r>
        <w:rPr>
          <w:noProof/>
        </w:rPr>
        <w:drawing>
          <wp:anchor distT="0" distB="0" distL="114300" distR="114300" simplePos="0" relativeHeight="251658240" behindDoc="0" locked="0" layoutInCell="1" allowOverlap="1" wp14:anchorId="6E7069D6" wp14:editId="3A46EA3E">
            <wp:simplePos x="0" y="0"/>
            <wp:positionH relativeFrom="column">
              <wp:posOffset>-575310</wp:posOffset>
            </wp:positionH>
            <wp:positionV relativeFrom="paragraph">
              <wp:posOffset>224790</wp:posOffset>
            </wp:positionV>
            <wp:extent cx="1676400" cy="1246505"/>
            <wp:effectExtent l="0" t="0" r="0" b="0"/>
            <wp:wrapThrough wrapText="bothSides">
              <wp:wrapPolygon edited="0">
                <wp:start x="4664" y="0"/>
                <wp:lineTo x="4664" y="17826"/>
                <wp:lineTo x="8591" y="21127"/>
                <wp:lineTo x="10800" y="21127"/>
                <wp:lineTo x="12027" y="21127"/>
                <wp:lineTo x="13500" y="21127"/>
                <wp:lineTo x="17673" y="17496"/>
                <wp:lineTo x="17673" y="0"/>
                <wp:lineTo x="4664" y="0"/>
              </wp:wrapPolygon>
            </wp:wrapThrough>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246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1C107" w14:textId="73619146" w:rsidR="002A2A96" w:rsidRPr="008E0AE2" w:rsidRDefault="002A2A96" w:rsidP="002A2A96">
      <w:pPr>
        <w:jc w:val="center"/>
        <w:rPr>
          <w:rFonts w:ascii="Arial" w:hAnsi="Arial" w:cs="Arial"/>
          <w:b/>
          <w:bCs/>
          <w:sz w:val="28"/>
          <w:szCs w:val="28"/>
        </w:rPr>
      </w:pPr>
      <w:r w:rsidRPr="008E0AE2">
        <w:rPr>
          <w:rFonts w:ascii="Arial" w:hAnsi="Arial" w:cs="Arial"/>
          <w:b/>
          <w:bCs/>
          <w:sz w:val="28"/>
          <w:szCs w:val="28"/>
        </w:rPr>
        <w:t>ESCUELA NORMAL DE EDUCACIÓN PREESCOLAR</w:t>
      </w:r>
    </w:p>
    <w:p w14:paraId="44A72600" w14:textId="206206B9" w:rsidR="002A2A96" w:rsidRPr="008E0AE2" w:rsidRDefault="002A2A96" w:rsidP="002A2A96">
      <w:pPr>
        <w:jc w:val="center"/>
        <w:rPr>
          <w:rFonts w:ascii="Arial" w:hAnsi="Arial" w:cs="Arial"/>
          <w:b/>
          <w:bCs/>
          <w:sz w:val="28"/>
          <w:szCs w:val="28"/>
        </w:rPr>
      </w:pPr>
      <w:r w:rsidRPr="008E0AE2">
        <w:rPr>
          <w:rFonts w:ascii="Arial" w:hAnsi="Arial" w:cs="Arial"/>
          <w:b/>
          <w:bCs/>
          <w:sz w:val="28"/>
          <w:szCs w:val="28"/>
        </w:rPr>
        <w:t>LICENCIATURA EN EDUCACIÓN PREESCOLAR</w:t>
      </w:r>
    </w:p>
    <w:p w14:paraId="5B699C99" w14:textId="7E8BD934" w:rsidR="002A2A96" w:rsidRDefault="002A2A96" w:rsidP="002A2A96">
      <w:pPr>
        <w:jc w:val="center"/>
        <w:rPr>
          <w:rFonts w:ascii="Arial" w:hAnsi="Arial" w:cs="Arial"/>
          <w:b/>
          <w:bCs/>
          <w:sz w:val="28"/>
          <w:szCs w:val="28"/>
        </w:rPr>
      </w:pPr>
      <w:r w:rsidRPr="008E0AE2">
        <w:rPr>
          <w:rFonts w:ascii="Arial" w:hAnsi="Arial" w:cs="Arial"/>
          <w:b/>
          <w:bCs/>
          <w:sz w:val="28"/>
          <w:szCs w:val="28"/>
        </w:rPr>
        <w:t>CICLO ESCOLAR       2020   - 2021</w:t>
      </w:r>
    </w:p>
    <w:p w14:paraId="7DA9882C" w14:textId="77777777" w:rsidR="002A2A96" w:rsidRDefault="002A2A96" w:rsidP="002A2A96">
      <w:pPr>
        <w:jc w:val="center"/>
        <w:rPr>
          <w:rFonts w:ascii="Arial" w:hAnsi="Arial" w:cs="Arial"/>
          <w:b/>
          <w:bCs/>
          <w:sz w:val="28"/>
          <w:szCs w:val="28"/>
        </w:rPr>
      </w:pPr>
    </w:p>
    <w:p w14:paraId="6BDA0415" w14:textId="77777777" w:rsidR="002A2A96" w:rsidRDefault="002A2A96" w:rsidP="002A2A96">
      <w:pPr>
        <w:jc w:val="center"/>
        <w:rPr>
          <w:rFonts w:ascii="Arial" w:hAnsi="Arial" w:cs="Arial"/>
          <w:b/>
          <w:bCs/>
          <w:sz w:val="28"/>
          <w:szCs w:val="28"/>
        </w:rPr>
      </w:pPr>
    </w:p>
    <w:p w14:paraId="25DB7C76" w14:textId="77777777" w:rsidR="002A2A96" w:rsidRDefault="002A2A96" w:rsidP="002A2A96">
      <w:pPr>
        <w:jc w:val="center"/>
        <w:rPr>
          <w:rFonts w:ascii="Arial" w:hAnsi="Arial" w:cs="Arial"/>
          <w:b/>
          <w:bCs/>
          <w:sz w:val="28"/>
          <w:szCs w:val="28"/>
        </w:rPr>
      </w:pPr>
      <w:r>
        <w:rPr>
          <w:rFonts w:ascii="Arial" w:hAnsi="Arial" w:cs="Arial"/>
          <w:b/>
          <w:bCs/>
          <w:sz w:val="28"/>
          <w:szCs w:val="28"/>
        </w:rPr>
        <w:t>Angélyca Pamela Rodriguez de la Peña.</w:t>
      </w:r>
    </w:p>
    <w:p w14:paraId="704284D2" w14:textId="77777777" w:rsidR="002A2A96" w:rsidRDefault="002A2A96" w:rsidP="002A2A96">
      <w:pPr>
        <w:jc w:val="center"/>
        <w:rPr>
          <w:rFonts w:ascii="Arial" w:hAnsi="Arial" w:cs="Arial"/>
          <w:b/>
          <w:bCs/>
          <w:sz w:val="28"/>
          <w:szCs w:val="28"/>
        </w:rPr>
      </w:pPr>
      <w:r>
        <w:rPr>
          <w:rFonts w:ascii="Arial" w:hAnsi="Arial" w:cs="Arial"/>
          <w:b/>
          <w:bCs/>
          <w:sz w:val="28"/>
          <w:szCs w:val="28"/>
        </w:rPr>
        <w:t>Numero de lista: 14.</w:t>
      </w:r>
    </w:p>
    <w:p w14:paraId="42EE50D8" w14:textId="77777777" w:rsidR="002A2A96" w:rsidRDefault="002A2A96" w:rsidP="002A2A96">
      <w:pPr>
        <w:jc w:val="center"/>
        <w:rPr>
          <w:rFonts w:ascii="Arial" w:hAnsi="Arial" w:cs="Arial"/>
          <w:b/>
          <w:bCs/>
          <w:sz w:val="28"/>
          <w:szCs w:val="28"/>
        </w:rPr>
      </w:pPr>
    </w:p>
    <w:p w14:paraId="4BA03F51" w14:textId="00E27B5E" w:rsidR="002A2A96" w:rsidRPr="008E0AE2" w:rsidRDefault="002A2A96" w:rsidP="002A2A96">
      <w:pPr>
        <w:jc w:val="center"/>
        <w:rPr>
          <w:rFonts w:ascii="Arial" w:hAnsi="Arial" w:cs="Arial"/>
          <w:b/>
          <w:bCs/>
          <w:sz w:val="28"/>
          <w:szCs w:val="28"/>
        </w:rPr>
      </w:pPr>
      <w:r>
        <w:rPr>
          <w:rFonts w:ascii="Arial" w:hAnsi="Arial" w:cs="Arial"/>
          <w:b/>
          <w:bCs/>
          <w:sz w:val="28"/>
          <w:szCs w:val="28"/>
        </w:rPr>
        <w:t xml:space="preserve">Curso: </w:t>
      </w:r>
      <w:r w:rsidR="00464928">
        <w:rPr>
          <w:rFonts w:ascii="Arial" w:hAnsi="Arial" w:cs="Arial"/>
          <w:b/>
          <w:bCs/>
          <w:sz w:val="28"/>
          <w:szCs w:val="28"/>
        </w:rPr>
        <w:t xml:space="preserve">Observación y análisis de prácticas y contextos escolares. </w:t>
      </w:r>
    </w:p>
    <w:p w14:paraId="5DA9DFE4" w14:textId="1D050DF1" w:rsidR="002A2A96" w:rsidRDefault="002A2A96" w:rsidP="002A2A96">
      <w:pPr>
        <w:jc w:val="center"/>
        <w:rPr>
          <w:rFonts w:ascii="Arial" w:hAnsi="Arial" w:cs="Arial"/>
          <w:b/>
          <w:bCs/>
          <w:sz w:val="28"/>
          <w:szCs w:val="28"/>
        </w:rPr>
      </w:pPr>
      <w:r w:rsidRPr="008E0AE2">
        <w:rPr>
          <w:rFonts w:ascii="Arial" w:hAnsi="Arial" w:cs="Arial"/>
          <w:b/>
          <w:bCs/>
          <w:sz w:val="28"/>
          <w:szCs w:val="28"/>
        </w:rPr>
        <w:t xml:space="preserve">Mtra. </w:t>
      </w:r>
      <w:r w:rsidR="00464928">
        <w:rPr>
          <w:rFonts w:ascii="Arial" w:hAnsi="Arial" w:cs="Arial"/>
          <w:b/>
          <w:bCs/>
          <w:sz w:val="28"/>
          <w:szCs w:val="28"/>
        </w:rPr>
        <w:t xml:space="preserve">María Efigenia Maury Arredondo. </w:t>
      </w:r>
    </w:p>
    <w:p w14:paraId="58FF0305" w14:textId="77777777" w:rsidR="002A2A96" w:rsidRDefault="002A2A96" w:rsidP="002A2A96">
      <w:pPr>
        <w:jc w:val="center"/>
        <w:rPr>
          <w:rFonts w:ascii="Arial" w:hAnsi="Arial" w:cs="Arial"/>
          <w:b/>
          <w:bCs/>
          <w:sz w:val="28"/>
          <w:szCs w:val="28"/>
        </w:rPr>
      </w:pPr>
    </w:p>
    <w:p w14:paraId="59422BEA" w14:textId="6A1245AE" w:rsidR="002A2A96" w:rsidRDefault="002A2A96" w:rsidP="002A2A96">
      <w:pPr>
        <w:jc w:val="center"/>
        <w:rPr>
          <w:rFonts w:ascii="Arial" w:hAnsi="Arial" w:cs="Arial"/>
          <w:b/>
          <w:bCs/>
          <w:sz w:val="28"/>
          <w:szCs w:val="28"/>
        </w:rPr>
      </w:pPr>
      <w:r>
        <w:rPr>
          <w:rFonts w:ascii="Arial" w:hAnsi="Arial" w:cs="Arial"/>
          <w:b/>
          <w:bCs/>
          <w:sz w:val="28"/>
          <w:szCs w:val="28"/>
        </w:rPr>
        <w:t>“</w:t>
      </w:r>
      <w:r w:rsidR="00BE504E">
        <w:rPr>
          <w:rFonts w:ascii="Arial" w:hAnsi="Arial" w:cs="Arial"/>
          <w:b/>
          <w:bCs/>
          <w:sz w:val="28"/>
          <w:szCs w:val="28"/>
        </w:rPr>
        <w:t>Crónica</w:t>
      </w:r>
      <w:r>
        <w:rPr>
          <w:rFonts w:ascii="Arial" w:hAnsi="Arial" w:cs="Arial"/>
          <w:b/>
          <w:bCs/>
          <w:sz w:val="28"/>
          <w:szCs w:val="28"/>
        </w:rPr>
        <w:t>”</w:t>
      </w:r>
    </w:p>
    <w:p w14:paraId="5A9B8D5E" w14:textId="77777777" w:rsidR="002A2A96" w:rsidRDefault="002A2A96" w:rsidP="002A2A96">
      <w:pPr>
        <w:jc w:val="center"/>
        <w:rPr>
          <w:rFonts w:ascii="Arial" w:hAnsi="Arial" w:cs="Arial"/>
          <w:b/>
          <w:bCs/>
          <w:sz w:val="28"/>
          <w:szCs w:val="28"/>
        </w:rPr>
      </w:pPr>
    </w:p>
    <w:p w14:paraId="1C8B356E" w14:textId="77777777" w:rsidR="002A2A96" w:rsidRDefault="002A2A96" w:rsidP="002A2A96">
      <w:pPr>
        <w:jc w:val="center"/>
        <w:rPr>
          <w:rFonts w:ascii="Arial" w:hAnsi="Arial" w:cs="Arial"/>
          <w:b/>
          <w:bCs/>
          <w:sz w:val="28"/>
          <w:szCs w:val="28"/>
        </w:rPr>
      </w:pPr>
      <w:r>
        <w:rPr>
          <w:rFonts w:ascii="Arial" w:hAnsi="Arial" w:cs="Arial"/>
          <w:b/>
          <w:bCs/>
          <w:sz w:val="28"/>
          <w:szCs w:val="28"/>
        </w:rPr>
        <w:t>Abril 2021.</w:t>
      </w:r>
    </w:p>
    <w:p w14:paraId="238D6E1E" w14:textId="082E4769" w:rsidR="002A2A96" w:rsidRDefault="002A2A96" w:rsidP="002A2A96">
      <w:pPr>
        <w:jc w:val="center"/>
        <w:rPr>
          <w:rFonts w:ascii="Arial" w:hAnsi="Arial" w:cs="Arial"/>
          <w:b/>
          <w:bCs/>
          <w:sz w:val="28"/>
          <w:szCs w:val="28"/>
        </w:rPr>
      </w:pPr>
      <w:r>
        <w:rPr>
          <w:rFonts w:ascii="Arial" w:hAnsi="Arial" w:cs="Arial"/>
          <w:b/>
          <w:bCs/>
          <w:sz w:val="28"/>
          <w:szCs w:val="28"/>
        </w:rPr>
        <w:t>Saltillo, Coahuila.</w:t>
      </w:r>
    </w:p>
    <w:p w14:paraId="72762F74" w14:textId="3B076AB4" w:rsidR="002A2A96" w:rsidRDefault="002A2A96" w:rsidP="002A2A96">
      <w:pPr>
        <w:jc w:val="center"/>
        <w:rPr>
          <w:rFonts w:ascii="Arial" w:hAnsi="Arial" w:cs="Arial"/>
          <w:b/>
          <w:bCs/>
          <w:sz w:val="28"/>
          <w:szCs w:val="28"/>
        </w:rPr>
      </w:pPr>
    </w:p>
    <w:p w14:paraId="26955515" w14:textId="49EDCA5D" w:rsidR="002A2A96" w:rsidRDefault="002A2A96" w:rsidP="002A2A96">
      <w:pPr>
        <w:jc w:val="center"/>
        <w:rPr>
          <w:rFonts w:ascii="Arial" w:hAnsi="Arial" w:cs="Arial"/>
          <w:b/>
          <w:bCs/>
          <w:sz w:val="28"/>
          <w:szCs w:val="28"/>
        </w:rPr>
      </w:pPr>
    </w:p>
    <w:p w14:paraId="4279336B" w14:textId="3EB65D59" w:rsidR="002A2A96" w:rsidRDefault="002A2A96" w:rsidP="002A2A96">
      <w:pPr>
        <w:jc w:val="center"/>
        <w:rPr>
          <w:rFonts w:ascii="Arial" w:hAnsi="Arial" w:cs="Arial"/>
          <w:b/>
          <w:bCs/>
          <w:sz w:val="28"/>
          <w:szCs w:val="28"/>
        </w:rPr>
      </w:pPr>
    </w:p>
    <w:p w14:paraId="7527F220" w14:textId="1880AAD1" w:rsidR="002A2A96" w:rsidRDefault="002A2A96" w:rsidP="002A2A96">
      <w:pPr>
        <w:jc w:val="center"/>
        <w:rPr>
          <w:rFonts w:ascii="Arial" w:hAnsi="Arial" w:cs="Arial"/>
          <w:b/>
          <w:bCs/>
          <w:sz w:val="28"/>
          <w:szCs w:val="28"/>
        </w:rPr>
      </w:pPr>
    </w:p>
    <w:p w14:paraId="31F7E056" w14:textId="77777777" w:rsidR="00427CFC" w:rsidRDefault="00427CFC" w:rsidP="002A2A96">
      <w:pPr>
        <w:jc w:val="center"/>
        <w:rPr>
          <w:rFonts w:ascii="Arial" w:hAnsi="Arial" w:cs="Arial"/>
          <w:b/>
          <w:bCs/>
          <w:sz w:val="28"/>
          <w:szCs w:val="28"/>
        </w:rPr>
      </w:pPr>
    </w:p>
    <w:p w14:paraId="696B8F05" w14:textId="38F534D0" w:rsidR="002A2A96" w:rsidRDefault="00BE504E" w:rsidP="002A2A96">
      <w:pPr>
        <w:jc w:val="center"/>
        <w:rPr>
          <w:rFonts w:ascii="Arial" w:hAnsi="Arial" w:cs="Arial"/>
          <w:b/>
          <w:bCs/>
          <w:sz w:val="28"/>
          <w:szCs w:val="28"/>
        </w:rPr>
      </w:pPr>
      <w:r>
        <w:rPr>
          <w:rFonts w:ascii="Arial" w:hAnsi="Arial" w:cs="Arial"/>
          <w:b/>
          <w:bCs/>
          <w:sz w:val="28"/>
          <w:szCs w:val="28"/>
        </w:rPr>
        <w:lastRenderedPageBreak/>
        <w:t xml:space="preserve">La escuela somos todos </w:t>
      </w:r>
    </w:p>
    <w:p w14:paraId="3DE67D3A" w14:textId="6D464F53" w:rsidR="00BE504E" w:rsidRPr="00BE504E" w:rsidRDefault="00BE504E" w:rsidP="00BE504E">
      <w:pPr>
        <w:pStyle w:val="NormalWeb"/>
        <w:shd w:val="clear" w:color="auto" w:fill="FFFFFF"/>
        <w:spacing w:before="240" w:beforeAutospacing="0" w:after="240" w:afterAutospacing="0" w:line="276" w:lineRule="auto"/>
        <w:rPr>
          <w:rFonts w:ascii="Arial" w:hAnsi="Arial" w:cs="Arial"/>
          <w:color w:val="000000"/>
        </w:rPr>
      </w:pPr>
      <w:r w:rsidRPr="00BE504E">
        <w:rPr>
          <w:rFonts w:ascii="Arial" w:hAnsi="Arial" w:cs="Arial"/>
          <w:color w:val="000000"/>
        </w:rPr>
        <w:t>La relación entre las instituciones educativas, la comunidad a la que pertenecen y las familias de los alumnos se ha vuelto con el tiempo un gran desafío para docentes y directivos. El diálogo, el trabajo en equipo y las convicciones, claves para superar tensiones.</w:t>
      </w:r>
    </w:p>
    <w:p w14:paraId="2B7546AE" w14:textId="52F36EA0" w:rsidR="00BE504E" w:rsidRDefault="00BE504E" w:rsidP="00BE504E">
      <w:pPr>
        <w:pStyle w:val="NormalWeb"/>
        <w:shd w:val="clear" w:color="auto" w:fill="FFFFFF"/>
        <w:spacing w:before="240" w:beforeAutospacing="0" w:after="240" w:afterAutospacing="0" w:line="276" w:lineRule="auto"/>
        <w:rPr>
          <w:rFonts w:ascii="Arial" w:hAnsi="Arial" w:cs="Arial"/>
          <w:color w:val="000000"/>
        </w:rPr>
      </w:pPr>
      <w:r w:rsidRPr="00BE504E">
        <w:rPr>
          <w:rFonts w:ascii="Arial" w:hAnsi="Arial" w:cs="Arial"/>
          <w:color w:val="000000"/>
        </w:rPr>
        <w:t xml:space="preserve">El reto está en llegar a un mismo acuerdo entre todos. Es llegar al fin de que los alumnos se sientan cómodos, y eso depende de la buena relación que hay entre la sociedad y la escuela, para que a nivel educativo puedan alcanzar su mayor potencial. </w:t>
      </w:r>
      <w:r>
        <w:rPr>
          <w:rFonts w:ascii="Arial" w:hAnsi="Arial" w:cs="Arial"/>
          <w:color w:val="000000"/>
        </w:rPr>
        <w:t>Los distintos sectores sociales ven la escuela con diferentes expectativas, aunque todos ellos reconocen el papel fundamental de su tarea. Con todas las críticas que se puedan hacer a su funcionamiento, actualización de contenidos, métodos didácticos, concepciones pedagógicas, en la conciencia colectiva todavía existe la certeza de que algo bueno y necesario sucede en la escuela</w:t>
      </w:r>
      <w:r>
        <w:rPr>
          <w:rFonts w:ascii="Arial" w:hAnsi="Arial" w:cs="Arial"/>
          <w:color w:val="000000"/>
        </w:rPr>
        <w:t xml:space="preserve">, sin embargo, no todos los padres de familia lo ven de esta manera. </w:t>
      </w:r>
    </w:p>
    <w:p w14:paraId="1C42EED8" w14:textId="29DB5612" w:rsidR="00C620D8" w:rsidRDefault="00C620D8" w:rsidP="00BE504E">
      <w:pPr>
        <w:pStyle w:val="NormalWeb"/>
        <w:shd w:val="clear" w:color="auto" w:fill="FFFFFF"/>
        <w:spacing w:before="240" w:beforeAutospacing="0" w:after="240" w:afterAutospacing="0" w:line="276" w:lineRule="auto"/>
        <w:rPr>
          <w:rFonts w:ascii="Arial" w:hAnsi="Arial" w:cs="Arial"/>
          <w:color w:val="000000"/>
        </w:rPr>
      </w:pPr>
      <w:r>
        <w:rPr>
          <w:rFonts w:ascii="Arial" w:hAnsi="Arial" w:cs="Arial"/>
          <w:color w:val="000000"/>
        </w:rPr>
        <w:t xml:space="preserve">Esta historia pasó con la sociedad de padres y los maestros de una escuela primaria de Saltillo, Coahuila. La escuela estaba preparando a los alumnos para el examen de enlace, y sus maestros les aplicaban pruebas para que midieran el tiempo y el tipo de preguntas; sin </w:t>
      </w:r>
      <w:r w:rsidR="004A19FC">
        <w:rPr>
          <w:rFonts w:ascii="Arial" w:hAnsi="Arial" w:cs="Arial"/>
          <w:color w:val="000000"/>
        </w:rPr>
        <w:t>embargo,</w:t>
      </w:r>
      <w:r>
        <w:rPr>
          <w:rFonts w:ascii="Arial" w:hAnsi="Arial" w:cs="Arial"/>
          <w:color w:val="000000"/>
        </w:rPr>
        <w:t xml:space="preserve"> los padres de familia no estaban de acuerdo</w:t>
      </w:r>
      <w:r w:rsidR="00800B2C">
        <w:rPr>
          <w:rFonts w:ascii="Arial" w:hAnsi="Arial" w:cs="Arial"/>
          <w:color w:val="000000"/>
        </w:rPr>
        <w:t xml:space="preserve">, decían que los niños estaban desgastándose en lugar de llegar a la prueba son cansancio. </w:t>
      </w:r>
    </w:p>
    <w:p w14:paraId="5E81C3C8" w14:textId="2C646029" w:rsidR="00427CFC" w:rsidRDefault="00427CFC" w:rsidP="00BE504E">
      <w:pPr>
        <w:pStyle w:val="NormalWeb"/>
        <w:shd w:val="clear" w:color="auto" w:fill="FFFFFF"/>
        <w:spacing w:before="240" w:beforeAutospacing="0" w:after="240" w:afterAutospacing="0" w:line="276" w:lineRule="auto"/>
        <w:rPr>
          <w:rFonts w:ascii="Arial" w:hAnsi="Arial" w:cs="Arial"/>
          <w:color w:val="000000"/>
        </w:rPr>
      </w:pPr>
      <w:r>
        <w:rPr>
          <w:rFonts w:ascii="Arial" w:hAnsi="Arial" w:cs="Arial"/>
          <w:color w:val="000000"/>
        </w:rPr>
        <w:t>Los padres de familia de un grupo en especifico se organizaron para no llevar a sus niños a la escuela. La maestra tuvo 6 alumnos en clase, pero ninguno le supo decir el porque la ausencia de los demás compañeros. Al terminar el día de clases una madre de familia se acercó con la maestra, explicándole lo que estaba sucediendo y porqué la mayoría de los padres no habían llevado a los alumnos</w:t>
      </w:r>
      <w:r w:rsidR="003010FC">
        <w:rPr>
          <w:rFonts w:ascii="Arial" w:hAnsi="Arial" w:cs="Arial"/>
          <w:color w:val="000000"/>
        </w:rPr>
        <w:t xml:space="preserve">. </w:t>
      </w:r>
    </w:p>
    <w:p w14:paraId="21C9D8AB" w14:textId="003030B7" w:rsidR="003010FC" w:rsidRDefault="003010FC" w:rsidP="00BE504E">
      <w:pPr>
        <w:pStyle w:val="NormalWeb"/>
        <w:shd w:val="clear" w:color="auto" w:fill="FFFFFF"/>
        <w:spacing w:before="240" w:beforeAutospacing="0" w:after="240" w:afterAutospacing="0" w:line="276" w:lineRule="auto"/>
        <w:rPr>
          <w:rFonts w:ascii="Arial" w:hAnsi="Arial" w:cs="Arial"/>
          <w:color w:val="000000"/>
        </w:rPr>
      </w:pPr>
      <w:r>
        <w:rPr>
          <w:rFonts w:ascii="Arial" w:hAnsi="Arial" w:cs="Arial"/>
          <w:color w:val="000000"/>
        </w:rPr>
        <w:t xml:space="preserve">Al día siguiente la maestra tuvo la asistencia de más alumnos, sin embargo, no eran todos. Les hizo llegar un comunicado por parte de la escuela, donde explicaban las planeaciones, organización y objetivo de esa prueba. </w:t>
      </w:r>
    </w:p>
    <w:p w14:paraId="711EDAEF" w14:textId="096BF794" w:rsidR="003010FC" w:rsidRDefault="003010FC" w:rsidP="00BE504E">
      <w:pPr>
        <w:pStyle w:val="NormalWeb"/>
        <w:shd w:val="clear" w:color="auto" w:fill="FFFFFF"/>
        <w:spacing w:before="240" w:beforeAutospacing="0" w:after="240" w:afterAutospacing="0" w:line="276" w:lineRule="auto"/>
        <w:rPr>
          <w:rFonts w:ascii="Arial" w:hAnsi="Arial" w:cs="Arial"/>
          <w:color w:val="000000"/>
        </w:rPr>
      </w:pPr>
      <w:r>
        <w:rPr>
          <w:rFonts w:ascii="Arial" w:hAnsi="Arial" w:cs="Arial"/>
          <w:color w:val="000000"/>
        </w:rPr>
        <w:t xml:space="preserve">Algunos padres entendieron y se disculparon, otros solo llevaron a sus hijos a clases. La tensión en el aula se sintipo por algunos días, ya que algunos alumnos no querían presentar las pruebas de preparación. </w:t>
      </w:r>
      <w:r w:rsidR="00C057C6">
        <w:rPr>
          <w:rFonts w:ascii="Arial" w:hAnsi="Arial" w:cs="Arial"/>
          <w:color w:val="000000"/>
        </w:rPr>
        <w:t xml:space="preserve">Se les dio una plática específicamente a ese grupo de la importancia de la prueba, y fue la manera de solucionar las cosas. </w:t>
      </w:r>
    </w:p>
    <w:p w14:paraId="26BEC562" w14:textId="77777777" w:rsidR="00895B27" w:rsidRDefault="00895B27" w:rsidP="00895B27">
      <w:pPr>
        <w:jc w:val="center"/>
        <w:rPr>
          <w:rFonts w:ascii="Arial" w:hAnsi="Arial" w:cs="Arial"/>
          <w:b/>
          <w:bCs/>
          <w:sz w:val="28"/>
          <w:szCs w:val="28"/>
        </w:rPr>
      </w:pPr>
    </w:p>
    <w:p w14:paraId="7FA7174A" w14:textId="77777777" w:rsidR="00895B27" w:rsidRPr="008E0AE2" w:rsidRDefault="00895B27" w:rsidP="00895B27">
      <w:pPr>
        <w:jc w:val="center"/>
        <w:rPr>
          <w:rFonts w:ascii="Arial" w:hAnsi="Arial" w:cs="Arial"/>
          <w:b/>
          <w:bCs/>
          <w:sz w:val="28"/>
          <w:szCs w:val="28"/>
        </w:rPr>
      </w:pPr>
      <w:r w:rsidRPr="008E0AE2">
        <w:rPr>
          <w:rFonts w:ascii="Arial" w:hAnsi="Arial" w:cs="Arial"/>
          <w:b/>
          <w:bCs/>
          <w:sz w:val="28"/>
          <w:szCs w:val="28"/>
        </w:rPr>
        <w:t>ESCUELA NORMAL DE EDUCACIÓN PREESCOLAR</w:t>
      </w:r>
    </w:p>
    <w:p w14:paraId="48357827" w14:textId="77777777" w:rsidR="00895B27" w:rsidRPr="008E0AE2" w:rsidRDefault="00895B27" w:rsidP="00895B27">
      <w:pPr>
        <w:jc w:val="center"/>
        <w:rPr>
          <w:rFonts w:ascii="Arial" w:hAnsi="Arial" w:cs="Arial"/>
          <w:b/>
          <w:bCs/>
          <w:sz w:val="28"/>
          <w:szCs w:val="28"/>
        </w:rPr>
      </w:pPr>
      <w:r w:rsidRPr="008E0AE2">
        <w:rPr>
          <w:rFonts w:ascii="Arial" w:hAnsi="Arial" w:cs="Arial"/>
          <w:b/>
          <w:bCs/>
          <w:sz w:val="28"/>
          <w:szCs w:val="28"/>
        </w:rPr>
        <w:t>LICENCIATURA EN EDUCACIÓN PREESCOLAR</w:t>
      </w:r>
    </w:p>
    <w:p w14:paraId="464F5D30" w14:textId="77777777" w:rsidR="00895B27" w:rsidRDefault="00895B27" w:rsidP="00895B27">
      <w:pPr>
        <w:jc w:val="center"/>
        <w:rPr>
          <w:rFonts w:ascii="Arial" w:hAnsi="Arial" w:cs="Arial"/>
          <w:b/>
          <w:bCs/>
          <w:sz w:val="28"/>
          <w:szCs w:val="28"/>
        </w:rPr>
      </w:pPr>
      <w:r w:rsidRPr="008E0AE2">
        <w:rPr>
          <w:rFonts w:ascii="Arial" w:hAnsi="Arial" w:cs="Arial"/>
          <w:b/>
          <w:bCs/>
          <w:sz w:val="28"/>
          <w:szCs w:val="28"/>
        </w:rPr>
        <w:t>CICLO ESCOLAR       2020   - 2021</w:t>
      </w:r>
    </w:p>
    <w:p w14:paraId="789F4A57" w14:textId="2E277E8E" w:rsidR="002A2A96" w:rsidRDefault="00804D02" w:rsidP="002A2A96">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Rubrica </w:t>
      </w:r>
    </w:p>
    <w:p w14:paraId="09C4109E" w14:textId="77777777" w:rsidR="00804D02" w:rsidRPr="00E2168D" w:rsidRDefault="00804D02" w:rsidP="002A2A96">
      <w:pPr>
        <w:spacing w:after="0" w:line="240" w:lineRule="atLeast"/>
        <w:jc w:val="center"/>
        <w:rPr>
          <w:rFonts w:ascii="Times New Roman" w:hAnsi="Times New Roman" w:cs="Times New Roman"/>
          <w:b/>
          <w:sz w:val="32"/>
          <w:szCs w:val="24"/>
        </w:rPr>
      </w:pPr>
    </w:p>
    <w:tbl>
      <w:tblPr>
        <w:tblStyle w:val="Tablaconcuadrcula"/>
        <w:tblW w:w="10235" w:type="dxa"/>
        <w:tblInd w:w="-701" w:type="dxa"/>
        <w:tblLook w:val="04A0" w:firstRow="1" w:lastRow="0" w:firstColumn="1" w:lastColumn="0" w:noHBand="0" w:noVBand="1"/>
      </w:tblPr>
      <w:tblGrid>
        <w:gridCol w:w="3548"/>
        <w:gridCol w:w="6687"/>
      </w:tblGrid>
      <w:tr w:rsidR="002A2A96" w:rsidRPr="008218E1" w14:paraId="1F547031" w14:textId="77777777" w:rsidTr="005F47CA">
        <w:trPr>
          <w:trHeight w:val="336"/>
        </w:trPr>
        <w:tc>
          <w:tcPr>
            <w:tcW w:w="3548" w:type="dxa"/>
            <w:shd w:val="clear" w:color="auto" w:fill="DEEAF6" w:themeFill="accent1" w:themeFillTint="33"/>
          </w:tcPr>
          <w:p w14:paraId="11F3EDD6" w14:textId="77777777" w:rsidR="002A2A96" w:rsidRPr="008218E1" w:rsidRDefault="002A2A96" w:rsidP="00A17BA9">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6687" w:type="dxa"/>
            <w:shd w:val="clear" w:color="auto" w:fill="DEEAF6" w:themeFill="accent1" w:themeFillTint="33"/>
          </w:tcPr>
          <w:p w14:paraId="55F7D287" w14:textId="77777777" w:rsidR="002A2A96" w:rsidRPr="008218E1" w:rsidRDefault="002A2A96" w:rsidP="00A17BA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14:paraId="0560D7E7" w14:textId="77777777" w:rsidR="002A2A96" w:rsidRPr="008218E1" w:rsidRDefault="002A2A96" w:rsidP="002A2A96">
      <w:pPr>
        <w:spacing w:after="0" w:line="240" w:lineRule="atLeast"/>
        <w:rPr>
          <w:rFonts w:ascii="Times New Roman" w:hAnsi="Times New Roman" w:cs="Times New Roman"/>
          <w:b/>
          <w:sz w:val="24"/>
          <w:szCs w:val="24"/>
        </w:rPr>
      </w:pPr>
    </w:p>
    <w:tbl>
      <w:tblPr>
        <w:tblStyle w:val="Tablaconcuadrcula"/>
        <w:tblW w:w="10235" w:type="dxa"/>
        <w:tblInd w:w="-701" w:type="dxa"/>
        <w:tblLook w:val="04A0" w:firstRow="1" w:lastRow="0" w:firstColumn="1" w:lastColumn="0" w:noHBand="0" w:noVBand="1"/>
      </w:tblPr>
      <w:tblGrid>
        <w:gridCol w:w="1563"/>
        <w:gridCol w:w="977"/>
        <w:gridCol w:w="1111"/>
        <w:gridCol w:w="6584"/>
      </w:tblGrid>
      <w:tr w:rsidR="002A2A96" w:rsidRPr="008218E1" w14:paraId="1EC50985" w14:textId="77777777" w:rsidTr="005F47CA">
        <w:tc>
          <w:tcPr>
            <w:tcW w:w="1563" w:type="dxa"/>
          </w:tcPr>
          <w:p w14:paraId="6F47730F" w14:textId="77777777" w:rsidR="002A2A96" w:rsidRPr="008218E1" w:rsidRDefault="002A2A96" w:rsidP="00A17BA9">
            <w:pPr>
              <w:tabs>
                <w:tab w:val="left" w:pos="251"/>
                <w:tab w:val="center" w:pos="832"/>
              </w:tabs>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8672" w:type="dxa"/>
            <w:gridSpan w:val="3"/>
          </w:tcPr>
          <w:p w14:paraId="231604DB" w14:textId="77777777" w:rsidR="002A2A96" w:rsidRPr="008218E1" w:rsidRDefault="002A2A96" w:rsidP="00A17BA9">
            <w:pPr>
              <w:spacing w:after="0"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2A2A96" w:rsidRPr="008218E1" w14:paraId="56950D62" w14:textId="77777777" w:rsidTr="005F47CA">
        <w:tc>
          <w:tcPr>
            <w:tcW w:w="1563" w:type="dxa"/>
          </w:tcPr>
          <w:p w14:paraId="080B037E"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8672" w:type="dxa"/>
            <w:gridSpan w:val="3"/>
          </w:tcPr>
          <w:p w14:paraId="2991B9E3" w14:textId="77777777" w:rsidR="002A2A96" w:rsidRPr="008218E1" w:rsidRDefault="002A2A96" w:rsidP="00A17BA9">
            <w:pPr>
              <w:spacing w:after="0"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2A2A96" w:rsidRPr="008218E1" w14:paraId="1501769C" w14:textId="77777777" w:rsidTr="005F47CA">
        <w:trPr>
          <w:trHeight w:val="195"/>
        </w:trPr>
        <w:tc>
          <w:tcPr>
            <w:tcW w:w="1563" w:type="dxa"/>
          </w:tcPr>
          <w:p w14:paraId="2F2F533A" w14:textId="77777777" w:rsidR="002A2A96" w:rsidRPr="008218E1" w:rsidRDefault="002A2A96" w:rsidP="00A17BA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45989DC1" w14:textId="77777777" w:rsidR="002A2A96" w:rsidRPr="008218E1" w:rsidRDefault="002A2A96" w:rsidP="00A17BA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0AE8CC1C" w14:textId="77777777" w:rsidR="002A2A96" w:rsidRPr="008218E1" w:rsidRDefault="002A2A96" w:rsidP="00A17BA9">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6584" w:type="dxa"/>
          </w:tcPr>
          <w:p w14:paraId="1FEAFD3B" w14:textId="77777777" w:rsidR="002A2A96" w:rsidRPr="006D1D3E" w:rsidRDefault="002A2A96" w:rsidP="00A17BA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Pr>
                <w:rFonts w:ascii="Times New Roman" w:hAnsi="Times New Roman" w:cs="Times New Roman"/>
                <w:sz w:val="24"/>
                <w:szCs w:val="24"/>
              </w:rPr>
              <w:t>enfoque</w:t>
            </w:r>
            <w:r w:rsidRPr="006D1D3E">
              <w:rPr>
                <w:rFonts w:ascii="Times New Roman" w:hAnsi="Times New Roman" w:cs="Times New Roman"/>
                <w:sz w:val="24"/>
                <w:szCs w:val="24"/>
              </w:rPr>
              <w:t xml:space="preserve"> </w:t>
            </w:r>
            <w:r>
              <w:rPr>
                <w:rFonts w:ascii="Times New Roman" w:hAnsi="Times New Roman" w:cs="Times New Roman"/>
                <w:sz w:val="24"/>
                <w:szCs w:val="24"/>
              </w:rPr>
              <w:t>educativo.</w:t>
            </w:r>
          </w:p>
        </w:tc>
      </w:tr>
      <w:tr w:rsidR="002A2A96" w:rsidRPr="008218E1" w14:paraId="1467D827" w14:textId="77777777" w:rsidTr="005F47CA">
        <w:trPr>
          <w:trHeight w:val="195"/>
        </w:trPr>
        <w:tc>
          <w:tcPr>
            <w:tcW w:w="1563" w:type="dxa"/>
          </w:tcPr>
          <w:p w14:paraId="742FFEA8" w14:textId="77777777" w:rsidR="002A2A96" w:rsidRPr="008218E1" w:rsidRDefault="002A2A96" w:rsidP="00A17BA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672" w:type="dxa"/>
            <w:gridSpan w:val="3"/>
          </w:tcPr>
          <w:p w14:paraId="704977E0" w14:textId="77777777" w:rsidR="002A2A96" w:rsidRPr="008218E1" w:rsidRDefault="002A2A96" w:rsidP="00A17BA9">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14:paraId="4D88CE86" w14:textId="77777777" w:rsidR="002A2A96" w:rsidRPr="008218E1" w:rsidRDefault="002A2A96" w:rsidP="00A17BA9">
            <w:pPr>
              <w:pStyle w:val="Prrafodelista"/>
              <w:numPr>
                <w:ilvl w:val="0"/>
                <w:numId w:val="1"/>
              </w:numPr>
              <w:spacing w:line="240" w:lineRule="atLeast"/>
              <w:jc w:val="both"/>
              <w:rPr>
                <w:lang w:val="es-MX"/>
              </w:rPr>
            </w:pPr>
            <w:r w:rsidRPr="008218E1">
              <w:rPr>
                <w:lang w:val="es-MX"/>
              </w:rPr>
              <w:t xml:space="preserve">Orienta su actuación profesional con sentido ético-valoral </w:t>
            </w:r>
            <w:r>
              <w:rPr>
                <w:lang w:val="es-MX"/>
              </w:rPr>
              <w:t xml:space="preserve"> </w:t>
            </w:r>
            <w:r w:rsidRPr="008218E1">
              <w:rPr>
                <w:lang w:val="es-MX"/>
              </w:rPr>
              <w:t>y asume los diversos principios y reglas que aseguran una mejor convivencia institucional y social, en beneficio delos alumnos y de la comunidad escolar.</w:t>
            </w:r>
          </w:p>
        </w:tc>
      </w:tr>
      <w:tr w:rsidR="002A2A96" w:rsidRPr="008218E1" w14:paraId="63750F65" w14:textId="77777777" w:rsidTr="005F47CA">
        <w:trPr>
          <w:trHeight w:val="195"/>
        </w:trPr>
        <w:tc>
          <w:tcPr>
            <w:tcW w:w="1563" w:type="dxa"/>
          </w:tcPr>
          <w:p w14:paraId="6EDC121A" w14:textId="77777777" w:rsidR="002A2A96" w:rsidRPr="008218E1" w:rsidRDefault="002A2A96" w:rsidP="00A17BA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8672" w:type="dxa"/>
            <w:gridSpan w:val="3"/>
          </w:tcPr>
          <w:p w14:paraId="0BAF69A8" w14:textId="77777777" w:rsidR="002A2A96" w:rsidRPr="008218E1" w:rsidRDefault="002A2A96" w:rsidP="00A17BA9">
            <w:pPr>
              <w:spacing w:after="0"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a ellas mismas o en alguna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tener enfoque educativo. Se elaborará en formato Word, la extensión queda sujeta a la narrativa de cada estudiante. El documento se realiza y entrega de manera individual. </w:t>
            </w:r>
          </w:p>
        </w:tc>
      </w:tr>
    </w:tbl>
    <w:p w14:paraId="1CDC8CD4" w14:textId="77777777" w:rsidR="002A2A96" w:rsidRPr="008218E1" w:rsidRDefault="002A2A96" w:rsidP="002A2A96">
      <w:pPr>
        <w:spacing w:after="0" w:line="240" w:lineRule="atLeast"/>
        <w:rPr>
          <w:rFonts w:ascii="Times New Roman" w:hAnsi="Times New Roman" w:cs="Times New Roman"/>
          <w:b/>
          <w:sz w:val="24"/>
          <w:szCs w:val="24"/>
        </w:rPr>
      </w:pPr>
    </w:p>
    <w:tbl>
      <w:tblPr>
        <w:tblStyle w:val="Tablaconcuadrcula"/>
        <w:tblW w:w="10235" w:type="dxa"/>
        <w:tblInd w:w="-701" w:type="dxa"/>
        <w:tblLook w:val="04A0" w:firstRow="1" w:lastRow="0" w:firstColumn="1" w:lastColumn="0" w:noHBand="0" w:noVBand="1"/>
      </w:tblPr>
      <w:tblGrid>
        <w:gridCol w:w="6408"/>
        <w:gridCol w:w="2126"/>
        <w:gridCol w:w="1701"/>
      </w:tblGrid>
      <w:tr w:rsidR="002A2A96" w:rsidRPr="008218E1" w14:paraId="75D40601" w14:textId="77777777" w:rsidTr="005F47CA">
        <w:tc>
          <w:tcPr>
            <w:tcW w:w="6408" w:type="dxa"/>
          </w:tcPr>
          <w:p w14:paraId="54137383" w14:textId="77777777" w:rsidR="002A2A96" w:rsidRPr="008218E1" w:rsidRDefault="002A2A96" w:rsidP="00A17BA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2126" w:type="dxa"/>
          </w:tcPr>
          <w:p w14:paraId="094341E8" w14:textId="77777777" w:rsidR="002A2A96" w:rsidRPr="008218E1" w:rsidRDefault="002A2A96" w:rsidP="00A17BA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701" w:type="dxa"/>
          </w:tcPr>
          <w:p w14:paraId="74442889" w14:textId="77777777" w:rsidR="002A2A96" w:rsidRPr="008218E1" w:rsidRDefault="002A2A96" w:rsidP="00A17BA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2A2A96" w:rsidRPr="008218E1" w14:paraId="7BD1AE33" w14:textId="77777777" w:rsidTr="005F47CA">
        <w:tc>
          <w:tcPr>
            <w:tcW w:w="6408" w:type="dxa"/>
          </w:tcPr>
          <w:p w14:paraId="61F7467A" w14:textId="77777777" w:rsidR="002A2A96" w:rsidRPr="00E2168D" w:rsidRDefault="002A2A96" w:rsidP="00A17BA9">
            <w:pPr>
              <w:spacing w:after="0"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escudo</w:t>
            </w:r>
            <w:r>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Pr>
                <w:rFonts w:ascii="Times New Roman" w:hAnsi="Times New Roman" w:cs="Times New Roman"/>
                <w:sz w:val="24"/>
                <w:szCs w:val="24"/>
              </w:rPr>
              <w:t>licenciatura, curso, nombre del trabajo, nombre del</w:t>
            </w:r>
            <w:r w:rsidRPr="00E2168D">
              <w:rPr>
                <w:rFonts w:ascii="Times New Roman" w:hAnsi="Times New Roman" w:cs="Times New Roman"/>
                <w:sz w:val="24"/>
                <w:szCs w:val="24"/>
              </w:rPr>
              <w:t xml:space="preserve"> alumno</w:t>
            </w:r>
            <w:r>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Pr>
                <w:rFonts w:ascii="Times New Roman" w:hAnsi="Times New Roman" w:cs="Times New Roman"/>
                <w:sz w:val="24"/>
                <w:szCs w:val="24"/>
              </w:rPr>
              <w:t>fecha y lugar. (incluye rúbrica)</w:t>
            </w:r>
          </w:p>
        </w:tc>
        <w:tc>
          <w:tcPr>
            <w:tcW w:w="2126" w:type="dxa"/>
          </w:tcPr>
          <w:p w14:paraId="6657A8BC"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701" w:type="dxa"/>
          </w:tcPr>
          <w:p w14:paraId="4BF11C26"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2A2A96" w:rsidRPr="008218E1" w14:paraId="13649EEA" w14:textId="77777777" w:rsidTr="005F47CA">
        <w:tc>
          <w:tcPr>
            <w:tcW w:w="6408" w:type="dxa"/>
          </w:tcPr>
          <w:p w14:paraId="3614D6E9" w14:textId="77777777" w:rsidR="002A2A96" w:rsidRPr="00E2168D" w:rsidRDefault="002A2A96" w:rsidP="00A17BA9">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2126" w:type="dxa"/>
          </w:tcPr>
          <w:p w14:paraId="58857033"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701" w:type="dxa"/>
          </w:tcPr>
          <w:p w14:paraId="122E4047"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r>
      <w:tr w:rsidR="002A2A96" w:rsidRPr="008218E1" w14:paraId="790673E5" w14:textId="77777777" w:rsidTr="005F47CA">
        <w:tc>
          <w:tcPr>
            <w:tcW w:w="10235" w:type="dxa"/>
            <w:gridSpan w:val="3"/>
            <w:shd w:val="clear" w:color="auto" w:fill="DEEAF6" w:themeFill="accent1" w:themeFillTint="33"/>
          </w:tcPr>
          <w:p w14:paraId="1631368D" w14:textId="77777777" w:rsidR="002A2A96" w:rsidRPr="008218E1" w:rsidRDefault="002A2A96" w:rsidP="00A17BA9">
            <w:pPr>
              <w:spacing w:after="0"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2A2A96" w:rsidRPr="008218E1" w14:paraId="45384185" w14:textId="77777777" w:rsidTr="005F47CA">
        <w:tc>
          <w:tcPr>
            <w:tcW w:w="6408" w:type="dxa"/>
          </w:tcPr>
          <w:p w14:paraId="07990CA2" w14:textId="77777777" w:rsidR="002A2A96" w:rsidRPr="00E2168D" w:rsidRDefault="002A2A96" w:rsidP="00A17BA9">
            <w:pPr>
              <w:pStyle w:val="Prrafodelista"/>
              <w:numPr>
                <w:ilvl w:val="0"/>
                <w:numId w:val="2"/>
              </w:numPr>
              <w:spacing w:line="240" w:lineRule="atLeast"/>
              <w:jc w:val="both"/>
            </w:pPr>
            <w:r w:rsidRPr="00E2168D">
              <w:t>Narra en orden cronológico un ac</w:t>
            </w:r>
            <w:r>
              <w:t>ontecimiento o incidente crítico</w:t>
            </w:r>
            <w:r w:rsidRPr="00E2168D">
              <w:t xml:space="preserve">. </w:t>
            </w:r>
          </w:p>
        </w:tc>
        <w:tc>
          <w:tcPr>
            <w:tcW w:w="2126" w:type="dxa"/>
          </w:tcPr>
          <w:p w14:paraId="158660D2" w14:textId="77777777" w:rsidR="002A2A96" w:rsidRPr="008218E1" w:rsidRDefault="002A2A96" w:rsidP="00A17BA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701" w:type="dxa"/>
          </w:tcPr>
          <w:p w14:paraId="5F3D1415"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2A2A96" w:rsidRPr="008218E1" w14:paraId="0512CC14" w14:textId="77777777" w:rsidTr="005F47CA">
        <w:tc>
          <w:tcPr>
            <w:tcW w:w="6408" w:type="dxa"/>
          </w:tcPr>
          <w:p w14:paraId="1A3667A1" w14:textId="77777777" w:rsidR="002A2A96" w:rsidRPr="00E2168D" w:rsidRDefault="002A2A96" w:rsidP="00A17BA9">
            <w:pPr>
              <w:pStyle w:val="Prrafodelista"/>
              <w:numPr>
                <w:ilvl w:val="0"/>
                <w:numId w:val="2"/>
              </w:numPr>
              <w:spacing w:line="240" w:lineRule="atLeast"/>
              <w:jc w:val="both"/>
            </w:pPr>
            <w:r w:rsidRPr="00E2168D">
              <w:t>Describ</w:t>
            </w:r>
            <w:r>
              <w:t>e el contexto</w:t>
            </w:r>
            <w:r w:rsidRPr="00E2168D">
              <w:t>.</w:t>
            </w:r>
          </w:p>
        </w:tc>
        <w:tc>
          <w:tcPr>
            <w:tcW w:w="2126" w:type="dxa"/>
          </w:tcPr>
          <w:p w14:paraId="34325CF0" w14:textId="77777777" w:rsidR="002A2A96" w:rsidRPr="008218E1" w:rsidRDefault="002A2A96" w:rsidP="00A17BA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701" w:type="dxa"/>
          </w:tcPr>
          <w:p w14:paraId="0B2427AD"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2A2A96" w:rsidRPr="008218E1" w14:paraId="72A31C26" w14:textId="77777777" w:rsidTr="005F47CA">
        <w:tc>
          <w:tcPr>
            <w:tcW w:w="6408" w:type="dxa"/>
          </w:tcPr>
          <w:p w14:paraId="3D2BBF88" w14:textId="77777777" w:rsidR="002A2A96" w:rsidRPr="00E2168D" w:rsidRDefault="002A2A96" w:rsidP="00A17BA9">
            <w:pPr>
              <w:pStyle w:val="Prrafodelista"/>
              <w:numPr>
                <w:ilvl w:val="0"/>
                <w:numId w:val="2"/>
              </w:numPr>
              <w:spacing w:line="240" w:lineRule="atLeast"/>
              <w:jc w:val="both"/>
            </w:pPr>
            <w:r w:rsidRPr="00E2168D">
              <w:t>Describe la secuencia del incidente crítico, los sujetos que participan, los argumento</w:t>
            </w:r>
            <w:r>
              <w:t>s</w:t>
            </w:r>
            <w:r w:rsidRPr="00E2168D">
              <w:t>.</w:t>
            </w:r>
          </w:p>
        </w:tc>
        <w:tc>
          <w:tcPr>
            <w:tcW w:w="2126" w:type="dxa"/>
          </w:tcPr>
          <w:p w14:paraId="525F9AF3" w14:textId="77777777" w:rsidR="002A2A96" w:rsidRPr="008218E1" w:rsidRDefault="002A2A96" w:rsidP="00A17BA9">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701" w:type="dxa"/>
          </w:tcPr>
          <w:p w14:paraId="38C82E40"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2A2A96" w:rsidRPr="008218E1" w14:paraId="2AE98579" w14:textId="77777777" w:rsidTr="005F47CA">
        <w:tc>
          <w:tcPr>
            <w:tcW w:w="6408" w:type="dxa"/>
          </w:tcPr>
          <w:p w14:paraId="767BC1E8" w14:textId="77777777" w:rsidR="002A2A96" w:rsidRPr="00E2168D" w:rsidRDefault="002A2A96" w:rsidP="00A17BA9">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2126" w:type="dxa"/>
          </w:tcPr>
          <w:p w14:paraId="04CAD4E6"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701" w:type="dxa"/>
          </w:tcPr>
          <w:p w14:paraId="74563984"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18</w:t>
            </w:r>
          </w:p>
        </w:tc>
      </w:tr>
      <w:tr w:rsidR="002A2A96" w:rsidRPr="008218E1" w14:paraId="79A496B7" w14:textId="77777777" w:rsidTr="005F47CA">
        <w:tc>
          <w:tcPr>
            <w:tcW w:w="6408" w:type="dxa"/>
          </w:tcPr>
          <w:p w14:paraId="5BB24AFF" w14:textId="77777777" w:rsidR="002A2A96" w:rsidRPr="00E2168D" w:rsidRDefault="002A2A96" w:rsidP="00A17BA9">
            <w:pPr>
              <w:pStyle w:val="Prrafodelista"/>
              <w:numPr>
                <w:ilvl w:val="0"/>
                <w:numId w:val="2"/>
              </w:numPr>
              <w:spacing w:line="240" w:lineRule="atLeast"/>
              <w:jc w:val="both"/>
            </w:pPr>
            <w:r w:rsidRPr="00E2168D">
              <w:t>Emplea información e</w:t>
            </w:r>
            <w:r>
              <w:t>mpírica recuperada a través de su propia experiencia</w:t>
            </w:r>
            <w:r w:rsidRPr="00E2168D">
              <w:t xml:space="preserve"> para narrar el desarrollo de los acontecimientos.</w:t>
            </w:r>
          </w:p>
        </w:tc>
        <w:tc>
          <w:tcPr>
            <w:tcW w:w="2126" w:type="dxa"/>
          </w:tcPr>
          <w:p w14:paraId="61F402E2"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701" w:type="dxa"/>
          </w:tcPr>
          <w:p w14:paraId="691F87AB"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8</w:t>
            </w:r>
          </w:p>
        </w:tc>
      </w:tr>
      <w:tr w:rsidR="002A2A96" w:rsidRPr="008218E1" w14:paraId="5C11A1E0" w14:textId="77777777" w:rsidTr="005F47CA">
        <w:tc>
          <w:tcPr>
            <w:tcW w:w="6408" w:type="dxa"/>
          </w:tcPr>
          <w:p w14:paraId="3A36E464" w14:textId="77777777" w:rsidR="002A2A96" w:rsidRPr="00E2168D" w:rsidRDefault="002A2A96" w:rsidP="00A17BA9">
            <w:pPr>
              <w:pStyle w:val="Prrafodelista"/>
              <w:numPr>
                <w:ilvl w:val="0"/>
                <w:numId w:val="2"/>
              </w:numPr>
              <w:spacing w:line="240" w:lineRule="atLeast"/>
              <w:jc w:val="both"/>
            </w:pPr>
            <w:r w:rsidRPr="00E2168D">
              <w:t xml:space="preserve">Expone por escrito su punto de vista con respecto al </w:t>
            </w:r>
            <w:r>
              <w:t>proceso y/o desarrollo</w:t>
            </w:r>
            <w:r w:rsidRPr="00E2168D">
              <w:t xml:space="preserve"> del acontecimiento o incidente crítico empleando argumentos teóricos y empíricos</w:t>
            </w:r>
            <w:r>
              <w:t>.</w:t>
            </w:r>
          </w:p>
        </w:tc>
        <w:tc>
          <w:tcPr>
            <w:tcW w:w="2126" w:type="dxa"/>
          </w:tcPr>
          <w:p w14:paraId="66E4982F"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701" w:type="dxa"/>
          </w:tcPr>
          <w:p w14:paraId="6AAF2454"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r>
      <w:tr w:rsidR="002A2A96" w:rsidRPr="008218E1" w14:paraId="75034A63" w14:textId="77777777" w:rsidTr="005F47CA">
        <w:tc>
          <w:tcPr>
            <w:tcW w:w="6408" w:type="dxa"/>
          </w:tcPr>
          <w:p w14:paraId="2B7BF5C7" w14:textId="77777777" w:rsidR="002A2A96" w:rsidRPr="00E2168D" w:rsidRDefault="002A2A96" w:rsidP="00A17BA9">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2126" w:type="dxa"/>
          </w:tcPr>
          <w:p w14:paraId="4D90A03E"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40605945" w14:textId="77777777" w:rsidR="002A2A96" w:rsidRPr="008218E1" w:rsidRDefault="002A2A96" w:rsidP="00A17BA9">
            <w:pPr>
              <w:spacing w:after="0" w:line="240" w:lineRule="atLeast"/>
              <w:jc w:val="center"/>
              <w:rPr>
                <w:rFonts w:ascii="Times New Roman" w:hAnsi="Times New Roman" w:cs="Times New Roman"/>
                <w:sz w:val="24"/>
                <w:szCs w:val="24"/>
              </w:rPr>
            </w:pPr>
          </w:p>
        </w:tc>
        <w:tc>
          <w:tcPr>
            <w:tcW w:w="1701" w:type="dxa"/>
          </w:tcPr>
          <w:p w14:paraId="4B4D7160"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2A2A96" w:rsidRPr="008218E1" w14:paraId="5EFA1A4F" w14:textId="77777777" w:rsidTr="005F47CA">
        <w:tc>
          <w:tcPr>
            <w:tcW w:w="6408" w:type="dxa"/>
          </w:tcPr>
          <w:p w14:paraId="1A49A1FE" w14:textId="77777777" w:rsidR="002A2A96" w:rsidRPr="008218E1" w:rsidRDefault="002A2A96" w:rsidP="00A17BA9">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2126" w:type="dxa"/>
          </w:tcPr>
          <w:p w14:paraId="15D841A7" w14:textId="77777777" w:rsidR="002A2A96" w:rsidRPr="008218E1" w:rsidRDefault="002A2A96" w:rsidP="00A17BA9">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701" w:type="dxa"/>
          </w:tcPr>
          <w:p w14:paraId="245B55DF" w14:textId="77777777" w:rsidR="002A2A96" w:rsidRPr="008218E1" w:rsidRDefault="002A2A96" w:rsidP="00A17BA9">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96</w:t>
            </w:r>
          </w:p>
        </w:tc>
      </w:tr>
    </w:tbl>
    <w:p w14:paraId="3BD041C9" w14:textId="77777777" w:rsidR="002A2A96" w:rsidRDefault="002A2A96" w:rsidP="002A2A96">
      <w:pPr>
        <w:spacing w:after="0" w:line="240" w:lineRule="atLeast"/>
      </w:pPr>
    </w:p>
    <w:p w14:paraId="08C842C0" w14:textId="77777777" w:rsidR="002A2A96" w:rsidRDefault="002A2A96" w:rsidP="002A2A96">
      <w:pPr>
        <w:spacing w:after="0" w:line="240" w:lineRule="atLeast"/>
      </w:pPr>
    </w:p>
    <w:p w14:paraId="3DCB4A37" w14:textId="77777777" w:rsidR="002A2A96" w:rsidRDefault="002A2A96" w:rsidP="00512EF7">
      <w:pPr>
        <w:spacing w:after="0" w:line="240" w:lineRule="atLeast"/>
      </w:pPr>
    </w:p>
    <w:sectPr w:rsidR="002A2A96" w:rsidSect="002A2A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F7"/>
    <w:rsid w:val="000000AD"/>
    <w:rsid w:val="00040209"/>
    <w:rsid w:val="000F4397"/>
    <w:rsid w:val="00106691"/>
    <w:rsid w:val="002A2A96"/>
    <w:rsid w:val="002F328F"/>
    <w:rsid w:val="003010FC"/>
    <w:rsid w:val="00427CFC"/>
    <w:rsid w:val="00464928"/>
    <w:rsid w:val="004A19FC"/>
    <w:rsid w:val="004F5599"/>
    <w:rsid w:val="00512EF7"/>
    <w:rsid w:val="005A4E92"/>
    <w:rsid w:val="005F47CA"/>
    <w:rsid w:val="006C2E95"/>
    <w:rsid w:val="00800B2C"/>
    <w:rsid w:val="00804D02"/>
    <w:rsid w:val="00895B27"/>
    <w:rsid w:val="00901473"/>
    <w:rsid w:val="00BE504E"/>
    <w:rsid w:val="00C057C6"/>
    <w:rsid w:val="00C620D8"/>
    <w:rsid w:val="00C65965"/>
    <w:rsid w:val="00D96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B8B6"/>
  <w15:chartTrackingRefBased/>
  <w15:docId w15:val="{3E48E602-7D3B-4EA0-98F6-5AF9C4B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F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2EF7"/>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2EF7"/>
  </w:style>
  <w:style w:type="paragraph" w:styleId="NormalWeb">
    <w:name w:val="Normal (Web)"/>
    <w:basedOn w:val="Normal"/>
    <w:uiPriority w:val="99"/>
    <w:semiHidden/>
    <w:unhideWhenUsed/>
    <w:rsid w:val="00BE504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39005">
      <w:bodyDiv w:val="1"/>
      <w:marLeft w:val="0"/>
      <w:marRight w:val="0"/>
      <w:marTop w:val="0"/>
      <w:marBottom w:val="0"/>
      <w:divBdr>
        <w:top w:val="none" w:sz="0" w:space="0" w:color="auto"/>
        <w:left w:val="none" w:sz="0" w:space="0" w:color="auto"/>
        <w:bottom w:val="none" w:sz="0" w:space="0" w:color="auto"/>
        <w:right w:val="none" w:sz="0" w:space="0" w:color="auto"/>
      </w:divBdr>
      <w:divsChild>
        <w:div w:id="22341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776</Words>
  <Characters>4269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JOSE FRANCISCO RODRIGUEZ DE LA PENA</cp:lastModifiedBy>
  <cp:revision>25</cp:revision>
  <dcterms:created xsi:type="dcterms:W3CDTF">2021-04-22T13:06:00Z</dcterms:created>
  <dcterms:modified xsi:type="dcterms:W3CDTF">2021-04-26T04:50:00Z</dcterms:modified>
</cp:coreProperties>
</file>