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C92" w:rsidRDefault="00426C92" w:rsidP="00512EF7">
      <w:pPr>
        <w:spacing w:after="0" w:line="240" w:lineRule="atLeast"/>
        <w:jc w:val="center"/>
        <w:rPr>
          <w:rFonts w:ascii="Times New Roman" w:hAnsi="Times New Roman" w:cs="Times New Roman"/>
          <w:b/>
          <w:sz w:val="40"/>
          <w:szCs w:val="24"/>
        </w:rPr>
      </w:pPr>
    </w:p>
    <w:p w:rsidR="00426C92" w:rsidRDefault="00426C92" w:rsidP="00512EF7">
      <w:pPr>
        <w:spacing w:after="0" w:line="240" w:lineRule="atLeast"/>
        <w:jc w:val="center"/>
        <w:rPr>
          <w:rFonts w:ascii="Times New Roman" w:hAnsi="Times New Roman" w:cs="Times New Roman"/>
          <w:b/>
          <w:sz w:val="40"/>
          <w:szCs w:val="24"/>
        </w:rPr>
      </w:pPr>
    </w:p>
    <w:p w:rsidR="00426C92" w:rsidRDefault="00426C92" w:rsidP="00512EF7">
      <w:pPr>
        <w:spacing w:after="0" w:line="240" w:lineRule="atLeast"/>
        <w:jc w:val="center"/>
        <w:rPr>
          <w:rFonts w:ascii="Times New Roman" w:hAnsi="Times New Roman" w:cs="Times New Roman"/>
          <w:b/>
          <w:sz w:val="40"/>
          <w:szCs w:val="24"/>
        </w:rPr>
      </w:pPr>
    </w:p>
    <w:p w:rsidR="00426C92" w:rsidRPr="003E0CCD" w:rsidRDefault="00426C92" w:rsidP="00512EF7">
      <w:pPr>
        <w:spacing w:after="0" w:line="240" w:lineRule="atLeast"/>
        <w:jc w:val="center"/>
        <w:rPr>
          <w:rFonts w:ascii="Arial" w:hAnsi="Arial" w:cs="Arial"/>
          <w:b/>
          <w:sz w:val="40"/>
          <w:szCs w:val="24"/>
        </w:rPr>
      </w:pPr>
    </w:p>
    <w:p w:rsidR="00426C92" w:rsidRDefault="00426C92" w:rsidP="00512EF7">
      <w:pPr>
        <w:spacing w:after="0" w:line="240" w:lineRule="atLeast"/>
        <w:jc w:val="center"/>
        <w:rPr>
          <w:rFonts w:ascii="Arial" w:hAnsi="Arial" w:cs="Arial"/>
          <w:b/>
          <w:sz w:val="40"/>
          <w:szCs w:val="24"/>
        </w:rPr>
      </w:pPr>
      <w:r w:rsidRPr="003E0CCD">
        <w:rPr>
          <w:rFonts w:ascii="Arial" w:hAnsi="Arial" w:cs="Arial"/>
          <w:b/>
          <w:sz w:val="40"/>
          <w:szCs w:val="24"/>
        </w:rPr>
        <w:t>ESCUELA NORMAL DE EDUCACION PREESCOLAR</w:t>
      </w:r>
    </w:p>
    <w:p w:rsidR="00DB1B70" w:rsidRPr="003E0CCD" w:rsidRDefault="00DB1B70" w:rsidP="00512EF7">
      <w:pPr>
        <w:spacing w:after="0" w:line="240" w:lineRule="atLeast"/>
        <w:jc w:val="center"/>
        <w:rPr>
          <w:rFonts w:ascii="Arial" w:hAnsi="Arial" w:cs="Arial"/>
          <w:b/>
          <w:sz w:val="40"/>
          <w:szCs w:val="24"/>
        </w:rPr>
      </w:pPr>
      <w:r>
        <w:rPr>
          <w:rFonts w:ascii="Arial" w:hAnsi="Arial" w:cs="Arial"/>
          <w:b/>
          <w:sz w:val="40"/>
          <w:szCs w:val="24"/>
        </w:rPr>
        <w:t>Licenciatura en educación preescolar</w:t>
      </w:r>
    </w:p>
    <w:p w:rsidR="00426C92" w:rsidRPr="003E0CCD" w:rsidRDefault="00426C92" w:rsidP="00512EF7">
      <w:pPr>
        <w:spacing w:after="0" w:line="240" w:lineRule="atLeast"/>
        <w:jc w:val="center"/>
        <w:rPr>
          <w:rFonts w:ascii="Arial" w:hAnsi="Arial" w:cs="Arial"/>
          <w:b/>
          <w:sz w:val="40"/>
          <w:szCs w:val="24"/>
        </w:rPr>
      </w:pPr>
    </w:p>
    <w:p w:rsidR="00426C92" w:rsidRPr="003E0CCD" w:rsidRDefault="00426C92" w:rsidP="00512EF7">
      <w:pPr>
        <w:spacing w:after="0" w:line="240" w:lineRule="atLeast"/>
        <w:jc w:val="center"/>
        <w:rPr>
          <w:rFonts w:ascii="Arial" w:hAnsi="Arial" w:cs="Arial"/>
          <w:b/>
          <w:sz w:val="40"/>
          <w:szCs w:val="24"/>
        </w:rPr>
      </w:pPr>
      <w:r w:rsidRPr="003E0CCD">
        <w:rPr>
          <w:rFonts w:ascii="Arial" w:hAnsi="Arial" w:cs="Arial"/>
          <w:b/>
          <w:noProof/>
          <w:sz w:val="40"/>
          <w:szCs w:val="24"/>
          <w:lang w:eastAsia="es-MX"/>
        </w:rPr>
        <w:drawing>
          <wp:inline distT="0" distB="0" distL="0" distR="0" wp14:anchorId="1C6A5B60">
            <wp:extent cx="1146810" cy="146619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75" cy="1473563"/>
                    </a:xfrm>
                    <a:prstGeom prst="rect">
                      <a:avLst/>
                    </a:prstGeom>
                    <a:noFill/>
                  </pic:spPr>
                </pic:pic>
              </a:graphicData>
            </a:graphic>
          </wp:inline>
        </w:drawing>
      </w:r>
    </w:p>
    <w:p w:rsidR="00426C92" w:rsidRPr="003E0CCD" w:rsidRDefault="00426C92" w:rsidP="00426C92">
      <w:pPr>
        <w:spacing w:after="0" w:line="240" w:lineRule="atLeast"/>
        <w:jc w:val="center"/>
        <w:rPr>
          <w:rFonts w:ascii="Arial" w:hAnsi="Arial" w:cs="Arial"/>
          <w:b/>
          <w:sz w:val="40"/>
          <w:szCs w:val="24"/>
        </w:rPr>
      </w:pPr>
    </w:p>
    <w:p w:rsidR="00426C92" w:rsidRPr="003E0CCD" w:rsidRDefault="00426C92" w:rsidP="00426C92">
      <w:pPr>
        <w:spacing w:after="0" w:line="240" w:lineRule="atLeast"/>
        <w:jc w:val="center"/>
        <w:rPr>
          <w:rFonts w:ascii="Arial" w:hAnsi="Arial" w:cs="Arial"/>
          <w:b/>
          <w:sz w:val="40"/>
          <w:szCs w:val="24"/>
        </w:rPr>
      </w:pPr>
      <w:r w:rsidRPr="003E0CCD">
        <w:rPr>
          <w:rFonts w:ascii="Arial" w:hAnsi="Arial" w:cs="Arial"/>
          <w:b/>
          <w:sz w:val="40"/>
          <w:szCs w:val="24"/>
        </w:rPr>
        <w:t xml:space="preserve"> OBSERVACIÓN Y ANÁLISIS DE PRÁCTICAS Y CONTEXTOS ESCOLARES</w:t>
      </w:r>
    </w:p>
    <w:p w:rsidR="00426C92" w:rsidRPr="003E0CCD" w:rsidRDefault="00426C92" w:rsidP="00426C92">
      <w:pPr>
        <w:spacing w:after="0" w:line="240" w:lineRule="atLeast"/>
        <w:jc w:val="center"/>
        <w:rPr>
          <w:rFonts w:ascii="Arial" w:hAnsi="Arial" w:cs="Arial"/>
          <w:b/>
          <w:sz w:val="40"/>
          <w:szCs w:val="24"/>
        </w:rPr>
      </w:pPr>
      <w:r w:rsidRPr="003E0CCD">
        <w:rPr>
          <w:rFonts w:ascii="Arial" w:hAnsi="Arial" w:cs="Arial"/>
          <w:b/>
          <w:sz w:val="40"/>
          <w:szCs w:val="24"/>
        </w:rPr>
        <w:t>“CRONICA”</w:t>
      </w:r>
    </w:p>
    <w:p w:rsidR="00426C92" w:rsidRPr="003E0CCD" w:rsidRDefault="00426C92" w:rsidP="00426C92">
      <w:pPr>
        <w:spacing w:after="0" w:line="240" w:lineRule="atLeast"/>
        <w:jc w:val="center"/>
        <w:rPr>
          <w:rFonts w:ascii="Arial" w:hAnsi="Arial" w:cs="Arial"/>
          <w:b/>
          <w:sz w:val="40"/>
          <w:szCs w:val="24"/>
        </w:rPr>
      </w:pPr>
      <w:r w:rsidRPr="003E0CCD">
        <w:rPr>
          <w:rFonts w:ascii="Arial" w:hAnsi="Arial" w:cs="Arial"/>
          <w:b/>
          <w:sz w:val="40"/>
          <w:szCs w:val="24"/>
        </w:rPr>
        <w:t>MAESTRO: MARIA EFIGENIA MAURY ARREDONDO</w:t>
      </w:r>
    </w:p>
    <w:p w:rsidR="00426C92" w:rsidRPr="003E0CCD" w:rsidRDefault="00426C92" w:rsidP="00426C92">
      <w:pPr>
        <w:spacing w:after="0" w:line="240" w:lineRule="atLeast"/>
        <w:jc w:val="center"/>
        <w:rPr>
          <w:rFonts w:ascii="Arial" w:hAnsi="Arial" w:cs="Arial"/>
          <w:b/>
          <w:sz w:val="40"/>
          <w:szCs w:val="24"/>
        </w:rPr>
      </w:pPr>
      <w:r w:rsidRPr="003E0CCD">
        <w:rPr>
          <w:rFonts w:ascii="Arial" w:hAnsi="Arial" w:cs="Arial"/>
          <w:b/>
          <w:sz w:val="40"/>
          <w:szCs w:val="24"/>
        </w:rPr>
        <w:t>ALUMNA: CAMILA  MONTSERRAT MONCADA SANCHEZ</w:t>
      </w:r>
    </w:p>
    <w:p w:rsidR="00426C92" w:rsidRPr="003E0CCD" w:rsidRDefault="00426C92" w:rsidP="00426C92">
      <w:pPr>
        <w:spacing w:after="0" w:line="240" w:lineRule="atLeast"/>
        <w:jc w:val="center"/>
        <w:rPr>
          <w:rFonts w:ascii="Arial" w:hAnsi="Arial" w:cs="Arial"/>
          <w:b/>
          <w:sz w:val="40"/>
          <w:szCs w:val="24"/>
        </w:rPr>
      </w:pPr>
      <w:r w:rsidRPr="003E0CCD">
        <w:rPr>
          <w:rFonts w:ascii="Arial" w:hAnsi="Arial" w:cs="Arial"/>
          <w:b/>
          <w:sz w:val="40"/>
          <w:szCs w:val="24"/>
        </w:rPr>
        <w:t>1”D”     #18</w:t>
      </w:r>
    </w:p>
    <w:p w:rsidR="00426C92" w:rsidRDefault="00426C92" w:rsidP="00426C92">
      <w:pPr>
        <w:spacing w:after="0" w:line="240" w:lineRule="atLeast"/>
        <w:jc w:val="center"/>
        <w:rPr>
          <w:rFonts w:ascii="Arial" w:hAnsi="Arial" w:cs="Arial"/>
          <w:b/>
          <w:sz w:val="40"/>
          <w:szCs w:val="24"/>
        </w:rPr>
      </w:pPr>
      <w:r w:rsidRPr="003E0CCD">
        <w:rPr>
          <w:rFonts w:ascii="Arial" w:hAnsi="Arial" w:cs="Arial"/>
          <w:b/>
          <w:sz w:val="40"/>
          <w:szCs w:val="24"/>
        </w:rPr>
        <w:t>23/04/2021</w:t>
      </w:r>
    </w:p>
    <w:p w:rsidR="00DB1B70" w:rsidRPr="003E0CCD" w:rsidRDefault="00DB1B70" w:rsidP="00426C92">
      <w:pPr>
        <w:spacing w:after="0" w:line="240" w:lineRule="atLeast"/>
        <w:jc w:val="center"/>
        <w:rPr>
          <w:rFonts w:ascii="Arial" w:hAnsi="Arial" w:cs="Arial"/>
          <w:b/>
          <w:sz w:val="40"/>
          <w:szCs w:val="24"/>
        </w:rPr>
      </w:pPr>
      <w:r>
        <w:rPr>
          <w:rFonts w:ascii="Arial" w:hAnsi="Arial" w:cs="Arial"/>
          <w:b/>
          <w:sz w:val="40"/>
          <w:szCs w:val="24"/>
        </w:rPr>
        <w:t>SALTILLO/COAHUILA</w:t>
      </w:r>
    </w:p>
    <w:p w:rsidR="00426C92" w:rsidRDefault="00426C92" w:rsidP="00512EF7">
      <w:pPr>
        <w:spacing w:after="0" w:line="240" w:lineRule="atLeast"/>
        <w:jc w:val="center"/>
        <w:rPr>
          <w:rFonts w:ascii="Times New Roman" w:hAnsi="Times New Roman" w:cs="Times New Roman"/>
          <w:b/>
          <w:sz w:val="32"/>
          <w:szCs w:val="24"/>
        </w:rPr>
      </w:pPr>
    </w:p>
    <w:p w:rsidR="00426C92" w:rsidRDefault="00426C92" w:rsidP="00512EF7">
      <w:pPr>
        <w:spacing w:after="0" w:line="240" w:lineRule="atLeast"/>
        <w:jc w:val="center"/>
        <w:rPr>
          <w:rFonts w:ascii="Times New Roman" w:hAnsi="Times New Roman" w:cs="Times New Roman"/>
          <w:b/>
          <w:sz w:val="32"/>
          <w:szCs w:val="24"/>
        </w:rPr>
      </w:pPr>
    </w:p>
    <w:p w:rsidR="00426C92" w:rsidRDefault="00426C92" w:rsidP="00512EF7">
      <w:pPr>
        <w:spacing w:after="0" w:line="240" w:lineRule="atLeast"/>
        <w:jc w:val="center"/>
        <w:rPr>
          <w:rFonts w:ascii="Times New Roman" w:hAnsi="Times New Roman" w:cs="Times New Roman"/>
          <w:b/>
          <w:sz w:val="32"/>
          <w:szCs w:val="24"/>
        </w:rPr>
      </w:pPr>
    </w:p>
    <w:p w:rsidR="00426C92" w:rsidRDefault="00426C92" w:rsidP="00512EF7">
      <w:pPr>
        <w:spacing w:after="0" w:line="240" w:lineRule="atLeast"/>
        <w:jc w:val="center"/>
        <w:rPr>
          <w:rFonts w:ascii="Times New Roman" w:hAnsi="Times New Roman" w:cs="Times New Roman"/>
          <w:b/>
          <w:sz w:val="32"/>
          <w:szCs w:val="24"/>
        </w:rPr>
      </w:pPr>
    </w:p>
    <w:p w:rsidR="00426C92" w:rsidRDefault="00426C92" w:rsidP="00512EF7">
      <w:pPr>
        <w:spacing w:after="0" w:line="240" w:lineRule="atLeast"/>
        <w:jc w:val="center"/>
        <w:rPr>
          <w:rFonts w:ascii="Times New Roman" w:hAnsi="Times New Roman" w:cs="Times New Roman"/>
          <w:b/>
          <w:sz w:val="32"/>
          <w:szCs w:val="24"/>
        </w:rPr>
      </w:pPr>
    </w:p>
    <w:p w:rsidR="00691731" w:rsidRDefault="00691731" w:rsidP="00512EF7">
      <w:pPr>
        <w:spacing w:after="0" w:line="240" w:lineRule="atLeast"/>
        <w:jc w:val="center"/>
        <w:rPr>
          <w:rFonts w:ascii="Times New Roman" w:hAnsi="Times New Roman" w:cs="Times New Roman"/>
          <w:b/>
          <w:sz w:val="32"/>
          <w:szCs w:val="24"/>
        </w:rPr>
      </w:pPr>
    </w:p>
    <w:p w:rsidR="00426C92" w:rsidRPr="00691731" w:rsidRDefault="00426C92" w:rsidP="00512EF7">
      <w:pPr>
        <w:spacing w:after="0" w:line="240" w:lineRule="atLeast"/>
        <w:jc w:val="center"/>
        <w:rPr>
          <w:rFonts w:ascii="Times New Roman" w:hAnsi="Times New Roman" w:cs="Times New Roman"/>
          <w:b/>
          <w:sz w:val="28"/>
          <w:szCs w:val="24"/>
        </w:rPr>
      </w:pPr>
    </w:p>
    <w:p w:rsidR="00426C92" w:rsidRPr="00691731" w:rsidRDefault="00426C92" w:rsidP="00D15665">
      <w:pPr>
        <w:spacing w:after="0" w:line="240" w:lineRule="atLeast"/>
        <w:rPr>
          <w:rFonts w:ascii="Times New Roman" w:hAnsi="Times New Roman" w:cs="Times New Roman"/>
          <w:b/>
          <w:sz w:val="28"/>
          <w:szCs w:val="24"/>
        </w:rPr>
      </w:pPr>
    </w:p>
    <w:p w:rsidR="00691731" w:rsidRPr="00DB1B70" w:rsidRDefault="00691731" w:rsidP="00691731">
      <w:pPr>
        <w:spacing w:after="0" w:line="240" w:lineRule="atLeast"/>
        <w:jc w:val="center"/>
        <w:rPr>
          <w:rFonts w:ascii="Arial" w:hAnsi="Arial" w:cs="Arial"/>
          <w:b/>
          <w:sz w:val="32"/>
          <w:szCs w:val="24"/>
        </w:rPr>
      </w:pPr>
      <w:r w:rsidRPr="00DB1B70">
        <w:rPr>
          <w:rFonts w:ascii="Arial" w:hAnsi="Arial" w:cs="Arial"/>
          <w:b/>
          <w:sz w:val="32"/>
          <w:szCs w:val="24"/>
        </w:rPr>
        <w:t>“Estudiando día y noche”</w:t>
      </w:r>
    </w:p>
    <w:p w:rsidR="00691731" w:rsidRPr="00DB1B70" w:rsidRDefault="00691731" w:rsidP="003E0CCD">
      <w:pPr>
        <w:spacing w:after="0" w:line="240" w:lineRule="atLeast"/>
        <w:rPr>
          <w:rFonts w:ascii="Arial" w:hAnsi="Arial" w:cs="Arial"/>
          <w:sz w:val="24"/>
          <w:szCs w:val="24"/>
        </w:rPr>
      </w:pPr>
    </w:p>
    <w:p w:rsidR="00426C92" w:rsidRPr="00DB1B70" w:rsidRDefault="00D15665" w:rsidP="003E0CCD">
      <w:pPr>
        <w:spacing w:after="0" w:line="240" w:lineRule="atLeast"/>
        <w:rPr>
          <w:rFonts w:ascii="Arial" w:hAnsi="Arial" w:cs="Arial"/>
          <w:sz w:val="28"/>
          <w:szCs w:val="30"/>
        </w:rPr>
      </w:pPr>
      <w:r w:rsidRPr="00DB1B70">
        <w:rPr>
          <w:rFonts w:ascii="Arial" w:hAnsi="Arial" w:cs="Arial"/>
          <w:sz w:val="28"/>
          <w:szCs w:val="30"/>
        </w:rPr>
        <w:t xml:space="preserve">Eran las 3 de la mañana inicios de </w:t>
      </w:r>
      <w:r w:rsidR="003E0CCD" w:rsidRPr="00DB1B70">
        <w:rPr>
          <w:rFonts w:ascii="Arial" w:hAnsi="Arial" w:cs="Arial"/>
          <w:sz w:val="28"/>
          <w:szCs w:val="30"/>
        </w:rPr>
        <w:t>Agosto la fecha casi llegaba</w:t>
      </w:r>
      <w:r w:rsidR="001D0222" w:rsidRPr="00DB1B70">
        <w:rPr>
          <w:rFonts w:ascii="Arial" w:hAnsi="Arial" w:cs="Arial"/>
          <w:sz w:val="28"/>
          <w:szCs w:val="30"/>
        </w:rPr>
        <w:t xml:space="preserve">, </w:t>
      </w:r>
      <w:r w:rsidRPr="00DB1B70">
        <w:rPr>
          <w:rFonts w:ascii="Arial" w:hAnsi="Arial" w:cs="Arial"/>
          <w:sz w:val="28"/>
          <w:szCs w:val="30"/>
        </w:rPr>
        <w:t xml:space="preserve">por llamada con mis amigas platicaba que esta nueva etapa me asustaba, </w:t>
      </w:r>
      <w:r w:rsidR="003E0CCD" w:rsidRPr="00DB1B70">
        <w:rPr>
          <w:rFonts w:ascii="Arial" w:hAnsi="Arial" w:cs="Arial"/>
          <w:sz w:val="28"/>
          <w:szCs w:val="30"/>
        </w:rPr>
        <w:t>estudiando día y noche y aun así me preguntaba qué pasaría si no lo lograba</w:t>
      </w:r>
      <w:r w:rsidR="00DB1B70" w:rsidRPr="00DB1B70">
        <w:rPr>
          <w:rFonts w:ascii="Arial" w:hAnsi="Arial" w:cs="Arial"/>
          <w:sz w:val="28"/>
          <w:szCs w:val="30"/>
        </w:rPr>
        <w:t>.</w:t>
      </w:r>
    </w:p>
    <w:p w:rsidR="00DB1B70" w:rsidRPr="00DB1B70" w:rsidRDefault="00DB1B70" w:rsidP="003E0CCD">
      <w:pPr>
        <w:spacing w:after="0" w:line="240" w:lineRule="atLeast"/>
        <w:rPr>
          <w:rFonts w:ascii="Arial" w:hAnsi="Arial" w:cs="Arial"/>
          <w:sz w:val="28"/>
          <w:szCs w:val="30"/>
        </w:rPr>
      </w:pPr>
      <w:r w:rsidRPr="00DB1B70">
        <w:rPr>
          <w:rFonts w:ascii="Arial" w:hAnsi="Arial" w:cs="Arial"/>
          <w:sz w:val="28"/>
          <w:szCs w:val="30"/>
        </w:rPr>
        <w:t>En mi ventana una rama tocaba ya que el aire era lo que causaba.</w:t>
      </w:r>
    </w:p>
    <w:p w:rsidR="003E0CCD" w:rsidRPr="00DB1B70" w:rsidRDefault="003E0CCD" w:rsidP="003E0CCD">
      <w:pPr>
        <w:spacing w:after="0" w:line="240" w:lineRule="atLeast"/>
        <w:rPr>
          <w:rFonts w:ascii="Arial" w:hAnsi="Arial" w:cs="Arial"/>
          <w:sz w:val="28"/>
          <w:szCs w:val="30"/>
        </w:rPr>
      </w:pPr>
      <w:r w:rsidRPr="00DB1B70">
        <w:rPr>
          <w:rFonts w:ascii="Arial" w:hAnsi="Arial" w:cs="Arial"/>
          <w:sz w:val="28"/>
          <w:szCs w:val="30"/>
        </w:rPr>
        <w:t>Así transcurrieron los días, sin poder salir por lo que afuera sucedía. Cada día la pandemia más se extendía y por si fuera poco la angustia del examen también me perseguía.</w:t>
      </w:r>
    </w:p>
    <w:p w:rsidR="00B77650" w:rsidRPr="00DB1B70" w:rsidRDefault="001D0222" w:rsidP="001D0222">
      <w:pPr>
        <w:spacing w:after="0" w:line="240" w:lineRule="atLeast"/>
        <w:rPr>
          <w:rFonts w:ascii="Arial" w:hAnsi="Arial" w:cs="Arial"/>
          <w:sz w:val="28"/>
          <w:szCs w:val="30"/>
        </w:rPr>
      </w:pPr>
      <w:r w:rsidRPr="00DB1B70">
        <w:rPr>
          <w:rFonts w:ascii="Arial" w:hAnsi="Arial" w:cs="Arial"/>
          <w:sz w:val="28"/>
          <w:szCs w:val="30"/>
        </w:rPr>
        <w:t>16 de Agosto de 2020 llega el día esperado, desayuno con toda la familia como todas las mañanas sucedía, todos una cara de felicidad sostenían ya que era algo nuevo lo que venía.</w:t>
      </w:r>
    </w:p>
    <w:p w:rsidR="001D0222" w:rsidRPr="00DB1B70" w:rsidRDefault="001D0222" w:rsidP="001D0222">
      <w:pPr>
        <w:spacing w:after="0" w:line="240" w:lineRule="atLeast"/>
        <w:rPr>
          <w:rFonts w:ascii="Arial" w:hAnsi="Arial" w:cs="Arial"/>
          <w:sz w:val="28"/>
          <w:szCs w:val="30"/>
        </w:rPr>
      </w:pPr>
      <w:r w:rsidRPr="00DB1B70">
        <w:rPr>
          <w:rFonts w:ascii="Arial" w:hAnsi="Arial" w:cs="Arial"/>
          <w:sz w:val="28"/>
          <w:szCs w:val="30"/>
        </w:rPr>
        <w:t>Estaba tranquila y solo decía que lo lograría, fe</w:t>
      </w:r>
      <w:r w:rsidR="00B77650" w:rsidRPr="00DB1B70">
        <w:rPr>
          <w:rFonts w:ascii="Arial" w:hAnsi="Arial" w:cs="Arial"/>
          <w:sz w:val="28"/>
          <w:szCs w:val="30"/>
        </w:rPr>
        <w:t xml:space="preserve"> en mi tenia.</w:t>
      </w:r>
    </w:p>
    <w:p w:rsidR="00B77650" w:rsidRPr="00DB1B70" w:rsidRDefault="00B77650" w:rsidP="001D0222">
      <w:pPr>
        <w:spacing w:after="0" w:line="240" w:lineRule="atLeast"/>
        <w:rPr>
          <w:rFonts w:ascii="Arial" w:hAnsi="Arial" w:cs="Arial"/>
          <w:sz w:val="28"/>
          <w:szCs w:val="30"/>
        </w:rPr>
      </w:pPr>
      <w:r w:rsidRPr="00DB1B70">
        <w:rPr>
          <w:rFonts w:ascii="Arial" w:hAnsi="Arial" w:cs="Arial"/>
          <w:sz w:val="28"/>
          <w:szCs w:val="30"/>
        </w:rPr>
        <w:t xml:space="preserve">Tome un baño que me relajaría y que bien </w:t>
      </w:r>
      <w:r w:rsidR="006D0EC6" w:rsidRPr="00DB1B70">
        <w:rPr>
          <w:rFonts w:ascii="Arial" w:hAnsi="Arial" w:cs="Arial"/>
          <w:sz w:val="28"/>
          <w:szCs w:val="30"/>
        </w:rPr>
        <w:t xml:space="preserve">me </w:t>
      </w:r>
      <w:r w:rsidRPr="00DB1B70">
        <w:rPr>
          <w:rFonts w:ascii="Arial" w:hAnsi="Arial" w:cs="Arial"/>
          <w:sz w:val="28"/>
          <w:szCs w:val="30"/>
        </w:rPr>
        <w:t>haría sentir, busque la ropa más cómoda q</w:t>
      </w:r>
      <w:r w:rsidR="006D0EC6" w:rsidRPr="00DB1B70">
        <w:rPr>
          <w:rFonts w:ascii="Arial" w:hAnsi="Arial" w:cs="Arial"/>
          <w:sz w:val="28"/>
          <w:szCs w:val="30"/>
        </w:rPr>
        <w:t>ue mi</w:t>
      </w:r>
      <w:r w:rsidRPr="00DB1B70">
        <w:rPr>
          <w:rFonts w:ascii="Arial" w:hAnsi="Arial" w:cs="Arial"/>
          <w:sz w:val="28"/>
          <w:szCs w:val="30"/>
        </w:rPr>
        <w:t xml:space="preserve"> guardarropa sostenía y por fin ya en  mi cuarto me encontraba mientras la lap encendía en la pantalla inicio de sesión leía, esperaba que mis datos me pidieran y una fotografía mía requería.</w:t>
      </w:r>
    </w:p>
    <w:p w:rsidR="00B77650" w:rsidRPr="00DB1B70" w:rsidRDefault="00B77650" w:rsidP="001D0222">
      <w:pPr>
        <w:spacing w:after="0" w:line="240" w:lineRule="atLeast"/>
        <w:rPr>
          <w:rFonts w:ascii="Arial" w:hAnsi="Arial" w:cs="Arial"/>
          <w:sz w:val="28"/>
          <w:szCs w:val="30"/>
        </w:rPr>
      </w:pPr>
      <w:r w:rsidRPr="00DB1B70">
        <w:rPr>
          <w:rFonts w:ascii="Arial" w:hAnsi="Arial" w:cs="Arial"/>
          <w:sz w:val="28"/>
          <w:szCs w:val="30"/>
        </w:rPr>
        <w:t>Empezó el examen, primer examen que en línea yo respondía, no era cualquier examen pues era el inicio de lo que yo quería para el resto de mis días.</w:t>
      </w:r>
    </w:p>
    <w:p w:rsidR="00B77650" w:rsidRPr="00DB1B70" w:rsidRDefault="006D0EC6" w:rsidP="001D0222">
      <w:pPr>
        <w:spacing w:after="0" w:line="240" w:lineRule="atLeast"/>
        <w:rPr>
          <w:rFonts w:ascii="Arial" w:hAnsi="Arial" w:cs="Arial"/>
          <w:sz w:val="28"/>
          <w:szCs w:val="30"/>
        </w:rPr>
      </w:pPr>
      <w:r w:rsidRPr="00DB1B70">
        <w:rPr>
          <w:rFonts w:ascii="Arial" w:hAnsi="Arial" w:cs="Arial"/>
          <w:sz w:val="28"/>
          <w:szCs w:val="30"/>
        </w:rPr>
        <w:t>Inicio global, después pensamiento matemático, más tarde estructura de la lengua y finalmente comprensión lectora. Estos fueron los apartados de lo que sería el examen de admisión para esto 3 horas me correspondían.</w:t>
      </w:r>
    </w:p>
    <w:p w:rsidR="006D0EC6" w:rsidRPr="00DB1B70" w:rsidRDefault="006D0EC6" w:rsidP="001D0222">
      <w:pPr>
        <w:spacing w:after="0" w:line="240" w:lineRule="atLeast"/>
        <w:rPr>
          <w:rFonts w:ascii="Arial" w:hAnsi="Arial" w:cs="Arial"/>
          <w:sz w:val="28"/>
          <w:szCs w:val="30"/>
        </w:rPr>
      </w:pPr>
      <w:r w:rsidRPr="00DB1B70">
        <w:rPr>
          <w:rFonts w:ascii="Arial" w:hAnsi="Arial" w:cs="Arial"/>
          <w:sz w:val="28"/>
          <w:szCs w:val="30"/>
        </w:rPr>
        <w:t>Al terminar una segunda parte del examen me esperaba la cual se llamaría examen diagnostico donde la aritmética, el inglés, lenguaje escrito y bases para la docencia me tomarían otra hora de mi día.</w:t>
      </w:r>
    </w:p>
    <w:p w:rsidR="006D0EC6" w:rsidRPr="00DB1B70" w:rsidRDefault="006D0EC6" w:rsidP="001D0222">
      <w:pPr>
        <w:spacing w:after="0" w:line="240" w:lineRule="atLeast"/>
        <w:rPr>
          <w:rFonts w:ascii="Arial" w:hAnsi="Arial" w:cs="Arial"/>
          <w:sz w:val="28"/>
          <w:szCs w:val="30"/>
        </w:rPr>
      </w:pPr>
      <w:r w:rsidRPr="00DB1B70">
        <w:rPr>
          <w:rFonts w:ascii="Arial" w:hAnsi="Arial" w:cs="Arial"/>
          <w:sz w:val="28"/>
          <w:szCs w:val="30"/>
        </w:rPr>
        <w:t>Finalmente envié mis respuestas y el alivio todo el cuerpo me recorría.</w:t>
      </w:r>
    </w:p>
    <w:p w:rsidR="006D0EC6" w:rsidRPr="00DB1B70" w:rsidRDefault="006D0EC6" w:rsidP="001D0222">
      <w:pPr>
        <w:spacing w:after="0" w:line="240" w:lineRule="atLeast"/>
        <w:rPr>
          <w:rFonts w:ascii="Arial" w:hAnsi="Arial" w:cs="Arial"/>
          <w:sz w:val="28"/>
          <w:szCs w:val="30"/>
        </w:rPr>
      </w:pPr>
      <w:r w:rsidRPr="00DB1B70">
        <w:rPr>
          <w:rFonts w:ascii="Arial" w:hAnsi="Arial" w:cs="Arial"/>
          <w:sz w:val="28"/>
          <w:szCs w:val="30"/>
        </w:rPr>
        <w:t>Mi lap apague y de mi cuarto salí, eran 2 de la tarde pero yo sentía que más tarde se haría.</w:t>
      </w:r>
    </w:p>
    <w:p w:rsidR="00426C92" w:rsidRPr="00DB1B70" w:rsidRDefault="006D0EC6" w:rsidP="00691731">
      <w:pPr>
        <w:spacing w:after="0" w:line="240" w:lineRule="atLeast"/>
        <w:rPr>
          <w:rFonts w:ascii="Arial" w:hAnsi="Arial" w:cs="Arial"/>
          <w:sz w:val="28"/>
          <w:szCs w:val="30"/>
        </w:rPr>
      </w:pPr>
      <w:r w:rsidRPr="00DB1B70">
        <w:rPr>
          <w:rFonts w:ascii="Arial" w:hAnsi="Arial" w:cs="Arial"/>
          <w:sz w:val="28"/>
          <w:szCs w:val="30"/>
        </w:rPr>
        <w:t xml:space="preserve">Todo volvió a la normalidad y ya solo el resultado </w:t>
      </w:r>
      <w:r w:rsidR="00691731" w:rsidRPr="00DB1B70">
        <w:rPr>
          <w:rFonts w:ascii="Arial" w:hAnsi="Arial" w:cs="Arial"/>
          <w:sz w:val="28"/>
          <w:szCs w:val="30"/>
        </w:rPr>
        <w:t>tenía</w:t>
      </w:r>
      <w:r w:rsidRPr="00DB1B70">
        <w:rPr>
          <w:rFonts w:ascii="Arial" w:hAnsi="Arial" w:cs="Arial"/>
          <w:sz w:val="28"/>
          <w:szCs w:val="30"/>
        </w:rPr>
        <w:t xml:space="preserve"> que esperar.</w:t>
      </w:r>
    </w:p>
    <w:p w:rsidR="00691731" w:rsidRPr="00DB1B70" w:rsidRDefault="00691731" w:rsidP="00691731">
      <w:pPr>
        <w:spacing w:after="0" w:line="240" w:lineRule="atLeast"/>
        <w:rPr>
          <w:rFonts w:ascii="Arial" w:hAnsi="Arial" w:cs="Arial"/>
          <w:sz w:val="28"/>
          <w:szCs w:val="30"/>
        </w:rPr>
      </w:pPr>
      <w:r w:rsidRPr="00DB1B70">
        <w:rPr>
          <w:rFonts w:ascii="Arial" w:hAnsi="Arial" w:cs="Arial"/>
          <w:sz w:val="28"/>
          <w:szCs w:val="30"/>
        </w:rPr>
        <w:t>Para muchos era un mes solamente y para mí como una eternidad.</w:t>
      </w:r>
    </w:p>
    <w:p w:rsidR="00DB1B70" w:rsidRDefault="00426C92" w:rsidP="00426C92">
      <w:pPr>
        <w:tabs>
          <w:tab w:val="left" w:pos="1291"/>
          <w:tab w:val="center" w:pos="4419"/>
        </w:tabs>
        <w:spacing w:after="0" w:line="240" w:lineRule="atLeast"/>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p>
    <w:p w:rsidR="00DB1B70" w:rsidRDefault="00DB1B70" w:rsidP="00426C92">
      <w:pPr>
        <w:tabs>
          <w:tab w:val="left" w:pos="1291"/>
          <w:tab w:val="center" w:pos="4419"/>
        </w:tabs>
        <w:spacing w:after="0" w:line="240" w:lineRule="atLeast"/>
        <w:rPr>
          <w:rFonts w:ascii="Times New Roman" w:hAnsi="Times New Roman" w:cs="Times New Roman"/>
          <w:b/>
          <w:sz w:val="20"/>
          <w:szCs w:val="24"/>
        </w:rPr>
      </w:pPr>
    </w:p>
    <w:p w:rsidR="00DB1B70" w:rsidRDefault="00DB1B70" w:rsidP="00426C92">
      <w:pPr>
        <w:tabs>
          <w:tab w:val="left" w:pos="1291"/>
          <w:tab w:val="center" w:pos="4419"/>
        </w:tabs>
        <w:spacing w:after="0" w:line="240" w:lineRule="atLeast"/>
        <w:rPr>
          <w:rFonts w:ascii="Times New Roman" w:hAnsi="Times New Roman" w:cs="Times New Roman"/>
          <w:b/>
          <w:sz w:val="20"/>
          <w:szCs w:val="24"/>
        </w:rPr>
      </w:pPr>
    </w:p>
    <w:p w:rsidR="00DB1B70" w:rsidRDefault="00DB1B70" w:rsidP="00426C92">
      <w:pPr>
        <w:tabs>
          <w:tab w:val="left" w:pos="1291"/>
          <w:tab w:val="center" w:pos="4419"/>
        </w:tabs>
        <w:spacing w:after="0" w:line="240" w:lineRule="atLeast"/>
        <w:rPr>
          <w:rFonts w:ascii="Times New Roman" w:hAnsi="Times New Roman" w:cs="Times New Roman"/>
          <w:b/>
          <w:sz w:val="20"/>
          <w:szCs w:val="24"/>
        </w:rPr>
      </w:pPr>
    </w:p>
    <w:p w:rsidR="00DB1B70" w:rsidRDefault="00DB1B70" w:rsidP="00426C92">
      <w:pPr>
        <w:tabs>
          <w:tab w:val="left" w:pos="1291"/>
          <w:tab w:val="center" w:pos="4419"/>
        </w:tabs>
        <w:spacing w:after="0" w:line="240" w:lineRule="atLeast"/>
        <w:rPr>
          <w:rFonts w:ascii="Times New Roman" w:hAnsi="Times New Roman" w:cs="Times New Roman"/>
          <w:b/>
          <w:sz w:val="20"/>
          <w:szCs w:val="24"/>
        </w:rPr>
      </w:pPr>
    </w:p>
    <w:p w:rsidR="00DB1B70" w:rsidRDefault="00DB1B70" w:rsidP="00426C92">
      <w:pPr>
        <w:tabs>
          <w:tab w:val="left" w:pos="1291"/>
          <w:tab w:val="center" w:pos="4419"/>
        </w:tabs>
        <w:spacing w:after="0" w:line="240" w:lineRule="atLeast"/>
        <w:rPr>
          <w:rFonts w:ascii="Times New Roman" w:hAnsi="Times New Roman" w:cs="Times New Roman"/>
          <w:b/>
          <w:sz w:val="20"/>
          <w:szCs w:val="24"/>
        </w:rPr>
      </w:pPr>
    </w:p>
    <w:p w:rsidR="00512EF7" w:rsidRPr="00426C92" w:rsidRDefault="00DB1B70" w:rsidP="00426C92">
      <w:pPr>
        <w:tabs>
          <w:tab w:val="left" w:pos="1291"/>
          <w:tab w:val="center" w:pos="4419"/>
        </w:tabs>
        <w:spacing w:after="0" w:line="240" w:lineRule="atLeast"/>
        <w:rPr>
          <w:rFonts w:ascii="Times New Roman" w:hAnsi="Times New Roman" w:cs="Times New Roman"/>
          <w:b/>
          <w:sz w:val="20"/>
          <w:szCs w:val="24"/>
        </w:rPr>
      </w:pPr>
      <w:r>
        <w:rPr>
          <w:rFonts w:ascii="Times New Roman" w:hAnsi="Times New Roman" w:cs="Times New Roman"/>
          <w:b/>
          <w:sz w:val="20"/>
          <w:szCs w:val="24"/>
        </w:rPr>
        <w:t xml:space="preserve">                                       </w:t>
      </w:r>
      <w:bookmarkStart w:id="0" w:name="_GoBack"/>
      <w:bookmarkEnd w:id="0"/>
      <w:r w:rsidR="00512EF7" w:rsidRPr="00426C92">
        <w:rPr>
          <w:rFonts w:ascii="Times New Roman" w:hAnsi="Times New Roman" w:cs="Times New Roman"/>
          <w:noProof/>
          <w:sz w:val="20"/>
          <w:szCs w:val="24"/>
          <w:lang w:eastAsia="es-MX"/>
        </w:rPr>
        <w:drawing>
          <wp:anchor distT="0" distB="0" distL="114300" distR="114300" simplePos="0" relativeHeight="251659264" behindDoc="1" locked="0" layoutInCell="1" allowOverlap="1" wp14:anchorId="5A318C1C" wp14:editId="39D8EEE8">
            <wp:simplePos x="0" y="0"/>
            <wp:positionH relativeFrom="column">
              <wp:posOffset>514350</wp:posOffset>
            </wp:positionH>
            <wp:positionV relativeFrom="paragraph">
              <wp:posOffset>-323850</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2EF7" w:rsidRPr="00426C92">
        <w:rPr>
          <w:rFonts w:ascii="Times New Roman" w:hAnsi="Times New Roman" w:cs="Times New Roman"/>
          <w:b/>
          <w:sz w:val="20"/>
          <w:szCs w:val="24"/>
        </w:rPr>
        <w:t>ESCUELA NORMAL DE EDUCACIÓN PREESCOLAR</w:t>
      </w:r>
    </w:p>
    <w:p w:rsidR="00512EF7" w:rsidRPr="00426C92" w:rsidRDefault="00512EF7" w:rsidP="00512EF7">
      <w:pPr>
        <w:spacing w:after="0" w:line="240" w:lineRule="atLeast"/>
        <w:jc w:val="center"/>
        <w:rPr>
          <w:rFonts w:ascii="Times New Roman" w:hAnsi="Times New Roman" w:cs="Times New Roman"/>
          <w:b/>
          <w:sz w:val="16"/>
          <w:szCs w:val="24"/>
        </w:rPr>
      </w:pPr>
      <w:r w:rsidRPr="00426C92">
        <w:rPr>
          <w:rFonts w:ascii="Times New Roman" w:hAnsi="Times New Roman" w:cs="Times New Roman"/>
          <w:b/>
          <w:sz w:val="20"/>
          <w:szCs w:val="24"/>
        </w:rPr>
        <w:t>Ciclo escolar 2020-2021</w:t>
      </w:r>
    </w:p>
    <w:p w:rsidR="00512EF7" w:rsidRPr="00426C92" w:rsidRDefault="00512EF7" w:rsidP="00512EF7">
      <w:pPr>
        <w:spacing w:after="0" w:line="240" w:lineRule="atLeast"/>
        <w:jc w:val="center"/>
        <w:rPr>
          <w:rFonts w:ascii="Times New Roman" w:hAnsi="Times New Roman" w:cs="Times New Roman"/>
          <w:b/>
          <w:sz w:val="20"/>
          <w:szCs w:val="24"/>
        </w:rPr>
      </w:pPr>
    </w:p>
    <w:tbl>
      <w:tblPr>
        <w:tblStyle w:val="Tablaconcuadrcula"/>
        <w:tblW w:w="8916" w:type="dxa"/>
        <w:tblInd w:w="108" w:type="dxa"/>
        <w:tblLook w:val="04A0" w:firstRow="1" w:lastRow="0" w:firstColumn="1" w:lastColumn="0" w:noHBand="0" w:noVBand="1"/>
      </w:tblPr>
      <w:tblGrid>
        <w:gridCol w:w="2295"/>
        <w:gridCol w:w="6621"/>
      </w:tblGrid>
      <w:tr w:rsidR="00512EF7" w:rsidRPr="008218E1" w:rsidTr="00426C92">
        <w:trPr>
          <w:trHeight w:val="670"/>
        </w:trPr>
        <w:tc>
          <w:tcPr>
            <w:tcW w:w="2295" w:type="dxa"/>
            <w:shd w:val="clear" w:color="auto" w:fill="DEEAF6" w:themeFill="accent1" w:themeFillTint="33"/>
          </w:tcPr>
          <w:p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Lista de Cotejo</w:t>
            </w:r>
            <w:r>
              <w:rPr>
                <w:rFonts w:ascii="Times New Roman" w:hAnsi="Times New Roman" w:cs="Times New Roman"/>
                <w:b/>
                <w:sz w:val="24"/>
                <w:szCs w:val="24"/>
              </w:rPr>
              <w:t>. Unidad 1</w:t>
            </w:r>
          </w:p>
        </w:tc>
        <w:tc>
          <w:tcPr>
            <w:tcW w:w="6621" w:type="dxa"/>
            <w:shd w:val="clear" w:color="auto" w:fill="DEEAF6" w:themeFill="accent1" w:themeFillTint="33"/>
          </w:tcPr>
          <w:p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Crónica</w:t>
            </w:r>
          </w:p>
        </w:tc>
      </w:tr>
    </w:tbl>
    <w:p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8987" w:type="dxa"/>
        <w:tblInd w:w="108" w:type="dxa"/>
        <w:tblLook w:val="04A0" w:firstRow="1" w:lastRow="0" w:firstColumn="1" w:lastColumn="0" w:noHBand="0" w:noVBand="1"/>
      </w:tblPr>
      <w:tblGrid>
        <w:gridCol w:w="1563"/>
        <w:gridCol w:w="976"/>
        <w:gridCol w:w="1110"/>
        <w:gridCol w:w="5338"/>
      </w:tblGrid>
      <w:tr w:rsidR="00512EF7" w:rsidRPr="008218E1" w:rsidTr="00426C92">
        <w:trPr>
          <w:trHeight w:val="341"/>
        </w:trPr>
        <w:tc>
          <w:tcPr>
            <w:tcW w:w="1019" w:type="dxa"/>
          </w:tcPr>
          <w:p w:rsidR="00512EF7" w:rsidRPr="008218E1" w:rsidRDefault="00512EF7" w:rsidP="00512EF7">
            <w:pPr>
              <w:tabs>
                <w:tab w:val="left" w:pos="251"/>
                <w:tab w:val="center" w:pos="832"/>
              </w:tabs>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ab/>
            </w:r>
            <w:r w:rsidRPr="008218E1">
              <w:rPr>
                <w:rFonts w:ascii="Times New Roman" w:hAnsi="Times New Roman" w:cs="Times New Roman"/>
                <w:b/>
                <w:sz w:val="24"/>
                <w:szCs w:val="24"/>
              </w:rPr>
              <w:tab/>
              <w:t>Materia</w:t>
            </w:r>
          </w:p>
        </w:tc>
        <w:tc>
          <w:tcPr>
            <w:tcW w:w="7968" w:type="dxa"/>
            <w:gridSpan w:val="3"/>
          </w:tcPr>
          <w:p w:rsidR="00512EF7" w:rsidRPr="008218E1" w:rsidRDefault="00512EF7" w:rsidP="00512EF7">
            <w:pPr>
              <w:spacing w:after="0" w:line="240" w:lineRule="atLeast"/>
              <w:jc w:val="center"/>
              <w:rPr>
                <w:rFonts w:ascii="Times New Roman" w:hAnsi="Times New Roman" w:cs="Times New Roman"/>
                <w:sz w:val="24"/>
                <w:szCs w:val="24"/>
              </w:rPr>
            </w:pPr>
            <w:r w:rsidRPr="008218E1">
              <w:rPr>
                <w:rFonts w:ascii="Times New Roman" w:hAnsi="Times New Roman" w:cs="Times New Roman"/>
                <w:sz w:val="24"/>
                <w:szCs w:val="24"/>
              </w:rPr>
              <w:t>Observación y A</w:t>
            </w:r>
            <w:r>
              <w:rPr>
                <w:rFonts w:ascii="Times New Roman" w:hAnsi="Times New Roman" w:cs="Times New Roman"/>
                <w:sz w:val="24"/>
                <w:szCs w:val="24"/>
              </w:rPr>
              <w:t>nálisis de Prácticas y Contextos escolares</w:t>
            </w:r>
          </w:p>
        </w:tc>
      </w:tr>
      <w:tr w:rsidR="00512EF7" w:rsidRPr="008218E1" w:rsidTr="00426C92">
        <w:trPr>
          <w:trHeight w:val="309"/>
        </w:trPr>
        <w:tc>
          <w:tcPr>
            <w:tcW w:w="1019"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Unidad 1</w:t>
            </w:r>
          </w:p>
        </w:tc>
        <w:tc>
          <w:tcPr>
            <w:tcW w:w="7968" w:type="dxa"/>
            <w:gridSpan w:val="3"/>
          </w:tcPr>
          <w:p w:rsidR="00512EF7" w:rsidRPr="008218E1" w:rsidRDefault="00512EF7" w:rsidP="00512EF7">
            <w:pPr>
              <w:spacing w:after="0" w:line="240" w:lineRule="atLeast"/>
              <w:rPr>
                <w:rFonts w:ascii="Times New Roman" w:hAnsi="Times New Roman" w:cs="Times New Roman"/>
                <w:sz w:val="24"/>
                <w:szCs w:val="24"/>
              </w:rPr>
            </w:pPr>
            <w:r>
              <w:rPr>
                <w:rFonts w:ascii="Times New Roman" w:hAnsi="Times New Roman" w:cs="Times New Roman"/>
                <w:sz w:val="24"/>
                <w:szCs w:val="24"/>
              </w:rPr>
              <w:t>Escuela y Comunidad: Encuentros y Desencuentros.</w:t>
            </w:r>
          </w:p>
        </w:tc>
      </w:tr>
      <w:tr w:rsidR="00512EF7" w:rsidRPr="008218E1" w:rsidTr="00426C92">
        <w:trPr>
          <w:trHeight w:val="243"/>
        </w:trPr>
        <w:tc>
          <w:tcPr>
            <w:tcW w:w="1019"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512EF7" w:rsidRPr="008218E1" w:rsidRDefault="00512EF7" w:rsidP="00512EF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Crónica </w:t>
            </w:r>
          </w:p>
        </w:tc>
        <w:tc>
          <w:tcPr>
            <w:tcW w:w="0" w:type="auto"/>
          </w:tcPr>
          <w:p w:rsidR="00512EF7" w:rsidRPr="008218E1" w:rsidRDefault="00512EF7" w:rsidP="00512EF7">
            <w:pPr>
              <w:spacing w:after="0" w:line="240" w:lineRule="atLeast"/>
              <w:rPr>
                <w:rFonts w:ascii="Times New Roman" w:hAnsi="Times New Roman" w:cs="Times New Roman"/>
                <w:b/>
                <w:sz w:val="24"/>
                <w:szCs w:val="24"/>
              </w:rPr>
            </w:pPr>
            <w:r w:rsidRPr="008218E1">
              <w:rPr>
                <w:rFonts w:ascii="Times New Roman" w:hAnsi="Times New Roman" w:cs="Times New Roman"/>
                <w:b/>
                <w:sz w:val="24"/>
                <w:szCs w:val="24"/>
              </w:rPr>
              <w:t>Objetivo</w:t>
            </w:r>
          </w:p>
        </w:tc>
        <w:tc>
          <w:tcPr>
            <w:tcW w:w="6601" w:type="dxa"/>
          </w:tcPr>
          <w:p w:rsidR="00512EF7" w:rsidRPr="006D1D3E" w:rsidRDefault="00512EF7" w:rsidP="000F439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w:t>
            </w:r>
            <w:r w:rsidRPr="006D1D3E">
              <w:rPr>
                <w:rFonts w:ascii="Times New Roman" w:hAnsi="Times New Roman" w:cs="Times New Roman"/>
                <w:sz w:val="24"/>
                <w:szCs w:val="24"/>
              </w:rPr>
              <w:t>l estudiante demuestra sus habilidades para estructurar un documento escrito basado en las observ</w:t>
            </w:r>
            <w:r w:rsidR="000F4397">
              <w:rPr>
                <w:rFonts w:ascii="Times New Roman" w:hAnsi="Times New Roman" w:cs="Times New Roman"/>
                <w:sz w:val="24"/>
                <w:szCs w:val="24"/>
              </w:rPr>
              <w:t>aciones de un incidente crítico con</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enfoque</w:t>
            </w:r>
            <w:r w:rsidRPr="006D1D3E">
              <w:rPr>
                <w:rFonts w:ascii="Times New Roman" w:hAnsi="Times New Roman" w:cs="Times New Roman"/>
                <w:sz w:val="24"/>
                <w:szCs w:val="24"/>
              </w:rPr>
              <w:t xml:space="preserve"> </w:t>
            </w:r>
            <w:r w:rsidR="000F4397">
              <w:rPr>
                <w:rFonts w:ascii="Times New Roman" w:hAnsi="Times New Roman" w:cs="Times New Roman"/>
                <w:sz w:val="24"/>
                <w:szCs w:val="24"/>
              </w:rPr>
              <w:t>educativo.</w:t>
            </w:r>
          </w:p>
        </w:tc>
      </w:tr>
      <w:tr w:rsidR="00512EF7" w:rsidRPr="008218E1" w:rsidTr="00426C92">
        <w:trPr>
          <w:trHeight w:val="243"/>
        </w:trPr>
        <w:tc>
          <w:tcPr>
            <w:tcW w:w="1019"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7968" w:type="dxa"/>
            <w:gridSpan w:val="3"/>
          </w:tcPr>
          <w:p w:rsidR="00512EF7" w:rsidRPr="008218E1" w:rsidRDefault="00512EF7" w:rsidP="00512EF7">
            <w:pPr>
              <w:pStyle w:val="Prrafodelista"/>
              <w:numPr>
                <w:ilvl w:val="0"/>
                <w:numId w:val="1"/>
              </w:numPr>
              <w:spacing w:line="240" w:lineRule="atLeast"/>
              <w:jc w:val="both"/>
              <w:rPr>
                <w:lang w:val="es-MX"/>
              </w:rPr>
            </w:pPr>
            <w:r w:rsidRPr="008218E1">
              <w:rPr>
                <w:lang w:val="es-MX"/>
              </w:rPr>
              <w:t>Utiliza los recursos metodológicos y técnicos de la investigación para explicar y comprender situaciones educativas en diversos contextos.</w:t>
            </w:r>
          </w:p>
          <w:p w:rsidR="00512EF7" w:rsidRPr="008218E1" w:rsidRDefault="00512EF7" w:rsidP="00512EF7">
            <w:pPr>
              <w:pStyle w:val="Prrafodelista"/>
              <w:numPr>
                <w:ilvl w:val="0"/>
                <w:numId w:val="1"/>
              </w:numPr>
              <w:spacing w:line="240" w:lineRule="atLeast"/>
              <w:jc w:val="both"/>
              <w:rPr>
                <w:lang w:val="es-MX"/>
              </w:rPr>
            </w:pPr>
            <w:r w:rsidRPr="008218E1">
              <w:rPr>
                <w:lang w:val="es-MX"/>
              </w:rPr>
              <w:t>Orienta su actuación profesional con sentido ético-</w:t>
            </w:r>
            <w:proofErr w:type="spellStart"/>
            <w:r w:rsidRPr="008218E1">
              <w:rPr>
                <w:lang w:val="es-MX"/>
              </w:rPr>
              <w:t>valoral</w:t>
            </w:r>
            <w:proofErr w:type="spellEnd"/>
            <w:r w:rsidRPr="008218E1">
              <w:rPr>
                <w:lang w:val="es-MX"/>
              </w:rPr>
              <w:t xml:space="preserve"> </w:t>
            </w:r>
            <w:r w:rsidR="00D96388">
              <w:rPr>
                <w:lang w:val="es-MX"/>
              </w:rPr>
              <w:t xml:space="preserve"> </w:t>
            </w:r>
            <w:r w:rsidRPr="008218E1">
              <w:rPr>
                <w:lang w:val="es-MX"/>
              </w:rPr>
              <w:t>y asume los diversos principios y reglas que aseguran una mejor convivencia institucional y social, en beneficio delos alumnos y de la comunidad escolar.</w:t>
            </w:r>
          </w:p>
        </w:tc>
      </w:tr>
      <w:tr w:rsidR="00512EF7" w:rsidRPr="008218E1" w:rsidTr="00426C92">
        <w:trPr>
          <w:trHeight w:val="243"/>
        </w:trPr>
        <w:tc>
          <w:tcPr>
            <w:tcW w:w="1019"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Descripción</w:t>
            </w:r>
          </w:p>
        </w:tc>
        <w:tc>
          <w:tcPr>
            <w:tcW w:w="7968" w:type="dxa"/>
            <w:gridSpan w:val="3"/>
          </w:tcPr>
          <w:p w:rsidR="00512EF7" w:rsidRPr="008218E1" w:rsidRDefault="00512EF7" w:rsidP="000F4397">
            <w:pPr>
              <w:spacing w:after="0" w:line="240" w:lineRule="atLeast"/>
              <w:jc w:val="both"/>
              <w:rPr>
                <w:rFonts w:ascii="Times New Roman" w:hAnsi="Times New Roman" w:cs="Times New Roman"/>
                <w:sz w:val="24"/>
                <w:szCs w:val="24"/>
              </w:rPr>
            </w:pPr>
            <w:r w:rsidRPr="008218E1">
              <w:rPr>
                <w:rFonts w:ascii="Times New Roman" w:hAnsi="Times New Roman" w:cs="Times New Roman"/>
                <w:sz w:val="24"/>
                <w:szCs w:val="24"/>
              </w:rPr>
              <w:t xml:space="preserve">De forma individual desarrollar </w:t>
            </w:r>
            <w:r>
              <w:rPr>
                <w:rFonts w:ascii="Times New Roman" w:hAnsi="Times New Roman" w:cs="Times New Roman"/>
                <w:sz w:val="24"/>
                <w:szCs w:val="24"/>
              </w:rPr>
              <w:t xml:space="preserve">una crónica de algún acontecimiento ocurrido </w:t>
            </w:r>
            <w:r w:rsidR="000F4397">
              <w:rPr>
                <w:rFonts w:ascii="Times New Roman" w:hAnsi="Times New Roman" w:cs="Times New Roman"/>
                <w:sz w:val="24"/>
                <w:szCs w:val="24"/>
              </w:rPr>
              <w:t xml:space="preserve">a ellas mismas o </w:t>
            </w:r>
            <w:r>
              <w:rPr>
                <w:rFonts w:ascii="Times New Roman" w:hAnsi="Times New Roman" w:cs="Times New Roman"/>
                <w:sz w:val="24"/>
                <w:szCs w:val="24"/>
              </w:rPr>
              <w:t xml:space="preserve">en </w:t>
            </w:r>
            <w:r w:rsidR="000F4397">
              <w:rPr>
                <w:rFonts w:ascii="Times New Roman" w:hAnsi="Times New Roman" w:cs="Times New Roman"/>
                <w:sz w:val="24"/>
                <w:szCs w:val="24"/>
              </w:rPr>
              <w:t>alguna</w:t>
            </w:r>
            <w:r>
              <w:rPr>
                <w:rFonts w:ascii="Times New Roman" w:hAnsi="Times New Roman" w:cs="Times New Roman"/>
                <w:sz w:val="24"/>
                <w:szCs w:val="24"/>
              </w:rPr>
              <w:t xml:space="preserve"> institución educativa</w:t>
            </w:r>
            <w:r w:rsidRPr="008218E1">
              <w:rPr>
                <w:rFonts w:ascii="Times New Roman" w:hAnsi="Times New Roman" w:cs="Times New Roman"/>
                <w:sz w:val="24"/>
                <w:szCs w:val="24"/>
              </w:rPr>
              <w:t xml:space="preserve"> </w:t>
            </w:r>
            <w:r>
              <w:rPr>
                <w:rFonts w:ascii="Times New Roman" w:hAnsi="Times New Roman" w:cs="Times New Roman"/>
                <w:sz w:val="24"/>
                <w:szCs w:val="24"/>
              </w:rPr>
              <w:t xml:space="preserve">que se distingue por </w:t>
            </w:r>
            <w:r w:rsidR="000F4397">
              <w:rPr>
                <w:rFonts w:ascii="Times New Roman" w:hAnsi="Times New Roman" w:cs="Times New Roman"/>
                <w:sz w:val="24"/>
                <w:szCs w:val="24"/>
              </w:rPr>
              <w:t>tener enfoque educativo.</w:t>
            </w:r>
            <w:r w:rsidR="004F5599">
              <w:rPr>
                <w:rFonts w:ascii="Times New Roman" w:hAnsi="Times New Roman" w:cs="Times New Roman"/>
                <w:sz w:val="24"/>
                <w:szCs w:val="24"/>
              </w:rPr>
              <w:t xml:space="preserve"> Se elaborará en formato Word, la extensión queda sujeta a la narrativa de cada estudiante</w:t>
            </w:r>
            <w:r w:rsidR="00106691">
              <w:rPr>
                <w:rFonts w:ascii="Times New Roman" w:hAnsi="Times New Roman" w:cs="Times New Roman"/>
                <w:sz w:val="24"/>
                <w:szCs w:val="24"/>
              </w:rPr>
              <w:t>. El documento s</w:t>
            </w:r>
            <w:r w:rsidR="004F5599">
              <w:rPr>
                <w:rFonts w:ascii="Times New Roman" w:hAnsi="Times New Roman" w:cs="Times New Roman"/>
                <w:sz w:val="24"/>
                <w:szCs w:val="24"/>
              </w:rPr>
              <w:t xml:space="preserve">e realiza y entrega de manera individual. </w:t>
            </w:r>
          </w:p>
        </w:tc>
      </w:tr>
    </w:tbl>
    <w:p w:rsidR="00512EF7" w:rsidRPr="008218E1" w:rsidRDefault="00512EF7" w:rsidP="00512EF7">
      <w:pPr>
        <w:spacing w:after="0" w:line="240" w:lineRule="atLeast"/>
        <w:rPr>
          <w:rFonts w:ascii="Times New Roman" w:hAnsi="Times New Roman" w:cs="Times New Roman"/>
          <w:b/>
          <w:sz w:val="24"/>
          <w:szCs w:val="24"/>
        </w:rPr>
      </w:pPr>
    </w:p>
    <w:tbl>
      <w:tblPr>
        <w:tblStyle w:val="Tablaconcuadrcula"/>
        <w:tblW w:w="9037" w:type="dxa"/>
        <w:tblInd w:w="108" w:type="dxa"/>
        <w:tblLook w:val="04A0" w:firstRow="1" w:lastRow="0" w:firstColumn="1" w:lastColumn="0" w:noHBand="0" w:noVBand="1"/>
      </w:tblPr>
      <w:tblGrid>
        <w:gridCol w:w="6871"/>
        <w:gridCol w:w="923"/>
        <w:gridCol w:w="1243"/>
      </w:tblGrid>
      <w:tr w:rsidR="00512EF7" w:rsidRPr="008218E1" w:rsidTr="00426C92">
        <w:trPr>
          <w:trHeight w:val="278"/>
        </w:trPr>
        <w:tc>
          <w:tcPr>
            <w:tcW w:w="6973"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836"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Puntos</w:t>
            </w:r>
          </w:p>
        </w:tc>
        <w:tc>
          <w:tcPr>
            <w:tcW w:w="1227"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512EF7" w:rsidRPr="008218E1" w:rsidTr="00426C92">
        <w:trPr>
          <w:trHeight w:val="531"/>
        </w:trPr>
        <w:tc>
          <w:tcPr>
            <w:tcW w:w="6973" w:type="dxa"/>
          </w:tcPr>
          <w:p w:rsidR="00512EF7" w:rsidRPr="00E2168D" w:rsidRDefault="00512EF7" w:rsidP="000F4397">
            <w:pPr>
              <w:spacing w:after="0" w:line="240" w:lineRule="atLeast"/>
              <w:jc w:val="both"/>
              <w:rPr>
                <w:rFonts w:ascii="Times New Roman" w:hAnsi="Times New Roman" w:cs="Times New Roman"/>
                <w:sz w:val="24"/>
                <w:szCs w:val="24"/>
              </w:rPr>
            </w:pPr>
            <w:r w:rsidRPr="00E2168D">
              <w:rPr>
                <w:rFonts w:ascii="Times New Roman" w:hAnsi="Times New Roman" w:cs="Times New Roman"/>
                <w:b/>
                <w:sz w:val="24"/>
                <w:szCs w:val="24"/>
              </w:rPr>
              <w:t>Portada</w:t>
            </w:r>
            <w:r w:rsidR="00040209">
              <w:rPr>
                <w:rFonts w:ascii="Times New Roman" w:hAnsi="Times New Roman" w:cs="Times New Roman"/>
                <w:b/>
                <w:sz w:val="24"/>
                <w:szCs w:val="24"/>
              </w:rPr>
              <w:t xml:space="preserve"> y rúbrica</w:t>
            </w:r>
            <w:r w:rsidRPr="00E2168D">
              <w:rPr>
                <w:rFonts w:ascii="Times New Roman" w:hAnsi="Times New Roman" w:cs="Times New Roman"/>
                <w:b/>
                <w:sz w:val="24"/>
                <w:szCs w:val="24"/>
              </w:rPr>
              <w:t>:</w:t>
            </w:r>
            <w:r w:rsidRPr="00E2168D">
              <w:rPr>
                <w:rFonts w:ascii="Times New Roman" w:hAnsi="Times New Roman" w:cs="Times New Roman"/>
                <w:sz w:val="24"/>
                <w:szCs w:val="24"/>
              </w:rPr>
              <w:t xml:space="preserve"> El documento incluye portada con los datos: </w:t>
            </w:r>
            <w:r w:rsidR="000F4397" w:rsidRPr="00E2168D">
              <w:rPr>
                <w:rFonts w:ascii="Times New Roman" w:hAnsi="Times New Roman" w:cs="Times New Roman"/>
                <w:sz w:val="24"/>
                <w:szCs w:val="24"/>
              </w:rPr>
              <w:t>escudo</w:t>
            </w:r>
            <w:r w:rsidR="000F4397">
              <w:rPr>
                <w:rFonts w:ascii="Times New Roman" w:hAnsi="Times New Roman" w:cs="Times New Roman"/>
                <w:sz w:val="24"/>
                <w:szCs w:val="24"/>
              </w:rPr>
              <w:t xml:space="preserve">, </w:t>
            </w:r>
            <w:r w:rsidRPr="00E2168D">
              <w:rPr>
                <w:rFonts w:ascii="Times New Roman" w:hAnsi="Times New Roman" w:cs="Times New Roman"/>
                <w:sz w:val="24"/>
                <w:szCs w:val="24"/>
              </w:rPr>
              <w:t xml:space="preserve">escuela, </w:t>
            </w:r>
            <w:r w:rsidR="000F4397">
              <w:rPr>
                <w:rFonts w:ascii="Times New Roman" w:hAnsi="Times New Roman" w:cs="Times New Roman"/>
                <w:sz w:val="24"/>
                <w:szCs w:val="24"/>
              </w:rPr>
              <w:t>licenciatura, curso, nombre del trabajo</w:t>
            </w:r>
            <w:r w:rsidR="00901473">
              <w:rPr>
                <w:rFonts w:ascii="Times New Roman" w:hAnsi="Times New Roman" w:cs="Times New Roman"/>
                <w:sz w:val="24"/>
                <w:szCs w:val="24"/>
              </w:rPr>
              <w:t>, nombre del</w:t>
            </w:r>
            <w:r w:rsidRPr="00E2168D">
              <w:rPr>
                <w:rFonts w:ascii="Times New Roman" w:hAnsi="Times New Roman" w:cs="Times New Roman"/>
                <w:sz w:val="24"/>
                <w:szCs w:val="24"/>
              </w:rPr>
              <w:t xml:space="preserve"> alumno</w:t>
            </w:r>
            <w:r w:rsidR="000F4397">
              <w:rPr>
                <w:rFonts w:ascii="Times New Roman" w:hAnsi="Times New Roman" w:cs="Times New Roman"/>
                <w:sz w:val="24"/>
                <w:szCs w:val="24"/>
              </w:rPr>
              <w:t>, nombre del docente,</w:t>
            </w:r>
            <w:r w:rsidRPr="00E2168D">
              <w:rPr>
                <w:rFonts w:ascii="Times New Roman" w:hAnsi="Times New Roman" w:cs="Times New Roman"/>
                <w:sz w:val="24"/>
                <w:szCs w:val="24"/>
              </w:rPr>
              <w:t xml:space="preserve"> </w:t>
            </w:r>
            <w:r w:rsidR="000F4397">
              <w:rPr>
                <w:rFonts w:ascii="Times New Roman" w:hAnsi="Times New Roman" w:cs="Times New Roman"/>
                <w:sz w:val="24"/>
                <w:szCs w:val="24"/>
              </w:rPr>
              <w:t>fecha y lugar.</w:t>
            </w:r>
            <w:r w:rsidR="00040209">
              <w:rPr>
                <w:rFonts w:ascii="Times New Roman" w:hAnsi="Times New Roman" w:cs="Times New Roman"/>
                <w:sz w:val="24"/>
                <w:szCs w:val="24"/>
              </w:rPr>
              <w:t xml:space="preserve"> (incluye rúbrica)</w:t>
            </w:r>
          </w:p>
        </w:tc>
        <w:tc>
          <w:tcPr>
            <w:tcW w:w="836" w:type="dxa"/>
          </w:tcPr>
          <w:p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27" w:type="dxa"/>
          </w:tcPr>
          <w:p w:rsidR="00512EF7" w:rsidRPr="008218E1" w:rsidRDefault="00512EF7" w:rsidP="00512EF7">
            <w:pPr>
              <w:spacing w:after="0" w:line="240" w:lineRule="atLeast"/>
              <w:jc w:val="center"/>
              <w:rPr>
                <w:rFonts w:ascii="Times New Roman" w:hAnsi="Times New Roman" w:cs="Times New Roman"/>
                <w:b/>
                <w:sz w:val="24"/>
                <w:szCs w:val="24"/>
              </w:rPr>
            </w:pPr>
          </w:p>
        </w:tc>
      </w:tr>
      <w:tr w:rsidR="00512EF7" w:rsidRPr="008218E1" w:rsidTr="00426C92">
        <w:trPr>
          <w:trHeight w:val="278"/>
        </w:trPr>
        <w:tc>
          <w:tcPr>
            <w:tcW w:w="6973" w:type="dxa"/>
          </w:tcPr>
          <w:p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t>Título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xml:space="preserve"> Debe ser claro, conciso y atractivo para despertar el interés de los lectores. </w:t>
            </w:r>
          </w:p>
        </w:tc>
        <w:tc>
          <w:tcPr>
            <w:tcW w:w="836"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426C92">
        <w:trPr>
          <w:trHeight w:val="253"/>
        </w:trPr>
        <w:tc>
          <w:tcPr>
            <w:tcW w:w="9037" w:type="dxa"/>
            <w:gridSpan w:val="3"/>
            <w:shd w:val="clear" w:color="auto" w:fill="DEEAF6" w:themeFill="accent1" w:themeFillTint="33"/>
          </w:tcPr>
          <w:p w:rsidR="00512EF7" w:rsidRPr="008218E1" w:rsidRDefault="00512EF7" w:rsidP="00512EF7">
            <w:pPr>
              <w:spacing w:after="0" w:line="240" w:lineRule="atLeast"/>
              <w:jc w:val="both"/>
              <w:rPr>
                <w:rFonts w:ascii="Times New Roman" w:hAnsi="Times New Roman" w:cs="Times New Roman"/>
                <w:b/>
                <w:sz w:val="24"/>
                <w:szCs w:val="24"/>
              </w:rPr>
            </w:pPr>
            <w:r w:rsidRPr="00E2168D">
              <w:rPr>
                <w:rFonts w:ascii="Times New Roman" w:hAnsi="Times New Roman" w:cs="Times New Roman"/>
                <w:b/>
                <w:bCs/>
                <w:sz w:val="24"/>
                <w:szCs w:val="24"/>
                <w:bdr w:val="none" w:sz="0" w:space="0" w:color="auto" w:frame="1"/>
              </w:rPr>
              <w:t>Noticia</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Es la información objetiva sobre los hechos ocurridos.</w:t>
            </w:r>
            <w:r w:rsidRPr="00E2168D">
              <w:rPr>
                <w:rStyle w:val="apple-converted-space"/>
                <w:rFonts w:ascii="Times New Roman" w:hAnsi="Times New Roman" w:cs="Times New Roman"/>
                <w:sz w:val="24"/>
                <w:szCs w:val="24"/>
              </w:rPr>
              <w:t> </w:t>
            </w:r>
          </w:p>
        </w:tc>
      </w:tr>
      <w:tr w:rsidR="00512EF7" w:rsidRPr="008218E1" w:rsidTr="00426C92">
        <w:trPr>
          <w:trHeight w:val="278"/>
        </w:trPr>
        <w:tc>
          <w:tcPr>
            <w:tcW w:w="6973" w:type="dxa"/>
          </w:tcPr>
          <w:p w:rsidR="00512EF7" w:rsidRPr="00E2168D" w:rsidRDefault="00512EF7" w:rsidP="00C65965">
            <w:pPr>
              <w:pStyle w:val="Prrafodelista"/>
              <w:numPr>
                <w:ilvl w:val="0"/>
                <w:numId w:val="2"/>
              </w:numPr>
              <w:spacing w:line="240" w:lineRule="atLeast"/>
              <w:jc w:val="both"/>
            </w:pPr>
            <w:r w:rsidRPr="00E2168D">
              <w:t>Narra en orden cronológico un ac</w:t>
            </w:r>
            <w:r w:rsidR="00C65965">
              <w:t>ontecimiento o incidente crítico</w:t>
            </w:r>
            <w:r w:rsidRPr="00E2168D">
              <w:t xml:space="preserve">. </w:t>
            </w:r>
          </w:p>
        </w:tc>
        <w:tc>
          <w:tcPr>
            <w:tcW w:w="836"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426C92">
        <w:trPr>
          <w:trHeight w:val="253"/>
        </w:trPr>
        <w:tc>
          <w:tcPr>
            <w:tcW w:w="6973" w:type="dxa"/>
          </w:tcPr>
          <w:p w:rsidR="00512EF7" w:rsidRPr="00E2168D" w:rsidRDefault="00512EF7" w:rsidP="00512EF7">
            <w:pPr>
              <w:pStyle w:val="Prrafodelista"/>
              <w:numPr>
                <w:ilvl w:val="0"/>
                <w:numId w:val="2"/>
              </w:numPr>
              <w:spacing w:line="240" w:lineRule="atLeast"/>
              <w:jc w:val="both"/>
            </w:pPr>
            <w:r w:rsidRPr="00E2168D">
              <w:t>Describ</w:t>
            </w:r>
            <w:r w:rsidR="002F328F">
              <w:t>e el contexto</w:t>
            </w:r>
            <w:r w:rsidRPr="00E2168D">
              <w:t>.</w:t>
            </w:r>
          </w:p>
        </w:tc>
        <w:tc>
          <w:tcPr>
            <w:tcW w:w="836"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426C92">
        <w:trPr>
          <w:trHeight w:val="278"/>
        </w:trPr>
        <w:tc>
          <w:tcPr>
            <w:tcW w:w="6973" w:type="dxa"/>
          </w:tcPr>
          <w:p w:rsidR="00512EF7" w:rsidRPr="00E2168D" w:rsidRDefault="00512EF7" w:rsidP="00512EF7">
            <w:pPr>
              <w:pStyle w:val="Prrafodelista"/>
              <w:numPr>
                <w:ilvl w:val="0"/>
                <w:numId w:val="2"/>
              </w:numPr>
              <w:spacing w:line="240" w:lineRule="atLeast"/>
              <w:jc w:val="both"/>
            </w:pPr>
            <w:r w:rsidRPr="00E2168D">
              <w:t>Describe la secuencia del incidente crítico, los sujetos que participan, los argumento</w:t>
            </w:r>
            <w:r w:rsidR="002F328F">
              <w:t>s</w:t>
            </w:r>
            <w:r w:rsidRPr="00E2168D">
              <w:t>.</w:t>
            </w:r>
          </w:p>
        </w:tc>
        <w:tc>
          <w:tcPr>
            <w:tcW w:w="836" w:type="dxa"/>
          </w:tcPr>
          <w:p w:rsidR="00512EF7" w:rsidRPr="008218E1" w:rsidRDefault="00512EF7" w:rsidP="00512EF7">
            <w:pPr>
              <w:spacing w:after="0" w:line="240" w:lineRule="atLeast"/>
              <w:jc w:val="center"/>
              <w:rPr>
                <w:rFonts w:ascii="Times New Roman" w:hAnsi="Times New Roman" w:cs="Times New Roman"/>
                <w:b/>
                <w:sz w:val="24"/>
                <w:szCs w:val="24"/>
              </w:rPr>
            </w:pPr>
            <w:r w:rsidRPr="008218E1">
              <w:rPr>
                <w:rFonts w:ascii="Times New Roman" w:hAnsi="Times New Roman" w:cs="Times New Roman"/>
                <w:b/>
                <w:sz w:val="24"/>
                <w:szCs w:val="24"/>
              </w:rPr>
              <w:t>10</w:t>
            </w: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426C92">
        <w:trPr>
          <w:trHeight w:val="531"/>
        </w:trPr>
        <w:tc>
          <w:tcPr>
            <w:tcW w:w="6973" w:type="dxa"/>
          </w:tcPr>
          <w:p w:rsidR="00512EF7" w:rsidRPr="00E2168D" w:rsidRDefault="00512EF7" w:rsidP="00512EF7">
            <w:pPr>
              <w:pStyle w:val="Prrafodelista"/>
              <w:numPr>
                <w:ilvl w:val="0"/>
                <w:numId w:val="2"/>
              </w:numPr>
              <w:spacing w:line="240" w:lineRule="atLeast"/>
              <w:jc w:val="both"/>
            </w:pPr>
            <w:r w:rsidRPr="00E2168D">
              <w:t>Demuestra sus habilidades de análisis, explicación y/o comprensión para estructurar un documento escrito basado en evidencias empíricas.</w:t>
            </w:r>
          </w:p>
        </w:tc>
        <w:tc>
          <w:tcPr>
            <w:tcW w:w="836"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2</w:t>
            </w:r>
            <w:r w:rsidRPr="008218E1">
              <w:rPr>
                <w:rFonts w:ascii="Times New Roman" w:hAnsi="Times New Roman" w:cs="Times New Roman"/>
                <w:b/>
                <w:sz w:val="24"/>
                <w:szCs w:val="24"/>
              </w:rPr>
              <w:t>0</w:t>
            </w: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426C92">
        <w:trPr>
          <w:trHeight w:val="557"/>
        </w:trPr>
        <w:tc>
          <w:tcPr>
            <w:tcW w:w="6973" w:type="dxa"/>
          </w:tcPr>
          <w:p w:rsidR="00512EF7" w:rsidRPr="00E2168D" w:rsidRDefault="00512EF7" w:rsidP="00512EF7">
            <w:pPr>
              <w:pStyle w:val="Prrafodelista"/>
              <w:numPr>
                <w:ilvl w:val="0"/>
                <w:numId w:val="2"/>
              </w:numPr>
              <w:spacing w:line="240" w:lineRule="atLeast"/>
              <w:jc w:val="both"/>
            </w:pPr>
            <w:r w:rsidRPr="00E2168D">
              <w:t>Emplea información e</w:t>
            </w:r>
            <w:r w:rsidR="002F328F">
              <w:t>mpírica recu</w:t>
            </w:r>
            <w:r w:rsidR="00691731">
              <w:t xml:space="preserve">perada a través de su propia </w:t>
            </w:r>
            <w:proofErr w:type="spellStart"/>
            <w:r w:rsidR="00691731">
              <w:t>ex</w:t>
            </w:r>
            <w:r w:rsidR="002F328F">
              <w:t>eriencia</w:t>
            </w:r>
            <w:proofErr w:type="spellEnd"/>
            <w:r w:rsidRPr="00E2168D">
              <w:t xml:space="preserve"> para narrar el desarrollo de los acontecimientos.</w:t>
            </w:r>
          </w:p>
        </w:tc>
        <w:tc>
          <w:tcPr>
            <w:tcW w:w="836" w:type="dxa"/>
          </w:tcPr>
          <w:p w:rsidR="00512EF7" w:rsidRPr="008218E1" w:rsidRDefault="00040209"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426C92">
        <w:trPr>
          <w:trHeight w:val="557"/>
        </w:trPr>
        <w:tc>
          <w:tcPr>
            <w:tcW w:w="6973" w:type="dxa"/>
          </w:tcPr>
          <w:p w:rsidR="00512EF7" w:rsidRPr="00E2168D" w:rsidRDefault="00512EF7" w:rsidP="002F328F">
            <w:pPr>
              <w:pStyle w:val="Prrafodelista"/>
              <w:numPr>
                <w:ilvl w:val="0"/>
                <w:numId w:val="2"/>
              </w:numPr>
              <w:spacing w:line="240" w:lineRule="atLeast"/>
              <w:jc w:val="both"/>
            </w:pPr>
            <w:r w:rsidRPr="00E2168D">
              <w:t xml:space="preserve">Expone por escrito su punto de vista con respecto al </w:t>
            </w:r>
            <w:r w:rsidR="002F328F">
              <w:t>proceso y/o desarrollo</w:t>
            </w:r>
            <w:r w:rsidRPr="00E2168D">
              <w:t xml:space="preserve"> del acontecimiento o incidente crítico empleando argumentos teóricos y empíricos</w:t>
            </w:r>
            <w:r w:rsidR="002F328F">
              <w:t>.</w:t>
            </w:r>
          </w:p>
        </w:tc>
        <w:tc>
          <w:tcPr>
            <w:tcW w:w="836"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426C92">
        <w:trPr>
          <w:trHeight w:val="531"/>
        </w:trPr>
        <w:tc>
          <w:tcPr>
            <w:tcW w:w="6973" w:type="dxa"/>
          </w:tcPr>
          <w:p w:rsidR="00512EF7" w:rsidRPr="00E2168D" w:rsidRDefault="00512EF7" w:rsidP="00512EF7">
            <w:pPr>
              <w:spacing w:after="0" w:line="240" w:lineRule="atLeast"/>
              <w:jc w:val="both"/>
              <w:rPr>
                <w:rFonts w:ascii="Times New Roman" w:hAnsi="Times New Roman" w:cs="Times New Roman"/>
                <w:sz w:val="24"/>
                <w:szCs w:val="24"/>
              </w:rPr>
            </w:pPr>
            <w:r w:rsidRPr="00E2168D">
              <w:rPr>
                <w:rFonts w:ascii="Times New Roman" w:hAnsi="Times New Roman" w:cs="Times New Roman"/>
                <w:b/>
                <w:bCs/>
                <w:sz w:val="24"/>
                <w:szCs w:val="24"/>
                <w:bdr w:val="none" w:sz="0" w:space="0" w:color="auto" w:frame="1"/>
              </w:rPr>
              <w:lastRenderedPageBreak/>
              <w:t>Comentario</w:t>
            </w:r>
            <w:r w:rsidRPr="00E2168D">
              <w:rPr>
                <w:rFonts w:ascii="Times New Roman" w:hAnsi="Times New Roman" w:cs="Times New Roman"/>
                <w:sz w:val="24"/>
                <w:szCs w:val="24"/>
                <w:bdr w:val="none" w:sz="0" w:space="0" w:color="auto" w:frame="1"/>
              </w:rPr>
              <w:t>.</w:t>
            </w:r>
            <w:r w:rsidRPr="00E2168D">
              <w:rPr>
                <w:rFonts w:ascii="Times New Roman" w:hAnsi="Times New Roman" w:cs="Times New Roman"/>
                <w:sz w:val="24"/>
                <w:szCs w:val="24"/>
              </w:rPr>
              <w:t> Son las reflexiones que el cronista va haciendo sobre los hechos que narra. Estas reflexiones suele hacerlas en tercera persona.</w:t>
            </w:r>
          </w:p>
        </w:tc>
        <w:tc>
          <w:tcPr>
            <w:tcW w:w="836" w:type="dxa"/>
          </w:tcPr>
          <w:p w:rsidR="00512EF7" w:rsidRPr="008218E1" w:rsidRDefault="00512EF7" w:rsidP="00512EF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10</w:t>
            </w:r>
          </w:p>
          <w:p w:rsidR="00512EF7" w:rsidRPr="008218E1" w:rsidRDefault="00512EF7" w:rsidP="00512EF7">
            <w:pPr>
              <w:spacing w:after="0" w:line="240" w:lineRule="atLeast"/>
              <w:jc w:val="center"/>
              <w:rPr>
                <w:rFonts w:ascii="Times New Roman" w:hAnsi="Times New Roman" w:cs="Times New Roman"/>
                <w:sz w:val="24"/>
                <w:szCs w:val="24"/>
              </w:rPr>
            </w:pP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r w:rsidR="00512EF7" w:rsidRPr="008218E1" w:rsidTr="00426C92">
        <w:trPr>
          <w:trHeight w:val="253"/>
        </w:trPr>
        <w:tc>
          <w:tcPr>
            <w:tcW w:w="6973" w:type="dxa"/>
          </w:tcPr>
          <w:p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Toral</w:t>
            </w:r>
          </w:p>
        </w:tc>
        <w:tc>
          <w:tcPr>
            <w:tcW w:w="836" w:type="dxa"/>
          </w:tcPr>
          <w:p w:rsidR="00512EF7" w:rsidRPr="008218E1" w:rsidRDefault="00512EF7" w:rsidP="00512EF7">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100</w:t>
            </w:r>
          </w:p>
        </w:tc>
        <w:tc>
          <w:tcPr>
            <w:tcW w:w="1227" w:type="dxa"/>
          </w:tcPr>
          <w:p w:rsidR="00512EF7" w:rsidRPr="008218E1" w:rsidRDefault="00512EF7" w:rsidP="00512EF7">
            <w:pPr>
              <w:spacing w:after="0" w:line="240" w:lineRule="atLeast"/>
              <w:jc w:val="both"/>
              <w:rPr>
                <w:rFonts w:ascii="Times New Roman" w:hAnsi="Times New Roman" w:cs="Times New Roman"/>
                <w:b/>
                <w:sz w:val="24"/>
                <w:szCs w:val="24"/>
              </w:rPr>
            </w:pPr>
          </w:p>
        </w:tc>
      </w:tr>
    </w:tbl>
    <w:p w:rsidR="000000AD" w:rsidRDefault="000000AD" w:rsidP="00512EF7">
      <w:pPr>
        <w:spacing w:after="0" w:line="240" w:lineRule="atLeast"/>
      </w:pPr>
    </w:p>
    <w:sectPr w:rsidR="000000AD" w:rsidSect="00426C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F7"/>
    <w:rsid w:val="000000AD"/>
    <w:rsid w:val="00040209"/>
    <w:rsid w:val="000F4397"/>
    <w:rsid w:val="00106691"/>
    <w:rsid w:val="001D0222"/>
    <w:rsid w:val="002F328F"/>
    <w:rsid w:val="003E0CCD"/>
    <w:rsid w:val="00426C92"/>
    <w:rsid w:val="004F5599"/>
    <w:rsid w:val="00512EF7"/>
    <w:rsid w:val="00691731"/>
    <w:rsid w:val="006D0EC6"/>
    <w:rsid w:val="00901473"/>
    <w:rsid w:val="00B77650"/>
    <w:rsid w:val="00C65965"/>
    <w:rsid w:val="00D15665"/>
    <w:rsid w:val="00D96388"/>
    <w:rsid w:val="00DB1B70"/>
    <w:rsid w:val="00FA5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8E602-7D3B-4EA0-98F6-5AF9C4B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F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2EF7"/>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51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4</cp:revision>
  <dcterms:created xsi:type="dcterms:W3CDTF">2021-04-23T19:49:00Z</dcterms:created>
  <dcterms:modified xsi:type="dcterms:W3CDTF">2021-04-23T23:27:00Z</dcterms:modified>
</cp:coreProperties>
</file>