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F0AF" w14:textId="77777777" w:rsidR="00EA42B8" w:rsidRDefault="00EA42B8" w:rsidP="00EA42B8">
      <w:pPr>
        <w:rPr>
          <w:rFonts w:ascii="Arial" w:hAnsi="Arial" w:cs="Arial"/>
          <w:b/>
          <w:bCs/>
          <w:sz w:val="28"/>
          <w:szCs w:val="28"/>
        </w:rPr>
      </w:pPr>
    </w:p>
    <w:p w14:paraId="22721A6E" w14:textId="77777777" w:rsidR="00EA42B8" w:rsidRPr="00EA42B8" w:rsidRDefault="00EA42B8" w:rsidP="00EA42B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A42B8">
        <w:rPr>
          <w:rFonts w:ascii="Century Gothic" w:hAnsi="Century Gothic" w:cs="Arial"/>
          <w:b/>
          <w:bCs/>
          <w:sz w:val="28"/>
          <w:szCs w:val="28"/>
        </w:rPr>
        <w:t>Escuela Normal de Educación Preescolar Del Estado de Coahuila de Zaragoza</w:t>
      </w:r>
    </w:p>
    <w:p w14:paraId="0E6CB1ED" w14:textId="77777777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sz w:val="28"/>
          <w:szCs w:val="28"/>
        </w:rPr>
        <w:t>Licenciatura en educación preescolar</w:t>
      </w:r>
    </w:p>
    <w:p w14:paraId="7AF27AE8" w14:textId="77777777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sz w:val="28"/>
          <w:szCs w:val="28"/>
        </w:rPr>
        <w:t xml:space="preserve">Ciclo escolar 2020-2021 </w:t>
      </w:r>
    </w:p>
    <w:p w14:paraId="4361FDC2" w14:textId="77777777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sz w:val="28"/>
          <w:szCs w:val="28"/>
        </w:rPr>
        <w:t>Cuarto Semestre</w:t>
      </w:r>
    </w:p>
    <w:p w14:paraId="2150CF79" w14:textId="77777777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noProof/>
          <w:sz w:val="28"/>
          <w:szCs w:val="28"/>
        </w:rPr>
        <w:drawing>
          <wp:inline distT="0" distB="0" distL="0" distR="0" wp14:anchorId="168304A2" wp14:editId="3B557C44">
            <wp:extent cx="1835150" cy="1359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42030" w14:textId="77777777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b/>
          <w:bCs/>
          <w:sz w:val="28"/>
          <w:szCs w:val="28"/>
        </w:rPr>
        <w:t>Curso:</w:t>
      </w:r>
      <w:r w:rsidRPr="00EA42B8">
        <w:rPr>
          <w:rFonts w:ascii="Century Gothic" w:hAnsi="Century Gothic" w:cs="Arial"/>
          <w:sz w:val="28"/>
          <w:szCs w:val="28"/>
        </w:rPr>
        <w:t xml:space="preserve"> Optativa filosofía de la educación </w:t>
      </w:r>
    </w:p>
    <w:p w14:paraId="4EC39300" w14:textId="168FD813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b/>
          <w:bCs/>
          <w:sz w:val="28"/>
          <w:szCs w:val="28"/>
        </w:rPr>
        <w:t>Trabajo:</w:t>
      </w:r>
      <w:r w:rsidRPr="00EA42B8">
        <w:rPr>
          <w:rFonts w:ascii="Century Gothic" w:hAnsi="Century Gothic" w:cs="Arial"/>
          <w:sz w:val="28"/>
          <w:szCs w:val="28"/>
        </w:rPr>
        <w:t xml:space="preserve"> </w:t>
      </w:r>
      <w:r w:rsidRPr="00EA42B8">
        <w:rPr>
          <w:rFonts w:ascii="Century Gothic" w:hAnsi="Century Gothic" w:cs="Arial"/>
          <w:sz w:val="28"/>
          <w:szCs w:val="28"/>
        </w:rPr>
        <w:t>La educación para el mantenimiento de las estructuras o para el cambio social.</w:t>
      </w:r>
    </w:p>
    <w:p w14:paraId="3FEB3E5E" w14:textId="77777777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b/>
          <w:bCs/>
          <w:sz w:val="28"/>
          <w:szCs w:val="28"/>
        </w:rPr>
        <w:t>Docente:</w:t>
      </w:r>
      <w:r w:rsidRPr="00EA42B8">
        <w:rPr>
          <w:rFonts w:ascii="Century Gothic" w:hAnsi="Century Gothic" w:cs="Arial"/>
          <w:sz w:val="28"/>
          <w:szCs w:val="28"/>
        </w:rPr>
        <w:t xml:space="preserve"> Daniel Diaz Gutiérrez </w:t>
      </w:r>
    </w:p>
    <w:p w14:paraId="3EC46E0C" w14:textId="77777777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b/>
          <w:bCs/>
          <w:sz w:val="28"/>
          <w:szCs w:val="28"/>
        </w:rPr>
        <w:t>Alumna:</w:t>
      </w:r>
      <w:r w:rsidRPr="00EA42B8">
        <w:rPr>
          <w:rFonts w:ascii="Century Gothic" w:hAnsi="Century Gothic" w:cs="Arial"/>
          <w:sz w:val="28"/>
          <w:szCs w:val="28"/>
        </w:rPr>
        <w:t xml:space="preserve"> Julia Faela Jiménez Ramírez #11</w:t>
      </w:r>
    </w:p>
    <w:p w14:paraId="72C99291" w14:textId="77777777" w:rsidR="00EA42B8" w:rsidRPr="00EA42B8" w:rsidRDefault="00EA42B8" w:rsidP="00EA42B8">
      <w:pPr>
        <w:jc w:val="center"/>
        <w:rPr>
          <w:rFonts w:ascii="Century Gothic" w:hAnsi="Century Gothic" w:cs="Arial"/>
          <w:b/>
          <w:bCs/>
          <w:color w:val="000000"/>
          <w:sz w:val="28"/>
          <w:szCs w:val="28"/>
        </w:rPr>
      </w:pPr>
      <w:r w:rsidRPr="00EA42B8">
        <w:rPr>
          <w:rFonts w:ascii="Century Gothic" w:hAnsi="Century Gothic" w:cs="Arial"/>
          <w:b/>
          <w:bCs/>
          <w:color w:val="000000"/>
          <w:sz w:val="28"/>
          <w:szCs w:val="28"/>
        </w:rPr>
        <w:t>UNIDAD DE APRENDIZAJE II</w:t>
      </w:r>
      <w:r w:rsidRPr="00EA42B8">
        <w:rPr>
          <w:rFonts w:ascii="Century Gothic" w:hAnsi="Century Gothic" w:cs="Arial"/>
          <w:b/>
          <w:bCs/>
          <w:color w:val="000000"/>
          <w:sz w:val="28"/>
          <w:szCs w:val="28"/>
        </w:rPr>
        <w:t>:</w:t>
      </w:r>
    </w:p>
    <w:p w14:paraId="09733268" w14:textId="0B765C88" w:rsidR="00EA42B8" w:rsidRPr="00EA42B8" w:rsidRDefault="00EA42B8" w:rsidP="00EA42B8">
      <w:pPr>
        <w:jc w:val="center"/>
        <w:rPr>
          <w:rFonts w:ascii="Century Gothic" w:hAnsi="Century Gothic" w:cs="Arial"/>
          <w:b/>
          <w:bCs/>
          <w:color w:val="000000"/>
          <w:sz w:val="28"/>
          <w:szCs w:val="28"/>
          <w:u w:val="single"/>
        </w:rPr>
      </w:pPr>
      <w:r w:rsidRPr="00EA42B8">
        <w:rPr>
          <w:rFonts w:ascii="Century Gothic" w:hAnsi="Century Gothic" w:cs="Arial"/>
          <w:b/>
          <w:bCs/>
          <w:color w:val="000000"/>
          <w:sz w:val="28"/>
          <w:szCs w:val="28"/>
        </w:rPr>
        <w:t xml:space="preserve"> </w:t>
      </w:r>
      <w:r w:rsidRPr="00EA42B8">
        <w:rPr>
          <w:rFonts w:ascii="Century Gothic" w:hAnsi="Century Gothic" w:cs="Arial"/>
          <w:b/>
          <w:bCs/>
          <w:color w:val="000000"/>
          <w:sz w:val="28"/>
          <w:szCs w:val="28"/>
          <w:u w:val="single"/>
        </w:rPr>
        <w:t>EL SENTIDO Y LOS FINES DE LA EDUCACIÓN.</w:t>
      </w:r>
    </w:p>
    <w:p w14:paraId="67C93940" w14:textId="2AFC3BD5" w:rsidR="00EA42B8" w:rsidRPr="00EA42B8" w:rsidRDefault="00EA42B8" w:rsidP="00EA42B8">
      <w:pPr>
        <w:jc w:val="center"/>
        <w:rPr>
          <w:rFonts w:ascii="Century Gothic" w:hAnsi="Century Gothic" w:cs="Arial"/>
          <w:b/>
          <w:bCs/>
          <w:color w:val="000000"/>
          <w:sz w:val="28"/>
          <w:szCs w:val="28"/>
        </w:rPr>
      </w:pPr>
      <w:r w:rsidRPr="00EA42B8">
        <w:rPr>
          <w:rFonts w:ascii="Century Gothic" w:hAnsi="Century Gothic" w:cs="Arial"/>
          <w:b/>
          <w:bCs/>
          <w:color w:val="000000"/>
          <w:sz w:val="28"/>
          <w:szCs w:val="28"/>
        </w:rPr>
        <w:t>Competencias:</w:t>
      </w:r>
    </w:p>
    <w:p w14:paraId="6E24CA69" w14:textId="010F71CC" w:rsidR="00EA42B8" w:rsidRPr="00EA42B8" w:rsidRDefault="00EA42B8" w:rsidP="00EA42B8">
      <w:pPr>
        <w:pStyle w:val="ListParagraph"/>
        <w:numPr>
          <w:ilvl w:val="0"/>
          <w:numId w:val="2"/>
        </w:numPr>
        <w:rPr>
          <w:rFonts w:ascii="Century Gothic" w:hAnsi="Century Gothic" w:cs="Arial"/>
          <w:color w:val="000000"/>
          <w:sz w:val="28"/>
          <w:szCs w:val="28"/>
        </w:rPr>
      </w:pPr>
      <w:r w:rsidRPr="00EA42B8">
        <w:rPr>
          <w:rFonts w:ascii="Century Gothic" w:hAnsi="Century Gothic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78CC211B" w14:textId="2AA05670" w:rsidR="00EA42B8" w:rsidRPr="00EA42B8" w:rsidRDefault="00EA42B8" w:rsidP="00EA42B8">
      <w:pPr>
        <w:pStyle w:val="ListParagraph"/>
        <w:numPr>
          <w:ilvl w:val="0"/>
          <w:numId w:val="2"/>
        </w:numPr>
        <w:rPr>
          <w:rFonts w:ascii="Century Gothic" w:hAnsi="Century Gothic" w:cs="Arial"/>
          <w:color w:val="000000"/>
          <w:sz w:val="28"/>
          <w:szCs w:val="28"/>
        </w:rPr>
      </w:pPr>
      <w:r w:rsidRPr="00EA42B8">
        <w:rPr>
          <w:rFonts w:ascii="Century Gothic" w:hAnsi="Century Gothic" w:cs="Arial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B46615D" w14:textId="77777777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sz w:val="28"/>
          <w:szCs w:val="28"/>
        </w:rPr>
        <w:t>2° ¨B¨</w:t>
      </w:r>
    </w:p>
    <w:p w14:paraId="1611F4B8" w14:textId="4EE95ACF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sz w:val="28"/>
          <w:szCs w:val="28"/>
        </w:rPr>
        <w:t>2</w:t>
      </w:r>
      <w:r w:rsidRPr="00EA42B8">
        <w:rPr>
          <w:rFonts w:ascii="Century Gothic" w:hAnsi="Century Gothic" w:cs="Arial"/>
          <w:sz w:val="28"/>
          <w:szCs w:val="28"/>
        </w:rPr>
        <w:t>7</w:t>
      </w:r>
      <w:r w:rsidRPr="00EA42B8">
        <w:rPr>
          <w:rFonts w:ascii="Century Gothic" w:hAnsi="Century Gothic" w:cs="Arial"/>
          <w:sz w:val="28"/>
          <w:szCs w:val="28"/>
        </w:rPr>
        <w:t>-Abril-2021.</w:t>
      </w:r>
    </w:p>
    <w:p w14:paraId="49E5F8B5" w14:textId="77777777" w:rsidR="00EA42B8" w:rsidRPr="00EA42B8" w:rsidRDefault="00EA42B8" w:rsidP="00EA42B8">
      <w:pPr>
        <w:jc w:val="center"/>
        <w:rPr>
          <w:rFonts w:ascii="Century Gothic" w:hAnsi="Century Gothic" w:cs="Arial"/>
          <w:sz w:val="28"/>
          <w:szCs w:val="28"/>
        </w:rPr>
      </w:pPr>
      <w:r w:rsidRPr="00EA42B8">
        <w:rPr>
          <w:rFonts w:ascii="Century Gothic" w:hAnsi="Century Gothic" w:cs="Arial"/>
          <w:sz w:val="28"/>
          <w:szCs w:val="28"/>
        </w:rPr>
        <w:t>Saltillo, Coahuila, México.</w:t>
      </w:r>
    </w:p>
    <w:p w14:paraId="6390F1E8" w14:textId="77777777" w:rsidR="00F34744" w:rsidRPr="00132FF9" w:rsidRDefault="00302265" w:rsidP="0069737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2FF9">
        <w:rPr>
          <w:rFonts w:ascii="Arial" w:hAnsi="Arial" w:cs="Arial"/>
          <w:b/>
          <w:bCs/>
          <w:sz w:val="28"/>
          <w:szCs w:val="28"/>
        </w:rPr>
        <w:lastRenderedPageBreak/>
        <w:t>La educación para el mantenimiento de las estructuras o para el cambio social</w:t>
      </w:r>
    </w:p>
    <w:p w14:paraId="1DE0CEB9" w14:textId="18EC61BC" w:rsidR="00926B7A" w:rsidRDefault="00F34744" w:rsidP="006973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2FF9">
        <w:rPr>
          <w:rFonts w:ascii="Arial" w:hAnsi="Arial" w:cs="Arial"/>
          <w:sz w:val="24"/>
          <w:szCs w:val="24"/>
        </w:rPr>
        <w:t>La educación es un proceso de socialización y endoculturación de las personas a través del cual se desarrollan capacidades físicas e intelectuales, habilidades, destrezas, técnicas de estudio y formas de comportamiento ordenadas con un fin social.</w:t>
      </w:r>
      <w:r w:rsidR="00132FF9">
        <w:rPr>
          <w:rFonts w:ascii="Arial" w:hAnsi="Arial" w:cs="Arial"/>
          <w:sz w:val="24"/>
          <w:szCs w:val="24"/>
        </w:rPr>
        <w:t xml:space="preserve"> </w:t>
      </w:r>
      <w:r w:rsidRPr="00132FF9">
        <w:rPr>
          <w:rFonts w:ascii="Arial" w:hAnsi="Arial" w:cs="Arial"/>
          <w:sz w:val="24"/>
          <w:szCs w:val="24"/>
        </w:rPr>
        <w:t>La educación presupone una visión del mundo y de la vida, una concepción de la mente, del conocimiento y de una forma de pensar; una concepción de futuro y una manera de satisfacer las necesidades humanas. Necesidad de vivir y estar seguro, de pertenecer, de conocerse y de crear y producir. Todas las herramientas, para entender el mundo, vivir, pertenecer, descubrirse y crear, las proporciona la cultura. La</w:t>
      </w:r>
      <w:r w:rsidR="00132FF9">
        <w:rPr>
          <w:rFonts w:ascii="Arial" w:hAnsi="Arial" w:cs="Arial"/>
          <w:sz w:val="24"/>
          <w:szCs w:val="24"/>
        </w:rPr>
        <w:t xml:space="preserve"> </w:t>
      </w:r>
      <w:r w:rsidRPr="00132FF9">
        <w:rPr>
          <w:rFonts w:ascii="Arial" w:hAnsi="Arial" w:cs="Arial"/>
          <w:sz w:val="24"/>
          <w:szCs w:val="24"/>
        </w:rPr>
        <w:t>educación universaliza, pero también individualiza.</w:t>
      </w:r>
      <w:r w:rsidR="00132FF9">
        <w:rPr>
          <w:rFonts w:ascii="Arial" w:hAnsi="Arial" w:cs="Arial"/>
          <w:sz w:val="24"/>
          <w:szCs w:val="24"/>
        </w:rPr>
        <w:t xml:space="preserve"> </w:t>
      </w:r>
      <w:r w:rsidRPr="00132FF9">
        <w:rPr>
          <w:rFonts w:ascii="Arial" w:hAnsi="Arial" w:cs="Arial"/>
          <w:sz w:val="24"/>
          <w:szCs w:val="24"/>
        </w:rPr>
        <w:t xml:space="preserve">La </w:t>
      </w:r>
      <w:r w:rsidR="00FF7349" w:rsidRPr="00132FF9">
        <w:rPr>
          <w:rFonts w:ascii="Arial" w:hAnsi="Arial" w:cs="Arial"/>
          <w:sz w:val="24"/>
          <w:szCs w:val="24"/>
        </w:rPr>
        <w:t>educación es obligatoria</w:t>
      </w:r>
      <w:r w:rsidRPr="00132FF9">
        <w:rPr>
          <w:rFonts w:ascii="Arial" w:hAnsi="Arial" w:cs="Arial"/>
          <w:sz w:val="24"/>
          <w:szCs w:val="24"/>
        </w:rPr>
        <w:t xml:space="preserve">, </w:t>
      </w:r>
      <w:r w:rsidR="00FF7349" w:rsidRPr="00132FF9">
        <w:rPr>
          <w:rFonts w:ascii="Arial" w:hAnsi="Arial" w:cs="Arial"/>
          <w:sz w:val="24"/>
          <w:szCs w:val="24"/>
        </w:rPr>
        <w:t>se ofrece en tres modalidades: general, indígena y cursos comunitarios</w:t>
      </w:r>
      <w:r w:rsidRPr="00132FF9">
        <w:rPr>
          <w:rFonts w:ascii="Arial" w:hAnsi="Arial" w:cs="Arial"/>
          <w:sz w:val="24"/>
          <w:szCs w:val="24"/>
        </w:rPr>
        <w:t>, l</w:t>
      </w:r>
      <w:r w:rsidR="00FF7349" w:rsidRPr="00132FF9">
        <w:rPr>
          <w:rFonts w:ascii="Arial" w:hAnsi="Arial" w:cs="Arial"/>
          <w:sz w:val="24"/>
          <w:szCs w:val="24"/>
        </w:rPr>
        <w:t>a Ley General de Educación establece en su artículo 37 que el nivel preescolar, junto con el de primaria y el de secundaria, forma parte de la educación de tipo básico.</w:t>
      </w:r>
      <w:r w:rsidR="00132FF9">
        <w:rPr>
          <w:rFonts w:ascii="Arial" w:hAnsi="Arial" w:cs="Arial"/>
          <w:sz w:val="24"/>
          <w:szCs w:val="24"/>
        </w:rPr>
        <w:t xml:space="preserve"> </w:t>
      </w:r>
      <w:r w:rsidR="00FF7349" w:rsidRPr="00132FF9">
        <w:rPr>
          <w:rFonts w:ascii="Arial" w:hAnsi="Arial" w:cs="Arial"/>
          <w:sz w:val="24"/>
          <w:szCs w:val="24"/>
        </w:rPr>
        <w:t>La educación</w:t>
      </w:r>
      <w:r w:rsidRPr="00132FF9">
        <w:rPr>
          <w:rFonts w:ascii="Arial" w:hAnsi="Arial" w:cs="Arial"/>
          <w:sz w:val="24"/>
          <w:szCs w:val="24"/>
        </w:rPr>
        <w:t xml:space="preserve"> </w:t>
      </w:r>
      <w:r w:rsidR="00FF7349" w:rsidRPr="00132FF9">
        <w:rPr>
          <w:rFonts w:ascii="Arial" w:hAnsi="Arial" w:cs="Arial"/>
          <w:sz w:val="24"/>
          <w:szCs w:val="24"/>
        </w:rPr>
        <w:t xml:space="preserve">general es un servicio que ofrecen la Secretaría de Educación Pública, los gobiernos de los estados y los particulares en los medios rural y urbano. La modalidad indígena es atendida por la SEP. </w:t>
      </w:r>
      <w:r w:rsidR="00132FF9">
        <w:rPr>
          <w:rFonts w:ascii="Arial" w:hAnsi="Arial" w:cs="Arial"/>
          <w:sz w:val="24"/>
          <w:szCs w:val="24"/>
        </w:rPr>
        <w:t>El</w:t>
      </w:r>
      <w:r w:rsidR="00132FF9" w:rsidRPr="00132FF9">
        <w:rPr>
          <w:rFonts w:ascii="Arial" w:hAnsi="Arial" w:cs="Arial"/>
          <w:sz w:val="24"/>
          <w:szCs w:val="24"/>
        </w:rPr>
        <w:t xml:space="preserve"> sistema educativo se muestra como un " conjunto de factores intrínsecos que están sujetos a un proceso destinado a conseguir una determinada producción, que se propone satisfacer los objetivos del sistema "</w:t>
      </w:r>
      <w:r w:rsidR="00132FF9">
        <w:rPr>
          <w:rFonts w:ascii="Arial" w:hAnsi="Arial" w:cs="Arial"/>
          <w:sz w:val="24"/>
          <w:szCs w:val="24"/>
        </w:rPr>
        <w:t>, e</w:t>
      </w:r>
      <w:r w:rsidR="00132FF9" w:rsidRPr="00132FF9">
        <w:rPr>
          <w:rFonts w:ascii="Arial" w:hAnsi="Arial" w:cs="Arial"/>
          <w:sz w:val="24"/>
          <w:szCs w:val="24"/>
        </w:rPr>
        <w:t>s el conjunto organizado de servicios y acciones educativas llevados a cabo por el Estado (nacional, provincial o municipal) o reconocidos y supervisados por él a través de los Ministerios de Educación (u organismos equivalentes) en función de una normativa nacional, provincial o municipal. El sistema educativo comprende los niveles de enseñanza y otros servicios educativos. A su vez, éstos se organizan en distintas modalidades educativas.</w:t>
      </w:r>
      <w:r w:rsidR="00CA6560">
        <w:rPr>
          <w:rFonts w:ascii="Arial" w:hAnsi="Arial" w:cs="Arial"/>
          <w:sz w:val="24"/>
          <w:szCs w:val="24"/>
        </w:rPr>
        <w:t xml:space="preserve"> </w:t>
      </w:r>
      <w:r w:rsidR="00CA6560" w:rsidRPr="00CA6560">
        <w:rPr>
          <w:rFonts w:ascii="Arial" w:hAnsi="Arial" w:cs="Arial"/>
          <w:sz w:val="24"/>
          <w:szCs w:val="24"/>
        </w:rPr>
        <w:t>El proceso educativo tiene una incidencia vital en el cambio de conducta de las personas, procurando desarrollar sus máximas potencialidades.</w:t>
      </w:r>
      <w:r w:rsidR="00CA6560">
        <w:rPr>
          <w:rFonts w:ascii="Arial" w:hAnsi="Arial" w:cs="Arial"/>
          <w:sz w:val="24"/>
          <w:szCs w:val="24"/>
        </w:rPr>
        <w:t xml:space="preserve"> </w:t>
      </w:r>
      <w:r w:rsidR="00F95E28">
        <w:rPr>
          <w:rFonts w:ascii="Arial" w:hAnsi="Arial" w:cs="Arial"/>
          <w:sz w:val="24"/>
          <w:szCs w:val="24"/>
        </w:rPr>
        <w:t xml:space="preserve"> </w:t>
      </w:r>
      <w:r w:rsidR="00F95E28" w:rsidRPr="00F95E28">
        <w:rPr>
          <w:rFonts w:ascii="Arial" w:hAnsi="Arial" w:cs="Arial"/>
          <w:sz w:val="24"/>
          <w:szCs w:val="24"/>
        </w:rPr>
        <w:t>Constituyen el sistema educativo nacional:</w:t>
      </w:r>
      <w:r w:rsidR="00F95E28">
        <w:rPr>
          <w:rFonts w:ascii="Arial" w:hAnsi="Arial" w:cs="Arial"/>
          <w:sz w:val="24"/>
          <w:szCs w:val="24"/>
        </w:rPr>
        <w:t xml:space="preserve"> l</w:t>
      </w:r>
      <w:r w:rsidR="00F95E28" w:rsidRPr="00F95E28">
        <w:rPr>
          <w:rFonts w:ascii="Arial" w:hAnsi="Arial" w:cs="Arial"/>
          <w:sz w:val="24"/>
          <w:szCs w:val="24"/>
        </w:rPr>
        <w:t>os educandos, educadores</w:t>
      </w:r>
      <w:r w:rsidR="00F95E28">
        <w:rPr>
          <w:rFonts w:ascii="Arial" w:hAnsi="Arial" w:cs="Arial"/>
          <w:sz w:val="24"/>
          <w:szCs w:val="24"/>
        </w:rPr>
        <w:t xml:space="preserve">, </w:t>
      </w:r>
      <w:r w:rsidR="00F95E28" w:rsidRPr="00F95E28">
        <w:rPr>
          <w:rFonts w:ascii="Arial" w:hAnsi="Arial" w:cs="Arial"/>
          <w:sz w:val="24"/>
          <w:szCs w:val="24"/>
        </w:rPr>
        <w:t>los padres de familia</w:t>
      </w:r>
      <w:r w:rsidR="00F95E28">
        <w:rPr>
          <w:rFonts w:ascii="Arial" w:hAnsi="Arial" w:cs="Arial"/>
          <w:sz w:val="24"/>
          <w:szCs w:val="24"/>
        </w:rPr>
        <w:t>, l</w:t>
      </w:r>
      <w:r w:rsidR="00F95E28" w:rsidRPr="00F95E28">
        <w:rPr>
          <w:rFonts w:ascii="Arial" w:hAnsi="Arial" w:cs="Arial"/>
          <w:sz w:val="24"/>
          <w:szCs w:val="24"/>
        </w:rPr>
        <w:t>as autoridades educativas</w:t>
      </w:r>
      <w:r w:rsidR="00F95E28">
        <w:rPr>
          <w:rFonts w:ascii="Arial" w:hAnsi="Arial" w:cs="Arial"/>
          <w:sz w:val="24"/>
          <w:szCs w:val="24"/>
        </w:rPr>
        <w:t>, e</w:t>
      </w:r>
      <w:r w:rsidR="00F95E28" w:rsidRPr="00F95E28">
        <w:rPr>
          <w:rFonts w:ascii="Arial" w:hAnsi="Arial" w:cs="Arial"/>
          <w:sz w:val="24"/>
          <w:szCs w:val="24"/>
        </w:rPr>
        <w:t>l Servicio Profesional Docente</w:t>
      </w:r>
      <w:r w:rsidR="00F95E28">
        <w:rPr>
          <w:rFonts w:ascii="Arial" w:hAnsi="Arial" w:cs="Arial"/>
          <w:sz w:val="24"/>
          <w:szCs w:val="24"/>
        </w:rPr>
        <w:t>, l</w:t>
      </w:r>
      <w:r w:rsidR="00F95E28" w:rsidRPr="00F95E28">
        <w:rPr>
          <w:rFonts w:ascii="Arial" w:hAnsi="Arial" w:cs="Arial"/>
          <w:sz w:val="24"/>
          <w:szCs w:val="24"/>
        </w:rPr>
        <w:t>os planes, programas, métodos y materiales educativos;</w:t>
      </w:r>
      <w:r w:rsidR="00F95E28">
        <w:rPr>
          <w:rFonts w:ascii="Arial" w:hAnsi="Arial" w:cs="Arial"/>
          <w:sz w:val="24"/>
          <w:szCs w:val="24"/>
        </w:rPr>
        <w:t xml:space="preserve"> l</w:t>
      </w:r>
      <w:r w:rsidR="00F95E28" w:rsidRPr="00F95E28">
        <w:rPr>
          <w:rFonts w:ascii="Arial" w:hAnsi="Arial" w:cs="Arial"/>
          <w:sz w:val="24"/>
          <w:szCs w:val="24"/>
        </w:rPr>
        <w:t>as instituciones educativas del estado y de sus organismos descentralizados;</w:t>
      </w:r>
      <w:r w:rsidR="00F95E28">
        <w:rPr>
          <w:rFonts w:ascii="Arial" w:hAnsi="Arial" w:cs="Arial"/>
          <w:sz w:val="24"/>
          <w:szCs w:val="24"/>
        </w:rPr>
        <w:t xml:space="preserve"> l</w:t>
      </w:r>
      <w:r w:rsidR="00F95E28" w:rsidRPr="00F95E28">
        <w:rPr>
          <w:rFonts w:ascii="Arial" w:hAnsi="Arial" w:cs="Arial"/>
          <w:sz w:val="24"/>
          <w:szCs w:val="24"/>
        </w:rPr>
        <w:t xml:space="preserve">as instituciones de los particulares con autorización o con reconocimiento de validez oficial </w:t>
      </w:r>
      <w:r w:rsidR="00F95E28" w:rsidRPr="00F95E28">
        <w:rPr>
          <w:rFonts w:ascii="Arial" w:hAnsi="Arial" w:cs="Arial"/>
          <w:sz w:val="24"/>
          <w:szCs w:val="24"/>
        </w:rPr>
        <w:lastRenderedPageBreak/>
        <w:t>de estudios</w:t>
      </w:r>
      <w:r w:rsidR="00F95E28">
        <w:rPr>
          <w:rFonts w:ascii="Arial" w:hAnsi="Arial" w:cs="Arial"/>
          <w:sz w:val="24"/>
          <w:szCs w:val="24"/>
        </w:rPr>
        <w:t>, l</w:t>
      </w:r>
      <w:r w:rsidR="00F95E28" w:rsidRPr="00F95E28">
        <w:rPr>
          <w:rFonts w:ascii="Arial" w:hAnsi="Arial" w:cs="Arial"/>
          <w:sz w:val="24"/>
          <w:szCs w:val="24"/>
        </w:rPr>
        <w:t>as instituciones de educación superior a las que la ley otorga autonomía</w:t>
      </w:r>
      <w:r w:rsidR="00F95E28">
        <w:rPr>
          <w:rFonts w:ascii="Arial" w:hAnsi="Arial" w:cs="Arial"/>
          <w:sz w:val="24"/>
          <w:szCs w:val="24"/>
        </w:rPr>
        <w:t>, l</w:t>
      </w:r>
      <w:r w:rsidR="00F95E28" w:rsidRPr="00F95E28">
        <w:rPr>
          <w:rFonts w:ascii="Arial" w:hAnsi="Arial" w:cs="Arial"/>
          <w:sz w:val="24"/>
          <w:szCs w:val="24"/>
        </w:rPr>
        <w:t>a evaluación educativa</w:t>
      </w:r>
      <w:r w:rsidR="00F95E28">
        <w:rPr>
          <w:rFonts w:ascii="Arial" w:hAnsi="Arial" w:cs="Arial"/>
          <w:sz w:val="24"/>
          <w:szCs w:val="24"/>
        </w:rPr>
        <w:t>, e</w:t>
      </w:r>
      <w:r w:rsidR="00F95E28" w:rsidRPr="00F95E28">
        <w:rPr>
          <w:rFonts w:ascii="Arial" w:hAnsi="Arial" w:cs="Arial"/>
          <w:sz w:val="24"/>
          <w:szCs w:val="24"/>
        </w:rPr>
        <w:t>l Sistema de Información y Gestión Educativa, y</w:t>
      </w:r>
      <w:r w:rsidR="00F95E28">
        <w:rPr>
          <w:rFonts w:ascii="Arial" w:hAnsi="Arial" w:cs="Arial"/>
          <w:sz w:val="24"/>
          <w:szCs w:val="24"/>
        </w:rPr>
        <w:t xml:space="preserve"> l</w:t>
      </w:r>
      <w:r w:rsidR="00F95E28" w:rsidRPr="00F95E28">
        <w:rPr>
          <w:rFonts w:ascii="Arial" w:hAnsi="Arial" w:cs="Arial"/>
          <w:sz w:val="24"/>
          <w:szCs w:val="24"/>
        </w:rPr>
        <w:t>a infraestructura educativa</w:t>
      </w:r>
      <w:r w:rsidR="00F95E28">
        <w:rPr>
          <w:rFonts w:ascii="Arial" w:hAnsi="Arial" w:cs="Arial"/>
          <w:sz w:val="24"/>
          <w:szCs w:val="24"/>
        </w:rPr>
        <w:t xml:space="preserve">. </w:t>
      </w:r>
      <w:r w:rsidR="00CA6560" w:rsidRPr="00CA6560">
        <w:rPr>
          <w:rFonts w:ascii="Arial" w:hAnsi="Arial" w:cs="Arial"/>
          <w:sz w:val="24"/>
          <w:szCs w:val="24"/>
        </w:rPr>
        <w:t>Las sociedades que busquen el desarrollo deben modernizar sus estructuras, sus procesos de producir sus valores, y potenciar una educación donde prime la formación de hombres creativos, innovadores, libres, atendiendo a todos los sectores sociales.</w:t>
      </w:r>
      <w:r w:rsidR="00CA6560">
        <w:rPr>
          <w:rFonts w:ascii="Arial" w:hAnsi="Arial" w:cs="Arial"/>
          <w:sz w:val="24"/>
          <w:szCs w:val="24"/>
        </w:rPr>
        <w:t xml:space="preserve"> </w:t>
      </w:r>
      <w:r w:rsidR="00CA6560" w:rsidRPr="00CA6560">
        <w:rPr>
          <w:rFonts w:ascii="Arial" w:hAnsi="Arial" w:cs="Arial"/>
          <w:sz w:val="24"/>
          <w:szCs w:val="24"/>
        </w:rPr>
        <w:t>Asumir una actitud proactiva hacia su sistema educativo propicia a la sociedad convertir la educación en agente de cambio y factor de desarrollo, impulsora de una renovación de valores, normas y patrones de comportamiento, así como innovadora de las propias estructuras sociales (instituciones, economía, política), se convierte en dinamizadora y promotora de cambios.</w:t>
      </w:r>
      <w:r w:rsidR="00CA6560">
        <w:rPr>
          <w:rFonts w:ascii="Arial" w:hAnsi="Arial" w:cs="Arial"/>
          <w:sz w:val="24"/>
          <w:szCs w:val="24"/>
        </w:rPr>
        <w:t xml:space="preserve"> </w:t>
      </w:r>
      <w:r w:rsidR="00CA6560" w:rsidRPr="00CA6560">
        <w:rPr>
          <w:rFonts w:ascii="Arial" w:hAnsi="Arial" w:cs="Arial"/>
          <w:sz w:val="24"/>
          <w:szCs w:val="24"/>
        </w:rPr>
        <w:t>Es evidente que los cambios sociales no los origina de forma directa la educación, pero si es ella la responsable de dotar a la sociedad de personas capacitadas para que promuevan el progreso y prepararlas para adaptarse a la vertiginosa renovación tecnológica.</w:t>
      </w:r>
      <w:r w:rsidR="00CA6560">
        <w:rPr>
          <w:rFonts w:ascii="Arial" w:hAnsi="Arial" w:cs="Arial"/>
          <w:sz w:val="24"/>
          <w:szCs w:val="24"/>
        </w:rPr>
        <w:t xml:space="preserve"> </w:t>
      </w:r>
      <w:r w:rsidR="00CA6560" w:rsidRPr="00CA6560">
        <w:rPr>
          <w:rFonts w:ascii="Arial" w:hAnsi="Arial" w:cs="Arial"/>
          <w:sz w:val="24"/>
          <w:szCs w:val="24"/>
        </w:rPr>
        <w:t>Son retos de la educación actual formar personas críticas, con conciencia de los problemas que afectan a la sociedad y sus miembros, con entrenamiento en técnicas de discusión y debate, capaces de criticar los propios modelos sociales en los que se les forma y de proponer modelos sociales superiores.</w:t>
      </w:r>
      <w:r w:rsidR="00926B7A">
        <w:rPr>
          <w:rFonts w:ascii="Arial" w:hAnsi="Arial" w:cs="Arial"/>
          <w:sz w:val="24"/>
          <w:szCs w:val="24"/>
        </w:rPr>
        <w:t xml:space="preserve"> S</w:t>
      </w:r>
      <w:r w:rsidR="00926B7A" w:rsidRPr="00926B7A">
        <w:rPr>
          <w:rFonts w:ascii="Arial" w:hAnsi="Arial" w:cs="Arial"/>
          <w:sz w:val="24"/>
          <w:szCs w:val="24"/>
        </w:rPr>
        <w:t>e defin</w:t>
      </w:r>
      <w:r w:rsidR="00926B7A">
        <w:rPr>
          <w:rFonts w:ascii="Arial" w:hAnsi="Arial" w:cs="Arial"/>
          <w:sz w:val="24"/>
          <w:szCs w:val="24"/>
        </w:rPr>
        <w:t>e</w:t>
      </w:r>
      <w:r w:rsidR="00926B7A" w:rsidRPr="00926B7A">
        <w:rPr>
          <w:rFonts w:ascii="Arial" w:hAnsi="Arial" w:cs="Arial"/>
          <w:sz w:val="24"/>
          <w:szCs w:val="24"/>
        </w:rPr>
        <w:t xml:space="preserve"> el cambio social como las transformaciones de las condiciones de vida de los grupos humanos, de su estructura y de su sistema de valores.</w:t>
      </w:r>
      <w:r w:rsidR="00926B7A">
        <w:rPr>
          <w:rFonts w:ascii="Arial" w:hAnsi="Arial" w:cs="Arial"/>
          <w:sz w:val="24"/>
          <w:szCs w:val="24"/>
        </w:rPr>
        <w:t xml:space="preserve"> </w:t>
      </w:r>
      <w:r w:rsidR="00926B7A" w:rsidRPr="00926B7A">
        <w:rPr>
          <w:rFonts w:ascii="Arial" w:hAnsi="Arial" w:cs="Arial"/>
          <w:sz w:val="24"/>
          <w:szCs w:val="24"/>
        </w:rPr>
        <w:t>Casi todas las sociedades tienden a mantener el equilibrio, el orden social. Para ello desarrollan un sistema de relaciones mediante el cual distintos grupos e individuos colaboran para mantener la cohesión, satisfacer las necesidades y solucionar los conflictos sociales de acuerdo con determinados cauces y normas sociales.</w:t>
      </w:r>
      <w:r w:rsidR="00926B7A">
        <w:rPr>
          <w:rFonts w:ascii="Arial" w:hAnsi="Arial" w:cs="Arial"/>
          <w:sz w:val="24"/>
          <w:szCs w:val="24"/>
        </w:rPr>
        <w:t xml:space="preserve"> </w:t>
      </w:r>
      <w:r w:rsidR="00926B7A" w:rsidRPr="00926B7A">
        <w:rPr>
          <w:rFonts w:ascii="Arial" w:hAnsi="Arial" w:cs="Arial"/>
          <w:sz w:val="24"/>
          <w:szCs w:val="24"/>
        </w:rPr>
        <w:t>A pesar de todo ello, el cambio social es inevitable. Todas las sociedades se encuentran inmersas en un proceso de transformación que puede ser más o menos acelerado y en el que influyen distintos factores:</w:t>
      </w:r>
      <w:r w:rsidR="00926B7A">
        <w:rPr>
          <w:rFonts w:ascii="Arial" w:hAnsi="Arial" w:cs="Arial"/>
          <w:sz w:val="24"/>
          <w:szCs w:val="24"/>
        </w:rPr>
        <w:t xml:space="preserve"> </w:t>
      </w:r>
      <w:r w:rsidR="00926B7A" w:rsidRPr="00926B7A">
        <w:rPr>
          <w:rFonts w:ascii="Arial" w:hAnsi="Arial" w:cs="Arial"/>
          <w:sz w:val="24"/>
          <w:szCs w:val="24"/>
        </w:rPr>
        <w:t>Demográfico</w:t>
      </w:r>
      <w:r w:rsidR="00926B7A">
        <w:rPr>
          <w:rFonts w:ascii="Arial" w:hAnsi="Arial" w:cs="Arial"/>
          <w:sz w:val="24"/>
          <w:szCs w:val="24"/>
        </w:rPr>
        <w:t>:</w:t>
      </w:r>
      <w:r w:rsidR="00926B7A" w:rsidRPr="00926B7A">
        <w:rPr>
          <w:rFonts w:ascii="Arial" w:hAnsi="Arial" w:cs="Arial"/>
          <w:sz w:val="24"/>
          <w:szCs w:val="24"/>
        </w:rPr>
        <w:t xml:space="preserve"> Se produce cuando se presenta una variación significativa en el volumen o en la composición de una población; dicha modificación repercute en la estructura social, originando diversos cambios</w:t>
      </w:r>
      <w:r w:rsidR="00926B7A">
        <w:rPr>
          <w:rFonts w:ascii="Arial" w:hAnsi="Arial" w:cs="Arial"/>
          <w:sz w:val="24"/>
          <w:szCs w:val="24"/>
        </w:rPr>
        <w:t xml:space="preserve">, </w:t>
      </w:r>
      <w:r w:rsidR="00926B7A" w:rsidRPr="00926B7A">
        <w:rPr>
          <w:rFonts w:ascii="Arial" w:hAnsi="Arial" w:cs="Arial"/>
          <w:sz w:val="24"/>
          <w:szCs w:val="24"/>
        </w:rPr>
        <w:t>Cultural</w:t>
      </w:r>
      <w:r w:rsidR="00926B7A">
        <w:rPr>
          <w:rFonts w:ascii="Arial" w:hAnsi="Arial" w:cs="Arial"/>
          <w:sz w:val="24"/>
          <w:szCs w:val="24"/>
        </w:rPr>
        <w:t xml:space="preserve">, </w:t>
      </w:r>
      <w:r w:rsidR="00926B7A" w:rsidRPr="00926B7A">
        <w:rPr>
          <w:rFonts w:ascii="Arial" w:hAnsi="Arial" w:cs="Arial"/>
          <w:sz w:val="24"/>
          <w:szCs w:val="24"/>
        </w:rPr>
        <w:t>Tecnológico. En la actualidad, es uno de los más importantes, ya que la tecnología está en continuo movimiento y evolución</w:t>
      </w:r>
      <w:r w:rsidR="00926B7A">
        <w:rPr>
          <w:rFonts w:ascii="Arial" w:hAnsi="Arial" w:cs="Arial"/>
          <w:sz w:val="24"/>
          <w:szCs w:val="24"/>
        </w:rPr>
        <w:t xml:space="preserve"> e </w:t>
      </w:r>
      <w:r w:rsidR="00926B7A" w:rsidRPr="00926B7A">
        <w:rPr>
          <w:rFonts w:ascii="Arial" w:hAnsi="Arial" w:cs="Arial"/>
          <w:sz w:val="24"/>
          <w:szCs w:val="24"/>
        </w:rPr>
        <w:t>Ideológico.</w:t>
      </w:r>
      <w:r w:rsidR="00926B7A">
        <w:rPr>
          <w:rFonts w:ascii="Arial" w:hAnsi="Arial" w:cs="Arial"/>
          <w:sz w:val="24"/>
          <w:szCs w:val="24"/>
        </w:rPr>
        <w:t xml:space="preserve"> </w:t>
      </w:r>
      <w:r w:rsidR="00926B7A" w:rsidRPr="00926B7A">
        <w:rPr>
          <w:rFonts w:ascii="Arial" w:hAnsi="Arial" w:cs="Arial"/>
          <w:sz w:val="24"/>
          <w:szCs w:val="24"/>
        </w:rPr>
        <w:t>Según la velocidad con que se lleven a cabo, se pueden distinguir cuatro tipos de cambios sociales:</w:t>
      </w:r>
      <w:r w:rsidR="00926B7A">
        <w:rPr>
          <w:rFonts w:ascii="Arial" w:hAnsi="Arial" w:cs="Arial"/>
          <w:sz w:val="24"/>
          <w:szCs w:val="24"/>
        </w:rPr>
        <w:t xml:space="preserve"> </w:t>
      </w:r>
      <w:r w:rsidR="00926B7A" w:rsidRPr="00926B7A">
        <w:rPr>
          <w:rFonts w:ascii="Arial" w:hAnsi="Arial" w:cs="Arial"/>
          <w:sz w:val="24"/>
          <w:szCs w:val="24"/>
        </w:rPr>
        <w:t>Derivada</w:t>
      </w:r>
      <w:r w:rsidR="00926B7A">
        <w:rPr>
          <w:rFonts w:ascii="Arial" w:hAnsi="Arial" w:cs="Arial"/>
          <w:sz w:val="24"/>
          <w:szCs w:val="24"/>
        </w:rPr>
        <w:t>, e</w:t>
      </w:r>
      <w:r w:rsidR="00926B7A" w:rsidRPr="00926B7A">
        <w:rPr>
          <w:rFonts w:ascii="Arial" w:hAnsi="Arial" w:cs="Arial"/>
          <w:sz w:val="24"/>
          <w:szCs w:val="24"/>
        </w:rPr>
        <w:t>volución</w:t>
      </w:r>
      <w:r w:rsidR="00926B7A">
        <w:rPr>
          <w:rFonts w:ascii="Arial" w:hAnsi="Arial" w:cs="Arial"/>
          <w:sz w:val="24"/>
          <w:szCs w:val="24"/>
        </w:rPr>
        <w:t xml:space="preserve"> y r</w:t>
      </w:r>
      <w:r w:rsidR="00926B7A" w:rsidRPr="00926B7A">
        <w:rPr>
          <w:rFonts w:ascii="Arial" w:hAnsi="Arial" w:cs="Arial"/>
          <w:sz w:val="24"/>
          <w:szCs w:val="24"/>
        </w:rPr>
        <w:t xml:space="preserve">evolución. </w:t>
      </w:r>
      <w:r w:rsidR="00F90735" w:rsidRPr="00F90735">
        <w:rPr>
          <w:rFonts w:ascii="Arial" w:hAnsi="Arial" w:cs="Arial"/>
          <w:sz w:val="24"/>
          <w:szCs w:val="24"/>
        </w:rPr>
        <w:t xml:space="preserve">Queda demostrado que la educación juega un papel importante dentro de la sociedad, ya que esta garantiza </w:t>
      </w:r>
      <w:r w:rsidR="00F90735" w:rsidRPr="00F90735">
        <w:rPr>
          <w:rFonts w:ascii="Arial" w:hAnsi="Arial" w:cs="Arial"/>
          <w:sz w:val="24"/>
          <w:szCs w:val="24"/>
        </w:rPr>
        <w:lastRenderedPageBreak/>
        <w:t>la continuidad de los aspectos que conforman una nación, es a través de la educación que las políticas tomadas por el estado implantan sus nuevos paradigmas o mantienen la secuencialidad de estos produciendo un cambio social.</w:t>
      </w:r>
      <w:r w:rsidR="00F90735">
        <w:rPr>
          <w:rFonts w:ascii="Arial" w:hAnsi="Arial" w:cs="Arial"/>
          <w:sz w:val="24"/>
          <w:szCs w:val="24"/>
        </w:rPr>
        <w:t xml:space="preserve"> </w:t>
      </w:r>
      <w:r w:rsidR="00F90735" w:rsidRPr="00F90735">
        <w:rPr>
          <w:rFonts w:ascii="Arial" w:hAnsi="Arial" w:cs="Arial"/>
          <w:sz w:val="24"/>
          <w:szCs w:val="24"/>
        </w:rPr>
        <w:t>De acuerdo a esta idea mediante la educación se desarrolla una sociedad, forma y crea una sociedad. Existen dos formas de producir el cambio social a saber a través de la fuerza, es decir obligando a los ciudadanos o la forma más idónea: educándolos</w:t>
      </w:r>
      <w:r w:rsidR="00F90735">
        <w:rPr>
          <w:rFonts w:ascii="Arial" w:hAnsi="Arial" w:cs="Arial"/>
          <w:sz w:val="24"/>
          <w:szCs w:val="24"/>
        </w:rPr>
        <w:t xml:space="preserve">. </w:t>
      </w:r>
      <w:r w:rsidR="00F90735" w:rsidRPr="00F90735">
        <w:rPr>
          <w:rFonts w:ascii="Arial" w:hAnsi="Arial" w:cs="Arial"/>
          <w:sz w:val="24"/>
          <w:szCs w:val="24"/>
        </w:rPr>
        <w:t xml:space="preserve">Entonces la escuela juega un papel importante en el cambio social, pero </w:t>
      </w:r>
      <w:r w:rsidR="00F90735" w:rsidRPr="00F90735">
        <w:rPr>
          <w:rFonts w:ascii="Arial" w:hAnsi="Arial" w:cs="Arial"/>
          <w:sz w:val="24"/>
          <w:szCs w:val="24"/>
        </w:rPr>
        <w:t>está</w:t>
      </w:r>
      <w:r w:rsidR="00F90735" w:rsidRPr="00F90735">
        <w:rPr>
          <w:rFonts w:ascii="Arial" w:hAnsi="Arial" w:cs="Arial"/>
          <w:sz w:val="24"/>
          <w:szCs w:val="24"/>
        </w:rPr>
        <w:t xml:space="preserve"> limitada por las directrices, lineamientos y políticas filosóficas que imperan para el momento.</w:t>
      </w:r>
    </w:p>
    <w:p w14:paraId="1C27BAB3" w14:textId="6B48D742" w:rsidR="00926B7A" w:rsidRDefault="00926B7A" w:rsidP="006973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Referencias:</w:t>
      </w:r>
    </w:p>
    <w:p w14:paraId="6476F0A4" w14:textId="59EDFEA5" w:rsidR="00926B7A" w:rsidRDefault="00F90735" w:rsidP="00697379">
      <w:pPr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 w:rsidRPr="005E4AB0">
          <w:rPr>
            <w:rStyle w:val="Hyperlink"/>
            <w:rFonts w:ascii="Arial" w:hAnsi="Arial" w:cs="Arial"/>
            <w:sz w:val="24"/>
            <w:szCs w:val="24"/>
          </w:rPr>
          <w:t>https://www.monografias.com/trabajos79/educacion-cambio-social/educacion-cambio-social2.shtml</w:t>
        </w:r>
      </w:hyperlink>
    </w:p>
    <w:p w14:paraId="7C42CE45" w14:textId="752311CE" w:rsidR="00F90735" w:rsidRDefault="00F90735" w:rsidP="00697379">
      <w:pPr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Pr="005E4AB0">
          <w:rPr>
            <w:rStyle w:val="Hyperlink"/>
            <w:rFonts w:ascii="Arial" w:hAnsi="Arial" w:cs="Arial"/>
            <w:sz w:val="24"/>
            <w:szCs w:val="24"/>
          </w:rPr>
          <w:t>file:///C:/Users/52869/Downloads/DEFINICI%C3%93N%20-%20SISTEMA%20Y%20SISTEMA%20EDUCATIVO.pdf</w:t>
        </w:r>
      </w:hyperlink>
    </w:p>
    <w:p w14:paraId="0378E3FA" w14:textId="77777777" w:rsidR="00F90735" w:rsidRPr="00132FF9" w:rsidRDefault="00F90735" w:rsidP="00CA6560">
      <w:pPr>
        <w:rPr>
          <w:rFonts w:ascii="Arial" w:hAnsi="Arial" w:cs="Arial"/>
          <w:sz w:val="24"/>
          <w:szCs w:val="24"/>
        </w:rPr>
      </w:pPr>
    </w:p>
    <w:p w14:paraId="5502904D" w14:textId="54E0907F" w:rsidR="00302265" w:rsidRPr="00132FF9" w:rsidRDefault="00302265" w:rsidP="00FF7349">
      <w:pPr>
        <w:rPr>
          <w:rFonts w:ascii="Arial" w:hAnsi="Arial" w:cs="Arial"/>
          <w:sz w:val="24"/>
          <w:szCs w:val="24"/>
        </w:rPr>
      </w:pPr>
    </w:p>
    <w:p w14:paraId="00234C30" w14:textId="77777777" w:rsidR="00302265" w:rsidRPr="00EA42B8" w:rsidRDefault="00302265">
      <w:pPr>
        <w:rPr>
          <w:rFonts w:ascii="Arial" w:hAnsi="Arial" w:cs="Arial"/>
        </w:rPr>
      </w:pPr>
    </w:p>
    <w:sectPr w:rsidR="00302265" w:rsidRPr="00EA42B8" w:rsidSect="00EA42B8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669"/>
    <w:multiLevelType w:val="hybridMultilevel"/>
    <w:tmpl w:val="436C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B37F0"/>
    <w:multiLevelType w:val="hybridMultilevel"/>
    <w:tmpl w:val="8204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9D"/>
    <w:rsid w:val="00132FF9"/>
    <w:rsid w:val="001D533A"/>
    <w:rsid w:val="00302265"/>
    <w:rsid w:val="0035563A"/>
    <w:rsid w:val="003B439D"/>
    <w:rsid w:val="00511A64"/>
    <w:rsid w:val="00652585"/>
    <w:rsid w:val="00697379"/>
    <w:rsid w:val="008106A6"/>
    <w:rsid w:val="00926B7A"/>
    <w:rsid w:val="00AC1A61"/>
    <w:rsid w:val="00AF62D5"/>
    <w:rsid w:val="00B305B6"/>
    <w:rsid w:val="00BD68F2"/>
    <w:rsid w:val="00CA6560"/>
    <w:rsid w:val="00CC1781"/>
    <w:rsid w:val="00EA42B8"/>
    <w:rsid w:val="00F34744"/>
    <w:rsid w:val="00F551FE"/>
    <w:rsid w:val="00F90735"/>
    <w:rsid w:val="00F95E28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8440"/>
  <w15:chartTrackingRefBased/>
  <w15:docId w15:val="{B63FB738-4910-422B-BA92-6989FA83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B8"/>
    <w:pPr>
      <w:spacing w:line="254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52869/Downloads/DEFINICI%C3%93N%20-%20SISTEMA%20Y%20SISTEMA%20EDUCATIVO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nografias.com/trabajos79/educacion-cambio-social/educacion-cambio-social2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ABFA-98B3-45A2-A3AB-AF56E17A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juliafaejmz0908@gmail.com</cp:lastModifiedBy>
  <cp:revision>11</cp:revision>
  <dcterms:created xsi:type="dcterms:W3CDTF">2021-04-26T20:23:00Z</dcterms:created>
  <dcterms:modified xsi:type="dcterms:W3CDTF">2021-04-28T21:57:00Z</dcterms:modified>
</cp:coreProperties>
</file>