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31" w:rsidRDefault="00267841" w:rsidP="0026784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EDUCACCIÓN PREESCOLAR</w:t>
      </w:r>
    </w:p>
    <w:p w:rsidR="00267841" w:rsidRDefault="00267841" w:rsidP="00267841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PROFE: HUMBERTO VALDEZ SÁNCHEZ.</w:t>
      </w:r>
    </w:p>
    <w:p w:rsidR="00267841" w:rsidRDefault="00267841" w:rsidP="0026784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 XIMENA ISAMAR JIMÉNEZ ROMO. #10</w:t>
      </w:r>
    </w:p>
    <w:p w:rsidR="00267841" w:rsidRPr="00267841" w:rsidRDefault="00267841" w:rsidP="00267841">
      <w:pPr>
        <w:jc w:val="center"/>
        <w:rPr>
          <w:rFonts w:ascii="Arial" w:hAnsi="Arial" w:cs="Arial"/>
          <w:b/>
          <w:sz w:val="24"/>
        </w:rPr>
      </w:pPr>
    </w:p>
    <w:p w:rsidR="00267841" w:rsidRPr="00267841" w:rsidRDefault="00267841" w:rsidP="0026784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ENSEÑANZA DE LA COMPRENSIÓN LECTORA (1ª parte)</w:t>
      </w:r>
    </w:p>
    <w:p w:rsidR="00267841" w:rsidRPr="00267841" w:rsidRDefault="00267841" w:rsidP="006C4EC4">
      <w:pPr>
        <w:spacing w:before="100" w:beforeAutospacing="1" w:after="100" w:afterAutospacing="1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Competencias del docente para enseñar comprensión lectora</w:t>
      </w:r>
    </w:p>
    <w:p w:rsidR="00267841" w:rsidRPr="00267841" w:rsidRDefault="00267841" w:rsidP="006C4EC4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de la comprensión lectora es un proceso</w:t>
      </w:r>
    </w:p>
    <w:p w:rsidR="00267841" w:rsidRPr="00267841" w:rsidRDefault="00267841" w:rsidP="006C4EC4">
      <w:pPr>
        <w:spacing w:before="100" w:beforeAutospacing="1" w:after="12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267841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Componentes de la enseñanza de la comprensión lectora</w:t>
      </w:r>
    </w:p>
    <w:p w:rsidR="00267841" w:rsidRPr="00CD2ACF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Motiva a los estudiantes a leer.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Verifica que los estudiantes hayan desarrollado la fluidez lectora que les permita comprender mejor un texto, o los orienta para que la desarrollen.</w:t>
      </w:r>
    </w:p>
    <w:p w:rsidR="00CD2ACF" w:rsidRPr="00CD2ACF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Elige textos adecuados para sus estudiantes.</w:t>
      </w:r>
    </w:p>
    <w:p w:rsidR="00CD2ACF" w:rsidRPr="00267841" w:rsidRDefault="00CD2ACF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2ACF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CD2AC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Enseña estrategias de comprensión: Aplica el mismo las estrategias, enseña a los estudiantes a monitorear su comprensión y a resolver problemas cuando no comprenden y apoya a los estudiantes según sus necesidades, hasta lograr que usen las estrategias de manera independiente.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267841" w:rsidRPr="00267841" w:rsidRDefault="0076634E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5)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Comprender globalmente un texto.</w:t>
      </w:r>
    </w:p>
    <w:p w:rsidR="00267841" w:rsidRPr="00267841" w:rsidRDefault="0076634E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(3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Decodificar escritos con fluidez. </w:t>
      </w:r>
    </w:p>
    <w:p w:rsidR="00267841" w:rsidRPr="00267841" w:rsidRDefault="0076634E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(1</w:t>
      </w:r>
      <w:r w:rsidR="00267841"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Desarrollado del lenguaje oral.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Dominio del principio alfabético.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Reflexionar sobre el contenido y la forma.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76634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Seleccionar información para aprender.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(</w:t>
      </w:r>
      <w:r w:rsidR="0042512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26784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:rsidR="00267841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59C5">
        <w:rPr>
          <w:rFonts w:ascii="Arial" w:hAnsi="Arial" w:cs="Arial"/>
          <w:sz w:val="24"/>
          <w:szCs w:val="24"/>
        </w:rPr>
        <w:t>El docente ayuda a los estudiantes a desarrollar destrezas de comprensión lectora.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9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crecimiento de las estrategias lectoras depende de la cantidad de enseñanza directa y sistemática que recibe el estudiante.</w:t>
      </w:r>
    </w:p>
    <w:p w:rsidR="00425124" w:rsidRPr="000159C5" w:rsidRDefault="00425124" w:rsidP="00425124">
      <w:pPr>
        <w:pStyle w:val="Piedepgina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0159C5">
        <w:rPr>
          <w:rFonts w:ascii="Arial" w:hAnsi="Arial" w:cs="Arial"/>
          <w:sz w:val="24"/>
          <w:szCs w:val="24"/>
        </w:rPr>
        <w:t>El docente elige las estrategias que utilizara para enseñar a los estudiantes con base en el nivel de lectura que tienen, sus intereses y las estrategias que puede usar.</w:t>
      </w:r>
    </w:p>
    <w:p w:rsidR="00425124" w:rsidRPr="000159C5" w:rsidRDefault="00425124" w:rsidP="00425124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0159C5">
        <w:rPr>
          <w:rFonts w:ascii="Arial" w:hAnsi="Arial" w:cs="Arial"/>
          <w:sz w:val="24"/>
          <w:szCs w:val="24"/>
        </w:rPr>
        <w:t>Este aprendizaje inicia: por la comprensión oral de textos en los primeros grados, luego se introduce la enseñanza de la comprensión en el área del lenguaje escrito.</w:t>
      </w:r>
    </w:p>
    <w:p w:rsidR="000159C5" w:rsidRPr="000159C5" w:rsidRDefault="000159C5" w:rsidP="000159C5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159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primero a tercer grado de primaria, el docente se enfoca en desarrollar la fluidez de la lectura oral y enseña la comprensión.</w:t>
      </w:r>
    </w:p>
    <w:p w:rsidR="00267841" w:rsidRDefault="00267841" w:rsidP="00CD2ACF">
      <w:pPr>
        <w:spacing w:before="100" w:beforeAutospacing="1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CE4574" w:rsidRDefault="00CE4574" w:rsidP="00CE4574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E457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Pueden hacer un plan para analizar, organizar y recuperar mejor la información.</w:t>
      </w:r>
    </w:p>
    <w:p w:rsidR="00CE4574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Usar los distintos recursos de los libros de texto: Algunos tiene preguntas al inicio del capítulo o la unidad. Estas preguntas sirven para que el lector enfoque su lectura, autoevalúe sus conocimientos y repase los saberes más relevantes.</w:t>
      </w:r>
    </w:p>
    <w:p w:rsidR="003F7571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Identificar las partes del libro de texto. Por ejemplo: el índice, los títulos y subtítulos. A partir del título y el subtítulo los estudiantes pueden predecir que leerán.</w:t>
      </w:r>
    </w:p>
    <w:p w:rsidR="003F7571" w:rsidRPr="00CE4574" w:rsidRDefault="003F7571" w:rsidP="003F7571">
      <w:pPr>
        <w:pStyle w:val="Prrafodelista"/>
        <w:numPr>
          <w:ilvl w:val="0"/>
          <w:numId w:val="4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F757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Conocer el vocabulario académico específico de cada área curricular.</w:t>
      </w:r>
    </w:p>
    <w:p w:rsidR="00267841" w:rsidRPr="00267841" w:rsidRDefault="00267841" w:rsidP="00CD2ACF">
      <w:pPr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5.- La enseñanza del vocabulario influye directamente en la comprensión lectora. Si el lector reconoce el </w:t>
      </w:r>
      <w:r w:rsid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significado del </w:t>
      </w:r>
      <w:r w:rsidR="00A00E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MX"/>
        </w:rPr>
        <w:t>90% AL 95</w:t>
      </w:r>
      <w:r w:rsidRPr="0026784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% de las palabras que lee, puede concentrarse en la comprensión del texto. Para enseñar vocabulario, se emplean dos formas complementarias entre sí:</w:t>
      </w:r>
    </w:p>
    <w:p w:rsidR="00A00EE0" w:rsidRPr="00A00EE0" w:rsidRDefault="00267841" w:rsidP="00A00EE0">
      <w:pPr>
        <w:pStyle w:val="Prrafodelista"/>
        <w:numPr>
          <w:ilvl w:val="0"/>
          <w:numId w:val="5"/>
        </w:numPr>
        <w:spacing w:after="120" w:line="36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Implícita:</w:t>
      </w:r>
      <w:r w:rsid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00EE0" w:rsidRPr="00A00EE0">
        <w:rPr>
          <w:rFonts w:ascii="Arial" w:hAnsi="Arial" w:cs="Arial"/>
          <w:sz w:val="24"/>
          <w:szCs w:val="20"/>
        </w:rPr>
        <w:t>mediante la interacción oral y la lectura de textos se deducen significados.</w:t>
      </w:r>
    </w:p>
    <w:p w:rsidR="00267841" w:rsidRPr="00A00EE0" w:rsidRDefault="00267841" w:rsidP="00A00EE0">
      <w:pPr>
        <w:pStyle w:val="Prrafodelista"/>
        <w:numPr>
          <w:ilvl w:val="0"/>
          <w:numId w:val="5"/>
        </w:num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00EE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Explícita:</w:t>
      </w:r>
      <w:r w:rsidRP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A00EE0" w:rsidRPr="00A00EE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enseñar el vocabulario o significados de manera organizada y sistemática.</w:t>
      </w:r>
    </w:p>
    <w:p w:rsidR="00267841" w:rsidRPr="00267841" w:rsidRDefault="00267841" w:rsidP="00CD2ACF">
      <w:pPr>
        <w:jc w:val="both"/>
        <w:rPr>
          <w:rFonts w:ascii="Arial" w:hAnsi="Arial" w:cs="Arial"/>
          <w:b/>
          <w:sz w:val="24"/>
        </w:rPr>
      </w:pPr>
    </w:p>
    <w:sectPr w:rsidR="00267841" w:rsidRPr="00267841" w:rsidSect="006C4EC4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633"/>
    <w:multiLevelType w:val="hybridMultilevel"/>
    <w:tmpl w:val="8EA00E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01DD"/>
    <w:multiLevelType w:val="hybridMultilevel"/>
    <w:tmpl w:val="548A8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00E93"/>
    <w:multiLevelType w:val="hybridMultilevel"/>
    <w:tmpl w:val="B67C21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423CE0"/>
    <w:multiLevelType w:val="hybridMultilevel"/>
    <w:tmpl w:val="191815EE"/>
    <w:lvl w:ilvl="0" w:tplc="C914A1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41"/>
    <w:rsid w:val="000159C5"/>
    <w:rsid w:val="00267841"/>
    <w:rsid w:val="003F7571"/>
    <w:rsid w:val="00425124"/>
    <w:rsid w:val="006C4EC4"/>
    <w:rsid w:val="0076634E"/>
    <w:rsid w:val="00A00EE0"/>
    <w:rsid w:val="00CD2ACF"/>
    <w:rsid w:val="00CE4574"/>
    <w:rsid w:val="00D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8956-2E49-4F69-BE06-10184B1A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12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251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 R</dc:creator>
  <cp:keywords/>
  <dc:description/>
  <cp:lastModifiedBy>Flor J R</cp:lastModifiedBy>
  <cp:revision>10</cp:revision>
  <dcterms:created xsi:type="dcterms:W3CDTF">2021-05-03T20:40:00Z</dcterms:created>
  <dcterms:modified xsi:type="dcterms:W3CDTF">2021-05-03T21:30:00Z</dcterms:modified>
</cp:coreProperties>
</file>