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C2C3" w14:textId="77777777" w:rsidR="005D0E98" w:rsidRPr="00F548F7" w:rsidRDefault="005D0E98" w:rsidP="005D0E98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8931D99" wp14:editId="7EE3420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11A27CF2" w14:textId="77777777" w:rsidR="005D0E98" w:rsidRPr="00F548F7" w:rsidRDefault="005D0E98" w:rsidP="005D0E9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21A01C0B" w14:textId="77777777" w:rsidR="005D0E98" w:rsidRPr="00F548F7" w:rsidRDefault="005D0E98" w:rsidP="005D0E98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16609A74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312206C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39727F44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788917BC" w14:textId="77777777" w:rsidR="005D0E98" w:rsidRPr="00F548F7" w:rsidRDefault="005D0E98" w:rsidP="005D0E98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3E6084CD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F548F7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F548F7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17D38FE8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2A446C2F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1DF703B2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855751E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717AD53D" w14:textId="712AB9EE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Enseñanza de la comprensión lectora: Parte </w:t>
      </w:r>
      <w:r>
        <w:rPr>
          <w:rFonts w:ascii="Arial" w:eastAsia="Calibri" w:hAnsi="Arial" w:cs="Arial"/>
          <w:color w:val="FF0000"/>
          <w:sz w:val="28"/>
          <w:szCs w:val="28"/>
        </w:rPr>
        <w:t>2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10538118" w14:textId="77777777" w:rsidR="005D0E98" w:rsidRPr="00F548F7" w:rsidRDefault="005D0E98" w:rsidP="005D0E98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E8C39FA" w14:textId="77777777" w:rsidR="005D0E98" w:rsidRPr="00F548F7" w:rsidRDefault="005D0E98" w:rsidP="005D0E98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149917DF" w14:textId="77777777" w:rsidR="005D0E98" w:rsidRPr="00F548F7" w:rsidRDefault="005D0E98" w:rsidP="005D0E9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503576CA" w14:textId="77777777" w:rsidR="005D0E98" w:rsidRPr="00F548F7" w:rsidRDefault="005D0E98" w:rsidP="005D0E98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2E1B06BD" w14:textId="77777777" w:rsidR="005D0E98" w:rsidRPr="00F548F7" w:rsidRDefault="005D0E98" w:rsidP="005D0E9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5DDE54F4" w14:textId="77777777" w:rsidR="005D0E98" w:rsidRPr="00F548F7" w:rsidRDefault="005D0E98" w:rsidP="005D0E98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356DFBBE" w14:textId="77777777" w:rsidR="005D0E98" w:rsidRPr="00F548F7" w:rsidRDefault="005D0E98" w:rsidP="005D0E9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75F7F77" w14:textId="77777777" w:rsidR="005D0E98" w:rsidRPr="00F548F7" w:rsidRDefault="005D0E98" w:rsidP="005D0E9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5A9D119" w14:textId="77777777" w:rsidR="005D0E98" w:rsidRPr="00F548F7" w:rsidRDefault="005D0E98" w:rsidP="005D0E9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5EC76FE4" w14:textId="77777777" w:rsidR="005D0E98" w:rsidRPr="00F548F7" w:rsidRDefault="005D0E98" w:rsidP="005D0E9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41C666E" w14:textId="77777777" w:rsidR="005D0E98" w:rsidRPr="00F548F7" w:rsidRDefault="005D0E98" w:rsidP="005D0E98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70925350" w14:textId="267DCA62" w:rsidR="005D0E98" w:rsidRDefault="005D0E98" w:rsidP="005D0E98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03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42C9EA6E" w14:textId="57335178" w:rsidR="005D0E98" w:rsidRDefault="005D0E98" w:rsidP="005D0E98">
      <w:pPr>
        <w:rPr>
          <w:rFonts w:ascii="Arial" w:eastAsia="Calibri" w:hAnsi="Arial" w:cs="Arial"/>
          <w:sz w:val="24"/>
        </w:rPr>
      </w:pPr>
    </w:p>
    <w:p w14:paraId="66C9401C" w14:textId="7BFBBC17" w:rsidR="005D0E98" w:rsidRDefault="005D0E98" w:rsidP="00455B1C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455B1C">
        <w:rPr>
          <w:rFonts w:ascii="Arial" w:eastAsia="Calibri" w:hAnsi="Arial" w:cs="Arial"/>
          <w:b/>
          <w:bCs/>
          <w:sz w:val="28"/>
          <w:szCs w:val="24"/>
        </w:rPr>
        <w:lastRenderedPageBreak/>
        <w:t>Segunda parte (sesión 18)</w:t>
      </w:r>
    </w:p>
    <w:p w14:paraId="036BC00F" w14:textId="77777777" w:rsidR="00455B1C" w:rsidRPr="00455B1C" w:rsidRDefault="00455B1C" w:rsidP="00455B1C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</w:p>
    <w:p w14:paraId="77898965" w14:textId="3EB9BA9C" w:rsidR="00455B1C" w:rsidRDefault="00D159DE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i/>
          <w:iCs/>
          <w:sz w:val="24"/>
        </w:rPr>
        <w:t xml:space="preserve">      </w:t>
      </w:r>
      <w:r w:rsidR="00455B1C" w:rsidRPr="00455B1C">
        <w:rPr>
          <w:rFonts w:ascii="Arial" w:eastAsia="Calibri" w:hAnsi="Arial" w:cs="Arial"/>
          <w:i/>
          <w:iCs/>
          <w:sz w:val="24"/>
        </w:rPr>
        <w:t>6.- La actitud hacia la lectura incide en la motivación </w:t>
      </w:r>
      <w:r w:rsidR="00455B1C" w:rsidRPr="00455B1C">
        <w:rPr>
          <w:rFonts w:ascii="Arial" w:eastAsia="Calibri" w:hAnsi="Arial" w:cs="Arial"/>
          <w:sz w:val="24"/>
        </w:rPr>
        <w:t>antes, durante y después de leer. Además, afecta a la comprensión y retención de información. Enumera las seis razones por las que alguien lee. Luego relaciónalas con el ejemplo correspondiente:</w:t>
      </w:r>
    </w:p>
    <w:p w14:paraId="5347704A" w14:textId="77777777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1. Obtención de información</w:t>
      </w:r>
    </w:p>
    <w:p w14:paraId="76AB99D3" w14:textId="77777777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2. Comprensión general</w:t>
      </w:r>
    </w:p>
    <w:p w14:paraId="303936C7" w14:textId="77777777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3. Elaboración de una interpretación</w:t>
      </w:r>
    </w:p>
    <w:p w14:paraId="1DF74557" w14:textId="77777777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 xml:space="preserve">4. Reflexión y valoración del contenido </w:t>
      </w:r>
    </w:p>
    <w:p w14:paraId="322BD44D" w14:textId="77777777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 xml:space="preserve">5. Reflexivo y valoración de la forma </w:t>
      </w:r>
    </w:p>
    <w:p w14:paraId="2650E3D6" w14:textId="567C6291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6. Entretenimiento y placer</w:t>
      </w:r>
    </w:p>
    <w:p w14:paraId="7268ED5C" w14:textId="3E29CB71" w:rsidR="00455B1C" w:rsidRP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 </w:t>
      </w:r>
      <w:r>
        <w:rPr>
          <w:rFonts w:ascii="Arial" w:eastAsia="Calibri" w:hAnsi="Arial" w:cs="Arial"/>
          <w:sz w:val="24"/>
        </w:rPr>
        <w:t>1</w:t>
      </w:r>
      <w:r w:rsidRPr="00455B1C">
        <w:rPr>
          <w:rFonts w:ascii="Arial" w:eastAsia="Calibri" w:hAnsi="Arial" w:cs="Arial"/>
          <w:sz w:val="24"/>
        </w:rPr>
        <w:t>     ) Una persona busca una biografía sobre el emperador Maximiliano de Habsburgo.</w:t>
      </w:r>
    </w:p>
    <w:p w14:paraId="3E66E46C" w14:textId="02241AEE" w:rsidR="00455B1C" w:rsidRP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 </w:t>
      </w:r>
      <w:r>
        <w:rPr>
          <w:rFonts w:ascii="Arial" w:eastAsia="Calibri" w:hAnsi="Arial" w:cs="Arial"/>
          <w:sz w:val="24"/>
        </w:rPr>
        <w:t>2</w:t>
      </w:r>
      <w:r w:rsidRPr="00455B1C">
        <w:rPr>
          <w:rFonts w:ascii="Arial" w:eastAsia="Calibri" w:hAnsi="Arial" w:cs="Arial"/>
          <w:sz w:val="24"/>
        </w:rPr>
        <w:t>     ) Una persona es apasionada del tema del Imperio de Maximiliano y busca nueva información que reafirme o renueve sus conocimientos.</w:t>
      </w:r>
    </w:p>
    <w:p w14:paraId="0C55E2C5" w14:textId="4DCE65CC" w:rsidR="00455B1C" w:rsidRP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 </w:t>
      </w:r>
      <w:r>
        <w:rPr>
          <w:rFonts w:ascii="Arial" w:eastAsia="Calibri" w:hAnsi="Arial" w:cs="Arial"/>
          <w:sz w:val="24"/>
        </w:rPr>
        <w:t>4</w:t>
      </w:r>
      <w:r w:rsidRPr="00455B1C">
        <w:rPr>
          <w:rFonts w:ascii="Arial" w:eastAsia="Calibri" w:hAnsi="Arial" w:cs="Arial"/>
          <w:sz w:val="24"/>
        </w:rPr>
        <w:t>     ) Una persona es muy conocedora del tema del Imperio de Maximiliano y quiere leer el texto que escribió sobre eso el prestigiado historiador Enrique Krause.</w:t>
      </w:r>
    </w:p>
    <w:p w14:paraId="55E969BF" w14:textId="5DD19F05" w:rsidR="00455B1C" w:rsidRP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 </w:t>
      </w:r>
      <w:r>
        <w:rPr>
          <w:rFonts w:ascii="Arial" w:eastAsia="Calibri" w:hAnsi="Arial" w:cs="Arial"/>
          <w:sz w:val="24"/>
        </w:rPr>
        <w:t>3</w:t>
      </w:r>
      <w:r w:rsidRPr="00455B1C">
        <w:rPr>
          <w:rFonts w:ascii="Arial" w:eastAsia="Calibri" w:hAnsi="Arial" w:cs="Arial"/>
          <w:sz w:val="24"/>
        </w:rPr>
        <w:t>     ) Una persona quiere entender la relación entre la Segunda Intervención Francesa en México y el Imperio de Maximiliano.</w:t>
      </w:r>
    </w:p>
    <w:p w14:paraId="768A977B" w14:textId="36CFD2AA" w:rsidR="00455B1C" w:rsidRP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 </w:t>
      </w:r>
      <w:r>
        <w:rPr>
          <w:rFonts w:ascii="Arial" w:eastAsia="Calibri" w:hAnsi="Arial" w:cs="Arial"/>
          <w:sz w:val="24"/>
        </w:rPr>
        <w:t>6</w:t>
      </w:r>
      <w:r w:rsidRPr="00455B1C">
        <w:rPr>
          <w:rFonts w:ascii="Arial" w:eastAsia="Calibri" w:hAnsi="Arial" w:cs="Arial"/>
          <w:sz w:val="24"/>
        </w:rPr>
        <w:t>     ) Una persona quiere leer la novela “La emperatriz del adiós”, que Miguel de Grecia escribió sobre Carlota Amalia.</w:t>
      </w:r>
    </w:p>
    <w:p w14:paraId="3DE23462" w14:textId="607515ED" w:rsidR="00455B1C" w:rsidRDefault="00455B1C" w:rsidP="00455B1C">
      <w:pPr>
        <w:rPr>
          <w:rFonts w:ascii="Arial" w:eastAsia="Calibri" w:hAnsi="Arial" w:cs="Arial"/>
          <w:sz w:val="24"/>
        </w:rPr>
      </w:pPr>
      <w:proofErr w:type="gramStart"/>
      <w:r w:rsidRPr="00455B1C">
        <w:rPr>
          <w:rFonts w:ascii="Arial" w:eastAsia="Calibri" w:hAnsi="Arial" w:cs="Arial"/>
          <w:sz w:val="24"/>
        </w:rPr>
        <w:t>(  </w:t>
      </w:r>
      <w:proofErr w:type="gramEnd"/>
      <w:r w:rsidRPr="00455B1C">
        <w:rPr>
          <w:rFonts w:ascii="Arial" w:eastAsia="Calibri" w:hAnsi="Arial" w:cs="Arial"/>
          <w:sz w:val="24"/>
        </w:rPr>
        <w:t> </w:t>
      </w:r>
      <w:r>
        <w:rPr>
          <w:rFonts w:ascii="Arial" w:eastAsia="Calibri" w:hAnsi="Arial" w:cs="Arial"/>
          <w:sz w:val="24"/>
        </w:rPr>
        <w:t>5</w:t>
      </w:r>
      <w:r w:rsidRPr="00455B1C">
        <w:rPr>
          <w:rFonts w:ascii="Arial" w:eastAsia="Calibri" w:hAnsi="Arial" w:cs="Arial"/>
          <w:sz w:val="24"/>
        </w:rPr>
        <w:t>      ) Una persona quiere saber si la Guerra Civil de Estados Unidos y la Guerra Franco-Prusiana en Europa influyeron en el Imperio de Maximiliano.</w:t>
      </w:r>
    </w:p>
    <w:p w14:paraId="06D6FD97" w14:textId="77777777" w:rsidR="00D159DE" w:rsidRPr="00455B1C" w:rsidRDefault="00D159DE" w:rsidP="00455B1C">
      <w:pPr>
        <w:rPr>
          <w:rFonts w:ascii="Arial" w:eastAsia="Calibri" w:hAnsi="Arial" w:cs="Arial"/>
          <w:sz w:val="24"/>
        </w:rPr>
      </w:pPr>
    </w:p>
    <w:p w14:paraId="2A006041" w14:textId="6A52AEEC" w:rsidR="00455B1C" w:rsidRPr="00455B1C" w:rsidRDefault="00D159DE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455B1C" w:rsidRPr="00455B1C">
        <w:rPr>
          <w:rFonts w:ascii="Arial" w:eastAsia="Calibri" w:hAnsi="Arial" w:cs="Arial"/>
          <w:sz w:val="24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6B79707B" w14:textId="4DF7CA33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·         Ilustracione</w:t>
      </w:r>
      <w:r w:rsidR="00D159DE">
        <w:rPr>
          <w:rFonts w:ascii="Arial" w:eastAsia="Calibri" w:hAnsi="Arial" w:cs="Arial"/>
          <w:sz w:val="24"/>
        </w:rPr>
        <w:t xml:space="preserve">s. </w:t>
      </w:r>
      <w:r w:rsidR="00D159DE" w:rsidRPr="00D159DE">
        <w:rPr>
          <w:rFonts w:ascii="Arial" w:eastAsia="Calibri" w:hAnsi="Arial" w:cs="Arial"/>
          <w:sz w:val="24"/>
        </w:rPr>
        <w:t>Están en la mayor parte de la página</w:t>
      </w:r>
    </w:p>
    <w:p w14:paraId="2CDD1AD7" w14:textId="2B38CF32" w:rsidR="00455B1C" w:rsidRP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t>·         Extensión.</w:t>
      </w:r>
      <w:r w:rsidR="00D159DE">
        <w:rPr>
          <w:rFonts w:ascii="Arial" w:eastAsia="Calibri" w:hAnsi="Arial" w:cs="Arial"/>
          <w:sz w:val="24"/>
        </w:rPr>
        <w:t xml:space="preserve"> </w:t>
      </w:r>
      <w:r w:rsidR="00D159DE" w:rsidRPr="00D159DE">
        <w:rPr>
          <w:rFonts w:ascii="Arial" w:eastAsia="Calibri" w:hAnsi="Arial" w:cs="Arial"/>
          <w:sz w:val="24"/>
        </w:rPr>
        <w:t>Textos cortos que tengan de una a dos oraciones (5 palabras c/u) por página</w:t>
      </w:r>
    </w:p>
    <w:p w14:paraId="395B8332" w14:textId="6F3801B8" w:rsidR="00455B1C" w:rsidRDefault="00455B1C" w:rsidP="00455B1C">
      <w:pPr>
        <w:rPr>
          <w:rFonts w:ascii="Arial" w:eastAsia="Calibri" w:hAnsi="Arial" w:cs="Arial"/>
          <w:sz w:val="24"/>
        </w:rPr>
      </w:pPr>
      <w:r w:rsidRPr="00455B1C">
        <w:rPr>
          <w:rFonts w:ascii="Arial" w:eastAsia="Calibri" w:hAnsi="Arial" w:cs="Arial"/>
          <w:sz w:val="24"/>
        </w:rPr>
        <w:lastRenderedPageBreak/>
        <w:t>·         Vocabulario.</w:t>
      </w:r>
      <w:r w:rsidR="00D159DE">
        <w:rPr>
          <w:rFonts w:ascii="Arial" w:eastAsia="Calibri" w:hAnsi="Arial" w:cs="Arial"/>
          <w:sz w:val="24"/>
        </w:rPr>
        <w:t xml:space="preserve"> </w:t>
      </w:r>
      <w:r w:rsidR="00D159DE" w:rsidRPr="00D159DE">
        <w:rPr>
          <w:rFonts w:ascii="Arial" w:eastAsia="Calibri" w:hAnsi="Arial" w:cs="Arial"/>
          <w:sz w:val="24"/>
        </w:rPr>
        <w:t>Abarque palabras de una a dos sílabas y sea como el que habla en casa</w:t>
      </w:r>
    </w:p>
    <w:p w14:paraId="52A6E33C" w14:textId="77777777" w:rsidR="00D159DE" w:rsidRPr="00455B1C" w:rsidRDefault="00D159DE" w:rsidP="00455B1C">
      <w:pPr>
        <w:rPr>
          <w:rFonts w:ascii="Arial" w:eastAsia="Calibri" w:hAnsi="Arial" w:cs="Arial"/>
          <w:sz w:val="24"/>
        </w:rPr>
      </w:pPr>
    </w:p>
    <w:p w14:paraId="06C4EDE2" w14:textId="757385C9" w:rsidR="00455B1C" w:rsidRDefault="00D159DE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</w:t>
      </w:r>
      <w:r w:rsidR="00A36D6C">
        <w:rPr>
          <w:rFonts w:ascii="Arial" w:eastAsia="Calibri" w:hAnsi="Arial" w:cs="Arial"/>
          <w:sz w:val="24"/>
        </w:rPr>
        <w:t xml:space="preserve">  </w:t>
      </w:r>
      <w:r w:rsidR="00455B1C" w:rsidRPr="00455B1C">
        <w:rPr>
          <w:rFonts w:ascii="Arial" w:eastAsia="Calibri" w:hAnsi="Arial" w:cs="Arial"/>
          <w:sz w:val="24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59DCC337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>*La preparación para el aprendizaje de la lectura</w:t>
      </w:r>
    </w:p>
    <w:p w14:paraId="0539EA54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>*Lenguaje oral</w:t>
      </w:r>
    </w:p>
    <w:p w14:paraId="19DF47B9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>*Fonemas(conciencia)</w:t>
      </w:r>
    </w:p>
    <w:p w14:paraId="25CF4852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 xml:space="preserve">*Animación de la lectura </w:t>
      </w:r>
    </w:p>
    <w:p w14:paraId="1C16298A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 xml:space="preserve">*Vocabulario </w:t>
      </w:r>
    </w:p>
    <w:p w14:paraId="19444C02" w14:textId="77777777" w:rsidR="00D159DE" w:rsidRP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 xml:space="preserve">*Lenguaje escrito (conciencia) </w:t>
      </w:r>
    </w:p>
    <w:p w14:paraId="260B26FF" w14:textId="3863D6C7" w:rsidR="00D159DE" w:rsidRDefault="00D159DE" w:rsidP="00D159DE">
      <w:pPr>
        <w:rPr>
          <w:rFonts w:ascii="Arial" w:eastAsia="Calibri" w:hAnsi="Arial" w:cs="Arial"/>
          <w:sz w:val="24"/>
        </w:rPr>
      </w:pPr>
      <w:r w:rsidRPr="00D159DE">
        <w:rPr>
          <w:rFonts w:ascii="Arial" w:eastAsia="Calibri" w:hAnsi="Arial" w:cs="Arial"/>
          <w:sz w:val="24"/>
        </w:rPr>
        <w:t>*Comprensión oral de textos que les leen</w:t>
      </w:r>
    </w:p>
    <w:p w14:paraId="69335680" w14:textId="77777777" w:rsidR="00B44779" w:rsidRPr="00455B1C" w:rsidRDefault="00B44779" w:rsidP="00D159DE">
      <w:pPr>
        <w:rPr>
          <w:rFonts w:ascii="Arial" w:eastAsia="Calibri" w:hAnsi="Arial" w:cs="Arial"/>
          <w:sz w:val="24"/>
        </w:rPr>
      </w:pPr>
    </w:p>
    <w:p w14:paraId="4BE6ACF9" w14:textId="41A8A769" w:rsidR="00455B1C" w:rsidRDefault="00B44779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="00455B1C" w:rsidRPr="00455B1C">
        <w:rPr>
          <w:rFonts w:ascii="Arial" w:eastAsia="Calibri" w:hAnsi="Arial" w:cs="Arial"/>
          <w:sz w:val="24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7E2B3B36" w14:textId="243AB369" w:rsidR="00B44779" w:rsidRDefault="00B44779" w:rsidP="00455B1C">
      <w:pPr>
        <w:rPr>
          <w:rFonts w:ascii="Arial" w:eastAsia="Calibri" w:hAnsi="Arial" w:cs="Arial"/>
          <w:sz w:val="24"/>
        </w:rPr>
      </w:pPr>
      <w:r w:rsidRPr="00B44779">
        <w:rPr>
          <w:rFonts w:ascii="Arial" w:eastAsia="Calibri" w:hAnsi="Arial" w:cs="Arial"/>
          <w:sz w:val="24"/>
        </w:rPr>
        <w:t>Que no se puede lograr una sin la otra, ya que para enseñar podemos tomar en cuenta lo que se va a evaluar y para evaluar se toma en cuenta lo enseñado</w:t>
      </w:r>
    </w:p>
    <w:p w14:paraId="7B01896D" w14:textId="77777777" w:rsidR="00B44779" w:rsidRPr="00455B1C" w:rsidRDefault="00B44779" w:rsidP="00455B1C">
      <w:pPr>
        <w:rPr>
          <w:rFonts w:ascii="Arial" w:eastAsia="Calibri" w:hAnsi="Arial" w:cs="Arial"/>
          <w:sz w:val="24"/>
        </w:rPr>
      </w:pPr>
    </w:p>
    <w:p w14:paraId="6B86BD4C" w14:textId="050202FA" w:rsidR="00455B1C" w:rsidRDefault="00B44779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="00455B1C" w:rsidRPr="00455B1C">
        <w:rPr>
          <w:rFonts w:ascii="Arial" w:eastAsia="Calibri" w:hAnsi="Arial" w:cs="Arial"/>
          <w:sz w:val="24"/>
        </w:rPr>
        <w:t>10.- Existen diversos tipos de evaluación. Menciona los tres tipos de evaluación según el momento de su realización y los tres tipos de evaluación según quién la realiza.</w:t>
      </w:r>
    </w:p>
    <w:p w14:paraId="3938E559" w14:textId="710BA357" w:rsidR="00B44779" w:rsidRDefault="00EE627C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Momento: </w:t>
      </w:r>
    </w:p>
    <w:p w14:paraId="78E2C098" w14:textId="77777777" w:rsidR="00EE627C" w:rsidRP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>Inicio- diagnóstica</w:t>
      </w:r>
    </w:p>
    <w:p w14:paraId="2E038540" w14:textId="77777777" w:rsidR="00EE627C" w:rsidRP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 xml:space="preserve">Durante- sumativa </w:t>
      </w:r>
    </w:p>
    <w:p w14:paraId="668630FF" w14:textId="581BAFCE" w:rsid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>Al finalizar- formativa</w:t>
      </w:r>
    </w:p>
    <w:p w14:paraId="306824D9" w14:textId="54AB610E" w:rsidR="00EE627C" w:rsidRDefault="00EE627C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Quién: Docente</w:t>
      </w:r>
    </w:p>
    <w:p w14:paraId="1C99B304" w14:textId="77777777" w:rsidR="00B44779" w:rsidRPr="00455B1C" w:rsidRDefault="00B44779" w:rsidP="00455B1C">
      <w:pPr>
        <w:rPr>
          <w:rFonts w:ascii="Arial" w:eastAsia="Calibri" w:hAnsi="Arial" w:cs="Arial"/>
          <w:sz w:val="24"/>
        </w:rPr>
      </w:pPr>
    </w:p>
    <w:p w14:paraId="2B18FB94" w14:textId="5C22E499" w:rsidR="00455B1C" w:rsidRPr="00455B1C" w:rsidRDefault="00B44779" w:rsidP="00455B1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</w:t>
      </w:r>
      <w:r w:rsidR="00455B1C" w:rsidRPr="00455B1C">
        <w:rPr>
          <w:rFonts w:ascii="Arial" w:eastAsia="Calibri" w:hAnsi="Arial" w:cs="Arial"/>
          <w:sz w:val="24"/>
        </w:rPr>
        <w:t>11.- Al evaluar a sus estudiantes se deben tomar en cuenta varias recomendaciones:</w:t>
      </w:r>
    </w:p>
    <w:p w14:paraId="5BD51E8F" w14:textId="77777777" w:rsidR="00EE627C" w:rsidRP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lastRenderedPageBreak/>
        <w:t xml:space="preserve">*El uso de varias herramientas para evaluar la comprensión </w:t>
      </w:r>
    </w:p>
    <w:p w14:paraId="1A023655" w14:textId="31D67C59" w:rsidR="00EE627C" w:rsidRP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 xml:space="preserve">*Hacer </w:t>
      </w:r>
      <w:r w:rsidRPr="00EE627C">
        <w:rPr>
          <w:rFonts w:ascii="Arial" w:eastAsia="Calibri" w:hAnsi="Arial" w:cs="Arial"/>
          <w:sz w:val="24"/>
        </w:rPr>
        <w:t>evaluaciones diagnósticas</w:t>
      </w:r>
      <w:r w:rsidRPr="00EE627C">
        <w:rPr>
          <w:rFonts w:ascii="Arial" w:eastAsia="Calibri" w:hAnsi="Arial" w:cs="Arial"/>
          <w:sz w:val="24"/>
        </w:rPr>
        <w:t xml:space="preserve"> al inicio del ciclo y antes de enseñar </w:t>
      </w:r>
    </w:p>
    <w:p w14:paraId="61EB214F" w14:textId="77777777" w:rsidR="00EE627C" w:rsidRPr="00EE627C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 xml:space="preserve">*Hacer rúbricas propias </w:t>
      </w:r>
    </w:p>
    <w:p w14:paraId="698FCD42" w14:textId="1469CA04" w:rsidR="005D0E98" w:rsidRDefault="00EE627C" w:rsidP="00EE627C">
      <w:pPr>
        <w:rPr>
          <w:rFonts w:ascii="Arial" w:eastAsia="Calibri" w:hAnsi="Arial" w:cs="Arial"/>
          <w:sz w:val="24"/>
        </w:rPr>
      </w:pPr>
      <w:r w:rsidRPr="00EE627C">
        <w:rPr>
          <w:rFonts w:ascii="Arial" w:eastAsia="Calibri" w:hAnsi="Arial" w:cs="Arial"/>
          <w:sz w:val="24"/>
        </w:rPr>
        <w:t>*Conocer los instrumentos para evaluar</w:t>
      </w:r>
    </w:p>
    <w:p w14:paraId="03BB615B" w14:textId="77777777" w:rsidR="000236DD" w:rsidRDefault="000236DD"/>
    <w:sectPr w:rsidR="000236DD" w:rsidSect="005D0E98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98"/>
    <w:rsid w:val="000236DD"/>
    <w:rsid w:val="00455B1C"/>
    <w:rsid w:val="005D0E98"/>
    <w:rsid w:val="00A36D6C"/>
    <w:rsid w:val="00B44779"/>
    <w:rsid w:val="00D159DE"/>
    <w:rsid w:val="00E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05EF"/>
  <w15:chartTrackingRefBased/>
  <w15:docId w15:val="{D6F8E1A2-DE71-48CA-A96D-65C0909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9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6</cp:revision>
  <dcterms:created xsi:type="dcterms:W3CDTF">2021-05-02T22:38:00Z</dcterms:created>
  <dcterms:modified xsi:type="dcterms:W3CDTF">2021-05-02T22:45:00Z</dcterms:modified>
</cp:coreProperties>
</file>