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E0E" w14:textId="406AC10F" w:rsidR="0030067C" w:rsidRDefault="00235B41">
      <w:r>
        <w:t xml:space="preserve">Fernanda </w:t>
      </w:r>
      <w:proofErr w:type="spellStart"/>
      <w:r>
        <w:t>Merary</w:t>
      </w:r>
      <w:proofErr w:type="spellEnd"/>
      <w:r>
        <w:t xml:space="preserve"> Ruiz Bocanegra #17 </w:t>
      </w:r>
    </w:p>
    <w:p w14:paraId="3270113A" w14:textId="77777777" w:rsidR="0030067C" w:rsidRDefault="0030067C"/>
    <w:p w14:paraId="56845F51" w14:textId="0AC57E7C" w:rsidR="00055F1A" w:rsidRDefault="009B7BA9" w:rsidP="009B7BA9">
      <w:pPr>
        <w:pStyle w:val="Prrafodelista"/>
        <w:numPr>
          <w:ilvl w:val="0"/>
          <w:numId w:val="2"/>
        </w:numPr>
      </w:pPr>
      <w:r>
        <w:t xml:space="preserve">Los docentes más eficaces Leal perfectamente y práctica las estrategias que enseñan a sus estudiantes. </w:t>
      </w:r>
      <w:r w:rsidR="00BE6883">
        <w:t>¿Cuáles serían las cuatro competencias básicas para enseñar la comprensión lectora?</w:t>
      </w:r>
    </w:p>
    <w:p w14:paraId="395D3641" w14:textId="33061FE2" w:rsidR="00DE7050" w:rsidRDefault="00DE7050" w:rsidP="00DE7050">
      <w:pPr>
        <w:pStyle w:val="Prrafodelista"/>
        <w:numPr>
          <w:ilvl w:val="1"/>
          <w:numId w:val="2"/>
        </w:numPr>
      </w:pPr>
      <w:r>
        <w:t>Enseña</w:t>
      </w:r>
      <w:r w:rsidR="006E7ECD">
        <w:t xml:space="preserve"> a </w:t>
      </w:r>
      <w:r>
        <w:t xml:space="preserve">usar la estructura para comprender un texto. </w:t>
      </w:r>
    </w:p>
    <w:p w14:paraId="738635FB" w14:textId="1E91F1E8" w:rsidR="00DE7050" w:rsidRDefault="006E7ECD" w:rsidP="00DE7050">
      <w:pPr>
        <w:pStyle w:val="Prrafodelista"/>
        <w:numPr>
          <w:ilvl w:val="1"/>
          <w:numId w:val="2"/>
        </w:numPr>
      </w:pPr>
      <w:r>
        <w:t>Enseña vocabulario</w:t>
      </w:r>
    </w:p>
    <w:p w14:paraId="6AE16930" w14:textId="49517714" w:rsidR="006E7ECD" w:rsidRDefault="007C21C0" w:rsidP="00DE7050">
      <w:pPr>
        <w:pStyle w:val="Prrafodelista"/>
        <w:numPr>
          <w:ilvl w:val="1"/>
          <w:numId w:val="2"/>
        </w:numPr>
      </w:pPr>
      <w:r>
        <w:t>Enseña estrategias de comprensión</w:t>
      </w:r>
    </w:p>
    <w:p w14:paraId="55521BE5" w14:textId="3A2DBF46" w:rsidR="007C21C0" w:rsidRDefault="007C21C0" w:rsidP="00DE7050">
      <w:pPr>
        <w:pStyle w:val="Prrafodelista"/>
        <w:numPr>
          <w:ilvl w:val="1"/>
          <w:numId w:val="2"/>
        </w:numPr>
      </w:pPr>
      <w:r>
        <w:t>Enseña a los estudiantes a motivar su comprensión y a resolver problemas cuando no comprenden.</w:t>
      </w:r>
    </w:p>
    <w:p w14:paraId="398C18CC" w14:textId="5DDAADA5" w:rsidR="007C21C0" w:rsidRDefault="00F06844" w:rsidP="007C21C0">
      <w:pPr>
        <w:pStyle w:val="Prrafodelista"/>
        <w:numPr>
          <w:ilvl w:val="0"/>
          <w:numId w:val="2"/>
        </w:numPr>
      </w:pPr>
      <w:r>
        <w:t xml:space="preserve">La enseñanza de la comprensión lectora es un proceso continuo que implica una serie de pasos. Numerarlos del 1 al 7 de lo simple a lo complejo. </w:t>
      </w:r>
    </w:p>
    <w:p w14:paraId="294480CA" w14:textId="642846AD" w:rsidR="00F06844" w:rsidRDefault="00F06844" w:rsidP="00F06844">
      <w:pPr>
        <w:pStyle w:val="Prrafodelista"/>
      </w:pPr>
      <w:r>
        <w:t xml:space="preserve">(4) </w:t>
      </w:r>
      <w:r w:rsidR="007A7E8D">
        <w:t>comprender globalmente un texto</w:t>
      </w:r>
    </w:p>
    <w:p w14:paraId="782C46BE" w14:textId="5535ADC1" w:rsidR="007A7E8D" w:rsidRDefault="007A7E8D" w:rsidP="00F06844">
      <w:pPr>
        <w:pStyle w:val="Prrafodelista"/>
      </w:pPr>
      <w:r>
        <w:t>(3) decodificar escritos con fluidez</w:t>
      </w:r>
    </w:p>
    <w:p w14:paraId="0757B74F" w14:textId="23E49EE4" w:rsidR="007A7E8D" w:rsidRDefault="007A7E8D" w:rsidP="00F06844">
      <w:pPr>
        <w:pStyle w:val="Prrafodelista"/>
      </w:pPr>
      <w:r>
        <w:t>(1)</w:t>
      </w:r>
      <w:r w:rsidR="00A35713">
        <w:t xml:space="preserve"> desarrollado de lectura oral</w:t>
      </w:r>
    </w:p>
    <w:p w14:paraId="3C2D8557" w14:textId="77777777" w:rsidR="00A35713" w:rsidRDefault="00A35713" w:rsidP="00A35713">
      <w:pPr>
        <w:pStyle w:val="Prrafodelista"/>
      </w:pPr>
      <w:r>
        <w:t>(2) dominio del principio alfabético</w:t>
      </w:r>
    </w:p>
    <w:p w14:paraId="39613891" w14:textId="5DF83591" w:rsidR="00A35713" w:rsidRDefault="00677897" w:rsidP="00A35713">
      <w:pPr>
        <w:pStyle w:val="Prrafodelista"/>
      </w:pPr>
      <w:r>
        <w:t>(7) reflexionar sobre el contenido y la forma</w:t>
      </w:r>
    </w:p>
    <w:p w14:paraId="162BDB10" w14:textId="1D253CE9" w:rsidR="00677897" w:rsidRDefault="00677897" w:rsidP="00A35713">
      <w:pPr>
        <w:pStyle w:val="Prrafodelista"/>
      </w:pPr>
      <w:r>
        <w:t>(6) seleccionar información para aprender</w:t>
      </w:r>
    </w:p>
    <w:p w14:paraId="389E6E2B" w14:textId="1424FB53" w:rsidR="00677897" w:rsidRDefault="00677897" w:rsidP="00A35713">
      <w:pPr>
        <w:pStyle w:val="Prrafodelista"/>
      </w:pPr>
      <w:r>
        <w:t>(5)</w:t>
      </w:r>
      <w:r w:rsidR="0094006C">
        <w:t xml:space="preserve"> uso de lectura para comprender.</w:t>
      </w:r>
    </w:p>
    <w:p w14:paraId="5A261387" w14:textId="02810A39" w:rsidR="0094006C" w:rsidRDefault="0094006C" w:rsidP="0094006C">
      <w:r>
        <w:t xml:space="preserve">3- </w:t>
      </w:r>
      <w:r w:rsidR="00DA100D">
        <w:t xml:space="preserve">la enseñanza de la comprensión es un proceso transversal, el que el docente realiza varios pasos consecutivos. </w:t>
      </w:r>
    </w:p>
    <w:p w14:paraId="2B71ECEC" w14:textId="45F017DB" w:rsidR="00DA100D" w:rsidRDefault="0067141F" w:rsidP="0067141F">
      <w:pPr>
        <w:pStyle w:val="Prrafodelista"/>
        <w:numPr>
          <w:ilvl w:val="0"/>
          <w:numId w:val="3"/>
        </w:numPr>
      </w:pPr>
      <w:r>
        <w:t>Ayuda a los estudiantes a desarrollar destrezas de comprensión.</w:t>
      </w:r>
    </w:p>
    <w:p w14:paraId="26CFFBE9" w14:textId="411CEABB" w:rsidR="00AF7D1E" w:rsidRDefault="00AF7D1E" w:rsidP="0067141F">
      <w:pPr>
        <w:pStyle w:val="Prrafodelista"/>
        <w:numPr>
          <w:ilvl w:val="0"/>
          <w:numId w:val="3"/>
        </w:numPr>
      </w:pPr>
      <w:r>
        <w:t xml:space="preserve">Elige las estrategias para enseñar con base al nivel </w:t>
      </w:r>
      <w:r w:rsidR="0042351C">
        <w:t>de lectura que tienen.</w:t>
      </w:r>
    </w:p>
    <w:p w14:paraId="00986907" w14:textId="22AF490A" w:rsidR="0042351C" w:rsidRDefault="0042351C" w:rsidP="0042351C">
      <w:pPr>
        <w:pStyle w:val="Prrafodelista"/>
        <w:numPr>
          <w:ilvl w:val="0"/>
          <w:numId w:val="3"/>
        </w:numPr>
      </w:pPr>
      <w:r>
        <w:t>Se enfoca en desarrollar la fluidez de la lectura oral y enseña la comprensión</w:t>
      </w:r>
      <w:r w:rsidR="00E235E4">
        <w:t>.</w:t>
      </w:r>
    </w:p>
    <w:p w14:paraId="75E2AC49" w14:textId="424BB0C8" w:rsidR="006B22B2" w:rsidRDefault="00E235E4" w:rsidP="00E96568">
      <w:pPr>
        <w:pStyle w:val="Prrafodelista"/>
        <w:numPr>
          <w:ilvl w:val="0"/>
          <w:numId w:val="3"/>
        </w:numPr>
      </w:pPr>
      <w:r>
        <w:t xml:space="preserve">Índice, progresivamente el uso de la </w:t>
      </w:r>
      <w:r w:rsidR="00235B41">
        <w:t>comprensión lectora</w:t>
      </w:r>
      <w:r w:rsidR="006B22B2">
        <w:t xml:space="preserve"> en todas las áreas curriculares. </w:t>
      </w:r>
    </w:p>
    <w:p w14:paraId="106A30DF" w14:textId="34AFF285" w:rsidR="008011C7" w:rsidRDefault="00E96568" w:rsidP="008011C7">
      <w:pPr>
        <w:pStyle w:val="Prrafodelista"/>
        <w:numPr>
          <w:ilvl w:val="0"/>
          <w:numId w:val="3"/>
        </w:numPr>
      </w:pPr>
      <w:r>
        <w:t xml:space="preserve">  </w:t>
      </w:r>
      <w:r w:rsidR="005516D5">
        <w:t xml:space="preserve">La enseñanza directa y sistemática </w:t>
      </w:r>
      <w:r w:rsidR="00C363DF">
        <w:t>que recibe el estudiante de parte del docente.</w:t>
      </w:r>
    </w:p>
    <w:p w14:paraId="7168464D" w14:textId="01AD6175" w:rsidR="008011C7" w:rsidRDefault="00D473EE" w:rsidP="008011C7">
      <w:r>
        <w:t xml:space="preserve">4-el docente debe propiciar el uso de las estrategias de comprensión lectora en todas las áreas curriculares y en </w:t>
      </w:r>
      <w:r w:rsidR="00751A61">
        <w:t>todas las lecturas realizadas</w:t>
      </w:r>
      <w:r>
        <w:t xml:space="preserve">. Además, es importante enseñarles una serie de aspectos. </w:t>
      </w:r>
      <w:r w:rsidR="00751A61">
        <w:t>¿Cuáles de ellos se pueden aplicar en preescolar?</w:t>
      </w:r>
    </w:p>
    <w:p w14:paraId="7380742E" w14:textId="3D4A14A2" w:rsidR="00751A61" w:rsidRDefault="00751A61" w:rsidP="00751A61">
      <w:pPr>
        <w:pStyle w:val="Prrafodelista"/>
        <w:numPr>
          <w:ilvl w:val="1"/>
          <w:numId w:val="3"/>
        </w:numPr>
      </w:pPr>
      <w:r>
        <w:t xml:space="preserve">Identificar las partes del </w:t>
      </w:r>
      <w:r w:rsidR="007031F8">
        <w:t xml:space="preserve">libro </w:t>
      </w:r>
      <w:r>
        <w:t>(</w:t>
      </w:r>
      <w:r w:rsidR="007031F8">
        <w:t xml:space="preserve">índice, título, subtítulo, etc.) </w:t>
      </w:r>
    </w:p>
    <w:p w14:paraId="5E065361" w14:textId="0975019E" w:rsidR="007031F8" w:rsidRDefault="00FD018D" w:rsidP="00751A61">
      <w:pPr>
        <w:pStyle w:val="Prrafodelista"/>
        <w:numPr>
          <w:ilvl w:val="1"/>
          <w:numId w:val="3"/>
        </w:numPr>
      </w:pPr>
      <w:r>
        <w:t>Identificar el vocabulario en el texto (con ayuda de la docente)</w:t>
      </w:r>
    </w:p>
    <w:p w14:paraId="68CBCDC2" w14:textId="5F9C9ADA" w:rsidR="00FD018D" w:rsidRDefault="00FD018D" w:rsidP="00751A61">
      <w:pPr>
        <w:pStyle w:val="Prrafodelista"/>
        <w:numPr>
          <w:ilvl w:val="1"/>
          <w:numId w:val="3"/>
        </w:numPr>
      </w:pPr>
      <w:r>
        <w:t>Usar los distintos</w:t>
      </w:r>
      <w:r w:rsidR="00DA5696">
        <w:t xml:space="preserve"> recursos de los textos (se puede aplicar una serie de cuestionamientos con los niños) </w:t>
      </w:r>
    </w:p>
    <w:p w14:paraId="15ED9888" w14:textId="145C2F1B" w:rsidR="00EF32ED" w:rsidRDefault="00EF32ED" w:rsidP="00751A61">
      <w:pPr>
        <w:pStyle w:val="Prrafodelista"/>
        <w:numPr>
          <w:ilvl w:val="1"/>
          <w:numId w:val="3"/>
        </w:numPr>
      </w:pPr>
      <w:r>
        <w:t>Usar las estrategias de comprensión lectora en todas las áreas curriculares.</w:t>
      </w:r>
    </w:p>
    <w:p w14:paraId="150B9AE2" w14:textId="1BB39102" w:rsidR="00B756F2" w:rsidRDefault="0056561A" w:rsidP="0056561A">
      <w:r>
        <w:t xml:space="preserve">5- </w:t>
      </w:r>
      <w:r w:rsidR="00796D96">
        <w:t xml:space="preserve">la enseñanza de vocabulario influye directamente en la comprensión lectora. </w:t>
      </w:r>
      <w:r w:rsidR="00495EBE">
        <w:t xml:space="preserve">Si el lector reconoce el significado del 90% al 95% de </w:t>
      </w:r>
      <w:r w:rsidR="00B756F2">
        <w:t xml:space="preserve">las palabras que lee, puede concentrarse en la comprensión del texto. Para enseñar vocabulario, </w:t>
      </w:r>
      <w:r w:rsidR="00F97582">
        <w:t xml:space="preserve">se emplean dos formas complementarias entre sí: </w:t>
      </w:r>
    </w:p>
    <w:p w14:paraId="52CEA82E" w14:textId="37400DB5" w:rsidR="00F97582" w:rsidRDefault="00F97582" w:rsidP="00F97582">
      <w:pPr>
        <w:pStyle w:val="Prrafodelista"/>
        <w:numPr>
          <w:ilvl w:val="1"/>
          <w:numId w:val="3"/>
        </w:numPr>
      </w:pPr>
      <w:r>
        <w:t>Implícita: mediante la interpretación oral y escrita de los textos se van reduciendo significados.</w:t>
      </w:r>
    </w:p>
    <w:p w14:paraId="2F5AB332" w14:textId="435CC1E1" w:rsidR="00F97582" w:rsidRDefault="00235B41" w:rsidP="00F97582">
      <w:pPr>
        <w:pStyle w:val="Prrafodelista"/>
        <w:numPr>
          <w:ilvl w:val="1"/>
          <w:numId w:val="3"/>
        </w:numPr>
      </w:pPr>
      <w:r>
        <w:t>Explícita: al enseñar el vocabulario o el significado de manera organizada y sistematizada.</w:t>
      </w:r>
    </w:p>
    <w:sectPr w:rsidR="00F97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61857"/>
    <w:multiLevelType w:val="hybridMultilevel"/>
    <w:tmpl w:val="201E611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7D66D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7122E"/>
    <w:multiLevelType w:val="hybridMultilevel"/>
    <w:tmpl w:val="8C8AE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800D8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72B5A"/>
    <w:multiLevelType w:val="hybridMultilevel"/>
    <w:tmpl w:val="978C6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1A"/>
    <w:rsid w:val="00055F1A"/>
    <w:rsid w:val="001C25F3"/>
    <w:rsid w:val="00235B41"/>
    <w:rsid w:val="002C4963"/>
    <w:rsid w:val="0030067C"/>
    <w:rsid w:val="00335CEF"/>
    <w:rsid w:val="0042351C"/>
    <w:rsid w:val="00495EBE"/>
    <w:rsid w:val="005516D5"/>
    <w:rsid w:val="0056561A"/>
    <w:rsid w:val="0067141F"/>
    <w:rsid w:val="00677897"/>
    <w:rsid w:val="006B22B2"/>
    <w:rsid w:val="006E7ECD"/>
    <w:rsid w:val="006F1512"/>
    <w:rsid w:val="007031F8"/>
    <w:rsid w:val="00751A61"/>
    <w:rsid w:val="00796D96"/>
    <w:rsid w:val="007A7E8D"/>
    <w:rsid w:val="007C21C0"/>
    <w:rsid w:val="008011C7"/>
    <w:rsid w:val="009249A9"/>
    <w:rsid w:val="0094006C"/>
    <w:rsid w:val="009B7BA9"/>
    <w:rsid w:val="00A35713"/>
    <w:rsid w:val="00AF7D1E"/>
    <w:rsid w:val="00B756F2"/>
    <w:rsid w:val="00BE6883"/>
    <w:rsid w:val="00C363DF"/>
    <w:rsid w:val="00D473EE"/>
    <w:rsid w:val="00DA100D"/>
    <w:rsid w:val="00DA5696"/>
    <w:rsid w:val="00DE7050"/>
    <w:rsid w:val="00E235E4"/>
    <w:rsid w:val="00E96568"/>
    <w:rsid w:val="00EF32ED"/>
    <w:rsid w:val="00F06844"/>
    <w:rsid w:val="00F97582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7ACE9"/>
  <w15:chartTrackingRefBased/>
  <w15:docId w15:val="{20D399D8-0161-D741-81F5-3AC5BA82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2021-05-04T01:27:00Z</dcterms:created>
  <dcterms:modified xsi:type="dcterms:W3CDTF">2021-05-04T01:27:00Z</dcterms:modified>
</cp:coreProperties>
</file>