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5B" w:rsidRPr="00351D77" w:rsidRDefault="0045445B" w:rsidP="0045445B">
      <w:pPr>
        <w:jc w:val="center"/>
        <w:rPr>
          <w:rFonts w:ascii="Times New Roman" w:hAnsi="Times New Roman" w:cs="Times New Roman"/>
          <w:b/>
        </w:rPr>
      </w:pPr>
      <w:r w:rsidRPr="00443670">
        <w:rPr>
          <w:rFonts w:ascii="Times New Roman" w:hAnsi="Times New Roman" w:cs="Times New Roman"/>
          <w:noProof/>
          <w:sz w:val="28"/>
          <w:lang w:eastAsia="es-MX"/>
        </w:rPr>
        <w:drawing>
          <wp:anchor distT="0" distB="0" distL="114300" distR="114300" simplePos="0" relativeHeight="251659264" behindDoc="1" locked="0" layoutInCell="1" allowOverlap="1" wp14:anchorId="017D3F85" wp14:editId="3CFA9580">
            <wp:simplePos x="0" y="0"/>
            <wp:positionH relativeFrom="margin">
              <wp:posOffset>1986915</wp:posOffset>
            </wp:positionH>
            <wp:positionV relativeFrom="paragraph">
              <wp:posOffset>172720</wp:posOffset>
            </wp:positionV>
            <wp:extent cx="1333500" cy="994410"/>
            <wp:effectExtent l="0" t="0" r="0" b="0"/>
            <wp:wrapTight wrapText="bothSides">
              <wp:wrapPolygon edited="0">
                <wp:start x="4937" y="0"/>
                <wp:lineTo x="4629" y="16138"/>
                <wp:lineTo x="5863" y="19862"/>
                <wp:lineTo x="10183" y="21103"/>
                <wp:lineTo x="12343" y="21103"/>
                <wp:lineTo x="16046" y="19862"/>
                <wp:lineTo x="17897" y="15310"/>
                <wp:lineTo x="17280" y="0"/>
                <wp:lineTo x="4937" y="0"/>
              </wp:wrapPolygon>
            </wp:wrapTight>
            <wp:docPr id="1" name="Imagen 1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1D77">
        <w:rPr>
          <w:rFonts w:ascii="Times New Roman" w:hAnsi="Times New Roman" w:cs="Times New Roman"/>
          <w:b/>
        </w:rPr>
        <w:t>ESCUELA NORMAL DE EDUCACIÓN PREESCOLAR DEL ESTADO DE COAHUILA.</w:t>
      </w:r>
    </w:p>
    <w:p w:rsidR="0045445B" w:rsidRPr="00443670" w:rsidRDefault="0045445B" w:rsidP="0045445B">
      <w:pPr>
        <w:jc w:val="center"/>
        <w:rPr>
          <w:rFonts w:ascii="Times New Roman" w:hAnsi="Times New Roman" w:cs="Times New Roman"/>
          <w:sz w:val="28"/>
        </w:rPr>
      </w:pPr>
    </w:p>
    <w:p w:rsidR="0045445B" w:rsidRPr="00443670" w:rsidRDefault="0045445B" w:rsidP="0045445B">
      <w:pPr>
        <w:jc w:val="center"/>
        <w:rPr>
          <w:rFonts w:ascii="Times New Roman" w:hAnsi="Times New Roman" w:cs="Times New Roman"/>
          <w:sz w:val="28"/>
        </w:rPr>
      </w:pPr>
    </w:p>
    <w:p w:rsidR="0045445B" w:rsidRPr="00443670" w:rsidRDefault="0045445B" w:rsidP="0045445B">
      <w:pPr>
        <w:jc w:val="center"/>
        <w:rPr>
          <w:rFonts w:ascii="Times New Roman" w:hAnsi="Times New Roman" w:cs="Times New Roman"/>
          <w:sz w:val="28"/>
        </w:rPr>
      </w:pPr>
    </w:p>
    <w:p w:rsidR="0045445B" w:rsidRPr="00351D77" w:rsidRDefault="0045445B" w:rsidP="0045445B">
      <w:pPr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Licenciatura en Educación Preescolar.</w:t>
      </w:r>
    </w:p>
    <w:p w:rsidR="0045445B" w:rsidRPr="00351D77" w:rsidRDefault="0045445B" w:rsidP="0045445B">
      <w:pPr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Ciclo escolar 2020-2021.</w:t>
      </w:r>
    </w:p>
    <w:p w:rsidR="0045445B" w:rsidRPr="00443670" w:rsidRDefault="0045445B" w:rsidP="0045445B">
      <w:pPr>
        <w:jc w:val="center"/>
        <w:rPr>
          <w:rFonts w:ascii="Times New Roman" w:hAnsi="Times New Roman" w:cs="Times New Roman"/>
          <w:sz w:val="28"/>
        </w:rPr>
      </w:pPr>
    </w:p>
    <w:p w:rsidR="0045445B" w:rsidRPr="00443670" w:rsidRDefault="0045445B" w:rsidP="0045445B">
      <w:pPr>
        <w:jc w:val="center"/>
        <w:rPr>
          <w:rFonts w:ascii="Times New Roman" w:hAnsi="Times New Roman" w:cs="Times New Roman"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Asignatura:</w:t>
      </w:r>
      <w:r w:rsidRPr="00443670">
        <w:rPr>
          <w:rFonts w:ascii="Times New Roman" w:hAnsi="Times New Roman" w:cs="Times New Roman"/>
          <w:sz w:val="28"/>
        </w:rPr>
        <w:t xml:space="preserve"> </w:t>
      </w:r>
      <w:r w:rsidRPr="002E33C1">
        <w:rPr>
          <w:rFonts w:ascii="Times New Roman" w:hAnsi="Times New Roman" w:cs="Times New Roman"/>
          <w:sz w:val="28"/>
        </w:rPr>
        <w:t>DESARROLLO DE LA COMPETENCIA LECTORAL</w:t>
      </w:r>
      <w:r>
        <w:rPr>
          <w:rFonts w:ascii="Times New Roman" w:hAnsi="Times New Roman" w:cs="Times New Roman"/>
          <w:sz w:val="28"/>
        </w:rPr>
        <w:t>.</w:t>
      </w:r>
    </w:p>
    <w:p w:rsidR="0045445B" w:rsidRPr="00443670" w:rsidRDefault="0045445B" w:rsidP="0045445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Maestro</w:t>
      </w:r>
      <w:r w:rsidRPr="00351D77">
        <w:rPr>
          <w:rFonts w:ascii="Times New Roman" w:hAnsi="Times New Roman" w:cs="Times New Roman"/>
          <w:b/>
          <w:sz w:val="28"/>
        </w:rPr>
        <w:t>:</w:t>
      </w:r>
      <w:r w:rsidRPr="00443670">
        <w:rPr>
          <w:rFonts w:ascii="Times New Roman" w:hAnsi="Times New Roman" w:cs="Times New Roman"/>
          <w:sz w:val="28"/>
        </w:rPr>
        <w:t xml:space="preserve"> </w:t>
      </w:r>
      <w:r w:rsidRPr="002E33C1">
        <w:rPr>
          <w:rFonts w:ascii="Times New Roman" w:hAnsi="Times New Roman" w:cs="Times New Roman"/>
          <w:sz w:val="28"/>
        </w:rPr>
        <w:t>Humberto Valdez Sánchez</w:t>
      </w:r>
      <w:r>
        <w:rPr>
          <w:rFonts w:ascii="Times New Roman" w:hAnsi="Times New Roman" w:cs="Times New Roman"/>
          <w:sz w:val="28"/>
        </w:rPr>
        <w:t>.</w:t>
      </w:r>
    </w:p>
    <w:p w:rsidR="0045445B" w:rsidRPr="00443670" w:rsidRDefault="0045445B" w:rsidP="0045445B">
      <w:pPr>
        <w:jc w:val="center"/>
        <w:rPr>
          <w:rFonts w:ascii="Times New Roman" w:hAnsi="Times New Roman" w:cs="Times New Roman"/>
          <w:sz w:val="28"/>
        </w:rPr>
      </w:pPr>
    </w:p>
    <w:p w:rsidR="0045445B" w:rsidRPr="00CF2B50" w:rsidRDefault="0045445B" w:rsidP="0045445B">
      <w:pPr>
        <w:pStyle w:val="Prrafodelista"/>
        <w:jc w:val="center"/>
        <w:rPr>
          <w:rFonts w:ascii="Times New Roman" w:hAnsi="Times New Roman" w:cs="Times New Roman"/>
          <w:b/>
          <w:sz w:val="28"/>
        </w:rPr>
      </w:pPr>
      <w:r w:rsidRPr="00CF2B50">
        <w:rPr>
          <w:rFonts w:ascii="Times New Roman" w:hAnsi="Times New Roman" w:cs="Times New Roman"/>
          <w:b/>
          <w:sz w:val="28"/>
        </w:rPr>
        <w:t>UNIDAD DE APRENDIZAJE II. EL LECTOR ANTE LOS TEXTOS.</w:t>
      </w:r>
    </w:p>
    <w:p w:rsidR="0045445B" w:rsidRPr="00CF2B50" w:rsidRDefault="0045445B" w:rsidP="0045445B">
      <w:pPr>
        <w:pStyle w:val="Prrafodelista"/>
        <w:rPr>
          <w:rFonts w:ascii="Times New Roman" w:hAnsi="Times New Roman" w:cs="Times New Roman"/>
          <w:sz w:val="28"/>
        </w:rPr>
      </w:pPr>
      <w:r w:rsidRPr="00CF2B50">
        <w:rPr>
          <w:rFonts w:ascii="Times New Roman" w:hAnsi="Times New Roman" w:cs="Times New Roman"/>
          <w:sz w:val="28"/>
        </w:rPr>
        <w:tab/>
      </w:r>
    </w:p>
    <w:p w:rsidR="0045445B" w:rsidRPr="00CF2B50" w:rsidRDefault="0045445B" w:rsidP="0045445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F2B50">
        <w:rPr>
          <w:rFonts w:ascii="Times New Roman" w:hAnsi="Times New Roman" w:cs="Times New Roman"/>
          <w:sz w:val="28"/>
        </w:rPr>
        <w:t>Detecta los procesos de aprendizaje de sus alumnos para favorecer su desarrollo cognitivo y socioemocional.</w:t>
      </w:r>
    </w:p>
    <w:p w:rsidR="0045445B" w:rsidRPr="00CF2B50" w:rsidRDefault="0045445B" w:rsidP="0045445B">
      <w:pPr>
        <w:pStyle w:val="Prrafodelista"/>
        <w:ind w:firstLine="690"/>
        <w:rPr>
          <w:rFonts w:ascii="Times New Roman" w:hAnsi="Times New Roman" w:cs="Times New Roman"/>
          <w:sz w:val="28"/>
        </w:rPr>
      </w:pPr>
    </w:p>
    <w:p w:rsidR="0045445B" w:rsidRDefault="0045445B" w:rsidP="0045445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F2B50">
        <w:rPr>
          <w:rFonts w:ascii="Times New Roman" w:hAnsi="Times New Roman" w:cs="Times New Roman"/>
          <w:sz w:val="28"/>
        </w:rPr>
        <w:t>Aplica el plan y programas de estudio para alcanzar los propósitos educativos y contribuir al pleno desenvolvimiento de las capacidades de sus alumnos.</w:t>
      </w:r>
    </w:p>
    <w:p w:rsidR="0045445B" w:rsidRPr="002E33C1" w:rsidRDefault="0045445B" w:rsidP="0045445B">
      <w:pPr>
        <w:pStyle w:val="Prrafodelista"/>
        <w:rPr>
          <w:rFonts w:ascii="Times New Roman" w:hAnsi="Times New Roman" w:cs="Times New Roman"/>
          <w:sz w:val="28"/>
        </w:rPr>
      </w:pPr>
    </w:p>
    <w:p w:rsidR="0045445B" w:rsidRPr="00AC6D67" w:rsidRDefault="0045445B" w:rsidP="0045445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Trabajo:</w:t>
      </w:r>
    </w:p>
    <w:p w:rsidR="0045445B" w:rsidRPr="00AC6D67" w:rsidRDefault="0045445B" w:rsidP="0045445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5445B" w:rsidRDefault="0045445B" w:rsidP="0045445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5445B">
        <w:rPr>
          <w:rFonts w:ascii="Times New Roman" w:hAnsi="Times New Roman" w:cs="Times New Roman"/>
          <w:sz w:val="28"/>
        </w:rPr>
        <w:t>SESIÓN 18. ENSEÑANZA DE LA COMPRENSIÓN LECTORA (2a parte)</w:t>
      </w:r>
      <w:r>
        <w:rPr>
          <w:rFonts w:ascii="Times New Roman" w:hAnsi="Times New Roman" w:cs="Times New Roman"/>
          <w:sz w:val="28"/>
        </w:rPr>
        <w:t>.</w:t>
      </w:r>
    </w:p>
    <w:p w:rsidR="0045445B" w:rsidRPr="00443670" w:rsidRDefault="0045445B" w:rsidP="0045445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5445B" w:rsidRPr="00351D77" w:rsidRDefault="0045445B" w:rsidP="0045445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Nombre: Karen Lucero Muñiz Torres. #15</w:t>
      </w:r>
    </w:p>
    <w:p w:rsidR="0045445B" w:rsidRPr="00351D77" w:rsidRDefault="0045445B" w:rsidP="0045445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Cuarto Semestre.</w:t>
      </w:r>
    </w:p>
    <w:p w:rsidR="0045445B" w:rsidRPr="00351D77" w:rsidRDefault="0045445B" w:rsidP="0045445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2° C</w:t>
      </w:r>
    </w:p>
    <w:p w:rsidR="0045445B" w:rsidRDefault="0045445B" w:rsidP="0045445B">
      <w:pPr>
        <w:rPr>
          <w:rFonts w:ascii="Times New Roman" w:hAnsi="Times New Roman" w:cs="Times New Roman"/>
          <w:sz w:val="28"/>
        </w:rPr>
      </w:pPr>
    </w:p>
    <w:p w:rsidR="0045445B" w:rsidRDefault="0045445B" w:rsidP="004544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03 de mayo</w:t>
      </w:r>
      <w:r w:rsidRPr="00351D77">
        <w:rPr>
          <w:rFonts w:ascii="Times New Roman" w:hAnsi="Times New Roman" w:cs="Times New Roman"/>
          <w:sz w:val="24"/>
        </w:rPr>
        <w:t xml:space="preserve"> del 2021, Saltillo Coahuila.</w:t>
      </w:r>
    </w:p>
    <w:p w:rsidR="00040871" w:rsidRDefault="00040871"/>
    <w:p w:rsidR="00EE2F50" w:rsidRDefault="00EE2F50"/>
    <w:p w:rsidR="00EE2F50" w:rsidRDefault="00EE2F50" w:rsidP="00EE2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EE2F5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es-MX"/>
        </w:rPr>
        <w:lastRenderedPageBreak/>
        <w:t>6.- La actitud hacia la lectura incide en la motivación </w:t>
      </w:r>
      <w:r w:rsidRPr="00EE2F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antes, durante y después de leer. Además, afecta a la comprensión y retención de información. Enumera las seis razones por las que alguien lee. Luego relaciónalas con el ejemplo correspondiente:</w:t>
      </w:r>
    </w:p>
    <w:p w:rsidR="00F514C6" w:rsidRDefault="00F514C6" w:rsidP="00EE2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F514C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1. Obtención de información.</w:t>
      </w:r>
    </w:p>
    <w:p w:rsidR="00F514C6" w:rsidRDefault="00F514C6" w:rsidP="00EE2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2. Comprensión general. </w:t>
      </w:r>
    </w:p>
    <w:p w:rsidR="00F514C6" w:rsidRDefault="00F514C6" w:rsidP="00EE2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3. Elaboración de una interpretación. </w:t>
      </w:r>
    </w:p>
    <w:p w:rsidR="00F514C6" w:rsidRDefault="00F514C6" w:rsidP="00EE2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4. Reflexión y valoración del contenido de un texto. </w:t>
      </w:r>
    </w:p>
    <w:p w:rsidR="00F514C6" w:rsidRDefault="00F514C6" w:rsidP="00EE2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5. Reflexión y valoración de la forma de un texto. </w:t>
      </w:r>
    </w:p>
    <w:p w:rsidR="00F514C6" w:rsidRDefault="00F514C6" w:rsidP="00EE2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6. Entretenimiento y placer por la lectura.</w:t>
      </w:r>
    </w:p>
    <w:p w:rsidR="00F514C6" w:rsidRPr="00EE2F50" w:rsidRDefault="00F514C6" w:rsidP="00EE2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EE2F50" w:rsidRPr="00EE2F50" w:rsidRDefault="00EE2F50" w:rsidP="00EE2F5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EE2F5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(     </w:t>
      </w:r>
      <w:r w:rsidR="004870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5</w:t>
      </w:r>
      <w:r w:rsidRPr="00EE2F5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    ) Una persona busca una biografía sobre el emperador Maximiliano de Habsburgo.</w:t>
      </w:r>
    </w:p>
    <w:p w:rsidR="00EE2F50" w:rsidRPr="00EE2F50" w:rsidRDefault="00EE2F50" w:rsidP="00EE2F5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EE2F5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(     </w:t>
      </w:r>
      <w:r w:rsidR="00CE627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1</w:t>
      </w:r>
      <w:r w:rsidRPr="00EE2F5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   ) Una persona es apasionada del tema del Imperio de Maximiliano y busca nueva información que reafirme o renueve sus conocimientos.</w:t>
      </w:r>
    </w:p>
    <w:p w:rsidR="00EE2F50" w:rsidRPr="00EE2F50" w:rsidRDefault="00EE2F50" w:rsidP="00EE2F5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EE2F5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(     </w:t>
      </w:r>
      <w:r w:rsidR="00CE627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4</w:t>
      </w:r>
      <w:r w:rsidRPr="00EE2F5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    ) Una persona es muy conocedora del tema del Imperio de Maximiliano y quiere leer el texto que escribió sobre eso el prestigiado historiador Enrique Krause.</w:t>
      </w:r>
    </w:p>
    <w:p w:rsidR="00EE2F50" w:rsidRPr="00EE2F50" w:rsidRDefault="00EE2F50" w:rsidP="00EE2F5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EE2F5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(      </w:t>
      </w:r>
      <w:r w:rsidR="00CE627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2</w:t>
      </w:r>
      <w:r w:rsidRPr="00EE2F5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   ) Una persona quiere entender la relación entre la Segunda Intervención Francesa en México y el Imperio de Maximiliano.</w:t>
      </w:r>
    </w:p>
    <w:p w:rsidR="00EE2F50" w:rsidRPr="00EE2F50" w:rsidRDefault="00CE627A" w:rsidP="00EE2F5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(     6</w:t>
      </w:r>
      <w:r w:rsidR="00EE2F50" w:rsidRPr="00EE2F5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   ) Una persona quiere leer la novela “La emperatriz del adiós”, que Miguel de Grecia escribió sobre Carlota Amalia.</w:t>
      </w:r>
    </w:p>
    <w:p w:rsidR="00EE2F50" w:rsidRPr="00EE2F50" w:rsidRDefault="00EE2F50" w:rsidP="00EE2F5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EE2F5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(     </w:t>
      </w:r>
      <w:r w:rsidR="004870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3</w:t>
      </w:r>
      <w:bookmarkStart w:id="0" w:name="_GoBack"/>
      <w:bookmarkEnd w:id="0"/>
      <w:r w:rsidRPr="00EE2F5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    ) Una persona quiere saber si la Guerra Civil de Estados Unidos y la Guerra Franco-Prusiana en Europa influyeron en el Imperio de Maximiliano.</w:t>
      </w:r>
    </w:p>
    <w:p w:rsidR="00EE2F50" w:rsidRPr="00EE2F50" w:rsidRDefault="00EE2F50" w:rsidP="00EE2F50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EE2F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7.- La preparación de la enseñanza de la comprensión inicia con la selección de los textos apropiados para los estudiantes. Seleccionar textos apropiados a los estudiantes puede incidir en su motivación para leer. ¿Cuáles son las características que debe tener un texto para niños de preescolar?</w:t>
      </w:r>
    </w:p>
    <w:p w:rsidR="00EE2F50" w:rsidRPr="00EE2F50" w:rsidRDefault="00EE2F50" w:rsidP="00EE2F50">
      <w:pPr>
        <w:spacing w:before="100" w:beforeAutospacing="1" w:after="100" w:afterAutospacing="1" w:line="360" w:lineRule="atLeast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EE2F5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·</w:t>
      </w:r>
      <w:r w:rsidRPr="00EE2F50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EE2F5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Ilustraciones.</w:t>
      </w:r>
      <w:r w:rsidR="00A8183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Deben ocupar la mayor parte de la página. </w:t>
      </w:r>
    </w:p>
    <w:p w:rsidR="00A81835" w:rsidRPr="00EE2F50" w:rsidRDefault="00EE2F50" w:rsidP="00A81835">
      <w:pPr>
        <w:spacing w:before="100" w:beforeAutospacing="1" w:after="100" w:afterAutospacing="1" w:line="360" w:lineRule="atLeast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EE2F5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·</w:t>
      </w:r>
      <w:r w:rsidRPr="00EE2F50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EE2F5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Extensión.</w:t>
      </w:r>
      <w:r w:rsidR="00A8183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Deben ser textos cortos, de una o dos oraciones de 5 palabras en promedio por página.</w:t>
      </w:r>
    </w:p>
    <w:p w:rsidR="00EE2F50" w:rsidRPr="00EE2F50" w:rsidRDefault="00EE2F50" w:rsidP="00EE2F50">
      <w:pPr>
        <w:spacing w:after="12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EE2F5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lastRenderedPageBreak/>
        <w:t>·</w:t>
      </w:r>
      <w:r w:rsidRPr="00EE2F50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EE2F5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Vocabulario.</w:t>
      </w:r>
      <w:r w:rsidR="00A8183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Debe ser un lenguaje familiar (como el que se habla en casa) para el niño, de palabras de una o dos silabas en promedio. </w:t>
      </w:r>
    </w:p>
    <w:p w:rsidR="00EE2F50" w:rsidRPr="00EE2F50" w:rsidRDefault="00EE2F50" w:rsidP="00EE2F50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EE2F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8.- Además de seleccionar los textos apropiados, el docente debe estar consciente sobre lo que debe de enseñar de lectura a sus alumnos. Respecto a esto, ¿qué se debe enseñar a los alumnos de preescolar?</w:t>
      </w:r>
    </w:p>
    <w:p w:rsidR="00AB37ED" w:rsidRPr="00AB37ED" w:rsidRDefault="00AB37ED" w:rsidP="00AB37ED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AB37E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Preparación para el aprendizaje de la lectura:</w:t>
      </w:r>
    </w:p>
    <w:p w:rsidR="00AB37ED" w:rsidRPr="00AB37ED" w:rsidRDefault="00AB37ED" w:rsidP="00AB37ED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Lenguaje oral.</w:t>
      </w:r>
    </w:p>
    <w:p w:rsidR="00AB37ED" w:rsidRPr="00AB37ED" w:rsidRDefault="00AB37ED" w:rsidP="00AB37ED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Conciencia fonológica. </w:t>
      </w:r>
    </w:p>
    <w:p w:rsidR="00AB37ED" w:rsidRPr="00AB37ED" w:rsidRDefault="00AB37ED" w:rsidP="00AB37ED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Animación a la lectura. </w:t>
      </w:r>
    </w:p>
    <w:p w:rsidR="00AB37ED" w:rsidRPr="00AB37ED" w:rsidRDefault="00AB37ED" w:rsidP="00AB37ED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AB37E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Vocabulario.</w:t>
      </w:r>
    </w:p>
    <w:p w:rsidR="00AB37ED" w:rsidRPr="00AB37ED" w:rsidRDefault="00AB37ED" w:rsidP="00AB37ED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AB37E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Conciencia del lenguaje escrito.</w:t>
      </w:r>
    </w:p>
    <w:p w:rsidR="00AB37ED" w:rsidRPr="00AB37ED" w:rsidRDefault="00AB37ED" w:rsidP="00AB37ED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AB37E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Comprensión oral de textos que le son leídos. </w:t>
      </w:r>
    </w:p>
    <w:p w:rsidR="00EE2F50" w:rsidRPr="00EE2F50" w:rsidRDefault="00EE2F50" w:rsidP="00EE2F50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EE2F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9.- La evaluación y el monitoreo sirven para determinar si los estudiantes han desarrollado las destrezas de comprensión lectora y si han alcanzado las competencias esperadas. Explica la frase “La evaluación sirve para orientar la enseñanza y la enseñanza dicta la evaluación”.</w:t>
      </w:r>
    </w:p>
    <w:p w:rsidR="00AB37ED" w:rsidRPr="000E25ED" w:rsidRDefault="004C70E4" w:rsidP="00EE2F5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Se parte de la evaluación para saber cómo</w:t>
      </w:r>
      <w:r w:rsidR="003F1F7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diseñar,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estructurar</w:t>
      </w:r>
      <w:r w:rsidR="003F1F7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y aplicar</w:t>
      </w:r>
      <w:r w:rsidR="005C772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la enseñanza. 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después de </w:t>
      </w:r>
      <w:r w:rsidR="003F1F7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aplicar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la, se utiliza </w:t>
      </w:r>
      <w:r w:rsidR="005C772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 nuevo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 evaluación para conocer los resultados sobre si </w:t>
      </w:r>
      <w:r w:rsidR="005C772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se obtuvo</w:t>
      </w:r>
      <w:r w:rsidR="003F1F7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o no</w:t>
      </w:r>
      <w:r w:rsidR="005C772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lo esperado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. </w:t>
      </w:r>
      <w:r w:rsidR="00B10EE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Los dos se unen para planificar y valorar </w:t>
      </w:r>
      <w:r w:rsidR="006A374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el </w:t>
      </w:r>
      <w:r w:rsidR="00B10EE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aprendizaje.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 </w:t>
      </w:r>
    </w:p>
    <w:p w:rsidR="00EE2F50" w:rsidRPr="00EE2F50" w:rsidRDefault="00EE2F50" w:rsidP="00EE2F50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EE2F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10.- Existen diversos tipos de evaluación. Menciona los tres tipos de evaluación según el momento de su realización y los tres tipos de evaluación según quién la realiza.</w:t>
      </w:r>
    </w:p>
    <w:p w:rsidR="00CE627A" w:rsidRDefault="00CE627A" w:rsidP="00EE2F5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Momento: Diagnostica,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sumativa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y formativa.</w:t>
      </w:r>
    </w:p>
    <w:p w:rsidR="00CE627A" w:rsidRPr="00CE627A" w:rsidRDefault="00CE627A" w:rsidP="00EE2F5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Quien: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Coevaluación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autoevaluación 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heteroevaluación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. </w:t>
      </w:r>
    </w:p>
    <w:p w:rsidR="00EE2F50" w:rsidRPr="00EE2F50" w:rsidRDefault="00EE2F50" w:rsidP="00EE2F50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EE2F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11.- Al evaluar a sus estudiantes se deben tomar en cuenta varias recomendaciones:</w:t>
      </w:r>
    </w:p>
    <w:p w:rsidR="00EE2F50" w:rsidRPr="00F920E9" w:rsidRDefault="00F920E9" w:rsidP="00F920E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20E9">
        <w:rPr>
          <w:rFonts w:ascii="Times New Roman" w:hAnsi="Times New Roman" w:cs="Times New Roman"/>
          <w:sz w:val="24"/>
          <w:szCs w:val="24"/>
        </w:rPr>
        <w:t>Usar distintas herramientas para evaluar la comprensión de los alumnos.</w:t>
      </w:r>
    </w:p>
    <w:p w:rsidR="00F920E9" w:rsidRPr="00F920E9" w:rsidRDefault="00F920E9" w:rsidP="00F920E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20E9">
        <w:rPr>
          <w:rFonts w:ascii="Times New Roman" w:hAnsi="Times New Roman" w:cs="Times New Roman"/>
          <w:sz w:val="24"/>
          <w:szCs w:val="24"/>
        </w:rPr>
        <w:t xml:space="preserve">Asegurar el hacer evaluaciones diagnosticas: al inicio del ciclo escolar y antes de enseñar nuevas estrategias. </w:t>
      </w:r>
    </w:p>
    <w:p w:rsidR="00F920E9" w:rsidRPr="00F920E9" w:rsidRDefault="00F920E9" w:rsidP="00F920E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20E9">
        <w:rPr>
          <w:rFonts w:ascii="Times New Roman" w:hAnsi="Times New Roman" w:cs="Times New Roman"/>
          <w:sz w:val="24"/>
          <w:szCs w:val="24"/>
        </w:rPr>
        <w:t xml:space="preserve">Elaborar rubricas propias para evaluar la comprensión del aprendizaje. </w:t>
      </w:r>
    </w:p>
    <w:p w:rsidR="00F920E9" w:rsidRPr="00F920E9" w:rsidRDefault="00F920E9" w:rsidP="00F920E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20E9">
        <w:rPr>
          <w:rFonts w:ascii="Times New Roman" w:hAnsi="Times New Roman" w:cs="Times New Roman"/>
          <w:sz w:val="24"/>
          <w:szCs w:val="24"/>
        </w:rPr>
        <w:t xml:space="preserve">Conocer los distintos instrumentos que puedan usarse para evaluar, además de hojas de trabajo o cuestionarios.  </w:t>
      </w:r>
    </w:p>
    <w:sectPr w:rsidR="00F920E9" w:rsidRPr="00F920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22491"/>
    <w:multiLevelType w:val="hybridMultilevel"/>
    <w:tmpl w:val="25220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F7040"/>
    <w:multiLevelType w:val="hybridMultilevel"/>
    <w:tmpl w:val="49B03B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C87D1A"/>
    <w:multiLevelType w:val="hybridMultilevel"/>
    <w:tmpl w:val="5148CBA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5B"/>
    <w:rsid w:val="00040871"/>
    <w:rsid w:val="000E25ED"/>
    <w:rsid w:val="003C618F"/>
    <w:rsid w:val="003F1F73"/>
    <w:rsid w:val="004351AC"/>
    <w:rsid w:val="0045445B"/>
    <w:rsid w:val="00487021"/>
    <w:rsid w:val="004937AD"/>
    <w:rsid w:val="004C70E4"/>
    <w:rsid w:val="004D6F62"/>
    <w:rsid w:val="005C7727"/>
    <w:rsid w:val="006A3743"/>
    <w:rsid w:val="007C3204"/>
    <w:rsid w:val="008075BC"/>
    <w:rsid w:val="00A81835"/>
    <w:rsid w:val="00AB37ED"/>
    <w:rsid w:val="00B10EE9"/>
    <w:rsid w:val="00C461BD"/>
    <w:rsid w:val="00CE627A"/>
    <w:rsid w:val="00DE1250"/>
    <w:rsid w:val="00EE2F50"/>
    <w:rsid w:val="00F514C6"/>
    <w:rsid w:val="00F9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748B9-07F5-446E-9098-41CE00FF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4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4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4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664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M.</dc:creator>
  <cp:keywords/>
  <dc:description/>
  <cp:lastModifiedBy>Karen M.</cp:lastModifiedBy>
  <cp:revision>23</cp:revision>
  <dcterms:created xsi:type="dcterms:W3CDTF">2021-05-03T15:08:00Z</dcterms:created>
  <dcterms:modified xsi:type="dcterms:W3CDTF">2021-05-03T23:54:00Z</dcterms:modified>
</cp:coreProperties>
</file>