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2DA" w14:textId="77777777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Desarrollo de la Competencia Lectora lee los temas:</w:t>
      </w:r>
    </w:p>
    <w:p w14:paraId="7C8B418A" w14:textId="77777777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85E7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s-MX"/>
        </w:rPr>
        <w:t>EL CONTAGIO DE LA LITERATURA: OTRA MIRADA DIDÁCTICA DE LA LITERATURA (1ª parte)</w:t>
      </w:r>
    </w:p>
    <w:p w14:paraId="055E3E27" w14:textId="77777777" w:rsidR="00685E72" w:rsidRPr="00685E72" w:rsidRDefault="00685E72" w:rsidP="00685E7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85E7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s-MX"/>
        </w:rPr>
        <w:t>·         Introducción</w:t>
      </w:r>
    </w:p>
    <w:p w14:paraId="0B830AC1" w14:textId="77777777" w:rsidR="00685E72" w:rsidRPr="00685E72" w:rsidRDefault="00685E72" w:rsidP="00685E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14:paraId="3D404483" w14:textId="658FF3BD" w:rsidR="00685E72" w:rsidRPr="000D2AF4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1.- ¿Cuál es el objeto y sustento de la didáctica de la literatura?</w:t>
      </w:r>
    </w:p>
    <w:p w14:paraId="5E8676A5" w14:textId="6ECCAE4A" w:rsidR="00685E72" w:rsidRPr="00685E72" w:rsidRDefault="000D2AF4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2A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didáctica de la literatura se sustenta en la teoría literaria y tiene como objeto la enseñanza de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literatura.</w:t>
      </w:r>
    </w:p>
    <w:p w14:paraId="65912A7B" w14:textId="77777777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0D17A92C" w14:textId="77777777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14:paraId="5FC1B375" w14:textId="77777777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14:paraId="250E6B5E" w14:textId="77777777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14:paraId="3539C326" w14:textId="3C4D2572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B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  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Analizan las obras literarias mediante el comentario de textos</w:t>
      </w:r>
    </w:p>
    <w:p w14:paraId="04006605" w14:textId="31D8BBE7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B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 xml:space="preserve">     ) 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Aprecian la literatura y la función poética del lenguaje mediante fragmentos seleccionados.</w:t>
      </w:r>
    </w:p>
    <w:p w14:paraId="1E567FCC" w14:textId="62AD6A0D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B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   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El análisis científico de los textos literarios permite adquirir habilidades lectoras y literarias.</w:t>
      </w:r>
    </w:p>
    <w:p w14:paraId="77716E80" w14:textId="31CA6C76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B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  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El análisis y comentario de textos se convierte en una práctica habitual en la educación.</w:t>
      </w:r>
    </w:p>
    <w:p w14:paraId="55A929F2" w14:textId="3DAFA862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A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    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Enfatizaba el estudio de los autores, sus obras y su evolución en la historia.</w:t>
      </w:r>
    </w:p>
    <w:p w14:paraId="55BB1615" w14:textId="16DB9650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C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   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Enfatizan la formación del hábito y placer de lectura de los textos literarios en la educación.</w:t>
      </w:r>
    </w:p>
    <w:p w14:paraId="054B166C" w14:textId="01224552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lastRenderedPageBreak/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A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  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Hace posible que el estudiante obtenga magníficas calificaciones sin la lectura literaria.</w:t>
      </w:r>
    </w:p>
    <w:p w14:paraId="2CA7EB34" w14:textId="1ACA0E7E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C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   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Interpretar el texto literario como un hecho de comunicación.</w:t>
      </w:r>
    </w:p>
    <w:p w14:paraId="40F6E5AF" w14:textId="48A0E49A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A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 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Se orienta al aprendizaje, repetitivo y memorístico, de los conceptos y de los hechos literarios más relevantes.</w:t>
      </w:r>
    </w:p>
    <w:p w14:paraId="5AD64277" w14:textId="5F6EC4DB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C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  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Su objetivo esencial es generar la adquisición y el desarrollo de la competencia</w:t>
      </w:r>
      <w:r w:rsidRPr="00685E72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68C0AB8A" w14:textId="3782E864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(  </w:t>
      </w:r>
      <w:proofErr w:type="gramEnd"/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</w:t>
      </w:r>
      <w:r w:rsidR="000D2AF4" w:rsidRPr="000D2AF4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C</w:t>
      </w:r>
      <w:r w:rsidRPr="00685E72">
        <w:rPr>
          <w:rFonts w:ascii="Arial" w:eastAsia="Times New Roman" w:hAnsi="Arial" w:cs="Arial"/>
          <w:color w:val="000000"/>
          <w:sz w:val="24"/>
          <w:szCs w:val="24"/>
          <w:shd w:val="clear" w:color="auto" w:fill="FBE4D5" w:themeFill="accent2" w:themeFillTint="33"/>
          <w:lang w:val="es-ES" w:eastAsia="es-MX"/>
        </w:rPr>
        <w:t>      )</w:t>
      </w:r>
      <w:r w:rsidRPr="00685E7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Toma en cuenta la producción y recepción del discurso literario en el proceso de comunicación.</w:t>
      </w:r>
    </w:p>
    <w:p w14:paraId="4281C4F1" w14:textId="6533AF40" w:rsidR="00685E72" w:rsidRPr="000D2AF4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MX"/>
        </w:rPr>
      </w:pP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3.- Esta</w:t>
      </w:r>
      <w:r w:rsidRPr="00685E72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didáctica,</w:t>
      </w:r>
      <w:r w:rsidRPr="00685E72">
        <w:rPr>
          <w:rFonts w:ascii="Arial" w:eastAsia="Times New Roman" w:hAnsi="Arial" w:cs="Arial"/>
          <w:b/>
          <w:bCs/>
          <w:color w:val="000000"/>
          <w:spacing w:val="31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basada</w:t>
      </w:r>
      <w:r w:rsidRPr="00685E72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en</w:t>
      </w:r>
      <w:r w:rsidRPr="00685E72">
        <w:rPr>
          <w:rFonts w:ascii="Arial" w:eastAsia="Times New Roman" w:hAnsi="Arial" w:cs="Arial"/>
          <w:b/>
          <w:bCs/>
          <w:color w:val="000000"/>
          <w:spacing w:val="33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las</w:t>
      </w:r>
      <w:r w:rsidRPr="00685E72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teorías</w:t>
      </w:r>
      <w:r w:rsidRPr="00685E72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685E72">
        <w:rPr>
          <w:rFonts w:ascii="Arial" w:eastAsia="Times New Roman" w:hAnsi="Arial" w:cs="Arial"/>
          <w:b/>
          <w:bCs/>
          <w:color w:val="000000"/>
          <w:spacing w:val="-14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de</w:t>
      </w:r>
      <w:r w:rsidRPr="00685E72">
        <w:rPr>
          <w:rFonts w:ascii="Arial" w:eastAsia="Times New Roman" w:hAnsi="Arial" w:cs="Arial"/>
          <w:b/>
          <w:bCs/>
          <w:color w:val="000000"/>
          <w:spacing w:val="48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verdadera didáctica de la literatura, puesto que</w:t>
      </w:r>
      <w:r w:rsidRPr="00685E72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solamente</w:t>
      </w:r>
      <w:r w:rsidRPr="00685E72">
        <w:rPr>
          <w:rFonts w:ascii="Arial" w:eastAsia="Times New Roman" w:hAnsi="Arial" w:cs="Arial"/>
          <w:b/>
          <w:bCs/>
          <w:color w:val="000000"/>
          <w:spacing w:val="42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pone</w:t>
      </w:r>
      <w:r w:rsidRPr="00685E7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énfasis</w:t>
      </w:r>
      <w:r w:rsidRPr="00685E72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en</w:t>
      </w:r>
      <w:r w:rsidRPr="00685E72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</w:t>
      </w:r>
      <w:r w:rsidRPr="00685E72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MX"/>
        </w:rPr>
        <w:t>enseñanza</w:t>
      </w:r>
      <w:r w:rsidRPr="00685E72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del</w:t>
      </w:r>
      <w:r w:rsidRPr="00685E72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MX"/>
        </w:rPr>
        <w:t>conocimiento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MX"/>
        </w:rPr>
        <w:t>sobre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MX"/>
        </w:rPr>
        <w:t>la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MX"/>
        </w:rPr>
        <w:t>literatura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y</w:t>
      </w:r>
      <w:r w:rsidRPr="00685E72">
        <w:rPr>
          <w:rFonts w:ascii="Arial" w:eastAsia="Times New Roman" w:hAnsi="Arial" w:cs="Arial"/>
          <w:b/>
          <w:bCs/>
          <w:color w:val="000000"/>
          <w:spacing w:val="27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omite la </w:t>
      </w:r>
      <w:r w:rsidRPr="00685E7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14:paraId="07AE6481" w14:textId="77777777" w:rsidR="000D2AF4" w:rsidRPr="000D2AF4" w:rsidRDefault="000D2AF4" w:rsidP="000D2AF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AF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La enseñanza del conocimiento sobre la literatura:</w:t>
      </w:r>
      <w:r w:rsidRPr="000D2A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Es la acumulación de información dirigida a los contextos literarios, fechas, autores y obras, términos literarios, datos cognitivos, referenciales y analísticos de un texto literario. </w:t>
      </w:r>
    </w:p>
    <w:p w14:paraId="48525EF6" w14:textId="77777777" w:rsidR="000D2AF4" w:rsidRPr="000D2AF4" w:rsidRDefault="000D2AF4" w:rsidP="000D2AF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2AF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La enseñanza del conocimiento de la literatura</w:t>
      </w:r>
      <w:r w:rsidRPr="000D2A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Un procedimiento que promueve el placer por la lectura literaria. </w:t>
      </w:r>
    </w:p>
    <w:p w14:paraId="0AD70B36" w14:textId="77777777" w:rsidR="000D2AF4" w:rsidRPr="00685E72" w:rsidRDefault="000D2AF4" w:rsidP="00685E7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76D3C67" w14:textId="77777777" w:rsidR="00685E72" w:rsidRPr="00685E72" w:rsidRDefault="00685E72" w:rsidP="00685E7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685E72"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val="es-ES" w:eastAsia="es-MX"/>
        </w:rPr>
        <w:t> </w:t>
      </w:r>
      <w:r w:rsidRPr="00685E72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dos funciones fundamentales secuenciadas:</w:t>
      </w:r>
    </w:p>
    <w:p w14:paraId="1A358D07" w14:textId="77777777" w:rsidR="000D2AF4" w:rsidRDefault="000D2AF4" w:rsidP="000D2AF4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DB384A" w14:textId="77777777" w:rsidR="000D2AF4" w:rsidRPr="000D2AF4" w:rsidRDefault="000D2AF4" w:rsidP="000D2AF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AF4">
        <w:rPr>
          <w:rFonts w:ascii="Times New Roman" w:hAnsi="Times New Roman"/>
          <w:color w:val="000000" w:themeColor="text1"/>
          <w:sz w:val="24"/>
          <w:szCs w:val="24"/>
        </w:rPr>
        <w:t xml:space="preserve">El contagio de la literatura </w:t>
      </w:r>
    </w:p>
    <w:p w14:paraId="17C16F4A" w14:textId="105417D0" w:rsidR="000D2AF4" w:rsidRPr="000D2AF4" w:rsidRDefault="000D2AF4" w:rsidP="000D2AF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0D2AF4">
        <w:rPr>
          <w:rFonts w:ascii="Times New Roman" w:hAnsi="Times New Roman"/>
          <w:color w:val="000000" w:themeColor="text1"/>
          <w:sz w:val="24"/>
          <w:szCs w:val="24"/>
        </w:rPr>
        <w:t xml:space="preserve">a enseñanza de esta misma. </w:t>
      </w:r>
    </w:p>
    <w:p w14:paraId="72D73149" w14:textId="77777777" w:rsidR="000D2AF4" w:rsidRPr="00533077" w:rsidRDefault="000D2AF4" w:rsidP="000D2AF4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84DF499" w14:textId="77777777" w:rsidR="00DC7A75" w:rsidRDefault="00DC7A75"/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7C8"/>
    <w:multiLevelType w:val="hybridMultilevel"/>
    <w:tmpl w:val="DBD413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B0FEE"/>
    <w:multiLevelType w:val="hybridMultilevel"/>
    <w:tmpl w:val="323EF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72"/>
    <w:rsid w:val="000D2AF4"/>
    <w:rsid w:val="00685E72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2565"/>
  <w15:chartTrackingRefBased/>
  <w15:docId w15:val="{A484BD91-339F-4E87-A3F3-3D64FC30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2021-05-15T01:30:00Z</dcterms:created>
  <dcterms:modified xsi:type="dcterms:W3CDTF">2021-05-15T02:44:00Z</dcterms:modified>
</cp:coreProperties>
</file>