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947A" w14:textId="77777777" w:rsidR="00DB7B32" w:rsidRDefault="00DB7B32" w:rsidP="00DB7B32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748BE5" wp14:editId="40278B89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2C4DD77A" w14:textId="77777777" w:rsidR="00DB7B32" w:rsidRDefault="00DB7B32" w:rsidP="00DB7B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41501DEA" w14:textId="77777777" w:rsidR="00DB7B32" w:rsidRDefault="00DB7B32" w:rsidP="00DB7B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98757F" w14:textId="77777777" w:rsidR="00DB7B32" w:rsidRDefault="00DB7B32" w:rsidP="00DB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28E05AA9" w14:textId="77777777" w:rsidR="00DB7B32" w:rsidRDefault="00DB7B32" w:rsidP="00DB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4202D0D9" w14:textId="77777777" w:rsidR="00DB7B32" w:rsidRDefault="00DB7B32" w:rsidP="00DB7B32">
      <w:pPr>
        <w:rPr>
          <w:rFonts w:ascii="Times New Roman" w:hAnsi="Times New Roman" w:cs="Times New Roman"/>
          <w:sz w:val="28"/>
          <w:szCs w:val="28"/>
        </w:rPr>
      </w:pPr>
    </w:p>
    <w:p w14:paraId="0112EB4E" w14:textId="1D9BC32E" w:rsidR="00DB7B32" w:rsidRPr="00FD277A" w:rsidRDefault="00DB7B32" w:rsidP="00DB7B32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2</w:t>
      </w:r>
      <w:r w:rsidR="007A56AA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>
        <w:rPr>
          <w:rFonts w:ascii="Times New Roman" w:hAnsi="Times New Roman" w:cs="Times New Roman"/>
          <w:color w:val="000000"/>
        </w:rPr>
        <w:t>El contagio de la literatura: otra mirada didáctica de la literatura (2ª parte)</w:t>
      </w:r>
    </w:p>
    <w:p w14:paraId="4DD9B3FA" w14:textId="77777777" w:rsidR="00DB7B32" w:rsidRDefault="00DB7B32" w:rsidP="00DB7B32">
      <w:pPr>
        <w:jc w:val="center"/>
        <w:rPr>
          <w:rFonts w:ascii="Times New Roman" w:hAnsi="Times New Roman" w:cs="Times New Roman"/>
        </w:rPr>
      </w:pPr>
    </w:p>
    <w:p w14:paraId="33DA50D8" w14:textId="77777777" w:rsidR="00DB7B32" w:rsidRDefault="00DB7B32" w:rsidP="00DB7B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II:</w:t>
      </w:r>
      <w:r>
        <w:rPr>
          <w:rFonts w:ascii="Times New Roman" w:hAnsi="Times New Roman" w:cs="Times New Roman"/>
          <w:sz w:val="28"/>
          <w:szCs w:val="28"/>
        </w:rPr>
        <w:t xml:space="preserve"> El lector ante los textos.</w:t>
      </w:r>
    </w:p>
    <w:p w14:paraId="595C374C" w14:textId="77777777" w:rsidR="00DB7B32" w:rsidRPr="008E30C6" w:rsidRDefault="00DB7B32" w:rsidP="00DB7B32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</w:pPr>
      <w:r>
        <w:rPr>
          <w:lang w:eastAsia="es-ES"/>
        </w:rPr>
        <w:t>Detecta los procesos de aprendizaje de sus alumnos para favorecer su desarrollo cognitivo y socioemocional.</w:t>
      </w:r>
    </w:p>
    <w:p w14:paraId="41C24DBA" w14:textId="77777777" w:rsidR="00DB7B32" w:rsidRPr="008E30C6" w:rsidRDefault="00DB7B32" w:rsidP="00DB7B32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</w:pPr>
      <w:r>
        <w:t xml:space="preserve">Aplica el plan y programa de estudio para alcanzar los propósitos educativos y contribuir al pleno desenvolvimiento de las capacidades de sus alumnos. </w:t>
      </w:r>
    </w:p>
    <w:p w14:paraId="562CC0B8" w14:textId="77777777" w:rsidR="00DB7B32" w:rsidRDefault="00DB7B32" w:rsidP="00DB7B32">
      <w:pPr>
        <w:pStyle w:val="Prrafodelista"/>
        <w:ind w:left="1080"/>
        <w:rPr>
          <w:sz w:val="32"/>
          <w:szCs w:val="32"/>
        </w:rPr>
      </w:pPr>
      <w:r>
        <w:rPr>
          <w:b/>
          <w:bCs/>
          <w:sz w:val="32"/>
          <w:szCs w:val="32"/>
        </w:rPr>
        <w:t>Alumna:</w:t>
      </w:r>
      <w:r>
        <w:rPr>
          <w:sz w:val="32"/>
          <w:szCs w:val="32"/>
        </w:rPr>
        <w:t xml:space="preserve"> Adriana Rodríguez Hernández</w:t>
      </w:r>
      <w:r>
        <w:rPr>
          <w:sz w:val="32"/>
          <w:szCs w:val="32"/>
          <w:lang w:val="en-US"/>
        </w:rPr>
        <w:br/>
      </w:r>
      <w:r>
        <w:rPr>
          <w:b/>
          <w:bCs/>
          <w:sz w:val="32"/>
          <w:szCs w:val="32"/>
        </w:rPr>
        <w:t>Grado</w:t>
      </w:r>
      <w:r>
        <w:rPr>
          <w:sz w:val="32"/>
          <w:szCs w:val="32"/>
        </w:rPr>
        <w:t>: 2°             </w:t>
      </w:r>
      <w:r>
        <w:rPr>
          <w:b/>
          <w:bCs/>
          <w:sz w:val="32"/>
          <w:szCs w:val="32"/>
        </w:rPr>
        <w:t> Sección</w:t>
      </w:r>
      <w:r>
        <w:rPr>
          <w:sz w:val="32"/>
          <w:szCs w:val="32"/>
        </w:rPr>
        <w:t>: “C”</w:t>
      </w:r>
    </w:p>
    <w:p w14:paraId="0DEA3F1E" w14:textId="77777777" w:rsidR="00DB7B32" w:rsidRDefault="00DB7B32" w:rsidP="00DB7B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6E84276E" w14:textId="77777777" w:rsidR="00DB7B32" w:rsidRDefault="00DB7B32" w:rsidP="00DB7B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5EE99661" w14:textId="4FE3BFD1" w:rsidR="00DB7B32" w:rsidRDefault="009B1C8C" w:rsidP="00DB7B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 de m</w:t>
      </w:r>
      <w:r w:rsidR="00DB7B32">
        <w:rPr>
          <w:rFonts w:ascii="Times New Roman" w:hAnsi="Times New Roman" w:cs="Times New Roman"/>
          <w:sz w:val="32"/>
          <w:szCs w:val="32"/>
        </w:rPr>
        <w:t>ayo del 2021</w:t>
      </w:r>
    </w:p>
    <w:p w14:paraId="423AE4F9" w14:textId="77777777" w:rsidR="00DB7B32" w:rsidRDefault="00DB7B32" w:rsidP="00DB7B32"/>
    <w:p w14:paraId="686F0736" w14:textId="77777777" w:rsidR="00DB7B32" w:rsidRDefault="00DB7B32" w:rsidP="00DB7B32"/>
    <w:p w14:paraId="1FE8484E" w14:textId="77777777" w:rsidR="00DB7B32" w:rsidRDefault="00DB7B32" w:rsidP="00DB7B3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5311180" w14:textId="77777777" w:rsidR="00DB7B32" w:rsidRDefault="00DB7B32" w:rsidP="00DB7B3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36A777F" w14:textId="77777777" w:rsidR="00DB7B32" w:rsidRDefault="00DB7B32" w:rsidP="00DB7B3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D1E4491" w14:textId="77777777" w:rsidR="00DB7B32" w:rsidRDefault="00DB7B32" w:rsidP="00DB7B3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CB4E88F" w14:textId="6D32B387" w:rsidR="00DB7B32" w:rsidRPr="00DB7B32" w:rsidRDefault="00DB7B32" w:rsidP="00DB7B32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DB7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El contagio de la</w:t>
      </w:r>
      <w:r w:rsidRPr="00DB7B3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es-MX"/>
        </w:rPr>
        <w:t> </w:t>
      </w:r>
      <w:r w:rsidRPr="00DB7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literatura</w:t>
      </w:r>
    </w:p>
    <w:p w14:paraId="7E2D6D8B" w14:textId="666D5B89" w:rsidR="00DB7B32" w:rsidRPr="009B1C8C" w:rsidRDefault="00DB7B32" w:rsidP="00DB7B32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 w:eastAsia="es-MX"/>
        </w:rPr>
      </w:pPr>
      <w:r w:rsidRPr="00DB7B32">
        <w:rPr>
          <w:rFonts w:ascii="Times New Roman" w:eastAsia="Times New Roman" w:hAnsi="Times New Roman" w:cs="Times New Roman"/>
          <w:b/>
          <w:bCs/>
          <w:color w:val="000000"/>
          <w:lang w:val="es-ES" w:eastAsia="es-MX"/>
        </w:rPr>
        <w:t>5.- El contagio de la literatura consiste en:</w:t>
      </w:r>
    </w:p>
    <w:p w14:paraId="0C5D940E" w14:textId="5B1CD8D9" w:rsidR="001D181E" w:rsidRPr="00DB7B32" w:rsidRDefault="001D181E" w:rsidP="00DB7B32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lang w:eastAsia="es-MX"/>
        </w:rPr>
      </w:pPr>
      <w:r w:rsidRPr="009B1C8C">
        <w:rPr>
          <w:rFonts w:ascii="Times New Roman" w:eastAsia="Times New Roman" w:hAnsi="Times New Roman" w:cs="Times New Roman"/>
          <w:color w:val="000000"/>
          <w:lang w:val="es-ES" w:eastAsia="es-MX"/>
        </w:rPr>
        <w:t xml:space="preserve">En transmitir un sentimiento estético por la literatura a través de la provocación literaria para despertar el entusiasmo por la lectura literaria con el fin de que el lector viva y disfrute la verdadera literatura de manera directa y personal. </w:t>
      </w:r>
    </w:p>
    <w:p w14:paraId="2FD0696E" w14:textId="7CB7F550" w:rsidR="00DB7B32" w:rsidRPr="009B1C8C" w:rsidRDefault="00DB7B32" w:rsidP="00DB7B32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 w:eastAsia="es-MX"/>
        </w:rPr>
      </w:pPr>
      <w:r w:rsidRPr="00DB7B32">
        <w:rPr>
          <w:rFonts w:ascii="Times New Roman" w:eastAsia="Times New Roman" w:hAnsi="Times New Roman" w:cs="Times New Roman"/>
          <w:b/>
          <w:bCs/>
          <w:color w:val="000000"/>
          <w:lang w:val="es-ES" w:eastAsia="es-MX"/>
        </w:rPr>
        <w:t>6.- Sintetiza las dos ideas principales de las conclusiones del texto.</w:t>
      </w:r>
    </w:p>
    <w:p w14:paraId="384B0143" w14:textId="7EA36D2D" w:rsidR="001D181E" w:rsidRPr="009B1C8C" w:rsidRDefault="001D181E" w:rsidP="001D181E">
      <w:pPr>
        <w:pStyle w:val="Prrafodelista"/>
        <w:numPr>
          <w:ilvl w:val="0"/>
          <w:numId w:val="2"/>
        </w:numPr>
        <w:spacing w:after="120"/>
        <w:rPr>
          <w:color w:val="000000"/>
          <w:sz w:val="22"/>
          <w:szCs w:val="22"/>
        </w:rPr>
      </w:pPr>
      <w:r w:rsidRPr="009B1C8C">
        <w:rPr>
          <w:color w:val="000000"/>
          <w:sz w:val="22"/>
          <w:szCs w:val="22"/>
        </w:rPr>
        <w:t xml:space="preserve">Transmitir la pasión por la literatura a los estudiantes con la finalidad de formarlos como lectores. Enseñar la </w:t>
      </w:r>
      <w:r w:rsidR="009B1C8C" w:rsidRPr="009B1C8C">
        <w:rPr>
          <w:color w:val="000000"/>
          <w:sz w:val="22"/>
          <w:szCs w:val="22"/>
        </w:rPr>
        <w:t xml:space="preserve">literatura deleitando para contagiar el amor por el discurso literario. </w:t>
      </w:r>
    </w:p>
    <w:p w14:paraId="5EA04E7B" w14:textId="4AE8A132" w:rsidR="009B1C8C" w:rsidRPr="009B1C8C" w:rsidRDefault="009B1C8C" w:rsidP="001D181E">
      <w:pPr>
        <w:pStyle w:val="Prrafodelista"/>
        <w:numPr>
          <w:ilvl w:val="0"/>
          <w:numId w:val="2"/>
        </w:numPr>
        <w:spacing w:after="120"/>
        <w:rPr>
          <w:color w:val="000000"/>
          <w:sz w:val="22"/>
          <w:szCs w:val="22"/>
        </w:rPr>
      </w:pPr>
      <w:r w:rsidRPr="009B1C8C">
        <w:rPr>
          <w:color w:val="000000"/>
          <w:sz w:val="22"/>
          <w:szCs w:val="22"/>
        </w:rPr>
        <w:t xml:space="preserve">Solo cuando se haya producido el contagio de la literatura será posible enseñar el conocimiento sobre la literatura. Alterar esta orden seria privarlos de la educación literaria. </w:t>
      </w:r>
    </w:p>
    <w:p w14:paraId="1F2BA998" w14:textId="77777777" w:rsidR="00BA46DD" w:rsidRPr="00DB7B32" w:rsidRDefault="00BA46DD" w:rsidP="00DB7B32"/>
    <w:sectPr w:rsidR="00BA46DD" w:rsidRPr="00DB7B32" w:rsidSect="00B00EEF">
      <w:pgSz w:w="12240" w:h="15840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7B2A2D"/>
    <w:multiLevelType w:val="hybridMultilevel"/>
    <w:tmpl w:val="750E3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32"/>
    <w:rsid w:val="001D181E"/>
    <w:rsid w:val="007A56AA"/>
    <w:rsid w:val="009B1C8C"/>
    <w:rsid w:val="00B00EEF"/>
    <w:rsid w:val="00BA46DD"/>
    <w:rsid w:val="00D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FA9D"/>
  <w15:chartTrackingRefBased/>
  <w15:docId w15:val="{37BC2340-8CE7-451C-8EF5-5917AAB7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B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B7B32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3</cp:revision>
  <dcterms:created xsi:type="dcterms:W3CDTF">2021-05-20T00:19:00Z</dcterms:created>
  <dcterms:modified xsi:type="dcterms:W3CDTF">2021-05-20T01:37:00Z</dcterms:modified>
</cp:coreProperties>
</file>