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044C" w14:textId="77777777" w:rsidR="00453B3E" w:rsidRDefault="00453B3E" w:rsidP="00453B3E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SESIÓN 26. EL CONTAGIO DE LA LITERATURA: OTRA MIRADA DIDÁCTICA DE LA LITERATURA (2ª parte)</w:t>
      </w:r>
    </w:p>
    <w:p w14:paraId="5C4D6674" w14:textId="3C3189C5" w:rsidR="00822107" w:rsidRPr="003B2256" w:rsidRDefault="00822107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>Ana Cecilia Villanueva García #20</w:t>
      </w:r>
    </w:p>
    <w:p w14:paraId="537F16C5" w14:textId="78849AEF" w:rsidR="00822107" w:rsidRPr="003B2256" w:rsidRDefault="00822107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>El Contagio de la literatura</w:t>
      </w:r>
    </w:p>
    <w:p w14:paraId="1238B278" w14:textId="6129F6C7" w:rsidR="00822107" w:rsidRPr="003B2256" w:rsidRDefault="00822107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>5.- El contagio de la literatura consiste…</w:t>
      </w:r>
    </w:p>
    <w:p w14:paraId="21ED282E" w14:textId="796648CF" w:rsidR="00822107" w:rsidRPr="003B2256" w:rsidRDefault="00822107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>En transmitir un sentimiento estético por la literatura a través de la provocación literaria para despertar el entusiasmo por la lectura literaria con el fin de que el lector viva y disfrute la verdadera literatura de manera directa y personal.</w:t>
      </w:r>
    </w:p>
    <w:p w14:paraId="64042FCC" w14:textId="15AB0926" w:rsidR="003B2256" w:rsidRPr="003B2256" w:rsidRDefault="003B2256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>6.- Sintetiza las dos ideas principales de las conclusiones del texto.</w:t>
      </w:r>
    </w:p>
    <w:p w14:paraId="5D8AB957" w14:textId="48B8A09C" w:rsidR="003B2256" w:rsidRPr="003B2256" w:rsidRDefault="003B2256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>Una de las funciones primordiales de la didáctica de la literatura es la de transmitir la pasión por la literatura a los estudiantes con la finalidad de formarlos como lectores con competencia literaria.</w:t>
      </w:r>
    </w:p>
    <w:p w14:paraId="6DF66CCA" w14:textId="42DB7AD4" w:rsidR="003B2256" w:rsidRPr="003B2256" w:rsidRDefault="003B2256">
      <w:pPr>
        <w:rPr>
          <w:rFonts w:ascii="Arial" w:hAnsi="Arial" w:cs="Arial"/>
          <w:sz w:val="24"/>
          <w:szCs w:val="24"/>
        </w:rPr>
      </w:pPr>
      <w:r w:rsidRPr="003B2256">
        <w:rPr>
          <w:rFonts w:ascii="Arial" w:hAnsi="Arial" w:cs="Arial"/>
          <w:sz w:val="24"/>
          <w:szCs w:val="24"/>
        </w:rPr>
        <w:t xml:space="preserve">La tarea del profesor de literatura es enseñar literatura deleitando para contagiar el amor por el discurso literario, hasta que los estudiantes se contagien con el virus literario. </w:t>
      </w:r>
    </w:p>
    <w:sectPr w:rsidR="003B2256" w:rsidRPr="003B2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7"/>
    <w:rsid w:val="000F7989"/>
    <w:rsid w:val="003B2256"/>
    <w:rsid w:val="00453B3E"/>
    <w:rsid w:val="00822107"/>
    <w:rsid w:val="009867C3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FE07"/>
  <w15:chartTrackingRefBased/>
  <w15:docId w15:val="{85C6B9A0-51D0-48F6-86CB-C1ACA88E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22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210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4</cp:revision>
  <dcterms:created xsi:type="dcterms:W3CDTF">2021-05-21T20:52:00Z</dcterms:created>
  <dcterms:modified xsi:type="dcterms:W3CDTF">2021-05-21T21:09:00Z</dcterms:modified>
</cp:coreProperties>
</file>