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0D" w:rsidRPr="005A1FBB" w:rsidRDefault="00BE370D" w:rsidP="00BE3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1FBB">
        <w:rPr>
          <w:rFonts w:ascii="Arial" w:hAnsi="Arial" w:cs="Arial"/>
          <w:b/>
          <w:sz w:val="24"/>
          <w:szCs w:val="24"/>
        </w:rPr>
        <w:t>Sesión 26</w:t>
      </w:r>
    </w:p>
    <w:p w:rsidR="00BE370D" w:rsidRPr="005A1FBB" w:rsidRDefault="00BE370D" w:rsidP="00BE37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1FB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Asignatura:</w:t>
      </w:r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Desarrollo de la competencia lectora  </w:t>
      </w:r>
    </w:p>
    <w:p w:rsidR="00BE370D" w:rsidRPr="005A1FBB" w:rsidRDefault="00BE370D" w:rsidP="00BE37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1FB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</w:t>
      </w:r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Muñoz   No. Lista #21    4° Semestre Sección “D”</w:t>
      </w:r>
    </w:p>
    <w:p w:rsidR="005A1FBB" w:rsidRDefault="005A1FBB" w:rsidP="00BE37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E370D" w:rsidRPr="005A1FBB" w:rsidRDefault="00BE370D" w:rsidP="00BE37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1FBB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EL CONTAGIO DE LA LITERATURA: OTRA MIRADA DIDÁCTICA DE LA LITERATURA (2ª parte)</w:t>
      </w:r>
    </w:p>
    <w:p w:rsidR="00BE370D" w:rsidRPr="005A1FBB" w:rsidRDefault="00BE370D" w:rsidP="005A1FB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contagio de la</w:t>
      </w:r>
      <w:r w:rsidRPr="005A1FBB">
        <w:rPr>
          <w:rFonts w:ascii="Arial" w:eastAsia="Times New Roman" w:hAnsi="Arial" w:cs="Arial"/>
          <w:color w:val="000000"/>
          <w:spacing w:val="-5"/>
          <w:sz w:val="24"/>
          <w:szCs w:val="24"/>
          <w:lang w:eastAsia="es-MX"/>
        </w:rPr>
        <w:t> </w:t>
      </w:r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literatura</w:t>
      </w:r>
    </w:p>
    <w:p w:rsidR="00BE370D" w:rsidRPr="005A1FBB" w:rsidRDefault="00BE370D" w:rsidP="00BE37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letra, los siguientes cuestionamientos:</w:t>
      </w:r>
    </w:p>
    <w:p w:rsidR="00BE370D" w:rsidRDefault="00BE370D" w:rsidP="00BE37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5A1FB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5.- El contagio de la literatura consiste en:</w:t>
      </w:r>
    </w:p>
    <w:p w:rsidR="005A1FBB" w:rsidRPr="007D2056" w:rsidRDefault="007D2056" w:rsidP="00BE370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2056">
        <w:rPr>
          <w:rFonts w:ascii="Arial" w:eastAsia="Times New Roman" w:hAnsi="Arial" w:cs="Arial"/>
          <w:b/>
          <w:color w:val="000000"/>
          <w:sz w:val="24"/>
          <w:szCs w:val="24"/>
          <w:lang w:val="es-ES" w:eastAsia="es-MX"/>
        </w:rPr>
        <w:t>Transmitir</w:t>
      </w:r>
      <w:r w:rsidR="005A1FBB" w:rsidRPr="007D2056">
        <w:rPr>
          <w:rFonts w:ascii="Arial" w:eastAsia="Times New Roman" w:hAnsi="Arial" w:cs="Arial"/>
          <w:b/>
          <w:color w:val="000000"/>
          <w:sz w:val="24"/>
          <w:szCs w:val="24"/>
          <w:lang w:val="es-ES" w:eastAsia="es-MX"/>
        </w:rPr>
        <w:t xml:space="preserve"> un conocimiento estético por la literatura despertando </w:t>
      </w:r>
      <w:r w:rsidRPr="007D2056">
        <w:rPr>
          <w:rFonts w:ascii="Arial" w:eastAsia="Times New Roman" w:hAnsi="Arial" w:cs="Arial"/>
          <w:b/>
          <w:color w:val="000000"/>
          <w:sz w:val="24"/>
          <w:szCs w:val="24"/>
          <w:lang w:val="es-ES" w:eastAsia="es-MX"/>
        </w:rPr>
        <w:t>el entusiasmo y el placer con la finalidad que el lector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MX"/>
        </w:rPr>
        <w:t xml:space="preserve"> viva y disfrute la literatura como cualquier otro placer de la vida. </w:t>
      </w:r>
    </w:p>
    <w:p w:rsidR="00BE370D" w:rsidRPr="005A1FBB" w:rsidRDefault="00BE370D" w:rsidP="00BE370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1FBB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6.- Sintetiza las dos ideas principales de las conclusiones del texto.</w:t>
      </w:r>
    </w:p>
    <w:p w:rsidR="00901A83" w:rsidRDefault="007D2056" w:rsidP="007D20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7D2056">
        <w:rPr>
          <w:rFonts w:ascii="Arial" w:hAnsi="Arial" w:cs="Arial"/>
          <w:b/>
          <w:sz w:val="24"/>
        </w:rPr>
        <w:t xml:space="preserve">Se debe transmitir la pasión por la literatura con la finalidad de formarlos como lectores. Esa es una tarea del profesor el cual debe contagiar a sus alumnos el amor por el discurso literario </w:t>
      </w:r>
    </w:p>
    <w:p w:rsidR="005B5046" w:rsidRDefault="005B5046" w:rsidP="005B5046">
      <w:pPr>
        <w:pStyle w:val="Prrafodelista"/>
        <w:ind w:left="360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D2056" w:rsidRPr="007D2056" w:rsidRDefault="007D2056" w:rsidP="007D205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Solamente al producir el contagio será posible la enseñanza de la literatura. Alterar el orden no sería co</w:t>
      </w:r>
      <w:r w:rsidR="005B5046">
        <w:rPr>
          <w:rFonts w:ascii="Arial" w:hAnsi="Arial" w:cs="Arial"/>
          <w:b/>
          <w:sz w:val="24"/>
        </w:rPr>
        <w:t xml:space="preserve">nveniente para los estudiantes ya que sería privarlos de un camino de placer y humanizador. </w:t>
      </w:r>
    </w:p>
    <w:sectPr w:rsidR="007D2056" w:rsidRPr="007D2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75CDB"/>
    <w:multiLevelType w:val="hybridMultilevel"/>
    <w:tmpl w:val="8AF660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0D"/>
    <w:rsid w:val="005A1FBB"/>
    <w:rsid w:val="005B5046"/>
    <w:rsid w:val="007D2056"/>
    <w:rsid w:val="00901A83"/>
    <w:rsid w:val="00B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3026"/>
  <w15:chartTrackingRefBased/>
  <w15:docId w15:val="{838B0145-6313-4A41-B891-F7824E48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2021-05-19T13:10:00Z</dcterms:created>
  <dcterms:modified xsi:type="dcterms:W3CDTF">2021-05-20T14:51:00Z</dcterms:modified>
</cp:coreProperties>
</file>