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0AF3" w14:textId="77777777" w:rsidR="003D3906" w:rsidRPr="003D3906" w:rsidRDefault="003D3906" w:rsidP="003D3906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3D390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27. TEXTOS Y PARATEXTOS EN LOS LIBROS INFANTILES (1ª parte)</w:t>
      </w:r>
    </w:p>
    <w:p w14:paraId="3D8FEF55" w14:textId="34E61305" w:rsidR="00310085" w:rsidRPr="009A6601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Ana Cecilia Villanueva García #20</w:t>
      </w:r>
    </w:p>
    <w:p w14:paraId="79746767" w14:textId="3C8694D3" w:rsidR="003D3906" w:rsidRPr="009A6601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1.- Paratexto se define como…</w:t>
      </w:r>
    </w:p>
    <w:p w14:paraId="1208396D" w14:textId="6E62AF71" w:rsidR="00FD6E0F" w:rsidRPr="009A6601" w:rsidRDefault="00FD6E0F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Un elemento que ayuda al lector a introducirse a la lectura facilitando las primeras evidencias sobre el contenido del libro.</w:t>
      </w:r>
    </w:p>
    <w:p w14:paraId="5E26D543" w14:textId="287B57A0" w:rsidR="00FD6E0F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2.- Usando la información de la antología, elabora un cuadro sinóptico sobre los tipos de paratextos.</w:t>
      </w:r>
    </w:p>
    <w:p w14:paraId="1EDD4BD4" w14:textId="26588163" w:rsidR="009A6601" w:rsidRPr="009A6601" w:rsidRDefault="009A6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686BC3" wp14:editId="58032327">
            <wp:extent cx="5612130" cy="40595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0F99" w14:textId="5FF70DF6" w:rsidR="003D3906" w:rsidRPr="009A6601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3.- Los paratextos fuera del libro…</w:t>
      </w:r>
    </w:p>
    <w:p w14:paraId="23DF7B73" w14:textId="72AAEF3A" w:rsidR="00FD6E0F" w:rsidRPr="009A6601" w:rsidRDefault="00FD6E0F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Tienen la finalidad a conocer el libro al público.</w:t>
      </w:r>
    </w:p>
    <w:p w14:paraId="685B3162" w14:textId="22A8682E" w:rsidR="003D3906" w:rsidRPr="009A6601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Los más importantes son:</w:t>
      </w:r>
    </w:p>
    <w:p w14:paraId="31B16AAE" w14:textId="028B7EA8" w:rsidR="00FD6E0F" w:rsidRPr="009A6601" w:rsidRDefault="00FD6E0F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Los catálogos, la critica literaria, los foros de los lectores o las propuestas didácticas.</w:t>
      </w:r>
    </w:p>
    <w:p w14:paraId="6D2CFA6B" w14:textId="5AF18792" w:rsidR="003D3906" w:rsidRPr="009A6601" w:rsidRDefault="003D3906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 xml:space="preserve">4.- Los paratextos fuera del libro tienen el propósito de guiar a los padres y profesores en la elección de un libro para sus niños. Los más importantes son los catálogos, la critica literaria, los foros de los lectores o las propuestas didácticas. </w:t>
      </w:r>
      <w:r w:rsidRPr="009A6601">
        <w:rPr>
          <w:rFonts w:ascii="Arial" w:hAnsi="Arial" w:cs="Arial"/>
          <w:sz w:val="24"/>
          <w:szCs w:val="24"/>
        </w:rPr>
        <w:lastRenderedPageBreak/>
        <w:t>Como educadora ¿cuál o cuáles de estos cuatro medios usarías para ayudarte a elegir el libro adecuado para tus alumnos? ¿Por qué?</w:t>
      </w:r>
    </w:p>
    <w:p w14:paraId="7EEAE040" w14:textId="7E968FD5" w:rsidR="00FD6E0F" w:rsidRPr="009A6601" w:rsidRDefault="00FD6E0F">
      <w:pPr>
        <w:rPr>
          <w:rFonts w:ascii="Arial" w:hAnsi="Arial" w:cs="Arial"/>
          <w:sz w:val="24"/>
          <w:szCs w:val="24"/>
        </w:rPr>
      </w:pPr>
      <w:r w:rsidRPr="009A6601">
        <w:rPr>
          <w:rFonts w:ascii="Arial" w:hAnsi="Arial" w:cs="Arial"/>
          <w:sz w:val="24"/>
          <w:szCs w:val="24"/>
        </w:rPr>
        <w:t>Los catálogos, porque aparecen editados con esmero, profusión de colores y con más información. Ofrecen datos sobre la edad recomendada del lector, el tema y el argumento, el tipo de protagonista, pero también sobre lo valores que desarrolla o el tipo de competencias que se pueden trabajar en las diferentes clases a partir del libro.</w:t>
      </w:r>
    </w:p>
    <w:p w14:paraId="5FD3CBD8" w14:textId="77777777" w:rsidR="003D3906" w:rsidRDefault="003D3906"/>
    <w:sectPr w:rsidR="003D3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06"/>
    <w:rsid w:val="000F7989"/>
    <w:rsid w:val="003D3906"/>
    <w:rsid w:val="009867C3"/>
    <w:rsid w:val="009A6601"/>
    <w:rsid w:val="00CF1C09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C391"/>
  <w15:chartTrackingRefBased/>
  <w15:docId w15:val="{6502813C-E039-499E-A3AD-2F284C2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390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2021-05-21T21:10:00Z</dcterms:created>
  <dcterms:modified xsi:type="dcterms:W3CDTF">2021-05-21T22:13:00Z</dcterms:modified>
</cp:coreProperties>
</file>