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ED" w:rsidRDefault="00C139ED" w:rsidP="00C139ED"/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6099238" wp14:editId="683B65ED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C139ED" w:rsidRPr="005A6DDA" w:rsidRDefault="00C139ED" w:rsidP="00C139E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II: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LECTOR ANTE LOS TEXTOS</w:t>
      </w:r>
    </w:p>
    <w:p w:rsidR="00C139ED" w:rsidRPr="00AC1222" w:rsidRDefault="00C139ED" w:rsidP="00C139E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C1222">
        <w:rPr>
          <w:rFonts w:ascii="Arial" w:hAnsi="Arial" w:cs="Arial"/>
          <w:b/>
          <w:sz w:val="24"/>
          <w:lang w:val="es-ES"/>
        </w:rPr>
        <w:t>Trabajo a desarrollar:</w:t>
      </w:r>
    </w:p>
    <w:p w:rsidR="00C139ED" w:rsidRPr="00C139ED" w:rsidRDefault="00C139ED" w:rsidP="00C139ED">
      <w:pPr>
        <w:jc w:val="center"/>
        <w:rPr>
          <w:b/>
        </w:rPr>
      </w:pPr>
    </w:p>
    <w:p w:rsidR="00C139ED" w:rsidRPr="00C139ED" w:rsidRDefault="00C139ED" w:rsidP="00C139ED">
      <w:pPr>
        <w:jc w:val="center"/>
        <w:rPr>
          <w:b/>
        </w:rPr>
      </w:pPr>
      <w:r w:rsidRPr="00C139ED">
        <w:rPr>
          <w:b/>
        </w:rPr>
        <w:t>SESIÓN 29. TEXTOS Y PARATEXTOS EN LOS LIBROS INFANTILES (2ª parte)</w:t>
      </w: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C139ED" w:rsidRDefault="00C139ED" w:rsidP="00C139ED">
      <w:pPr>
        <w:spacing w:line="360" w:lineRule="auto"/>
        <w:rPr>
          <w:rFonts w:ascii="Arial" w:hAnsi="Arial" w:cs="Arial"/>
          <w:sz w:val="24"/>
          <w:lang w:val="es-ES"/>
        </w:rPr>
      </w:pPr>
    </w:p>
    <w:p w:rsidR="00C139ED" w:rsidRDefault="00C139ED" w:rsidP="00C139E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C139ED" w:rsidRDefault="00C139ED" w:rsidP="00C139ED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C139ED" w:rsidRDefault="00C139ED" w:rsidP="00C139ED">
      <w:pPr>
        <w:spacing w:line="360" w:lineRule="auto"/>
        <w:rPr>
          <w:rFonts w:ascii="Arial" w:hAnsi="Arial" w:cs="Arial"/>
          <w:sz w:val="24"/>
          <w:lang w:val="es-ES"/>
        </w:rPr>
      </w:pPr>
    </w:p>
    <w:p w:rsidR="00C139ED" w:rsidRPr="00C139ED" w:rsidRDefault="00C139ED" w:rsidP="00C139ED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Mayo, 2021</w:t>
      </w:r>
    </w:p>
    <w:p w:rsidR="00C139ED" w:rsidRPr="00C139ED" w:rsidRDefault="00C139ED" w:rsidP="00C139ED">
      <w:pPr>
        <w:jc w:val="center"/>
        <w:rPr>
          <w:b/>
        </w:rPr>
      </w:pPr>
    </w:p>
    <w:p w:rsidR="00C139ED" w:rsidRDefault="00C139ED" w:rsidP="00C139ED">
      <w:pPr>
        <w:jc w:val="center"/>
        <w:rPr>
          <w:b/>
        </w:rPr>
      </w:pPr>
      <w:r w:rsidRPr="00C139ED">
        <w:rPr>
          <w:b/>
        </w:rPr>
        <w:t>SESIÓN 29. TEXTOS Y PARATEXTOS EN LOS LIBROS INFANTILES (2ª parte)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 los siguientes cuestionamientos (con lápiz y buena letra):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5.- Los </w:t>
      </w:r>
      <w:proofErr w:type="spellStart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los tres más importantes que guiarían tu elección para un libro infantil? ¿Por qué?</w:t>
      </w:r>
    </w:p>
    <w:p w:rsidR="00C139ED" w:rsidRDefault="00C139ED" w:rsidP="00C139ED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 w:rsidRPr="00C139ED">
        <w:rPr>
          <w:rFonts w:ascii="Verdana" w:hAnsi="Verdana"/>
          <w:color w:val="000000"/>
        </w:rPr>
        <w:t>Número de páginas por libro:</w:t>
      </w:r>
      <w:r>
        <w:rPr>
          <w:rFonts w:ascii="Verdana" w:hAnsi="Verdana"/>
          <w:color w:val="000000"/>
        </w:rPr>
        <w:t xml:space="preserve"> Ya que tienes que tomar en cuenta que deben de ser pocas páginas, si no a los niños no les va a interesar.</w:t>
      </w:r>
    </w:p>
    <w:p w:rsidR="00C139ED" w:rsidRDefault="00C139ED" w:rsidP="00C139ED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Portada, ya que contiene los elementos que más le llamaran la atención al alumno, desde el titulo hasta los colores o imágenes del libro</w:t>
      </w:r>
    </w:p>
    <w:p w:rsidR="00C139ED" w:rsidRPr="00C139ED" w:rsidRDefault="00C139ED" w:rsidP="00C139ED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 contraportada, ya que ahí menciona de que trata el libro.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6.- Describe las características que deben tener los libros infantiles en los siguientes </w:t>
      </w:r>
      <w:proofErr w:type="spellStart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39E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139E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39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páginas: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 que tener aproximadamente entre 16 y 22 paginas el libro que selecciones, si pasa puede provocar aburrimiento en los niños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39E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139E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39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 que ser letra grande que sea visible hasta donde este el niño, siempre tratando de que sean frases cortas y no párrafos muy largos. </w:t>
      </w: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:rsidR="00C139ED" w:rsidRDefault="00C139ED" w:rsidP="00C139ED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Identificación: Adquiere identidad a partir del título.</w:t>
      </w:r>
    </w:p>
    <w:p w:rsidR="00C139ED" w:rsidRDefault="00C139ED" w:rsidP="00C139ED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Descripción: Aporta información sobre la temática o el género del texto.</w:t>
      </w:r>
    </w:p>
    <w:p w:rsidR="00C139ED" w:rsidRPr="00C139ED" w:rsidRDefault="00C139ED" w:rsidP="00C139ED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Connotativa: Cuando pretende seducir al comprador. </w:t>
      </w: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Consulta y escribe el significado de connotativa.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lenguaje que se emplea de forma simbólica y figurada para comunicar información, sensaciones y sentimientos. </w:t>
      </w: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9.- ¿Cuál es la importancia que tienen los </w:t>
      </w:r>
      <w:r w:rsidRPr="00C139E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títulos de capítulo</w:t>
      </w: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en la literatura infantil?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Ya que es una herramienta fundamental para efectuar hipótesis interpretativas sobre el argumento por que pueden funcionar como frases temáticas que resumen esa parte del argumento o avanzar hechos importantes</w:t>
      </w:r>
    </w:p>
    <w:p w:rsid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10.- La ilustración es uno de los </w:t>
      </w:r>
      <w:proofErr w:type="spellStart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más importantes (sobre todo en la infantil) para…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capacitación y comprensión de las ideas en un texto, dada su condición de discurso visual capaz de comunicar a través de la imagen. Hace posible la unificación de criterios en cuanto al mundo que se le quiere presentar </w:t>
      </w:r>
    </w:p>
    <w:p w:rsidR="00C139ED" w:rsidRPr="00C139ED" w:rsidRDefault="00C139ED" w:rsidP="00C139E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11.- Sintetiza las conclusiones sobre el estudio de los </w:t>
      </w:r>
      <w:proofErr w:type="spellStart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C139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C139ED" w:rsidRPr="00170118" w:rsidRDefault="00170118" w:rsidP="00C139ED">
      <w:pPr>
        <w:rPr>
          <w:rFonts w:ascii="Arial" w:hAnsi="Arial" w:cs="Arial"/>
          <w:sz w:val="24"/>
        </w:rPr>
      </w:pPr>
      <w:r w:rsidRPr="00170118">
        <w:rPr>
          <w:rFonts w:ascii="Arial" w:hAnsi="Arial" w:cs="Arial"/>
          <w:sz w:val="24"/>
        </w:rPr>
        <w:t xml:space="preserve">Un lector con competencia en plena ase formativa puede realizar hipótesis interpretativas sobre el texto literario a partir de la información que le facilitan. Un adecuado aprendizaje de la lectura de esta información ayudara a una mejor comprensión del texto porque podrá establecer predicciones a la vez que podría elegir más adecuadamente el título. Es necesaria una concienciación de las partes implicadas para poder comprender la fuente de carga informativa que aportan. </w:t>
      </w:r>
      <w:bookmarkStart w:id="0" w:name="_GoBack"/>
      <w:bookmarkEnd w:id="0"/>
    </w:p>
    <w:sectPr w:rsidR="00C139ED" w:rsidRPr="00170118" w:rsidSect="00C139ED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B0D63"/>
    <w:multiLevelType w:val="hybridMultilevel"/>
    <w:tmpl w:val="71AE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170E5"/>
    <w:multiLevelType w:val="hybridMultilevel"/>
    <w:tmpl w:val="935C9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ED"/>
    <w:rsid w:val="00170118"/>
    <w:rsid w:val="00193A1D"/>
    <w:rsid w:val="007A5214"/>
    <w:rsid w:val="008E1AA1"/>
    <w:rsid w:val="00C139ED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117D7-4B3F-4265-AB76-196DBD1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2021-05-28T02:45:00Z</dcterms:created>
  <dcterms:modified xsi:type="dcterms:W3CDTF">2021-05-28T02:59:00Z</dcterms:modified>
</cp:coreProperties>
</file>