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1A" w:rsidRPr="00962B64" w:rsidRDefault="00F75A1A" w:rsidP="00F75A1A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6D9FDBA8" wp14:editId="28BA9E0A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F75A1A" w:rsidRPr="00962B64" w:rsidRDefault="002E222B" w:rsidP="00F75A1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DESARROLLO DE LA COMPETENCIA LECTORAL</w:t>
      </w:r>
    </w:p>
    <w:p w:rsidR="00F75A1A" w:rsidRPr="00962B64" w:rsidRDefault="002E222B" w:rsidP="00F75A1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HUMBERTO VALDÉZ SANCHEZ</w:t>
      </w:r>
    </w:p>
    <w:p w:rsidR="002E222B" w:rsidRDefault="002E222B" w:rsidP="00F75A1A">
      <w:pPr>
        <w:jc w:val="center"/>
        <w:rPr>
          <w:rFonts w:ascii="Arial" w:hAnsi="Arial" w:cs="Arial"/>
          <w:b/>
          <w:sz w:val="32"/>
        </w:rPr>
      </w:pP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077EE1" w:rsidRDefault="00077EE1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="00F75A1A" w:rsidRPr="00962B64">
        <w:rPr>
          <w:rFonts w:ascii="Arial" w:hAnsi="Arial" w:cs="Arial"/>
          <w:b/>
          <w:sz w:val="32"/>
        </w:rPr>
        <w:t xml:space="preserve">            N.L.11</w:t>
      </w:r>
    </w:p>
    <w:p w:rsidR="00077EE1" w:rsidRDefault="009741BD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9741BD">
        <w:rPr>
          <w:rFonts w:ascii="Arial" w:hAnsi="Arial" w:cs="Arial"/>
          <w:b/>
          <w:sz w:val="32"/>
        </w:rPr>
        <w:t>TEXTOS Y PARATEXTOS EN LOS LIBROS INFANTILES (2ª parte)</w:t>
      </w:r>
    </w:p>
    <w:p w:rsidR="00F75A1A" w:rsidRDefault="00F75A1A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2E222B" w:rsidRPr="002E222B" w:rsidTr="002E222B">
        <w:trPr>
          <w:tblCellSpacing w:w="15" w:type="dxa"/>
        </w:trPr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2E222B" w:rsidRPr="002E222B" w:rsidRDefault="002E222B" w:rsidP="002E22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2E222B" w:rsidRPr="002E222B" w:rsidTr="002E222B">
        <w:trPr>
          <w:tblCellSpacing w:w="15" w:type="dxa"/>
        </w:trPr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F75A1A" w:rsidRPr="00962B64" w:rsidRDefault="009741BD" w:rsidP="00F75A1A">
      <w:pPr>
        <w:spacing w:line="48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28/05</w:t>
      </w:r>
      <w:r w:rsidR="00077EE1">
        <w:rPr>
          <w:rFonts w:ascii="Arial" w:hAnsi="Arial" w:cs="Arial"/>
          <w:b/>
          <w:sz w:val="32"/>
        </w:rPr>
        <w:t>/21</w:t>
      </w:r>
    </w:p>
    <w:p w:rsidR="00020CFA" w:rsidRDefault="00F75A1A" w:rsidP="002E222B">
      <w:pPr>
        <w:spacing w:line="480" w:lineRule="auto"/>
        <w:jc w:val="right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SALTILLO, COAHUILA</w:t>
      </w:r>
    </w:p>
    <w:p w:rsidR="009741BD" w:rsidRPr="009741BD" w:rsidRDefault="009741BD" w:rsidP="009741BD">
      <w:pPr>
        <w:spacing w:line="240" w:lineRule="auto"/>
        <w:rPr>
          <w:rFonts w:ascii="Arial" w:hAnsi="Arial" w:cs="Arial"/>
          <w:sz w:val="24"/>
        </w:rPr>
      </w:pPr>
      <w:r w:rsidRPr="009741BD">
        <w:rPr>
          <w:rFonts w:ascii="Arial" w:hAnsi="Arial" w:cs="Arial"/>
          <w:sz w:val="24"/>
        </w:rPr>
        <w:lastRenderedPageBreak/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</w:t>
      </w:r>
    </w:p>
    <w:p w:rsidR="009741BD" w:rsidRPr="009741BD" w:rsidRDefault="009741BD" w:rsidP="009741BD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formato del libro, ya que lo que le llama la atención del niño en los libros es que sean de varias formas geométricas; el número de páginas, porque si son demasiadas páginas será muy tedioso para los niños; y la tipografía, le ayudará mucho a los niños para el reconocimiento de palab</w:t>
      </w:r>
      <w:r w:rsidR="003C3C87">
        <w:rPr>
          <w:rFonts w:ascii="Arial" w:hAnsi="Arial" w:cs="Arial"/>
          <w:sz w:val="24"/>
        </w:rPr>
        <w:t>ras, lectura fácil y escritura.</w:t>
      </w:r>
      <w:bookmarkStart w:id="0" w:name="_GoBack"/>
      <w:bookmarkEnd w:id="0"/>
    </w:p>
    <w:p w:rsidR="009741BD" w:rsidRPr="009741BD" w:rsidRDefault="009741BD" w:rsidP="009741BD">
      <w:pPr>
        <w:spacing w:line="240" w:lineRule="auto"/>
        <w:rPr>
          <w:rFonts w:ascii="Arial" w:hAnsi="Arial" w:cs="Arial"/>
          <w:sz w:val="24"/>
        </w:rPr>
      </w:pPr>
      <w:r w:rsidRPr="009741BD">
        <w:rPr>
          <w:rFonts w:ascii="Arial" w:hAnsi="Arial" w:cs="Arial"/>
          <w:sz w:val="24"/>
        </w:rPr>
        <w:t xml:space="preserve">6.- Describe las características que deben tener los libros infantiles en los siguientes </w:t>
      </w:r>
      <w:r>
        <w:rPr>
          <w:rFonts w:ascii="Arial" w:hAnsi="Arial" w:cs="Arial"/>
          <w:sz w:val="24"/>
        </w:rPr>
        <w:t>paratextos:</w:t>
      </w:r>
    </w:p>
    <w:p w:rsidR="009741BD" w:rsidRPr="009741BD" w:rsidRDefault="009741BD" w:rsidP="009741BD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9741BD">
        <w:rPr>
          <w:rFonts w:ascii="Arial" w:hAnsi="Arial" w:cs="Arial"/>
          <w:sz w:val="24"/>
        </w:rPr>
        <w:t>Número de páginas:</w:t>
      </w:r>
      <w:r>
        <w:rPr>
          <w:rFonts w:ascii="Arial" w:hAnsi="Arial" w:cs="Arial"/>
          <w:sz w:val="24"/>
        </w:rPr>
        <w:t xml:space="preserve"> pocas páginas, entre 16 y 22 páginas</w:t>
      </w:r>
    </w:p>
    <w:p w:rsidR="009741BD" w:rsidRPr="007C4DE5" w:rsidRDefault="009741BD" w:rsidP="009741BD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9741BD">
        <w:rPr>
          <w:rFonts w:ascii="Arial" w:hAnsi="Arial" w:cs="Arial"/>
          <w:sz w:val="24"/>
        </w:rPr>
        <w:t>Tipografía:</w:t>
      </w:r>
      <w:r w:rsidR="007C4DE5">
        <w:rPr>
          <w:rFonts w:ascii="Arial" w:hAnsi="Arial" w:cs="Arial"/>
          <w:sz w:val="24"/>
        </w:rPr>
        <w:t xml:space="preserve"> letra normal y de gran tamaño;</w:t>
      </w:r>
      <w:r>
        <w:rPr>
          <w:rFonts w:ascii="Arial" w:hAnsi="Arial" w:cs="Arial"/>
          <w:sz w:val="24"/>
        </w:rPr>
        <w:t xml:space="preserve"> oraciones completas en una sola página, </w:t>
      </w:r>
      <w:r w:rsidR="007C4DE5">
        <w:rPr>
          <w:rFonts w:ascii="Arial" w:hAnsi="Arial" w:cs="Arial"/>
          <w:sz w:val="24"/>
        </w:rPr>
        <w:t>para tener todo en un mismo campo visual.</w:t>
      </w:r>
    </w:p>
    <w:p w:rsidR="009741BD" w:rsidRPr="009741BD" w:rsidRDefault="009741BD" w:rsidP="009741BD">
      <w:pPr>
        <w:spacing w:line="240" w:lineRule="auto"/>
        <w:rPr>
          <w:rFonts w:ascii="Arial" w:hAnsi="Arial" w:cs="Arial"/>
          <w:sz w:val="24"/>
        </w:rPr>
      </w:pPr>
      <w:r w:rsidRPr="009741BD">
        <w:rPr>
          <w:rFonts w:ascii="Arial" w:hAnsi="Arial" w:cs="Arial"/>
          <w:sz w:val="24"/>
        </w:rPr>
        <w:t>7.- El título del libro cumple tres diferentes funciones. Descríbelas:</w:t>
      </w:r>
    </w:p>
    <w:p w:rsidR="009741BD" w:rsidRDefault="007C4DE5" w:rsidP="007C4DE5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Identificación: la obra adquiere identidad a partir del título.</w:t>
      </w:r>
    </w:p>
    <w:p w:rsidR="007C4DE5" w:rsidRDefault="007C4DE5" w:rsidP="007C4DE5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Descripción: aporta información sobre la temática o el género del texto.</w:t>
      </w:r>
    </w:p>
    <w:p w:rsidR="007C4DE5" w:rsidRPr="007C4DE5" w:rsidRDefault="007C4DE5" w:rsidP="007C4DE5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Connotativa: pretende seducir al comprador.</w:t>
      </w:r>
    </w:p>
    <w:p w:rsidR="009741BD" w:rsidRPr="009741BD" w:rsidRDefault="009741BD" w:rsidP="009741BD">
      <w:pPr>
        <w:spacing w:line="240" w:lineRule="auto"/>
        <w:rPr>
          <w:rFonts w:ascii="Arial" w:hAnsi="Arial" w:cs="Arial"/>
          <w:sz w:val="24"/>
        </w:rPr>
      </w:pPr>
      <w:r w:rsidRPr="009741BD">
        <w:rPr>
          <w:rFonts w:ascii="Arial" w:hAnsi="Arial" w:cs="Arial"/>
          <w:sz w:val="24"/>
        </w:rPr>
        <w:t>8.- Consulta y escribe el significado de connotativa.</w:t>
      </w:r>
    </w:p>
    <w:p w:rsidR="009741BD" w:rsidRPr="009741BD" w:rsidRDefault="007C4DE5" w:rsidP="009741BD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Proviene de connotar que significa sugerir, es un tipo de lenguaje que sugiere un sentido distinto al mensaje principal, llevando una carga subjetiva o emotiva que asocia la palabra literal con otra significación culturalmente aceptada por la sociedad.</w:t>
      </w:r>
    </w:p>
    <w:p w:rsidR="009741BD" w:rsidRPr="009741BD" w:rsidRDefault="009741BD" w:rsidP="009741BD">
      <w:pPr>
        <w:spacing w:line="240" w:lineRule="auto"/>
        <w:rPr>
          <w:rFonts w:ascii="Arial" w:hAnsi="Arial" w:cs="Arial"/>
          <w:sz w:val="24"/>
        </w:rPr>
      </w:pPr>
      <w:r w:rsidRPr="009741BD">
        <w:rPr>
          <w:rFonts w:ascii="Arial" w:hAnsi="Arial" w:cs="Arial"/>
          <w:sz w:val="24"/>
        </w:rPr>
        <w:t>9.- ¿Cuál es la importancia que tienen los títulos de capítulo en la literatura infantil?</w:t>
      </w:r>
    </w:p>
    <w:p w:rsidR="009741BD" w:rsidRPr="009741BD" w:rsidRDefault="003C3C87" w:rsidP="009741BD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una herramienta fundamental para hacer hipótesis interpretativas porque pueden funcionar como frases temáticas que resumen parte del argumento.</w:t>
      </w:r>
    </w:p>
    <w:p w:rsidR="009741BD" w:rsidRPr="009741BD" w:rsidRDefault="009741BD" w:rsidP="009741BD">
      <w:pPr>
        <w:spacing w:line="240" w:lineRule="auto"/>
        <w:rPr>
          <w:rFonts w:ascii="Arial" w:hAnsi="Arial" w:cs="Arial"/>
          <w:sz w:val="24"/>
        </w:rPr>
      </w:pPr>
      <w:r w:rsidRPr="009741BD">
        <w:rPr>
          <w:rFonts w:ascii="Arial" w:hAnsi="Arial" w:cs="Arial"/>
          <w:sz w:val="24"/>
        </w:rPr>
        <w:t>10.- La ilustración es uno de los paratextos más importantes (sobre todo en la infantil) para…</w:t>
      </w:r>
    </w:p>
    <w:p w:rsidR="009741BD" w:rsidRPr="009741BD" w:rsidRDefault="003C3C87" w:rsidP="009741BD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captación y comprensión de las ideas en un texto, es capaz de comunicar a través de la imagen. Hace la unificación de criterios en cuanto al mundo que se le quiere mostrar al niño y el cual recibirá abiertamente, por su condición natural de ser fácilmente moldeable.</w:t>
      </w:r>
    </w:p>
    <w:p w:rsidR="009741BD" w:rsidRDefault="009741BD" w:rsidP="009741BD">
      <w:pPr>
        <w:spacing w:line="240" w:lineRule="auto"/>
        <w:rPr>
          <w:rFonts w:ascii="Arial" w:hAnsi="Arial" w:cs="Arial"/>
          <w:sz w:val="24"/>
        </w:rPr>
      </w:pPr>
      <w:r w:rsidRPr="009741BD">
        <w:rPr>
          <w:rFonts w:ascii="Arial" w:hAnsi="Arial" w:cs="Arial"/>
          <w:sz w:val="24"/>
        </w:rPr>
        <w:t>11.- Sintetiza las conclusiones sobre el estudio de los paratextos.</w:t>
      </w:r>
    </w:p>
    <w:p w:rsidR="003C3C87" w:rsidRPr="009741BD" w:rsidRDefault="003C3C87" w:rsidP="009741BD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Debemos ser conscientes de la importancia de los paratextos en la literatura infantil, ya que un lector puede realizar hipótesis interpretativas sobre el texto literario a partir de la información que le facilitan. Cuando más información tenemos mayores posibilidades de elegir el relato que nos gustará más y de facilitar la comprensión.</w:t>
      </w:r>
    </w:p>
    <w:sectPr w:rsidR="003C3C87" w:rsidRPr="009741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1B9F"/>
    <w:multiLevelType w:val="hybridMultilevel"/>
    <w:tmpl w:val="C8FE55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52FE4"/>
    <w:multiLevelType w:val="hybridMultilevel"/>
    <w:tmpl w:val="50E4D1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77EE1"/>
    <w:rsid w:val="001F5650"/>
    <w:rsid w:val="002E222B"/>
    <w:rsid w:val="003C3C87"/>
    <w:rsid w:val="00573197"/>
    <w:rsid w:val="007C4DE5"/>
    <w:rsid w:val="00962B64"/>
    <w:rsid w:val="009741BD"/>
    <w:rsid w:val="00E043CC"/>
    <w:rsid w:val="00F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5415B-6357-4E50-9ABA-B0BA774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74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F959C-6029-42B4-99ED-AEE11277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HPG60</cp:lastModifiedBy>
  <cp:revision>2</cp:revision>
  <dcterms:created xsi:type="dcterms:W3CDTF">2021-05-28T07:34:00Z</dcterms:created>
  <dcterms:modified xsi:type="dcterms:W3CDTF">2021-05-28T07:34:00Z</dcterms:modified>
</cp:coreProperties>
</file>