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D34E34" w:rsidRDefault="00D34E34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D34E34">
        <w:rPr>
          <w:rFonts w:ascii="Arial" w:hAnsi="Arial" w:cs="Arial"/>
          <w:b/>
          <w:sz w:val="32"/>
        </w:rPr>
        <w:t>ESCUELAS Y CONSTRUCCIÓN DE ACERVOS: LIBROS DE CALIDAD PARA LA PRIMERA INFANCIA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75A1A" w:rsidRPr="00962B64" w:rsidRDefault="00D34E34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28/05</w:t>
      </w:r>
      <w:r w:rsidR="00077EE1">
        <w:rPr>
          <w:rFonts w:ascii="Arial" w:hAnsi="Arial" w:cs="Arial"/>
          <w:b/>
          <w:sz w:val="32"/>
        </w:rPr>
        <w:t>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lastRenderedPageBreak/>
        <w:t>1.- Son dos las razones para argumentar la importancia de nutrir los entornos infantiles con buenos libros que los niños usarán.</w:t>
      </w:r>
    </w:p>
    <w:p w:rsidR="00D34E34" w:rsidRDefault="00D34E34" w:rsidP="00D34E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 permitirá observar a los niños en actuación y reconocer intereses y gustos.</w:t>
      </w:r>
    </w:p>
    <w:p w:rsidR="00D34E34" w:rsidRPr="00D34E34" w:rsidRDefault="00D34E34" w:rsidP="00D34E3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Ofrecer encuentros y conversaciones para el desarrollo del lenguaje y del pensamiento.</w:t>
      </w: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D34E34" w:rsidRDefault="003E10EE" w:rsidP="003E10E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Aprendan a reconocer el libro como objeto cultural.</w:t>
      </w:r>
    </w:p>
    <w:p w:rsidR="003E10EE" w:rsidRDefault="003E10EE" w:rsidP="003E10E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Prueben los distintos usos de los libros.</w:t>
      </w:r>
    </w:p>
    <w:p w:rsidR="003E10EE" w:rsidRDefault="003E10EE" w:rsidP="003E10E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Reconozcan el uso que otras personas les dan a los libros.</w:t>
      </w:r>
    </w:p>
    <w:p w:rsidR="003E10EE" w:rsidRDefault="003E10EE" w:rsidP="003E10E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Realicen acciones como “leer”, comentar, reaccionar frente a un libro.</w:t>
      </w:r>
    </w:p>
    <w:p w:rsidR="003E10EE" w:rsidRPr="003E10EE" w:rsidRDefault="003E10EE" w:rsidP="003E10EE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Aprendan a reconocer estados  emocionales a través de los contenidos de libros.</w:t>
      </w: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>3.- Construir estos entornos ricos es una inversión cultural que favorece el desarrollo e impacta positivamente en la escolaridad. Está demostrado que:</w:t>
      </w:r>
    </w:p>
    <w:p w:rsidR="00D34E34" w:rsidRDefault="003E10EE" w:rsidP="003E10E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atención integral en sus primeros años de vida puede incidir de manera significativa en su calidad de vida futura.</w:t>
      </w:r>
    </w:p>
    <w:p w:rsidR="003E10EE" w:rsidRDefault="003E10EE" w:rsidP="003E10E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preparación a través de procesos educativos incide de manera crucial en el éxito o fracaso escolar posterior.</w:t>
      </w:r>
    </w:p>
    <w:p w:rsidR="003E10EE" w:rsidRPr="003E10EE" w:rsidRDefault="003E10EE" w:rsidP="003E10EE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Más acceso a oportunidades desde los primeros años de edad significa mayores oportunidades laborales futuras, más ingresos y mejor calidad de vida.</w:t>
      </w: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 xml:space="preserve">4.- La intervención cultural en materia de lectura con los más pequeños sirve para la construcción de vínculos afectivos de los niños: </w:t>
      </w:r>
    </w:p>
    <w:p w:rsidR="00D34E34" w:rsidRDefault="003E10EE" w:rsidP="003E10EE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los libros y la lectura.</w:t>
      </w:r>
    </w:p>
    <w:p w:rsidR="003E10EE" w:rsidRPr="003E10EE" w:rsidRDefault="003E10EE" w:rsidP="003E10EE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los adultos que les leen y acompañan.</w:t>
      </w: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>5.- En las etapas iniciales, al ofrecer oportunidades culturales a los niños, también las estamos ofreciendo a los padres.</w:t>
      </w:r>
    </w:p>
    <w:p w:rsidR="00D34E34" w:rsidRDefault="003E10EE" w:rsidP="003E10EE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los niños, oportunidades para enriquecer intercambios de lenguaje y abandonar el lenguaje infantil.</w:t>
      </w:r>
    </w:p>
    <w:p w:rsidR="003E10EE" w:rsidRPr="003E10EE" w:rsidRDefault="003E10EE" w:rsidP="003E10EE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los adultos, mejorar cualitativamente los encuentros conversacionales con los pequeños.</w:t>
      </w: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>6.- Las buenas historias les ofrecen a los niños la oportunidad de aprender a ser empáticos:</w:t>
      </w:r>
    </w:p>
    <w:p w:rsidR="00D34E34" w:rsidRDefault="003E10EE" w:rsidP="00D34E3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colocarse en el lugar de otras personas, en otros lugares y de aprender a descubrir el significado de comprometerse a dejar su egocentrismo.</w:t>
      </w:r>
    </w:p>
    <w:p w:rsidR="003E10EE" w:rsidRPr="00D34E34" w:rsidRDefault="003E10EE" w:rsidP="00D34E34">
      <w:pPr>
        <w:spacing w:line="240" w:lineRule="auto"/>
        <w:rPr>
          <w:rFonts w:ascii="Arial" w:hAnsi="Arial" w:cs="Arial"/>
          <w:sz w:val="24"/>
        </w:rPr>
      </w:pP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>7.- Los libros informativos o libros “de no ficción” tienen como propósito principal…</w:t>
      </w:r>
    </w:p>
    <w:p w:rsidR="00D34E34" w:rsidRPr="00D34E34" w:rsidRDefault="006C1055" w:rsidP="00D34E3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Servir como fuentes de conocimiento sobre temas variados.</w:t>
      </w: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>8.- ¿Cuáles son las dos grandes diferencias entre los libros informativos y los libros de cuentos?</w:t>
      </w:r>
    </w:p>
    <w:p w:rsidR="00D34E34" w:rsidRDefault="006C1055" w:rsidP="006C1055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libros de cuentos presentan una narrativa que describen a personajes y sus acciones. Los libros informativos incluyen una narrativa que dan información sobre un tema en específico.</w:t>
      </w:r>
    </w:p>
    <w:p w:rsidR="006C1055" w:rsidRPr="006C1055" w:rsidRDefault="006C1055" w:rsidP="006C1055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libros de cuentos se leen de principio a fin. Los libros informativos se editan en formatos diferentes que no siempre requieren la lectura secuencial.</w:t>
      </w: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>9.- ¿Cuáles son algunas ventajas para los niños de presentarles textos informativos?</w:t>
      </w:r>
    </w:p>
    <w:p w:rsidR="00D34E34" w:rsidRDefault="006C1055" w:rsidP="006C1055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Aporta la oportunidad de presentar a los niños nuevos vocablos, conceptos y temas.</w:t>
      </w:r>
    </w:p>
    <w:p w:rsidR="006C1055" w:rsidRDefault="006C1055" w:rsidP="006C1055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les puede dar la oportunidad de hallar las respuestas a sus preguntas.</w:t>
      </w:r>
    </w:p>
    <w:p w:rsidR="006C1055" w:rsidRDefault="006C1055" w:rsidP="006C1055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Conocer más profundamente temas ya conocidos.</w:t>
      </w:r>
    </w:p>
    <w:p w:rsidR="006C1055" w:rsidRPr="006C1055" w:rsidRDefault="006C1055" w:rsidP="006C1055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Extender el conocimiento directo que ya tienen.</w:t>
      </w: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>10.- ¿Cuáles son los factores a considerar para elegir libros informativos?:</w:t>
      </w:r>
    </w:p>
    <w:p w:rsidR="00D34E34" w:rsidRDefault="006C1055" w:rsidP="006C1055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edad y el desarrollo de los niños.</w:t>
      </w:r>
    </w:p>
    <w:p w:rsidR="006C1055" w:rsidRDefault="006C1055" w:rsidP="006C1055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Pensar en sus propias metas y escoger libros informativos que las apoyen.</w:t>
      </w:r>
    </w:p>
    <w:p w:rsidR="006C1055" w:rsidRPr="006C1055" w:rsidRDefault="006C1055" w:rsidP="006C1055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Tomar en cuenta lo que les interesa actualmente a los niños.</w:t>
      </w: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>11.- ¿Qué estrategias debería usar al introducir libros informativos a los niños?</w:t>
      </w:r>
    </w:p>
    <w:p w:rsidR="00D34E34" w:rsidRDefault="006C1055" w:rsidP="006C1055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Lea usted mismo el libro antes de compartirlo con la clase.</w:t>
      </w:r>
    </w:p>
    <w:p w:rsidR="006C1055" w:rsidRDefault="006C1055" w:rsidP="006C1055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Considere cuales partes del texto va a leer en voz alta a los niños.</w:t>
      </w:r>
    </w:p>
    <w:p w:rsidR="006C1055" w:rsidRDefault="006C1055" w:rsidP="006C1055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Pensar sobre el tipo de preguntas que se le pueden hacer a los niños al leer juntos.</w:t>
      </w:r>
    </w:p>
    <w:p w:rsidR="006C1055" w:rsidRDefault="006C1055" w:rsidP="006C1055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Considerar que tipos de preguntas podrían hacer los niños.</w:t>
      </w:r>
    </w:p>
    <w:p w:rsidR="006C1055" w:rsidRDefault="006C1055" w:rsidP="006C1055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Pensar en láminas que podrían llamar la atención de los niños.</w:t>
      </w:r>
    </w:p>
    <w:p w:rsidR="006C1055" w:rsidRPr="006C1055" w:rsidRDefault="006C1055" w:rsidP="006C1055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Disponga de libros informativos donde los niños típicamente </w:t>
      </w:r>
      <w:r w:rsidR="00740A83">
        <w:rPr>
          <w:rFonts w:ascii="Arial" w:hAnsi="Arial" w:cs="Arial"/>
          <w:sz w:val="24"/>
        </w:rPr>
        <w:t>los utilizarían.</w:t>
      </w:r>
    </w:p>
    <w:p w:rsidR="00D34E34" w:rsidRP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:rsidR="00740A83" w:rsidRPr="00D34E34" w:rsidRDefault="00740A83" w:rsidP="00D34E3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Porque cuentan una historia irrealista, o tiene partes que no son creíbles ya que no suceden en la vida real y siempre hay cambio inesperados en la historia.</w:t>
      </w: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</w:p>
    <w:p w:rsidR="00D34E34" w:rsidRDefault="00D34E34" w:rsidP="00D34E34">
      <w:pPr>
        <w:spacing w:line="240" w:lineRule="auto"/>
        <w:rPr>
          <w:rFonts w:ascii="Arial" w:hAnsi="Arial" w:cs="Arial"/>
          <w:sz w:val="24"/>
        </w:rPr>
      </w:pPr>
      <w:r w:rsidRPr="00D34E34">
        <w:rPr>
          <w:rFonts w:ascii="Arial" w:hAnsi="Arial" w:cs="Arial"/>
          <w:sz w:val="24"/>
        </w:rPr>
        <w:t>13.- La diferencia entre un libro ilustrado y un libro álbum se establece en relación a sus textos e imágenes.</w:t>
      </w:r>
    </w:p>
    <w:p w:rsidR="00740A83" w:rsidRDefault="00740A83" w:rsidP="00D34E3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un libro álbum:</w:t>
      </w:r>
    </w:p>
    <w:p w:rsidR="00740A83" w:rsidRDefault="00740A83" w:rsidP="00740A83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Establecen un dialogo entre texto e imagen, ambos lenguajes se complementan y relacionan.</w:t>
      </w:r>
    </w:p>
    <w:p w:rsidR="00740A83" w:rsidRDefault="00740A83" w:rsidP="00740A83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Principal finalidad es la comunicación visual, no la literaria.</w:t>
      </w:r>
    </w:p>
    <w:p w:rsidR="00740A83" w:rsidRDefault="00740A83" w:rsidP="00740A8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un libro ilustrado: </w:t>
      </w:r>
    </w:p>
    <w:p w:rsidR="00740A83" w:rsidRDefault="00740A83" w:rsidP="00740A83">
      <w:pPr>
        <w:pStyle w:val="Prrafodelista"/>
        <w:numPr>
          <w:ilvl w:val="0"/>
          <w:numId w:val="1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texto cumple la función narrativa, las imágenes acompañan al texto.</w:t>
      </w:r>
    </w:p>
    <w:p w:rsidR="00740A83" w:rsidRPr="00740A83" w:rsidRDefault="00740A83" w:rsidP="00740A83">
      <w:pPr>
        <w:pStyle w:val="Prrafodelista"/>
        <w:numPr>
          <w:ilvl w:val="0"/>
          <w:numId w:val="1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Solo existe la lectura textual, sin  las imágenes el texto se entiende perfectamente.</w:t>
      </w:r>
      <w:bookmarkStart w:id="0" w:name="_GoBack"/>
      <w:bookmarkEnd w:id="0"/>
    </w:p>
    <w:sectPr w:rsidR="00740A83" w:rsidRPr="00740A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A08A0"/>
    <w:multiLevelType w:val="hybridMultilevel"/>
    <w:tmpl w:val="0A6C2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06A9E"/>
    <w:multiLevelType w:val="hybridMultilevel"/>
    <w:tmpl w:val="14A8A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A5601"/>
    <w:multiLevelType w:val="hybridMultilevel"/>
    <w:tmpl w:val="3438A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C28D9"/>
    <w:multiLevelType w:val="hybridMultilevel"/>
    <w:tmpl w:val="9FF4C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42EF3"/>
    <w:multiLevelType w:val="hybridMultilevel"/>
    <w:tmpl w:val="A33E0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667E2"/>
    <w:multiLevelType w:val="hybridMultilevel"/>
    <w:tmpl w:val="51327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E0230"/>
    <w:multiLevelType w:val="hybridMultilevel"/>
    <w:tmpl w:val="0FEC3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B00CE"/>
    <w:multiLevelType w:val="hybridMultilevel"/>
    <w:tmpl w:val="017E9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564F9"/>
    <w:multiLevelType w:val="hybridMultilevel"/>
    <w:tmpl w:val="05C21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E1385"/>
    <w:multiLevelType w:val="hybridMultilevel"/>
    <w:tmpl w:val="1826E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9786A"/>
    <w:multiLevelType w:val="hybridMultilevel"/>
    <w:tmpl w:val="88209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2E222B"/>
    <w:rsid w:val="003E10EE"/>
    <w:rsid w:val="00573197"/>
    <w:rsid w:val="006C1055"/>
    <w:rsid w:val="00740A83"/>
    <w:rsid w:val="00962B64"/>
    <w:rsid w:val="00D34E34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81C7-6F22-4CCF-8225-E0B9B0B3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2021-05-28T08:13:00Z</dcterms:created>
  <dcterms:modified xsi:type="dcterms:W3CDTF">2021-05-28T08:13:00Z</dcterms:modified>
</cp:coreProperties>
</file>