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C155" w14:textId="581A9E1C" w:rsidR="00567085" w:rsidRPr="00C335F2" w:rsidRDefault="008E7EB0" w:rsidP="00C335F2">
      <w:pPr>
        <w:pStyle w:val="Ttulo1"/>
        <w:jc w:val="center"/>
        <w:rPr>
          <w:rFonts w:ascii="Arial" w:hAnsi="Arial" w:cs="Arial"/>
          <w:b/>
          <w:bCs/>
          <w:color w:val="auto"/>
          <w:sz w:val="44"/>
          <w:szCs w:val="44"/>
        </w:rPr>
      </w:pPr>
      <w:r>
        <w:rPr>
          <w:rFonts w:ascii="Arial" w:hAnsi="Arial" w:cs="Arial"/>
          <w:b/>
          <w:bCs/>
          <w:noProof/>
          <w:color w:val="auto"/>
          <w:sz w:val="44"/>
          <w:szCs w:val="44"/>
        </w:rPr>
        <w:drawing>
          <wp:anchor distT="0" distB="0" distL="114300" distR="114300" simplePos="0" relativeHeight="251660288" behindDoc="0" locked="0" layoutInCell="1" allowOverlap="1" wp14:anchorId="1030790F" wp14:editId="4D576462">
            <wp:simplePos x="1638300" y="1228725"/>
            <wp:positionH relativeFrom="margin">
              <wp:align>left</wp:align>
            </wp:positionH>
            <wp:positionV relativeFrom="margin">
              <wp:align>top</wp:align>
            </wp:positionV>
            <wp:extent cx="1293758" cy="9620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293758" cy="962025"/>
                    </a:xfrm>
                    <a:prstGeom prst="rect">
                      <a:avLst/>
                    </a:prstGeom>
                  </pic:spPr>
                </pic:pic>
              </a:graphicData>
            </a:graphic>
          </wp:anchor>
        </w:drawing>
      </w:r>
      <w:r w:rsidR="00567085" w:rsidRPr="00C335F2">
        <w:rPr>
          <w:rFonts w:ascii="Arial" w:hAnsi="Arial" w:cs="Arial"/>
          <w:b/>
          <w:bCs/>
          <w:color w:val="auto"/>
          <w:sz w:val="44"/>
          <w:szCs w:val="44"/>
        </w:rPr>
        <w:t xml:space="preserve">Escuela Normal de </w:t>
      </w:r>
      <w:r w:rsidR="007F4FC8" w:rsidRPr="00C335F2">
        <w:rPr>
          <w:rFonts w:ascii="Arial" w:hAnsi="Arial" w:cs="Arial"/>
          <w:b/>
          <w:bCs/>
          <w:color w:val="auto"/>
          <w:sz w:val="44"/>
          <w:szCs w:val="44"/>
        </w:rPr>
        <w:t>Educación</w:t>
      </w:r>
      <w:r w:rsidR="00567085" w:rsidRPr="00C335F2">
        <w:rPr>
          <w:rFonts w:ascii="Arial" w:hAnsi="Arial" w:cs="Arial"/>
          <w:b/>
          <w:bCs/>
          <w:color w:val="auto"/>
          <w:sz w:val="44"/>
          <w:szCs w:val="44"/>
        </w:rPr>
        <w:t xml:space="preserve"> preescolar licenciatura en educación preescolar</w:t>
      </w:r>
    </w:p>
    <w:p w14:paraId="64142F01" w14:textId="77777777" w:rsidR="00567085" w:rsidRPr="00C335F2" w:rsidRDefault="00567085" w:rsidP="00C335F2">
      <w:pPr>
        <w:jc w:val="center"/>
        <w:rPr>
          <w:rFonts w:ascii="Arial" w:hAnsi="Arial" w:cs="Arial"/>
          <w:b/>
          <w:sz w:val="36"/>
          <w:szCs w:val="36"/>
        </w:rPr>
      </w:pPr>
      <w:r w:rsidRPr="00C335F2">
        <w:rPr>
          <w:rFonts w:ascii="Arial" w:hAnsi="Arial" w:cs="Arial"/>
          <w:b/>
          <w:sz w:val="36"/>
          <w:szCs w:val="36"/>
        </w:rPr>
        <w:t>Ciclo escolar 2020- 2021</w:t>
      </w:r>
    </w:p>
    <w:p w14:paraId="6821A346" w14:textId="45E408D6" w:rsidR="00026221" w:rsidRPr="00C335F2" w:rsidRDefault="00026221" w:rsidP="00C335F2">
      <w:pPr>
        <w:jc w:val="center"/>
        <w:rPr>
          <w:rFonts w:ascii="Arial" w:hAnsi="Arial" w:cs="Arial"/>
          <w:b/>
          <w:sz w:val="36"/>
          <w:szCs w:val="36"/>
        </w:rPr>
      </w:pPr>
      <w:r w:rsidRPr="00C335F2">
        <w:rPr>
          <w:rFonts w:ascii="Arial" w:hAnsi="Arial" w:cs="Arial"/>
          <w:b/>
          <w:sz w:val="36"/>
          <w:szCs w:val="36"/>
        </w:rPr>
        <w:t>Modelos pedagógicos</w:t>
      </w:r>
    </w:p>
    <w:p w14:paraId="1EFF35F2" w14:textId="5833C80B" w:rsidR="00026221" w:rsidRPr="00C335F2" w:rsidRDefault="00BC5C6F" w:rsidP="00C335F2">
      <w:pPr>
        <w:jc w:val="center"/>
        <w:rPr>
          <w:rFonts w:ascii="Arial" w:hAnsi="Arial" w:cs="Arial"/>
          <w:b/>
          <w:sz w:val="36"/>
          <w:szCs w:val="36"/>
        </w:rPr>
      </w:pPr>
      <w:r w:rsidRPr="00C335F2">
        <w:rPr>
          <w:rFonts w:ascii="Arial" w:hAnsi="Arial" w:cs="Arial"/>
          <w:b/>
          <w:sz w:val="36"/>
          <w:szCs w:val="36"/>
        </w:rPr>
        <w:t xml:space="preserve">Maestra: Roxana </w:t>
      </w:r>
      <w:r w:rsidR="0006430D" w:rsidRPr="00C335F2">
        <w:rPr>
          <w:rFonts w:ascii="Arial" w:hAnsi="Arial" w:cs="Arial"/>
          <w:b/>
          <w:sz w:val="36"/>
          <w:szCs w:val="36"/>
        </w:rPr>
        <w:t>Janet Sánchez Suárez</w:t>
      </w:r>
    </w:p>
    <w:p w14:paraId="48E43342" w14:textId="1403DE10" w:rsidR="00584873" w:rsidRPr="00C335F2" w:rsidRDefault="00584873" w:rsidP="00C335F2">
      <w:pPr>
        <w:jc w:val="center"/>
        <w:rPr>
          <w:rFonts w:ascii="Arial" w:hAnsi="Arial" w:cs="Arial"/>
          <w:b/>
          <w:sz w:val="36"/>
          <w:szCs w:val="36"/>
        </w:rPr>
      </w:pPr>
      <w:r w:rsidRPr="00C335F2">
        <w:rPr>
          <w:rFonts w:ascii="Arial" w:hAnsi="Arial" w:cs="Arial"/>
          <w:b/>
          <w:sz w:val="36"/>
          <w:szCs w:val="36"/>
        </w:rPr>
        <w:t>2 “</w:t>
      </w:r>
      <w:r w:rsidR="00B70048" w:rsidRPr="00C335F2">
        <w:rPr>
          <w:rFonts w:ascii="Arial" w:hAnsi="Arial" w:cs="Arial"/>
          <w:b/>
          <w:sz w:val="36"/>
          <w:szCs w:val="36"/>
        </w:rPr>
        <w:t>C</w:t>
      </w:r>
      <w:r w:rsidRPr="00C335F2">
        <w:rPr>
          <w:rFonts w:ascii="Arial" w:hAnsi="Arial" w:cs="Arial"/>
          <w:b/>
          <w:sz w:val="36"/>
          <w:szCs w:val="36"/>
        </w:rPr>
        <w:t>”</w:t>
      </w:r>
    </w:p>
    <w:p w14:paraId="736ABE63" w14:textId="558E20B7" w:rsidR="00B70048" w:rsidRPr="00C335F2" w:rsidRDefault="00B70048" w:rsidP="00C335F2">
      <w:pPr>
        <w:jc w:val="center"/>
        <w:rPr>
          <w:rFonts w:ascii="Arial" w:hAnsi="Arial" w:cs="Arial"/>
          <w:b/>
          <w:sz w:val="36"/>
          <w:szCs w:val="36"/>
        </w:rPr>
      </w:pPr>
      <w:r w:rsidRPr="00C335F2">
        <w:rPr>
          <w:rFonts w:ascii="Arial" w:hAnsi="Arial" w:cs="Arial"/>
          <w:b/>
          <w:sz w:val="36"/>
          <w:szCs w:val="36"/>
        </w:rPr>
        <w:t>Cuarto semestre</w:t>
      </w:r>
    </w:p>
    <w:p w14:paraId="79921D8D" w14:textId="16F71B8A" w:rsidR="00FB0CA3" w:rsidRDefault="00FB0CA3" w:rsidP="00C335F2">
      <w:pPr>
        <w:spacing w:before="30" w:after="75" w:line="240" w:lineRule="auto"/>
        <w:jc w:val="center"/>
        <w:outlineLvl w:val="0"/>
        <w:divId w:val="423185435"/>
        <w:rPr>
          <w:rFonts w:ascii="Arial" w:eastAsia="Times New Roman" w:hAnsi="Arial" w:cs="Arial"/>
          <w:b/>
          <w:bCs/>
          <w:kern w:val="36"/>
          <w:sz w:val="34"/>
          <w:szCs w:val="34"/>
          <w:lang w:eastAsia="es-MX"/>
        </w:rPr>
      </w:pPr>
      <w:r w:rsidRPr="00C335F2">
        <w:rPr>
          <w:rFonts w:ascii="Arial" w:eastAsia="Times New Roman" w:hAnsi="Arial" w:cs="Arial"/>
          <w:b/>
          <w:bCs/>
          <w:kern w:val="36"/>
          <w:sz w:val="34"/>
          <w:szCs w:val="34"/>
          <w:lang w:eastAsia="es-MX"/>
        </w:rPr>
        <w:t>UNIDAD DE APRENDIZAJE I. ENTENDER, ORIENTAR Y DIRIGIR LA EDUCACIÓN: ENTRE LA TRADICIÓN Y LA INNOVACIÓN.</w:t>
      </w:r>
    </w:p>
    <w:p w14:paraId="20E84C69" w14:textId="47EE0D5D" w:rsidR="008E7EB0" w:rsidRPr="00C335F2" w:rsidRDefault="008E7EB0" w:rsidP="00C335F2">
      <w:pPr>
        <w:spacing w:before="30" w:after="75" w:line="240" w:lineRule="auto"/>
        <w:jc w:val="center"/>
        <w:outlineLvl w:val="0"/>
        <w:divId w:val="423185435"/>
        <w:rPr>
          <w:rFonts w:ascii="Arial" w:eastAsia="Times New Roman" w:hAnsi="Arial" w:cs="Arial"/>
          <w:b/>
          <w:bCs/>
          <w:kern w:val="36"/>
          <w:sz w:val="34"/>
          <w:szCs w:val="34"/>
          <w:lang w:eastAsia="es-MX"/>
        </w:rPr>
      </w:pPr>
      <w:r w:rsidRPr="008E7EB0">
        <w:rPr>
          <w:rFonts w:ascii="Arial" w:eastAsia="Times New Roman" w:hAnsi="Arial" w:cs="Arial"/>
          <w:b/>
          <w:bCs/>
          <w:kern w:val="36"/>
          <w:sz w:val="34"/>
          <w:szCs w:val="34"/>
          <w:lang w:eastAsia="es-MX"/>
        </w:rPr>
        <w:t>Competencia:  • Integra recursos de la investigación educativa para enriquecer su práctica profesional, expresando su interés por el conocimiento, la ciencia y la mejora de la educación.</w:t>
      </w:r>
    </w:p>
    <w:p w14:paraId="00BC7C2B" w14:textId="6717062A" w:rsidR="0020014C" w:rsidRDefault="00D67E79" w:rsidP="00C335F2">
      <w:pPr>
        <w:spacing w:before="30" w:after="75" w:line="240" w:lineRule="auto"/>
        <w:jc w:val="center"/>
        <w:outlineLvl w:val="0"/>
        <w:divId w:val="423185435"/>
        <w:rPr>
          <w:rFonts w:ascii="Arial" w:eastAsia="Times New Roman" w:hAnsi="Arial" w:cs="Arial"/>
          <w:b/>
          <w:bCs/>
          <w:kern w:val="36"/>
          <w:sz w:val="34"/>
          <w:szCs w:val="34"/>
          <w:lang w:eastAsia="es-MX"/>
        </w:rPr>
      </w:pPr>
      <w:r w:rsidRPr="00C335F2">
        <w:rPr>
          <w:rFonts w:ascii="Arial" w:eastAsia="Times New Roman" w:hAnsi="Arial" w:cs="Arial"/>
          <w:b/>
          <w:bCs/>
          <w:kern w:val="36"/>
          <w:sz w:val="34"/>
          <w:szCs w:val="34"/>
          <w:lang w:eastAsia="es-MX"/>
        </w:rPr>
        <w:t>Alumna: Brenda Guadalupe Ibarra Cepeda</w:t>
      </w:r>
    </w:p>
    <w:p w14:paraId="79545C29" w14:textId="24AED559" w:rsidR="008E7EB0" w:rsidRDefault="008E7EB0" w:rsidP="008E7EB0">
      <w:pPr>
        <w:spacing w:before="30" w:after="75" w:line="240" w:lineRule="auto"/>
        <w:jc w:val="right"/>
        <w:outlineLvl w:val="0"/>
        <w:divId w:val="423185435"/>
        <w:rPr>
          <w:rFonts w:ascii="Arial" w:eastAsia="Times New Roman" w:hAnsi="Arial" w:cs="Arial"/>
          <w:b/>
          <w:bCs/>
          <w:kern w:val="36"/>
          <w:sz w:val="32"/>
          <w:szCs w:val="32"/>
          <w:lang w:eastAsia="es-MX"/>
        </w:rPr>
      </w:pPr>
      <w:r>
        <w:rPr>
          <w:rFonts w:ascii="Arial" w:eastAsia="Times New Roman" w:hAnsi="Arial" w:cs="Arial"/>
          <w:b/>
          <w:bCs/>
          <w:kern w:val="36"/>
          <w:sz w:val="32"/>
          <w:szCs w:val="32"/>
          <w:lang w:eastAsia="es-MX"/>
        </w:rPr>
        <w:t xml:space="preserve">Saltillo Coahuila </w:t>
      </w:r>
    </w:p>
    <w:p w14:paraId="623B8FE5" w14:textId="2BDEFA8B" w:rsidR="008E7EB0" w:rsidRPr="008E7EB0" w:rsidRDefault="008E7EB0" w:rsidP="008E7EB0">
      <w:pPr>
        <w:spacing w:before="30" w:after="75" w:line="240" w:lineRule="auto"/>
        <w:jc w:val="right"/>
        <w:outlineLvl w:val="0"/>
        <w:divId w:val="423185435"/>
        <w:rPr>
          <w:rFonts w:ascii="Arial" w:eastAsia="Times New Roman" w:hAnsi="Arial" w:cs="Arial"/>
          <w:b/>
          <w:bCs/>
          <w:kern w:val="36"/>
          <w:sz w:val="32"/>
          <w:szCs w:val="32"/>
          <w:lang w:eastAsia="es-MX"/>
        </w:rPr>
      </w:pPr>
      <w:r>
        <w:rPr>
          <w:rFonts w:ascii="Arial" w:eastAsia="Times New Roman" w:hAnsi="Arial" w:cs="Arial"/>
          <w:b/>
          <w:bCs/>
          <w:kern w:val="36"/>
          <w:sz w:val="32"/>
          <w:szCs w:val="32"/>
          <w:lang w:eastAsia="es-MX"/>
        </w:rPr>
        <w:t>28/04/2021</w:t>
      </w:r>
    </w:p>
    <w:p w14:paraId="695FCCEE" w14:textId="1B45B582" w:rsidR="00D67E79" w:rsidRPr="00C335F2" w:rsidRDefault="00D67E79" w:rsidP="00C335F2">
      <w:pPr>
        <w:spacing w:before="30" w:after="75" w:line="240" w:lineRule="auto"/>
        <w:jc w:val="center"/>
        <w:outlineLvl w:val="0"/>
        <w:divId w:val="423185435"/>
        <w:rPr>
          <w:rFonts w:ascii="Arial" w:eastAsia="Times New Roman" w:hAnsi="Arial" w:cs="Arial"/>
          <w:b/>
          <w:bCs/>
          <w:kern w:val="36"/>
          <w:sz w:val="34"/>
          <w:szCs w:val="34"/>
          <w:lang w:eastAsia="es-MX"/>
        </w:rPr>
      </w:pPr>
    </w:p>
    <w:p w14:paraId="5C50F70B" w14:textId="29225164" w:rsidR="00D67E79" w:rsidRDefault="00D67E79" w:rsidP="00FB0CA3">
      <w:pPr>
        <w:spacing w:before="30" w:after="75" w:line="240" w:lineRule="auto"/>
        <w:jc w:val="both"/>
        <w:outlineLvl w:val="0"/>
        <w:divId w:val="423185435"/>
        <w:rPr>
          <w:rFonts w:ascii="Arial" w:eastAsia="Times New Roman" w:hAnsi="Arial" w:cs="Arial"/>
          <w:b/>
          <w:bCs/>
          <w:color w:val="000000"/>
          <w:kern w:val="36"/>
          <w:sz w:val="34"/>
          <w:szCs w:val="34"/>
          <w:lang w:eastAsia="es-MX"/>
        </w:rPr>
      </w:pPr>
    </w:p>
    <w:p w14:paraId="24992E7D" w14:textId="23993DFD" w:rsidR="00D67E79" w:rsidRDefault="00D67E79" w:rsidP="00FB0CA3">
      <w:pPr>
        <w:spacing w:before="30" w:after="75" w:line="240" w:lineRule="auto"/>
        <w:jc w:val="both"/>
        <w:outlineLvl w:val="0"/>
        <w:divId w:val="423185435"/>
        <w:rPr>
          <w:rFonts w:ascii="Arial" w:eastAsia="Times New Roman" w:hAnsi="Arial" w:cs="Arial"/>
          <w:b/>
          <w:bCs/>
          <w:color w:val="000000"/>
          <w:kern w:val="36"/>
          <w:sz w:val="34"/>
          <w:szCs w:val="34"/>
          <w:lang w:eastAsia="es-MX"/>
        </w:rPr>
      </w:pPr>
    </w:p>
    <w:p w14:paraId="3C555CD1" w14:textId="31D68628" w:rsidR="00D67E79" w:rsidRDefault="00D67E79" w:rsidP="00FB0CA3">
      <w:pPr>
        <w:spacing w:before="30" w:after="75" w:line="240" w:lineRule="auto"/>
        <w:jc w:val="both"/>
        <w:outlineLvl w:val="0"/>
        <w:divId w:val="423185435"/>
        <w:rPr>
          <w:rFonts w:ascii="Arial" w:eastAsia="Times New Roman" w:hAnsi="Arial" w:cs="Arial"/>
          <w:b/>
          <w:bCs/>
          <w:color w:val="000000"/>
          <w:kern w:val="36"/>
          <w:sz w:val="34"/>
          <w:szCs w:val="34"/>
          <w:lang w:eastAsia="es-MX"/>
        </w:rPr>
      </w:pPr>
    </w:p>
    <w:p w14:paraId="0DE58A45" w14:textId="39F63576" w:rsidR="00D67E79" w:rsidRDefault="00D67E79" w:rsidP="00FB0CA3">
      <w:pPr>
        <w:spacing w:before="30" w:after="75" w:line="240" w:lineRule="auto"/>
        <w:jc w:val="both"/>
        <w:outlineLvl w:val="0"/>
        <w:divId w:val="423185435"/>
        <w:rPr>
          <w:rFonts w:ascii="Arial" w:eastAsia="Times New Roman" w:hAnsi="Arial" w:cs="Arial"/>
          <w:b/>
          <w:bCs/>
          <w:color w:val="000000"/>
          <w:kern w:val="36"/>
          <w:sz w:val="34"/>
          <w:szCs w:val="34"/>
          <w:lang w:eastAsia="es-MX"/>
        </w:rPr>
      </w:pPr>
    </w:p>
    <w:p w14:paraId="356DB2C7" w14:textId="4E552D74" w:rsidR="00D67E79" w:rsidRDefault="00D67E79" w:rsidP="00E9681C">
      <w:pPr>
        <w:spacing w:before="30" w:after="75" w:line="240" w:lineRule="auto"/>
        <w:jc w:val="center"/>
        <w:outlineLvl w:val="0"/>
        <w:divId w:val="423185435"/>
        <w:rPr>
          <w:rFonts w:ascii="Arial" w:eastAsia="Times New Roman" w:hAnsi="Arial" w:cs="Arial"/>
          <w:b/>
          <w:bCs/>
          <w:color w:val="000000"/>
          <w:kern w:val="36"/>
          <w:sz w:val="34"/>
          <w:szCs w:val="34"/>
          <w:lang w:eastAsia="es-MX"/>
        </w:rPr>
      </w:pPr>
      <w:r>
        <w:rPr>
          <w:rFonts w:ascii="Arial" w:eastAsia="Times New Roman" w:hAnsi="Arial" w:cs="Arial"/>
          <w:b/>
          <w:bCs/>
          <w:color w:val="000000"/>
          <w:kern w:val="36"/>
          <w:sz w:val="34"/>
          <w:szCs w:val="34"/>
          <w:lang w:eastAsia="es-MX"/>
        </w:rPr>
        <w:t>Introducción</w:t>
      </w:r>
    </w:p>
    <w:p w14:paraId="34BDA145" w14:textId="69E09DA5" w:rsidR="00E9681C" w:rsidRDefault="00E9681C" w:rsidP="00E9681C">
      <w:pPr>
        <w:spacing w:before="30" w:after="75" w:line="240" w:lineRule="auto"/>
        <w:jc w:val="center"/>
        <w:outlineLvl w:val="0"/>
        <w:divId w:val="423185435"/>
        <w:rPr>
          <w:rFonts w:ascii="Arial" w:eastAsia="Times New Roman" w:hAnsi="Arial" w:cs="Arial"/>
          <w:b/>
          <w:bCs/>
          <w:color w:val="000000"/>
          <w:kern w:val="36"/>
          <w:sz w:val="34"/>
          <w:szCs w:val="34"/>
          <w:lang w:eastAsia="es-MX"/>
        </w:rPr>
      </w:pPr>
    </w:p>
    <w:p w14:paraId="690CAB04" w14:textId="017216FE" w:rsidR="00E9681C" w:rsidRPr="008E7EB0" w:rsidRDefault="00E9681C" w:rsidP="00E9681C">
      <w:pPr>
        <w:spacing w:before="30" w:after="75" w:line="240" w:lineRule="auto"/>
        <w:outlineLvl w:val="0"/>
        <w:divId w:val="423185435"/>
        <w:rPr>
          <w:rFonts w:ascii="Arial" w:eastAsia="Times New Roman" w:hAnsi="Arial" w:cs="Arial"/>
          <w:b/>
          <w:bCs/>
          <w:kern w:val="36"/>
          <w:sz w:val="24"/>
          <w:szCs w:val="24"/>
          <w:lang w:eastAsia="es-MX"/>
        </w:rPr>
      </w:pPr>
      <w:r w:rsidRPr="008E7EB0">
        <w:rPr>
          <w:rFonts w:ascii="Arial" w:eastAsia="Times New Roman" w:hAnsi="Arial" w:cs="Arial"/>
          <w:b/>
          <w:bCs/>
          <w:kern w:val="36"/>
          <w:sz w:val="24"/>
          <w:szCs w:val="24"/>
          <w:lang w:eastAsia="es-MX"/>
        </w:rPr>
        <w:t xml:space="preserve">Este trabajo se va a realizar con el fin de tener conocimiento en las reformas educativas que son los planes y programas de estudio </w:t>
      </w:r>
      <w:r w:rsidR="00707D95" w:rsidRPr="008E7EB0">
        <w:rPr>
          <w:rFonts w:ascii="Arial" w:eastAsia="Times New Roman" w:hAnsi="Arial" w:cs="Arial"/>
          <w:b/>
          <w:bCs/>
          <w:kern w:val="36"/>
          <w:sz w:val="24"/>
          <w:szCs w:val="24"/>
          <w:lang w:eastAsia="es-MX"/>
        </w:rPr>
        <w:t xml:space="preserve">y de qué maneras se </w:t>
      </w:r>
      <w:r w:rsidR="0021345C" w:rsidRPr="008E7EB0">
        <w:rPr>
          <w:rFonts w:ascii="Arial" w:eastAsia="Times New Roman" w:hAnsi="Arial" w:cs="Arial"/>
          <w:b/>
          <w:bCs/>
          <w:kern w:val="36"/>
          <w:sz w:val="24"/>
          <w:szCs w:val="24"/>
          <w:lang w:eastAsia="es-MX"/>
        </w:rPr>
        <w:t>parecen entre estas</w:t>
      </w:r>
      <w:r w:rsidR="00B87A86" w:rsidRPr="008E7EB0">
        <w:rPr>
          <w:rFonts w:ascii="Arial" w:eastAsia="Times New Roman" w:hAnsi="Arial" w:cs="Arial"/>
          <w:b/>
          <w:bCs/>
          <w:kern w:val="36"/>
          <w:sz w:val="24"/>
          <w:szCs w:val="24"/>
          <w:lang w:eastAsia="es-MX"/>
        </w:rPr>
        <w:t>, cuales son las maneras de evaluar</w:t>
      </w:r>
      <w:r w:rsidR="0034721A" w:rsidRPr="008E7EB0">
        <w:rPr>
          <w:rFonts w:ascii="Arial" w:eastAsia="Times New Roman" w:hAnsi="Arial" w:cs="Arial"/>
          <w:b/>
          <w:bCs/>
          <w:kern w:val="36"/>
          <w:sz w:val="24"/>
          <w:szCs w:val="24"/>
          <w:lang w:eastAsia="es-MX"/>
        </w:rPr>
        <w:t xml:space="preserve">, cuáles son las características, relaciones </w:t>
      </w:r>
      <w:r w:rsidR="00AB1448" w:rsidRPr="008E7EB0">
        <w:rPr>
          <w:rFonts w:ascii="Arial" w:eastAsia="Times New Roman" w:hAnsi="Arial" w:cs="Arial"/>
          <w:b/>
          <w:bCs/>
          <w:kern w:val="36"/>
          <w:sz w:val="24"/>
          <w:szCs w:val="24"/>
          <w:lang w:eastAsia="es-MX"/>
        </w:rPr>
        <w:t xml:space="preserve">entre el alumno y el docente y cuáles son las contraposiciones e innovaciones en estas </w:t>
      </w:r>
      <w:r w:rsidR="000139FA" w:rsidRPr="008E7EB0">
        <w:rPr>
          <w:rFonts w:ascii="Arial" w:eastAsia="Times New Roman" w:hAnsi="Arial" w:cs="Arial"/>
          <w:b/>
          <w:bCs/>
          <w:kern w:val="36"/>
          <w:sz w:val="24"/>
          <w:szCs w:val="24"/>
          <w:lang w:eastAsia="es-MX"/>
        </w:rPr>
        <w:t>que el alumno identifica dentro de este.</w:t>
      </w:r>
    </w:p>
    <w:p w14:paraId="5EC9A8B9" w14:textId="2E76C105" w:rsidR="00D66CD4" w:rsidRPr="008E7EB0" w:rsidRDefault="000139FA">
      <w:pPr>
        <w:divId w:val="1461340426"/>
        <w:rPr>
          <w:rFonts w:ascii="Arial" w:eastAsia="Times New Roman" w:hAnsi="Arial" w:cs="Arial"/>
          <w:b/>
          <w:bCs/>
          <w:spacing w:val="-2"/>
          <w:sz w:val="24"/>
          <w:szCs w:val="24"/>
          <w:lang w:eastAsia="es-MX"/>
        </w:rPr>
      </w:pPr>
      <w:r w:rsidRPr="008E7EB0">
        <w:rPr>
          <w:rFonts w:ascii="Arial" w:eastAsia="Times New Roman" w:hAnsi="Arial" w:cs="Arial"/>
          <w:b/>
          <w:bCs/>
          <w:kern w:val="36"/>
          <w:sz w:val="24"/>
          <w:szCs w:val="24"/>
          <w:lang w:eastAsia="es-MX"/>
        </w:rPr>
        <w:t xml:space="preserve">Como también dar a conocer en qué se basan las reformas educativas para lograr el objetivo </w:t>
      </w:r>
      <w:r w:rsidR="000F176C" w:rsidRPr="008E7EB0">
        <w:rPr>
          <w:rFonts w:ascii="Arial" w:eastAsia="Times New Roman" w:hAnsi="Arial" w:cs="Arial"/>
          <w:b/>
          <w:bCs/>
          <w:kern w:val="36"/>
          <w:sz w:val="24"/>
          <w:szCs w:val="24"/>
          <w:lang w:eastAsia="es-MX"/>
        </w:rPr>
        <w:t xml:space="preserve">de llegar a identificar los modelos pedagógicos los cuáles son </w:t>
      </w:r>
      <w:r w:rsidR="00D66CD4" w:rsidRPr="008E7EB0">
        <w:rPr>
          <w:rFonts w:ascii="Arial" w:eastAsia="Times New Roman" w:hAnsi="Arial" w:cs="Arial"/>
          <w:b/>
          <w:bCs/>
          <w:spacing w:val="-2"/>
          <w:sz w:val="24"/>
          <w:szCs w:val="24"/>
          <w:lang w:eastAsia="es-MX"/>
        </w:rPr>
        <w:t>Un modelo pedagógico es una representación de las relaciones que predominan en el fenómeno de enseñar. Un modelo pedagógico, como representación de una perspectiva pedagógica es también un paradigma, que puede coexistir con otros paradigmas dentro de la pedagogía, y que organiza la búsqueda de los investigadores hacia nuevos conocimientos en el campo.</w:t>
      </w:r>
    </w:p>
    <w:p w14:paraId="3635F70D" w14:textId="4F5373A1" w:rsidR="007F4FC8" w:rsidRDefault="007F4FC8" w:rsidP="00567085">
      <w:pPr>
        <w:jc w:val="center"/>
        <w:rPr>
          <w:b/>
          <w:sz w:val="36"/>
          <w:szCs w:val="36"/>
        </w:rPr>
      </w:pPr>
    </w:p>
    <w:p w14:paraId="4F87D362" w14:textId="2CB2E8AE" w:rsidR="007F4FC8" w:rsidRDefault="007F4FC8" w:rsidP="00567085">
      <w:pPr>
        <w:jc w:val="center"/>
        <w:rPr>
          <w:b/>
          <w:sz w:val="36"/>
          <w:szCs w:val="36"/>
        </w:rPr>
      </w:pPr>
    </w:p>
    <w:p w14:paraId="66953652" w14:textId="0551E333" w:rsidR="008E7EB0" w:rsidRDefault="008E7EB0" w:rsidP="00567085">
      <w:pPr>
        <w:jc w:val="center"/>
        <w:rPr>
          <w:b/>
          <w:sz w:val="36"/>
          <w:szCs w:val="36"/>
        </w:rPr>
      </w:pPr>
    </w:p>
    <w:p w14:paraId="3185D539" w14:textId="7651C04C" w:rsidR="008E7EB0" w:rsidRDefault="008E7EB0" w:rsidP="00567085">
      <w:pPr>
        <w:jc w:val="center"/>
        <w:rPr>
          <w:b/>
          <w:sz w:val="36"/>
          <w:szCs w:val="36"/>
        </w:rPr>
      </w:pPr>
    </w:p>
    <w:p w14:paraId="394B2696" w14:textId="13140F74" w:rsidR="008E7EB0" w:rsidRDefault="008E7EB0" w:rsidP="00567085">
      <w:pPr>
        <w:jc w:val="center"/>
        <w:rPr>
          <w:b/>
          <w:sz w:val="36"/>
          <w:szCs w:val="36"/>
        </w:rPr>
      </w:pPr>
    </w:p>
    <w:p w14:paraId="03A18925" w14:textId="77777777" w:rsidR="008E7EB0" w:rsidRDefault="008E7EB0" w:rsidP="00567085">
      <w:pPr>
        <w:jc w:val="center"/>
        <w:rPr>
          <w:b/>
          <w:sz w:val="36"/>
          <w:szCs w:val="36"/>
        </w:rPr>
      </w:pPr>
    </w:p>
    <w:p w14:paraId="629DB561" w14:textId="6B2E3E87" w:rsidR="00140CA9" w:rsidRPr="00567085" w:rsidRDefault="00140CA9" w:rsidP="00567085">
      <w:pPr>
        <w:jc w:val="center"/>
        <w:rPr>
          <w:b/>
          <w:sz w:val="36"/>
          <w:szCs w:val="36"/>
        </w:rPr>
      </w:pPr>
      <w:r w:rsidRPr="00140CA9">
        <w:rPr>
          <w:b/>
          <w:sz w:val="36"/>
          <w:szCs w:val="36"/>
        </w:rPr>
        <w:lastRenderedPageBreak/>
        <w:t xml:space="preserve">EVIDENCIA UNIDAD I. </w:t>
      </w:r>
      <w:r w:rsidRPr="00140CA9">
        <w:rPr>
          <w:b/>
          <w:sz w:val="28"/>
          <w:szCs w:val="36"/>
        </w:rPr>
        <w:t>CUADRO DOBLE ENTRADA</w:t>
      </w:r>
    </w:p>
    <w:tbl>
      <w:tblPr>
        <w:tblStyle w:val="Tablaconcuadrcula"/>
        <w:tblW w:w="7438" w:type="dxa"/>
        <w:jc w:val="center"/>
        <w:tblLook w:val="04A0" w:firstRow="1" w:lastRow="0" w:firstColumn="1" w:lastColumn="0" w:noHBand="0" w:noVBand="1"/>
      </w:tblPr>
      <w:tblGrid>
        <w:gridCol w:w="1604"/>
        <w:gridCol w:w="2830"/>
        <w:gridCol w:w="2470"/>
        <w:gridCol w:w="2723"/>
      </w:tblGrid>
      <w:tr w:rsidR="0072061F" w14:paraId="4EE21695" w14:textId="77777777" w:rsidTr="003D1D8A">
        <w:trPr>
          <w:jc w:val="center"/>
        </w:trPr>
        <w:tc>
          <w:tcPr>
            <w:tcW w:w="1371" w:type="dxa"/>
            <w:vAlign w:val="center"/>
          </w:tcPr>
          <w:p w14:paraId="574423DA" w14:textId="77777777" w:rsidR="0072061F" w:rsidRPr="000D3001" w:rsidRDefault="0072061F" w:rsidP="0072061F">
            <w:pPr>
              <w:rPr>
                <w:rFonts w:ascii="Arial" w:hAnsi="Arial" w:cs="Arial"/>
                <w:sz w:val="24"/>
                <w:szCs w:val="24"/>
              </w:rPr>
            </w:pPr>
            <w:r w:rsidRPr="000D3001">
              <w:rPr>
                <w:rFonts w:ascii="Arial" w:hAnsi="Arial" w:cs="Arial"/>
                <w:sz w:val="24"/>
                <w:szCs w:val="24"/>
              </w:rPr>
              <w:t xml:space="preserve">REFORMA EDUCATIVA </w:t>
            </w:r>
          </w:p>
          <w:p w14:paraId="6C204553" w14:textId="77777777" w:rsidR="0072061F" w:rsidRPr="000D3001" w:rsidRDefault="0072061F">
            <w:pPr>
              <w:rPr>
                <w:rFonts w:ascii="Arial" w:hAnsi="Arial" w:cs="Arial"/>
                <w:sz w:val="24"/>
                <w:szCs w:val="24"/>
              </w:rPr>
            </w:pPr>
          </w:p>
        </w:tc>
        <w:tc>
          <w:tcPr>
            <w:tcW w:w="2176" w:type="dxa"/>
            <w:vAlign w:val="center"/>
          </w:tcPr>
          <w:p w14:paraId="2D1066E8" w14:textId="77777777" w:rsidR="0072061F" w:rsidRPr="000D3001" w:rsidRDefault="0072061F">
            <w:pPr>
              <w:rPr>
                <w:rFonts w:ascii="Arial" w:hAnsi="Arial" w:cs="Arial"/>
                <w:sz w:val="24"/>
                <w:szCs w:val="24"/>
              </w:rPr>
            </w:pPr>
            <w:r w:rsidRPr="000D3001">
              <w:rPr>
                <w:rFonts w:ascii="Arial" w:hAnsi="Arial" w:cs="Arial"/>
                <w:sz w:val="24"/>
                <w:szCs w:val="24"/>
              </w:rPr>
              <w:t>CONCEPTUALIZACIÓN MODELO PEDAGÓGICO DE LAS DIFERENTES REFORMAS EDUCATIVAS</w:t>
            </w:r>
          </w:p>
        </w:tc>
        <w:tc>
          <w:tcPr>
            <w:tcW w:w="1828" w:type="dxa"/>
            <w:vAlign w:val="center"/>
          </w:tcPr>
          <w:p w14:paraId="69489F88" w14:textId="77777777" w:rsidR="0072061F" w:rsidRPr="000D3001" w:rsidRDefault="0072061F">
            <w:pPr>
              <w:rPr>
                <w:rFonts w:ascii="Arial" w:hAnsi="Arial" w:cs="Arial"/>
                <w:sz w:val="24"/>
                <w:szCs w:val="24"/>
              </w:rPr>
            </w:pPr>
            <w:r w:rsidRPr="000D3001">
              <w:rPr>
                <w:rFonts w:ascii="Arial" w:hAnsi="Arial" w:cs="Arial"/>
                <w:sz w:val="24"/>
                <w:szCs w:val="24"/>
              </w:rPr>
              <w:t>MODELOS PEDAGÓGICOS. CARACTERÍSTICAS PRINCIPALES.</w:t>
            </w:r>
          </w:p>
        </w:tc>
        <w:tc>
          <w:tcPr>
            <w:tcW w:w="2063" w:type="dxa"/>
            <w:vAlign w:val="center"/>
          </w:tcPr>
          <w:p w14:paraId="221D08AA" w14:textId="77777777" w:rsidR="0072061F" w:rsidRPr="000D3001" w:rsidRDefault="0072061F">
            <w:pPr>
              <w:rPr>
                <w:rFonts w:ascii="Arial" w:hAnsi="Arial" w:cs="Arial"/>
                <w:sz w:val="24"/>
                <w:szCs w:val="24"/>
              </w:rPr>
            </w:pPr>
            <w:r w:rsidRPr="000D3001">
              <w:rPr>
                <w:rFonts w:ascii="Arial" w:hAnsi="Arial" w:cs="Arial"/>
                <w:sz w:val="24"/>
                <w:szCs w:val="24"/>
              </w:rPr>
              <w:t xml:space="preserve">INNOVACIONES, </w:t>
            </w:r>
            <w:proofErr w:type="gramStart"/>
            <w:r w:rsidRPr="000D3001">
              <w:rPr>
                <w:rFonts w:ascii="Arial" w:hAnsi="Arial" w:cs="Arial"/>
                <w:sz w:val="24"/>
                <w:szCs w:val="24"/>
              </w:rPr>
              <w:t>CONTINUACIONES  Y</w:t>
            </w:r>
            <w:proofErr w:type="gramEnd"/>
            <w:r w:rsidRPr="000D3001">
              <w:rPr>
                <w:rFonts w:ascii="Arial" w:hAnsi="Arial" w:cs="Arial"/>
                <w:sz w:val="24"/>
                <w:szCs w:val="24"/>
              </w:rPr>
              <w:t xml:space="preserve"> CONTRAPOSICIONES QUE EL ALUMNO IDENTIFICA DEL MODELO PEDAGÓGICO</w:t>
            </w:r>
          </w:p>
        </w:tc>
      </w:tr>
      <w:tr w:rsidR="0051049D" w14:paraId="6D5631AA" w14:textId="77777777" w:rsidTr="003D1D8A">
        <w:trPr>
          <w:jc w:val="center"/>
        </w:trPr>
        <w:tc>
          <w:tcPr>
            <w:tcW w:w="1371" w:type="dxa"/>
          </w:tcPr>
          <w:p w14:paraId="52892E24" w14:textId="77777777" w:rsidR="0051049D" w:rsidRPr="000D3001" w:rsidRDefault="0051049D" w:rsidP="0072061F">
            <w:pPr>
              <w:rPr>
                <w:rFonts w:ascii="Arial" w:hAnsi="Arial" w:cs="Arial"/>
                <w:sz w:val="24"/>
                <w:szCs w:val="24"/>
              </w:rPr>
            </w:pPr>
            <w:r w:rsidRPr="000D3001">
              <w:rPr>
                <w:rFonts w:ascii="Arial" w:hAnsi="Arial" w:cs="Arial"/>
                <w:sz w:val="24"/>
                <w:szCs w:val="24"/>
              </w:rPr>
              <w:t>Secretaría de Educación Pública (1993). Plan y programas de estudio 1993.</w:t>
            </w:r>
          </w:p>
          <w:p w14:paraId="73BBF703" w14:textId="77777777" w:rsidR="0051049D" w:rsidRPr="000D3001" w:rsidRDefault="0051049D" w:rsidP="0072061F">
            <w:pPr>
              <w:rPr>
                <w:rFonts w:ascii="Arial" w:hAnsi="Arial" w:cs="Arial"/>
                <w:sz w:val="24"/>
                <w:szCs w:val="24"/>
              </w:rPr>
            </w:pPr>
          </w:p>
        </w:tc>
        <w:tc>
          <w:tcPr>
            <w:tcW w:w="2176" w:type="dxa"/>
          </w:tcPr>
          <w:p w14:paraId="3C9E8191" w14:textId="74C54121" w:rsidR="0051049D" w:rsidRPr="000D3001" w:rsidRDefault="0051049D">
            <w:pPr>
              <w:rPr>
                <w:rFonts w:ascii="Arial" w:hAnsi="Arial" w:cs="Arial"/>
                <w:sz w:val="24"/>
                <w:szCs w:val="24"/>
              </w:rPr>
            </w:pPr>
            <w:r w:rsidRPr="000D3001">
              <w:rPr>
                <w:rFonts w:ascii="Arial" w:hAnsi="Arial" w:cs="Arial"/>
                <w:sz w:val="24"/>
                <w:szCs w:val="24"/>
              </w:rPr>
              <w:t xml:space="preserve">En mi opinión se sitúa al estudiante como un ser en desarrollo donde hay que desarrollar en el niño su autonomía e identidad personal y progresivamente su identidad cultural y nacional. </w:t>
            </w:r>
          </w:p>
          <w:p w14:paraId="0D00296D" w14:textId="7BDCE9F4" w:rsidR="0051049D" w:rsidRPr="000D3001" w:rsidRDefault="0051049D">
            <w:pPr>
              <w:rPr>
                <w:rFonts w:ascii="Arial" w:hAnsi="Arial" w:cs="Arial"/>
                <w:sz w:val="24"/>
                <w:szCs w:val="24"/>
              </w:rPr>
            </w:pPr>
            <w:r w:rsidRPr="000D3001">
              <w:rPr>
                <w:rFonts w:ascii="Arial" w:hAnsi="Arial" w:cs="Arial"/>
                <w:sz w:val="24"/>
                <w:szCs w:val="24"/>
              </w:rPr>
              <w:t>La educadora es quien proporciona orientación y guía para la planeación de actividades</w:t>
            </w:r>
            <w:r w:rsidR="00191C84" w:rsidRPr="000D3001">
              <w:rPr>
                <w:rFonts w:ascii="Arial" w:hAnsi="Arial" w:cs="Arial"/>
                <w:sz w:val="24"/>
                <w:szCs w:val="24"/>
              </w:rPr>
              <w:t xml:space="preserve"> y esta reforma se basa en el conductista </w:t>
            </w:r>
          </w:p>
        </w:tc>
        <w:tc>
          <w:tcPr>
            <w:tcW w:w="1828" w:type="dxa"/>
          </w:tcPr>
          <w:p w14:paraId="5A41ED79" w14:textId="633572EB" w:rsidR="0051049D" w:rsidRPr="000D3001" w:rsidRDefault="0051049D">
            <w:pPr>
              <w:rPr>
                <w:rFonts w:ascii="Arial" w:hAnsi="Arial" w:cs="Arial"/>
                <w:sz w:val="24"/>
                <w:szCs w:val="24"/>
              </w:rPr>
            </w:pPr>
            <w:r w:rsidRPr="000D3001">
              <w:rPr>
                <w:rFonts w:ascii="Arial" w:hAnsi="Arial" w:cs="Arial"/>
                <w:sz w:val="24"/>
                <w:szCs w:val="24"/>
              </w:rPr>
              <w:t xml:space="preserve">A mi pensar en esta reforma se aplica el modelo pedagógico </w:t>
            </w:r>
            <w:proofErr w:type="gramStart"/>
            <w:r w:rsidRPr="000D3001">
              <w:rPr>
                <w:rFonts w:ascii="Arial" w:hAnsi="Arial" w:cs="Arial"/>
                <w:sz w:val="24"/>
                <w:szCs w:val="24"/>
              </w:rPr>
              <w:t>conductista  ya</w:t>
            </w:r>
            <w:proofErr w:type="gramEnd"/>
            <w:r w:rsidRPr="000D3001">
              <w:rPr>
                <w:rFonts w:ascii="Arial" w:hAnsi="Arial" w:cs="Arial"/>
                <w:sz w:val="24"/>
                <w:szCs w:val="24"/>
              </w:rPr>
              <w:t xml:space="preserve"> que estos se basan en dar buen aprendizaje y disciplina en el alumno, el bien ejemplo y la implementación del aprendizaje.</w:t>
            </w:r>
            <w:r w:rsidR="00F04CFA" w:rsidRPr="000D3001">
              <w:rPr>
                <w:rFonts w:ascii="Arial" w:hAnsi="Arial" w:cs="Arial"/>
                <w:sz w:val="24"/>
                <w:szCs w:val="24"/>
              </w:rPr>
              <w:t xml:space="preserve"> El docente es </w:t>
            </w:r>
            <w:r w:rsidR="00E30530" w:rsidRPr="000D3001">
              <w:rPr>
                <w:rFonts w:ascii="Arial" w:hAnsi="Arial" w:cs="Arial"/>
                <w:sz w:val="24"/>
                <w:szCs w:val="24"/>
              </w:rPr>
              <w:t>el</w:t>
            </w:r>
            <w:r w:rsidR="00526702" w:rsidRPr="000D3001">
              <w:rPr>
                <w:rFonts w:ascii="Arial" w:hAnsi="Arial" w:cs="Arial"/>
                <w:sz w:val="24"/>
                <w:szCs w:val="24"/>
              </w:rPr>
              <w:t xml:space="preserve"> intermedio </w:t>
            </w:r>
            <w:r w:rsidR="00E30530" w:rsidRPr="000D3001">
              <w:rPr>
                <w:rFonts w:ascii="Arial" w:hAnsi="Arial" w:cs="Arial"/>
                <w:sz w:val="24"/>
                <w:szCs w:val="24"/>
              </w:rPr>
              <w:t xml:space="preserve">y el alumno </w:t>
            </w:r>
            <w:r w:rsidR="00526702" w:rsidRPr="000D3001">
              <w:rPr>
                <w:rFonts w:ascii="Arial" w:hAnsi="Arial" w:cs="Arial"/>
                <w:sz w:val="24"/>
                <w:szCs w:val="24"/>
              </w:rPr>
              <w:t>ejecutor</w:t>
            </w:r>
          </w:p>
        </w:tc>
        <w:tc>
          <w:tcPr>
            <w:tcW w:w="2063" w:type="dxa"/>
          </w:tcPr>
          <w:p w14:paraId="5AACC193" w14:textId="6451D6EB" w:rsidR="0051049D" w:rsidRPr="000D3001" w:rsidRDefault="0051049D" w:rsidP="0027463B">
            <w:pPr>
              <w:rPr>
                <w:rFonts w:ascii="Arial" w:hAnsi="Arial" w:cs="Arial"/>
                <w:sz w:val="24"/>
                <w:szCs w:val="24"/>
              </w:rPr>
            </w:pPr>
          </w:p>
          <w:p w14:paraId="2E40219C" w14:textId="44F75C4A" w:rsidR="0051049D" w:rsidRPr="000D3001" w:rsidRDefault="00FB2C96">
            <w:pPr>
              <w:rPr>
                <w:rFonts w:ascii="Arial" w:hAnsi="Arial" w:cs="Arial"/>
                <w:sz w:val="24"/>
                <w:szCs w:val="24"/>
              </w:rPr>
            </w:pPr>
            <w:r w:rsidRPr="000D3001">
              <w:rPr>
                <w:rFonts w:ascii="Arial" w:hAnsi="Arial" w:cs="Arial"/>
                <w:sz w:val="24"/>
                <w:szCs w:val="24"/>
              </w:rPr>
              <w:t>Dentro de la reforma se basa en que esto</w:t>
            </w:r>
            <w:r w:rsidR="00681B2E" w:rsidRPr="000D3001">
              <w:rPr>
                <w:rFonts w:ascii="Arial" w:hAnsi="Arial" w:cs="Arial"/>
                <w:sz w:val="24"/>
                <w:szCs w:val="24"/>
              </w:rPr>
              <w:t xml:space="preserve"> es prácticamente lo </w:t>
            </w:r>
            <w:proofErr w:type="gramStart"/>
            <w:r w:rsidR="00681B2E" w:rsidRPr="000D3001">
              <w:rPr>
                <w:rFonts w:ascii="Arial" w:hAnsi="Arial" w:cs="Arial"/>
                <w:sz w:val="24"/>
                <w:szCs w:val="24"/>
              </w:rPr>
              <w:t>mismo</w:t>
            </w:r>
            <w:proofErr w:type="gramEnd"/>
            <w:r w:rsidR="00681B2E" w:rsidRPr="000D3001">
              <w:rPr>
                <w:rFonts w:ascii="Arial" w:hAnsi="Arial" w:cs="Arial"/>
                <w:sz w:val="24"/>
                <w:szCs w:val="24"/>
              </w:rPr>
              <w:t xml:space="preserve"> pero ahora hay distintas reglas hay más orden no se discrimina o no se emplean de las maneras antiguas puesto que hay más orden</w:t>
            </w:r>
            <w:r w:rsidR="006472C1" w:rsidRPr="000D3001">
              <w:rPr>
                <w:rFonts w:ascii="Arial" w:hAnsi="Arial" w:cs="Arial"/>
                <w:sz w:val="24"/>
                <w:szCs w:val="24"/>
              </w:rPr>
              <w:t xml:space="preserve"> </w:t>
            </w:r>
            <w:r w:rsidR="000A059D" w:rsidRPr="000D3001">
              <w:rPr>
                <w:rFonts w:ascii="Arial" w:hAnsi="Arial" w:cs="Arial"/>
                <w:sz w:val="24"/>
                <w:szCs w:val="24"/>
              </w:rPr>
              <w:t>Más que nada será un seguimiento</w:t>
            </w:r>
            <w:r w:rsidR="00352446" w:rsidRPr="000D3001">
              <w:rPr>
                <w:rFonts w:ascii="Arial" w:hAnsi="Arial" w:cs="Arial"/>
                <w:sz w:val="24"/>
                <w:szCs w:val="24"/>
              </w:rPr>
              <w:t xml:space="preserve"> al aprendizaje que se busca obtener del alumno</w:t>
            </w:r>
            <w:r w:rsidR="00795D3C" w:rsidRPr="000D3001">
              <w:rPr>
                <w:rFonts w:ascii="Arial" w:hAnsi="Arial" w:cs="Arial"/>
                <w:sz w:val="24"/>
                <w:szCs w:val="24"/>
              </w:rPr>
              <w:t xml:space="preserve"> Y esté sigue teniendo libertad</w:t>
            </w:r>
          </w:p>
        </w:tc>
      </w:tr>
      <w:tr w:rsidR="0051049D" w14:paraId="55D32A94" w14:textId="77777777" w:rsidTr="003D1D8A">
        <w:trPr>
          <w:jc w:val="center"/>
        </w:trPr>
        <w:tc>
          <w:tcPr>
            <w:tcW w:w="1371" w:type="dxa"/>
          </w:tcPr>
          <w:p w14:paraId="1EBC385A" w14:textId="77777777" w:rsidR="0051049D" w:rsidRPr="000D3001" w:rsidRDefault="0051049D" w:rsidP="0072061F">
            <w:pPr>
              <w:rPr>
                <w:rFonts w:ascii="Arial" w:hAnsi="Arial" w:cs="Arial"/>
                <w:sz w:val="24"/>
                <w:szCs w:val="24"/>
              </w:rPr>
            </w:pPr>
            <w:r w:rsidRPr="000D3001">
              <w:rPr>
                <w:rFonts w:ascii="Arial" w:hAnsi="Arial" w:cs="Arial"/>
                <w:sz w:val="24"/>
                <w:szCs w:val="24"/>
              </w:rPr>
              <w:t xml:space="preserve">Secretaría de Educación Pública (2011). Plan </w:t>
            </w:r>
            <w:r w:rsidRPr="000D3001">
              <w:rPr>
                <w:rFonts w:ascii="Arial" w:hAnsi="Arial" w:cs="Arial"/>
                <w:sz w:val="24"/>
                <w:szCs w:val="24"/>
              </w:rPr>
              <w:lastRenderedPageBreak/>
              <w:t xml:space="preserve">de estudios 2011. Educación Básica. </w:t>
            </w:r>
          </w:p>
        </w:tc>
        <w:tc>
          <w:tcPr>
            <w:tcW w:w="2176" w:type="dxa"/>
          </w:tcPr>
          <w:p w14:paraId="78762C3A" w14:textId="77777777" w:rsidR="0051049D" w:rsidRPr="000D3001" w:rsidRDefault="0051049D">
            <w:pPr>
              <w:rPr>
                <w:rFonts w:ascii="Arial" w:hAnsi="Arial" w:cs="Arial"/>
                <w:sz w:val="24"/>
                <w:szCs w:val="24"/>
              </w:rPr>
            </w:pPr>
            <w:r w:rsidRPr="000D3001">
              <w:rPr>
                <w:rFonts w:ascii="Arial" w:hAnsi="Arial" w:cs="Arial"/>
                <w:sz w:val="24"/>
                <w:szCs w:val="24"/>
              </w:rPr>
              <w:lastRenderedPageBreak/>
              <w:t xml:space="preserve">Yo considero que este se enfoca al desarrollo de competencias de los niños que asisten a los centros de educación, y </w:t>
            </w:r>
            <w:r w:rsidRPr="000D3001">
              <w:rPr>
                <w:rFonts w:ascii="Arial" w:hAnsi="Arial" w:cs="Arial"/>
                <w:sz w:val="24"/>
                <w:szCs w:val="24"/>
              </w:rPr>
              <w:lastRenderedPageBreak/>
              <w:t>esta decisión de orden curricular tiene como finalidad principal propiciar que los alumnos integren sus aprendizajes y los utilicen en su actuar cotidiano.</w:t>
            </w:r>
          </w:p>
          <w:p w14:paraId="063D3A46" w14:textId="77777777" w:rsidR="0051049D" w:rsidRPr="000D3001" w:rsidRDefault="0051049D">
            <w:pPr>
              <w:rPr>
                <w:rFonts w:ascii="Arial" w:hAnsi="Arial" w:cs="Arial"/>
                <w:sz w:val="24"/>
                <w:szCs w:val="24"/>
              </w:rPr>
            </w:pPr>
            <w:r w:rsidRPr="000D3001">
              <w:rPr>
                <w:rFonts w:ascii="Arial" w:hAnsi="Arial" w:cs="Arial"/>
                <w:sz w:val="24"/>
                <w:szCs w:val="24"/>
              </w:rPr>
              <w:t>implica que la educadora haga que las niñas y los niños aprendan más de lo que saben acerca del mundo y sean personas cada vez más seguras, autónomas, creativas y participativas.</w:t>
            </w:r>
          </w:p>
          <w:p w14:paraId="35CA9642" w14:textId="49EB508B" w:rsidR="00191C84" w:rsidRPr="000D3001" w:rsidRDefault="00191C84">
            <w:pPr>
              <w:rPr>
                <w:rFonts w:ascii="Arial" w:hAnsi="Arial" w:cs="Arial"/>
                <w:sz w:val="24"/>
                <w:szCs w:val="24"/>
              </w:rPr>
            </w:pPr>
            <w:r w:rsidRPr="000D3001">
              <w:rPr>
                <w:rFonts w:ascii="Arial" w:hAnsi="Arial" w:cs="Arial"/>
                <w:sz w:val="24"/>
                <w:szCs w:val="24"/>
              </w:rPr>
              <w:t xml:space="preserve">Para lo que esta reforma se basa en lo </w:t>
            </w:r>
            <w:r w:rsidR="00624EE0" w:rsidRPr="000D3001">
              <w:rPr>
                <w:rFonts w:ascii="Arial" w:hAnsi="Arial" w:cs="Arial"/>
                <w:sz w:val="24"/>
                <w:szCs w:val="24"/>
              </w:rPr>
              <w:t xml:space="preserve">romántico </w:t>
            </w:r>
          </w:p>
        </w:tc>
        <w:tc>
          <w:tcPr>
            <w:tcW w:w="1828" w:type="dxa"/>
          </w:tcPr>
          <w:p w14:paraId="37F33958" w14:textId="234DF456" w:rsidR="0051049D" w:rsidRPr="000D3001" w:rsidRDefault="0051049D">
            <w:pPr>
              <w:rPr>
                <w:rFonts w:ascii="Arial" w:hAnsi="Arial" w:cs="Arial"/>
                <w:sz w:val="24"/>
                <w:szCs w:val="24"/>
              </w:rPr>
            </w:pPr>
            <w:r w:rsidRPr="000D3001">
              <w:rPr>
                <w:rFonts w:ascii="Arial" w:hAnsi="Arial" w:cs="Arial"/>
                <w:sz w:val="24"/>
                <w:szCs w:val="24"/>
              </w:rPr>
              <w:lastRenderedPageBreak/>
              <w:t xml:space="preserve">Consideró que tiene parte del </w:t>
            </w:r>
            <w:proofErr w:type="gramStart"/>
            <w:r w:rsidRPr="000D3001">
              <w:rPr>
                <w:rFonts w:ascii="Arial" w:hAnsi="Arial" w:cs="Arial"/>
                <w:sz w:val="24"/>
                <w:szCs w:val="24"/>
              </w:rPr>
              <w:t>romántico  ya</w:t>
            </w:r>
            <w:proofErr w:type="gramEnd"/>
            <w:r w:rsidRPr="000D3001">
              <w:rPr>
                <w:rFonts w:ascii="Arial" w:hAnsi="Arial" w:cs="Arial"/>
                <w:sz w:val="24"/>
                <w:szCs w:val="24"/>
              </w:rPr>
              <w:t xml:space="preserve"> que el docente es el auxiliar del alumno y se encarga </w:t>
            </w:r>
            <w:r w:rsidRPr="000D3001">
              <w:rPr>
                <w:rFonts w:ascii="Arial" w:hAnsi="Arial" w:cs="Arial"/>
                <w:sz w:val="24"/>
                <w:szCs w:val="24"/>
              </w:rPr>
              <w:lastRenderedPageBreak/>
              <w:t xml:space="preserve">de dar el conocimiento y habilidades a los alumnos mediante las experiencias y contenidos por sus aprendizajes previos de este y formar personas más seguras y de esto tener futuras generaciones exitosas </w:t>
            </w:r>
            <w:r w:rsidR="00526702" w:rsidRPr="000D3001">
              <w:rPr>
                <w:rFonts w:ascii="Arial" w:hAnsi="Arial" w:cs="Arial"/>
                <w:sz w:val="24"/>
                <w:szCs w:val="24"/>
              </w:rPr>
              <w:t xml:space="preserve">el docente es el auxiliar y </w:t>
            </w:r>
            <w:r w:rsidR="002D53DF" w:rsidRPr="000D3001">
              <w:rPr>
                <w:rFonts w:ascii="Arial" w:hAnsi="Arial" w:cs="Arial"/>
                <w:sz w:val="24"/>
                <w:szCs w:val="24"/>
              </w:rPr>
              <w:t xml:space="preserve">el alumno el sujeto </w:t>
            </w:r>
          </w:p>
        </w:tc>
        <w:tc>
          <w:tcPr>
            <w:tcW w:w="2063" w:type="dxa"/>
          </w:tcPr>
          <w:p w14:paraId="08EBB6DE" w14:textId="13013D3D" w:rsidR="0051049D" w:rsidRPr="000D3001" w:rsidRDefault="007166B4">
            <w:pPr>
              <w:rPr>
                <w:rFonts w:ascii="Arial" w:hAnsi="Arial" w:cs="Arial"/>
                <w:sz w:val="24"/>
                <w:szCs w:val="24"/>
              </w:rPr>
            </w:pPr>
            <w:r w:rsidRPr="000D3001">
              <w:rPr>
                <w:rFonts w:ascii="Arial" w:hAnsi="Arial" w:cs="Arial"/>
                <w:sz w:val="24"/>
                <w:szCs w:val="24"/>
              </w:rPr>
              <w:lastRenderedPageBreak/>
              <w:t xml:space="preserve">En este el alumno tiene sus propios derechos y su propia libertad de aprendizaje solamente que el </w:t>
            </w:r>
            <w:r w:rsidRPr="000D3001">
              <w:rPr>
                <w:rFonts w:ascii="Arial" w:hAnsi="Arial" w:cs="Arial"/>
                <w:sz w:val="24"/>
                <w:szCs w:val="24"/>
              </w:rPr>
              <w:lastRenderedPageBreak/>
              <w:t>docente es el auxiliar a este</w:t>
            </w:r>
            <w:r w:rsidR="003E7415" w:rsidRPr="000D3001">
              <w:rPr>
                <w:rFonts w:ascii="Arial" w:hAnsi="Arial" w:cs="Arial"/>
                <w:sz w:val="24"/>
                <w:szCs w:val="24"/>
              </w:rPr>
              <w:t xml:space="preserve"> Y de esto el docente se encarga de dar el conocimiento y las habilidades a los alumnos mediante las experiencias y los contenidos que se dan en el plan y programas de estudio.</w:t>
            </w:r>
          </w:p>
        </w:tc>
      </w:tr>
      <w:tr w:rsidR="003D1D8A" w14:paraId="4F2B1B89" w14:textId="77777777" w:rsidTr="003D1D8A">
        <w:trPr>
          <w:jc w:val="center"/>
        </w:trPr>
        <w:tc>
          <w:tcPr>
            <w:tcW w:w="1371" w:type="dxa"/>
          </w:tcPr>
          <w:p w14:paraId="211557FE" w14:textId="77777777" w:rsidR="003D1D8A" w:rsidRPr="00C335F2" w:rsidRDefault="003D1D8A" w:rsidP="0072061F">
            <w:pPr>
              <w:rPr>
                <w:rFonts w:ascii="Arial" w:hAnsi="Arial" w:cs="Arial"/>
                <w:sz w:val="24"/>
                <w:szCs w:val="24"/>
              </w:rPr>
            </w:pPr>
            <w:r w:rsidRPr="00C335F2">
              <w:rPr>
                <w:rFonts w:ascii="Arial" w:hAnsi="Arial" w:cs="Arial"/>
                <w:sz w:val="24"/>
                <w:szCs w:val="24"/>
              </w:rPr>
              <w:lastRenderedPageBreak/>
              <w:t>Secretaría de Educación Pública (2017). Aprendizajes Clave para la Educación Integral. Nuevos planes y</w:t>
            </w:r>
          </w:p>
          <w:p w14:paraId="4ADD7826" w14:textId="77777777" w:rsidR="003D1D8A" w:rsidRPr="00C335F2" w:rsidRDefault="003D1D8A" w:rsidP="0072061F">
            <w:pPr>
              <w:rPr>
                <w:rFonts w:ascii="Arial" w:hAnsi="Arial" w:cs="Arial"/>
                <w:sz w:val="24"/>
                <w:szCs w:val="24"/>
              </w:rPr>
            </w:pPr>
            <w:r w:rsidRPr="00C335F2">
              <w:rPr>
                <w:rFonts w:ascii="Arial" w:hAnsi="Arial" w:cs="Arial"/>
                <w:sz w:val="24"/>
                <w:szCs w:val="24"/>
              </w:rPr>
              <w:lastRenderedPageBreak/>
              <w:t xml:space="preserve">programas de estudio 2017. </w:t>
            </w:r>
          </w:p>
        </w:tc>
        <w:tc>
          <w:tcPr>
            <w:tcW w:w="2176" w:type="dxa"/>
          </w:tcPr>
          <w:p w14:paraId="699A47C9" w14:textId="77777777" w:rsidR="003D1D8A" w:rsidRPr="00C335F2" w:rsidRDefault="003D1D8A">
            <w:pPr>
              <w:rPr>
                <w:rFonts w:ascii="Arial" w:hAnsi="Arial" w:cs="Arial"/>
                <w:sz w:val="24"/>
                <w:szCs w:val="24"/>
              </w:rPr>
            </w:pPr>
            <w:r w:rsidRPr="00C335F2">
              <w:rPr>
                <w:rFonts w:ascii="Arial" w:hAnsi="Arial" w:cs="Arial"/>
                <w:sz w:val="24"/>
                <w:szCs w:val="24"/>
              </w:rPr>
              <w:lastRenderedPageBreak/>
              <w:t xml:space="preserve">Se apropien de los valores y principios necesarios para la vida en sociedad. En congruencia con los propósitos educativos, la función de la educación preescolar es favorecer en los niños el desarrollo del lenguaje y el pensamiento, de las </w:t>
            </w:r>
            <w:r w:rsidRPr="00C335F2">
              <w:rPr>
                <w:rFonts w:ascii="Arial" w:hAnsi="Arial" w:cs="Arial"/>
                <w:sz w:val="24"/>
                <w:szCs w:val="24"/>
              </w:rPr>
              <w:lastRenderedPageBreak/>
              <w:t>capacidades para aprender permanentemente y la formación de valores y actitudes favorables para la sana convivencia y la vida democrática. Debe existir confianza en la maestra del grupo.</w:t>
            </w:r>
          </w:p>
          <w:p w14:paraId="2D573195" w14:textId="2004F971" w:rsidR="00A62DC1" w:rsidRPr="00C335F2" w:rsidRDefault="00A62DC1">
            <w:pPr>
              <w:rPr>
                <w:rFonts w:ascii="Arial" w:hAnsi="Arial" w:cs="Arial"/>
                <w:sz w:val="24"/>
                <w:szCs w:val="24"/>
              </w:rPr>
            </w:pPr>
            <w:r w:rsidRPr="00C335F2">
              <w:rPr>
                <w:rFonts w:ascii="Arial" w:hAnsi="Arial" w:cs="Arial"/>
                <w:sz w:val="24"/>
                <w:szCs w:val="24"/>
              </w:rPr>
              <w:t xml:space="preserve">Por </w:t>
            </w:r>
            <w:r w:rsidR="00C335F2" w:rsidRPr="00C335F2">
              <w:rPr>
                <w:rFonts w:ascii="Arial" w:hAnsi="Arial" w:cs="Arial"/>
                <w:sz w:val="24"/>
                <w:szCs w:val="24"/>
              </w:rPr>
              <w:t>último,</w:t>
            </w:r>
            <w:r w:rsidRPr="00C335F2">
              <w:rPr>
                <w:rFonts w:ascii="Arial" w:hAnsi="Arial" w:cs="Arial"/>
                <w:sz w:val="24"/>
                <w:szCs w:val="24"/>
              </w:rPr>
              <w:t xml:space="preserve"> este se basa en él social cognitivo </w:t>
            </w:r>
          </w:p>
        </w:tc>
        <w:tc>
          <w:tcPr>
            <w:tcW w:w="1828" w:type="dxa"/>
          </w:tcPr>
          <w:p w14:paraId="79FB2E15" w14:textId="4B9D6FF6" w:rsidR="003D1D8A" w:rsidRPr="00C335F2" w:rsidRDefault="003D1D8A" w:rsidP="0027463B">
            <w:pPr>
              <w:rPr>
                <w:rFonts w:ascii="Arial" w:hAnsi="Arial" w:cs="Arial"/>
                <w:sz w:val="24"/>
                <w:szCs w:val="24"/>
              </w:rPr>
            </w:pPr>
            <w:r w:rsidRPr="00C335F2">
              <w:rPr>
                <w:rFonts w:ascii="Arial" w:hAnsi="Arial" w:cs="Arial"/>
                <w:sz w:val="24"/>
                <w:szCs w:val="24"/>
              </w:rPr>
              <w:lastRenderedPageBreak/>
              <w:t xml:space="preserve">Pienso que este se basa en él social cognitivo </w:t>
            </w:r>
          </w:p>
          <w:p w14:paraId="2B589EF0" w14:textId="2D0ACC82" w:rsidR="003D1D8A" w:rsidRPr="00C335F2" w:rsidRDefault="003D1D8A" w:rsidP="004C5B38">
            <w:pPr>
              <w:rPr>
                <w:rFonts w:ascii="Arial" w:hAnsi="Arial" w:cs="Arial"/>
                <w:sz w:val="24"/>
                <w:szCs w:val="24"/>
              </w:rPr>
            </w:pPr>
            <w:r w:rsidRPr="00C335F2">
              <w:rPr>
                <w:rFonts w:ascii="Arial" w:hAnsi="Arial" w:cs="Arial"/>
                <w:sz w:val="24"/>
                <w:szCs w:val="24"/>
              </w:rPr>
              <w:t xml:space="preserve">Ya que se busca que los niños se apropien de los conocimientos necesarios para su formación y favorecer el desarrollo de la </w:t>
            </w:r>
            <w:r w:rsidRPr="00C335F2">
              <w:rPr>
                <w:rFonts w:ascii="Arial" w:hAnsi="Arial" w:cs="Arial"/>
                <w:sz w:val="24"/>
                <w:szCs w:val="24"/>
              </w:rPr>
              <w:lastRenderedPageBreak/>
              <w:t>lengua y el pensamiento. Tomando en cuenta de esto los aprendizajes mediante una evaluación que se aplica mediante el nivel en el que se encuentra el niño.</w:t>
            </w:r>
          </w:p>
          <w:p w14:paraId="2E897577" w14:textId="5D773770" w:rsidR="00885712" w:rsidRPr="00C335F2" w:rsidRDefault="00885712" w:rsidP="00885712">
            <w:pPr>
              <w:rPr>
                <w:rFonts w:ascii="Arial" w:hAnsi="Arial" w:cs="Arial"/>
                <w:sz w:val="24"/>
                <w:szCs w:val="24"/>
                <w:lang w:val="es-ES"/>
              </w:rPr>
            </w:pPr>
            <w:r w:rsidRPr="00C335F2">
              <w:rPr>
                <w:rFonts w:ascii="Arial" w:hAnsi="Arial" w:cs="Arial"/>
                <w:sz w:val="24"/>
                <w:szCs w:val="24"/>
                <w:lang w:val="es-ES"/>
              </w:rPr>
              <w:t xml:space="preserve">Maestro facilitador y </w:t>
            </w:r>
            <w:r w:rsidR="00454D5F" w:rsidRPr="00C335F2">
              <w:rPr>
                <w:rFonts w:ascii="Arial" w:hAnsi="Arial" w:cs="Arial"/>
                <w:sz w:val="24"/>
                <w:szCs w:val="24"/>
                <w:lang w:val="es-ES"/>
              </w:rPr>
              <w:t xml:space="preserve">el alumno </w:t>
            </w:r>
            <w:r w:rsidR="00C335F2" w:rsidRPr="00C335F2">
              <w:rPr>
                <w:rFonts w:ascii="Arial" w:hAnsi="Arial" w:cs="Arial"/>
                <w:sz w:val="24"/>
                <w:szCs w:val="24"/>
                <w:lang w:val="es-ES"/>
              </w:rPr>
              <w:t>el protagonista</w:t>
            </w:r>
            <w:r w:rsidRPr="00C335F2">
              <w:rPr>
                <w:rFonts w:ascii="Arial" w:hAnsi="Arial" w:cs="Arial"/>
                <w:sz w:val="24"/>
                <w:szCs w:val="24"/>
                <w:lang w:val="es-ES"/>
              </w:rPr>
              <w:t xml:space="preserve"> del aprendizaje</w:t>
            </w:r>
          </w:p>
          <w:p w14:paraId="125465FB" w14:textId="77777777" w:rsidR="00885712" w:rsidRPr="00C335F2" w:rsidRDefault="00885712" w:rsidP="004C5B38">
            <w:pPr>
              <w:rPr>
                <w:rFonts w:ascii="Arial" w:hAnsi="Arial" w:cs="Arial"/>
                <w:sz w:val="24"/>
                <w:szCs w:val="24"/>
              </w:rPr>
            </w:pPr>
          </w:p>
          <w:p w14:paraId="0515EA90" w14:textId="1F95B3F1" w:rsidR="00885712" w:rsidRPr="00C335F2" w:rsidRDefault="00885712" w:rsidP="004C5B38">
            <w:pPr>
              <w:rPr>
                <w:rFonts w:ascii="Arial" w:hAnsi="Arial" w:cs="Arial"/>
                <w:sz w:val="24"/>
                <w:szCs w:val="24"/>
              </w:rPr>
            </w:pPr>
          </w:p>
        </w:tc>
        <w:tc>
          <w:tcPr>
            <w:tcW w:w="2063" w:type="dxa"/>
          </w:tcPr>
          <w:p w14:paraId="34D44A17" w14:textId="4947E618" w:rsidR="003D1D8A" w:rsidRPr="00C335F2" w:rsidRDefault="008C3DF6" w:rsidP="003D1D8A">
            <w:pPr>
              <w:rPr>
                <w:rFonts w:ascii="Arial" w:hAnsi="Arial" w:cs="Arial"/>
                <w:sz w:val="24"/>
                <w:szCs w:val="24"/>
              </w:rPr>
            </w:pPr>
            <w:r w:rsidRPr="00C335F2">
              <w:rPr>
                <w:rFonts w:ascii="Arial" w:hAnsi="Arial" w:cs="Arial"/>
                <w:sz w:val="24"/>
                <w:szCs w:val="24"/>
              </w:rPr>
              <w:lastRenderedPageBreak/>
              <w:t xml:space="preserve">Este </w:t>
            </w:r>
            <w:r w:rsidR="009B5AD2" w:rsidRPr="00C335F2">
              <w:rPr>
                <w:rFonts w:ascii="Arial" w:hAnsi="Arial" w:cs="Arial"/>
                <w:sz w:val="24"/>
                <w:szCs w:val="24"/>
              </w:rPr>
              <w:t xml:space="preserve">es un método actual dónde </w:t>
            </w:r>
            <w:r w:rsidR="00330515" w:rsidRPr="00C335F2">
              <w:rPr>
                <w:rFonts w:ascii="Arial" w:hAnsi="Arial" w:cs="Arial"/>
                <w:sz w:val="24"/>
                <w:szCs w:val="24"/>
              </w:rPr>
              <w:t xml:space="preserve">se busca que el alumno explore, aprenda, cuestione, practique, evalúe sus conocimientos y de al docente aprendizajes nuevos mediante loq ke hace bien o no para así entre ambos logren salir adelante en los </w:t>
            </w:r>
            <w:r w:rsidR="00330515" w:rsidRPr="00C335F2">
              <w:rPr>
                <w:rFonts w:ascii="Arial" w:hAnsi="Arial" w:cs="Arial"/>
                <w:sz w:val="24"/>
                <w:szCs w:val="24"/>
              </w:rPr>
              <w:lastRenderedPageBreak/>
              <w:t>contenidos planteados dentro del plan y pro</w:t>
            </w:r>
            <w:r w:rsidR="00BB7B86" w:rsidRPr="00C335F2">
              <w:rPr>
                <w:rFonts w:ascii="Arial" w:hAnsi="Arial" w:cs="Arial"/>
                <w:sz w:val="24"/>
                <w:szCs w:val="24"/>
              </w:rPr>
              <w:t>gramas de estudio.</w:t>
            </w:r>
          </w:p>
        </w:tc>
      </w:tr>
    </w:tbl>
    <w:p w14:paraId="43CC460A" w14:textId="0A7BCD29" w:rsidR="00D307A5" w:rsidRDefault="00885712">
      <w:r w:rsidRPr="00885712">
        <w:rPr>
          <w:noProof/>
        </w:rPr>
        <w:lastRenderedPageBreak/>
        <mc:AlternateContent>
          <mc:Choice Requires="wps">
            <w:drawing>
              <wp:anchor distT="0" distB="0" distL="114300" distR="114300" simplePos="0" relativeHeight="251659264" behindDoc="0" locked="0" layoutInCell="1" allowOverlap="1" wp14:anchorId="4CCD75C4" wp14:editId="506E283F">
                <wp:simplePos x="0" y="0"/>
                <wp:positionH relativeFrom="column">
                  <wp:posOffset>6635750</wp:posOffset>
                </wp:positionH>
                <wp:positionV relativeFrom="paragraph">
                  <wp:posOffset>102235</wp:posOffset>
                </wp:positionV>
                <wp:extent cx="1261110" cy="377825"/>
                <wp:effectExtent l="0" t="0" r="0" b="0"/>
                <wp:wrapNone/>
                <wp:docPr id="42" name="Cuadro de texto 42"/>
                <wp:cNvGraphicFramePr/>
                <a:graphic xmlns:a="http://schemas.openxmlformats.org/drawingml/2006/main">
                  <a:graphicData uri="http://schemas.microsoft.com/office/word/2010/wordprocessingShape">
                    <wps:wsp>
                      <wps:cNvSpPr txBox="1"/>
                      <wps:spPr>
                        <a:xfrm flipH="1">
                          <a:off x="0" y="0"/>
                          <a:ext cx="1261110" cy="377825"/>
                        </a:xfrm>
                        <a:prstGeom prst="rect">
                          <a:avLst/>
                        </a:prstGeom>
                        <a:noFill/>
                        <a:ln w="6350">
                          <a:noFill/>
                        </a:ln>
                      </wps:spPr>
                      <wps:txbx>
                        <w:txbxContent>
                          <w:p w14:paraId="01D61D68" w14:textId="7996B945" w:rsidR="00885712" w:rsidRPr="00AA1696" w:rsidRDefault="00885712">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D75C4" id="_x0000_t202" coordsize="21600,21600" o:spt="202" path="m,l,21600r21600,l21600,xe">
                <v:stroke joinstyle="miter"/>
                <v:path gradientshapeok="t" o:connecttype="rect"/>
              </v:shapetype>
              <v:shape id="Cuadro de texto 42" o:spid="_x0000_s1026" type="#_x0000_t202" style="position:absolute;margin-left:522.5pt;margin-top:8.05pt;width:99.3pt;height:2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" filled="f" stroked="f" strokeweight=".5pt">
                <v:textbox>
                  <w:txbxContent>
                    <w:p w14:paraId="01D61D68" w14:textId="7996B945" w:rsidR="00885712" w:rsidRPr="00AA1696" w:rsidRDefault="00885712">
                      <w:pPr>
                        <w:rPr>
                          <w:lang w:val="es-ES"/>
                        </w:rPr>
                      </w:pPr>
                    </w:p>
                  </w:txbxContent>
                </v:textbox>
              </v:shape>
            </w:pict>
          </mc:Fallback>
        </mc:AlternateContent>
      </w:r>
    </w:p>
    <w:p w14:paraId="0EA7BD5C" w14:textId="77777777" w:rsidR="00140CA9" w:rsidRDefault="00140CA9"/>
    <w:p w14:paraId="54183016" w14:textId="48AE99DF" w:rsidR="00140CA9" w:rsidRDefault="00140CA9"/>
    <w:p w14:paraId="6D51E9BC" w14:textId="7A80B672" w:rsidR="00A84532" w:rsidRDefault="00A84532"/>
    <w:p w14:paraId="36E43C02" w14:textId="6CDEF7A9" w:rsidR="00A84532" w:rsidRDefault="00A84532"/>
    <w:p w14:paraId="46727D46" w14:textId="77777777" w:rsidR="00C335F2" w:rsidRDefault="00C335F2" w:rsidP="00E36C79">
      <w:pPr>
        <w:jc w:val="center"/>
        <w:rPr>
          <w:rFonts w:ascii="Arial" w:hAnsi="Arial" w:cs="Arial"/>
          <w:b/>
          <w:bCs/>
          <w:sz w:val="28"/>
          <w:szCs w:val="28"/>
        </w:rPr>
      </w:pPr>
    </w:p>
    <w:p w14:paraId="0058C362" w14:textId="77777777" w:rsidR="00C335F2" w:rsidRDefault="00C335F2" w:rsidP="00E36C79">
      <w:pPr>
        <w:jc w:val="center"/>
        <w:rPr>
          <w:rFonts w:ascii="Arial" w:hAnsi="Arial" w:cs="Arial"/>
          <w:b/>
          <w:bCs/>
          <w:sz w:val="28"/>
          <w:szCs w:val="28"/>
        </w:rPr>
      </w:pPr>
    </w:p>
    <w:p w14:paraId="50095B2E" w14:textId="77777777" w:rsidR="00C335F2" w:rsidRDefault="00C335F2" w:rsidP="00E36C79">
      <w:pPr>
        <w:jc w:val="center"/>
        <w:rPr>
          <w:rFonts w:ascii="Arial" w:hAnsi="Arial" w:cs="Arial"/>
          <w:b/>
          <w:bCs/>
          <w:sz w:val="28"/>
          <w:szCs w:val="28"/>
        </w:rPr>
      </w:pPr>
    </w:p>
    <w:p w14:paraId="0390B155" w14:textId="77777777" w:rsidR="00C335F2" w:rsidRDefault="00C335F2" w:rsidP="00E36C79">
      <w:pPr>
        <w:jc w:val="center"/>
        <w:rPr>
          <w:rFonts w:ascii="Arial" w:hAnsi="Arial" w:cs="Arial"/>
          <w:b/>
          <w:bCs/>
          <w:sz w:val="28"/>
          <w:szCs w:val="28"/>
        </w:rPr>
      </w:pPr>
    </w:p>
    <w:p w14:paraId="65603ED6" w14:textId="77777777" w:rsidR="00C335F2" w:rsidRDefault="00C335F2" w:rsidP="00E36C79">
      <w:pPr>
        <w:jc w:val="center"/>
        <w:rPr>
          <w:rFonts w:ascii="Arial" w:hAnsi="Arial" w:cs="Arial"/>
          <w:b/>
          <w:bCs/>
          <w:sz w:val="28"/>
          <w:szCs w:val="28"/>
        </w:rPr>
      </w:pPr>
    </w:p>
    <w:p w14:paraId="107BD279" w14:textId="77777777" w:rsidR="00C335F2" w:rsidRDefault="00C335F2" w:rsidP="00E36C79">
      <w:pPr>
        <w:jc w:val="center"/>
        <w:rPr>
          <w:rFonts w:ascii="Arial" w:hAnsi="Arial" w:cs="Arial"/>
          <w:b/>
          <w:bCs/>
          <w:sz w:val="28"/>
          <w:szCs w:val="28"/>
        </w:rPr>
      </w:pPr>
    </w:p>
    <w:p w14:paraId="12F42E34" w14:textId="77777777" w:rsidR="00C335F2" w:rsidRDefault="00C335F2" w:rsidP="00E36C79">
      <w:pPr>
        <w:jc w:val="center"/>
        <w:rPr>
          <w:rFonts w:ascii="Arial" w:hAnsi="Arial" w:cs="Arial"/>
          <w:b/>
          <w:bCs/>
          <w:sz w:val="28"/>
          <w:szCs w:val="28"/>
        </w:rPr>
      </w:pPr>
    </w:p>
    <w:p w14:paraId="40CFED8E" w14:textId="79462486" w:rsidR="00A84532" w:rsidRPr="00B8299C" w:rsidRDefault="00A84532" w:rsidP="00E36C79">
      <w:pPr>
        <w:jc w:val="center"/>
        <w:rPr>
          <w:rFonts w:ascii="Arial" w:hAnsi="Arial" w:cs="Arial"/>
          <w:b/>
          <w:bCs/>
          <w:sz w:val="28"/>
          <w:szCs w:val="28"/>
        </w:rPr>
      </w:pPr>
      <w:r w:rsidRPr="00B8299C">
        <w:rPr>
          <w:rFonts w:ascii="Arial" w:hAnsi="Arial" w:cs="Arial"/>
          <w:b/>
          <w:bCs/>
          <w:sz w:val="28"/>
          <w:szCs w:val="28"/>
        </w:rPr>
        <w:t>Conclusión</w:t>
      </w:r>
    </w:p>
    <w:p w14:paraId="6BC9DB52" w14:textId="785248A9" w:rsidR="00A84532" w:rsidRDefault="00A84532" w:rsidP="00C335F2">
      <w:pPr>
        <w:spacing w:line="360" w:lineRule="auto"/>
        <w:rPr>
          <w:rFonts w:ascii="Arial" w:hAnsi="Arial" w:cs="Arial"/>
          <w:sz w:val="24"/>
          <w:szCs w:val="24"/>
        </w:rPr>
      </w:pPr>
      <w:r>
        <w:t>Dentro de esta unidad y al momento de realizar este trabajo me di cuenta de q</w:t>
      </w:r>
      <w:r w:rsidRPr="00AA5C20">
        <w:rPr>
          <w:rFonts w:ascii="Arial" w:hAnsi="Arial" w:cs="Arial"/>
          <w:sz w:val="24"/>
          <w:szCs w:val="24"/>
        </w:rPr>
        <w:t xml:space="preserve">ué manera cada uno de los modelos </w:t>
      </w:r>
      <w:r w:rsidR="00F53707" w:rsidRPr="00AA5C20">
        <w:rPr>
          <w:rFonts w:ascii="Arial" w:hAnsi="Arial" w:cs="Arial"/>
          <w:sz w:val="24"/>
          <w:szCs w:val="24"/>
        </w:rPr>
        <w:t>tradicional, romántico, conductista</w:t>
      </w:r>
      <w:r w:rsidR="00705211" w:rsidRPr="00AA5C20">
        <w:rPr>
          <w:rFonts w:ascii="Arial" w:hAnsi="Arial" w:cs="Arial"/>
          <w:sz w:val="24"/>
          <w:szCs w:val="24"/>
        </w:rPr>
        <w:t xml:space="preserve">, cognitivo y social cognitivo son bases importantes dentro de las reformas educativas que han surgido al paso del tiempo y esto es de gran importancia para darnos cuanta de qué manera ah ido evolucionando el proceso de la </w:t>
      </w:r>
      <w:r w:rsidR="00B75984" w:rsidRPr="00AA5C20">
        <w:rPr>
          <w:rFonts w:ascii="Arial" w:hAnsi="Arial" w:cs="Arial"/>
          <w:sz w:val="24"/>
          <w:szCs w:val="24"/>
        </w:rPr>
        <w:t>educación y de qué maneras ir buscando un mejor aprendizaje dentro de los alumnos y sacar provecho de sus aprendizajes previos y generar un conocimiento amplio y bueno para nuestras futuras generaciones.</w:t>
      </w:r>
    </w:p>
    <w:p w14:paraId="07BA8664" w14:textId="3D854BC9" w:rsidR="008E7EB0" w:rsidRPr="00AA5C20" w:rsidRDefault="008E7EB0" w:rsidP="00C335F2">
      <w:pPr>
        <w:spacing w:line="360" w:lineRule="auto"/>
        <w:rPr>
          <w:rFonts w:ascii="Arial" w:hAnsi="Arial" w:cs="Arial"/>
          <w:sz w:val="24"/>
          <w:szCs w:val="24"/>
        </w:rPr>
      </w:pPr>
      <w:sdt>
        <w:sdtPr>
          <w:rPr>
            <w:rFonts w:ascii="Arial" w:hAnsi="Arial" w:cs="Arial"/>
            <w:sz w:val="24"/>
            <w:szCs w:val="24"/>
          </w:rPr>
          <w:id w:val="1372572166"/>
          <w:citation/>
        </w:sdtPr>
        <w:sdtContent>
          <w:r>
            <w:rPr>
              <w:rFonts w:ascii="Arial" w:hAnsi="Arial" w:cs="Arial"/>
              <w:sz w:val="24"/>
              <w:szCs w:val="24"/>
            </w:rPr>
            <w:fldChar w:fldCharType="begin"/>
          </w:r>
          <w:r>
            <w:rPr>
              <w:rFonts w:ascii="Arial" w:hAnsi="Arial" w:cs="Arial"/>
              <w:sz w:val="24"/>
              <w:szCs w:val="24"/>
            </w:rPr>
            <w:instrText xml:space="preserve"> CITATION Gin \l 2058 </w:instrText>
          </w:r>
          <w:r>
            <w:rPr>
              <w:rFonts w:ascii="Arial" w:hAnsi="Arial" w:cs="Arial"/>
              <w:sz w:val="24"/>
              <w:szCs w:val="24"/>
            </w:rPr>
            <w:fldChar w:fldCharType="separate"/>
          </w:r>
          <w:r w:rsidRPr="008E7EB0">
            <w:rPr>
              <w:rFonts w:ascii="Arial" w:hAnsi="Arial" w:cs="Arial"/>
              <w:noProof/>
              <w:sz w:val="24"/>
              <w:szCs w:val="24"/>
            </w:rPr>
            <w:t>(Torres)</w:t>
          </w:r>
          <w:r>
            <w:rPr>
              <w:rFonts w:ascii="Arial" w:hAnsi="Arial" w:cs="Arial"/>
              <w:sz w:val="24"/>
              <w:szCs w:val="24"/>
            </w:rPr>
            <w:fldChar w:fldCharType="end"/>
          </w:r>
        </w:sdtContent>
      </w:sdt>
    </w:p>
    <w:p w14:paraId="3EF9A8A3" w14:textId="77777777" w:rsidR="00140CA9" w:rsidRDefault="00140CA9" w:rsidP="00C335F2">
      <w:pPr>
        <w:spacing w:line="360" w:lineRule="auto"/>
      </w:pPr>
    </w:p>
    <w:p w14:paraId="0AC75D98" w14:textId="04A8E333" w:rsidR="00140CA9" w:rsidRDefault="00140CA9" w:rsidP="00140CA9">
      <w:pPr>
        <w:jc w:val="center"/>
        <w:rPr>
          <w:sz w:val="36"/>
          <w:szCs w:val="36"/>
        </w:rPr>
      </w:pPr>
    </w:p>
    <w:p w14:paraId="5E20E0FC" w14:textId="2E640C00" w:rsidR="00C335F2" w:rsidRDefault="00C335F2" w:rsidP="00140CA9">
      <w:pPr>
        <w:jc w:val="center"/>
        <w:rPr>
          <w:sz w:val="36"/>
          <w:szCs w:val="36"/>
        </w:rPr>
      </w:pPr>
    </w:p>
    <w:p w14:paraId="4F2D176B" w14:textId="0FE83F49" w:rsidR="00C335F2" w:rsidRDefault="00C335F2" w:rsidP="00140CA9">
      <w:pPr>
        <w:jc w:val="center"/>
        <w:rPr>
          <w:sz w:val="36"/>
          <w:szCs w:val="36"/>
        </w:rPr>
      </w:pPr>
    </w:p>
    <w:p w14:paraId="5BD09E12" w14:textId="6D4D0E79" w:rsidR="00C335F2" w:rsidRDefault="00C335F2" w:rsidP="00140CA9">
      <w:pPr>
        <w:jc w:val="center"/>
        <w:rPr>
          <w:sz w:val="36"/>
          <w:szCs w:val="36"/>
        </w:rPr>
      </w:pPr>
    </w:p>
    <w:p w14:paraId="4031346A" w14:textId="3AB4951C" w:rsidR="00C335F2" w:rsidRDefault="00C335F2" w:rsidP="00140CA9">
      <w:pPr>
        <w:jc w:val="center"/>
        <w:rPr>
          <w:sz w:val="36"/>
          <w:szCs w:val="36"/>
        </w:rPr>
      </w:pPr>
    </w:p>
    <w:p w14:paraId="3CC91B67" w14:textId="0A2D1C28" w:rsidR="00C335F2" w:rsidRDefault="00C335F2" w:rsidP="00140CA9">
      <w:pPr>
        <w:jc w:val="center"/>
        <w:rPr>
          <w:sz w:val="36"/>
          <w:szCs w:val="36"/>
        </w:rPr>
      </w:pPr>
    </w:p>
    <w:p w14:paraId="7F9DE6EB" w14:textId="67B0D502" w:rsidR="00C335F2" w:rsidRDefault="00C335F2" w:rsidP="00140CA9">
      <w:pPr>
        <w:jc w:val="center"/>
        <w:rPr>
          <w:sz w:val="36"/>
          <w:szCs w:val="36"/>
        </w:rPr>
      </w:pPr>
    </w:p>
    <w:p w14:paraId="05E88F83" w14:textId="45D649A4" w:rsidR="00C335F2" w:rsidRDefault="00C335F2" w:rsidP="00140CA9">
      <w:pPr>
        <w:jc w:val="center"/>
        <w:rPr>
          <w:sz w:val="36"/>
          <w:szCs w:val="36"/>
        </w:rPr>
      </w:pPr>
    </w:p>
    <w:p w14:paraId="3995D5F8" w14:textId="77777777" w:rsidR="00C335F2" w:rsidRPr="00494609" w:rsidRDefault="00C335F2" w:rsidP="00140CA9">
      <w:pPr>
        <w:jc w:val="center"/>
        <w:rPr>
          <w:sz w:val="36"/>
          <w:szCs w:val="36"/>
        </w:rPr>
      </w:pP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14:paraId="12337E37" w14:textId="77777777" w:rsidTr="00140CA9">
        <w:trPr>
          <w:trHeight w:val="1125"/>
        </w:trPr>
        <w:tc>
          <w:tcPr>
            <w:tcW w:w="6503" w:type="dxa"/>
            <w:gridSpan w:val="3"/>
          </w:tcPr>
          <w:p w14:paraId="1D5E44AC" w14:textId="77777777" w:rsidR="00140CA9" w:rsidRPr="00D214C7" w:rsidRDefault="00140CA9" w:rsidP="00140CA9">
            <w:pPr>
              <w:rPr>
                <w:sz w:val="18"/>
                <w:szCs w:val="18"/>
              </w:rPr>
            </w:pPr>
            <w:bookmarkStart w:id="0" w:name="_Hlk70544536"/>
            <w:r w:rsidRPr="00D214C7">
              <w:rPr>
                <w:sz w:val="18"/>
                <w:szCs w:val="18"/>
              </w:rPr>
              <w:t>Competencia:  • Integra recursos de la investigación educativa para enriquecer su práctica profesional, expresando su interés por el conocimiento, la ciencia y la mejora de la educación.</w:t>
            </w:r>
            <w:bookmarkEnd w:id="0"/>
          </w:p>
        </w:tc>
        <w:tc>
          <w:tcPr>
            <w:tcW w:w="6493" w:type="dxa"/>
            <w:gridSpan w:val="3"/>
          </w:tcPr>
          <w:p w14:paraId="447D33A8" w14:textId="77777777"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14:paraId="1FA674C6" w14:textId="77777777" w:rsidTr="00140CA9">
        <w:tc>
          <w:tcPr>
            <w:tcW w:w="2173" w:type="dxa"/>
          </w:tcPr>
          <w:p w14:paraId="5C7DB0B6" w14:textId="77777777" w:rsidR="00140CA9" w:rsidRPr="00D214C7" w:rsidRDefault="00140CA9" w:rsidP="00D214C7">
            <w:pPr>
              <w:jc w:val="center"/>
              <w:rPr>
                <w:sz w:val="18"/>
                <w:szCs w:val="18"/>
              </w:rPr>
            </w:pPr>
            <w:r w:rsidRPr="00D214C7">
              <w:rPr>
                <w:sz w:val="18"/>
                <w:szCs w:val="18"/>
              </w:rPr>
              <w:t>Referentes</w:t>
            </w:r>
          </w:p>
        </w:tc>
        <w:tc>
          <w:tcPr>
            <w:tcW w:w="2165" w:type="dxa"/>
          </w:tcPr>
          <w:p w14:paraId="5CF120D0" w14:textId="77777777" w:rsidR="00140CA9" w:rsidRPr="00D214C7" w:rsidRDefault="00140CA9" w:rsidP="00D214C7">
            <w:pPr>
              <w:jc w:val="center"/>
              <w:rPr>
                <w:sz w:val="18"/>
                <w:szCs w:val="18"/>
              </w:rPr>
            </w:pPr>
            <w:proofErr w:type="spellStart"/>
            <w:proofErr w:type="gramStart"/>
            <w:r w:rsidRPr="00D214C7">
              <w:rPr>
                <w:sz w:val="18"/>
                <w:szCs w:val="18"/>
              </w:rPr>
              <w:t>Preformal</w:t>
            </w:r>
            <w:proofErr w:type="spellEnd"/>
            <w:r w:rsidR="00E35016">
              <w:rPr>
                <w:sz w:val="18"/>
                <w:szCs w:val="18"/>
              </w:rPr>
              <w:t xml:space="preserve">  (</w:t>
            </w:r>
            <w:proofErr w:type="gramEnd"/>
            <w:r w:rsidR="00E35016">
              <w:rPr>
                <w:sz w:val="18"/>
                <w:szCs w:val="18"/>
              </w:rPr>
              <w:t>6)</w:t>
            </w:r>
          </w:p>
        </w:tc>
        <w:tc>
          <w:tcPr>
            <w:tcW w:w="2165" w:type="dxa"/>
          </w:tcPr>
          <w:p w14:paraId="2984BE94" w14:textId="77777777"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14:paraId="649006A2" w14:textId="77777777"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14:paraId="045B7103" w14:textId="77777777"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14:paraId="430B32BE" w14:textId="77777777"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14:paraId="7C03AAD6" w14:textId="77777777" w:rsidTr="00140CA9">
        <w:tc>
          <w:tcPr>
            <w:tcW w:w="2173" w:type="dxa"/>
          </w:tcPr>
          <w:p w14:paraId="4FDA89EC" w14:textId="77777777" w:rsidR="005C10CA" w:rsidRDefault="005C10CA" w:rsidP="005C10CA">
            <w:pPr>
              <w:rPr>
                <w:sz w:val="18"/>
                <w:szCs w:val="18"/>
              </w:rPr>
            </w:pPr>
            <w:r>
              <w:rPr>
                <w:sz w:val="18"/>
                <w:szCs w:val="18"/>
              </w:rPr>
              <w:t>PORTADA</w:t>
            </w:r>
          </w:p>
        </w:tc>
        <w:tc>
          <w:tcPr>
            <w:tcW w:w="2165" w:type="dxa"/>
          </w:tcPr>
          <w:p w14:paraId="0DEA1335" w14:textId="77777777" w:rsidR="005C10CA" w:rsidRPr="00C32079" w:rsidRDefault="005C10CA" w:rsidP="005C10CA">
            <w:pPr>
              <w:rPr>
                <w:sz w:val="18"/>
                <w:szCs w:val="18"/>
              </w:rPr>
            </w:pPr>
            <w:r>
              <w:rPr>
                <w:sz w:val="18"/>
                <w:szCs w:val="18"/>
              </w:rPr>
              <w:t>No incluye portada</w:t>
            </w:r>
          </w:p>
        </w:tc>
        <w:tc>
          <w:tcPr>
            <w:tcW w:w="2165" w:type="dxa"/>
          </w:tcPr>
          <w:p w14:paraId="67EF7E04" w14:textId="77777777" w:rsidR="005C10CA" w:rsidRPr="00C32079" w:rsidRDefault="005C10CA" w:rsidP="005C10CA">
            <w:pPr>
              <w:rPr>
                <w:sz w:val="18"/>
                <w:szCs w:val="18"/>
              </w:rPr>
            </w:pPr>
            <w:r>
              <w:rPr>
                <w:sz w:val="18"/>
                <w:szCs w:val="18"/>
              </w:rPr>
              <w:t>Incluye portada con información sobre el alumno y docente.</w:t>
            </w:r>
          </w:p>
        </w:tc>
        <w:tc>
          <w:tcPr>
            <w:tcW w:w="2165" w:type="dxa"/>
          </w:tcPr>
          <w:p w14:paraId="69C24E45"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14:paraId="5E419FB5"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14:paraId="1698B926"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14:paraId="520D021D" w14:textId="77777777" w:rsidTr="00140CA9">
        <w:tc>
          <w:tcPr>
            <w:tcW w:w="2173" w:type="dxa"/>
          </w:tcPr>
          <w:p w14:paraId="33BDD140" w14:textId="77777777" w:rsidR="005C10CA" w:rsidRDefault="005C10CA" w:rsidP="005C10CA">
            <w:pPr>
              <w:rPr>
                <w:sz w:val="18"/>
                <w:szCs w:val="18"/>
              </w:rPr>
            </w:pPr>
            <w:r>
              <w:rPr>
                <w:sz w:val="18"/>
                <w:szCs w:val="18"/>
              </w:rPr>
              <w:t>INTRODUCCION</w:t>
            </w:r>
          </w:p>
        </w:tc>
        <w:tc>
          <w:tcPr>
            <w:tcW w:w="2165" w:type="dxa"/>
          </w:tcPr>
          <w:p w14:paraId="14114152" w14:textId="77777777" w:rsidR="005C10CA" w:rsidRPr="00C32079" w:rsidRDefault="005C10CA" w:rsidP="005C10CA">
            <w:pPr>
              <w:rPr>
                <w:sz w:val="18"/>
                <w:szCs w:val="18"/>
              </w:rPr>
            </w:pPr>
            <w:r>
              <w:rPr>
                <w:sz w:val="18"/>
                <w:szCs w:val="18"/>
              </w:rPr>
              <w:t>Describe brevemente la información contenida en el documento.</w:t>
            </w:r>
          </w:p>
        </w:tc>
        <w:tc>
          <w:tcPr>
            <w:tcW w:w="2165" w:type="dxa"/>
          </w:tcPr>
          <w:p w14:paraId="75039BAF" w14:textId="77777777" w:rsidR="005C10CA" w:rsidRPr="00C32079" w:rsidRDefault="005C10CA" w:rsidP="005C10CA">
            <w:pPr>
              <w:rPr>
                <w:sz w:val="18"/>
                <w:szCs w:val="18"/>
              </w:rPr>
            </w:pPr>
            <w:r>
              <w:rPr>
                <w:sz w:val="18"/>
                <w:szCs w:val="18"/>
              </w:rPr>
              <w:t xml:space="preserve">Describe la información desarrollada en el </w:t>
            </w:r>
            <w:proofErr w:type="gramStart"/>
            <w:r>
              <w:rPr>
                <w:sz w:val="18"/>
                <w:szCs w:val="18"/>
              </w:rPr>
              <w:t>documento</w:t>
            </w:r>
            <w:proofErr w:type="gramEnd"/>
            <w:r>
              <w:rPr>
                <w:sz w:val="18"/>
                <w:szCs w:val="18"/>
              </w:rPr>
              <w:t xml:space="preserve"> así como su importancia.</w:t>
            </w:r>
          </w:p>
        </w:tc>
        <w:tc>
          <w:tcPr>
            <w:tcW w:w="2165" w:type="dxa"/>
          </w:tcPr>
          <w:p w14:paraId="267891EB" w14:textId="77777777" w:rsidR="005C10CA" w:rsidRPr="00C32079" w:rsidRDefault="005C10CA" w:rsidP="005C10CA">
            <w:pPr>
              <w:rPr>
                <w:sz w:val="18"/>
                <w:szCs w:val="18"/>
              </w:rPr>
            </w:pPr>
            <w:r>
              <w:rPr>
                <w:sz w:val="18"/>
                <w:szCs w:val="18"/>
              </w:rPr>
              <w:t xml:space="preserve">Describe la información desarrollada en el </w:t>
            </w:r>
            <w:proofErr w:type="gramStart"/>
            <w:r>
              <w:rPr>
                <w:sz w:val="18"/>
                <w:szCs w:val="18"/>
              </w:rPr>
              <w:t>documento</w:t>
            </w:r>
            <w:proofErr w:type="gramEnd"/>
            <w:r>
              <w:rPr>
                <w:sz w:val="18"/>
                <w:szCs w:val="18"/>
              </w:rPr>
              <w:t xml:space="preserve"> así como su importancia en el desarrollo de la educación en México.</w:t>
            </w:r>
          </w:p>
        </w:tc>
        <w:tc>
          <w:tcPr>
            <w:tcW w:w="2167" w:type="dxa"/>
          </w:tcPr>
          <w:p w14:paraId="7A82BC42" w14:textId="77777777" w:rsidR="005C10CA" w:rsidRPr="00C32079" w:rsidRDefault="005C10CA" w:rsidP="005C10CA">
            <w:pPr>
              <w:rPr>
                <w:sz w:val="18"/>
                <w:szCs w:val="18"/>
              </w:rPr>
            </w:pPr>
            <w:r>
              <w:rPr>
                <w:sz w:val="18"/>
                <w:szCs w:val="18"/>
              </w:rPr>
              <w:t xml:space="preserve">Describe la información desarrollada en el </w:t>
            </w:r>
            <w:proofErr w:type="gramStart"/>
            <w:r>
              <w:rPr>
                <w:sz w:val="18"/>
                <w:szCs w:val="18"/>
              </w:rPr>
              <w:t>documento</w:t>
            </w:r>
            <w:proofErr w:type="gramEnd"/>
            <w:r>
              <w:rPr>
                <w:sz w:val="18"/>
                <w:szCs w:val="18"/>
              </w:rPr>
              <w:t xml:space="preserve"> así como su importancia en el desarrollo de la educación en México.</w:t>
            </w:r>
          </w:p>
        </w:tc>
        <w:tc>
          <w:tcPr>
            <w:tcW w:w="2161" w:type="dxa"/>
          </w:tcPr>
          <w:p w14:paraId="047D32A8"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14:paraId="637BE35F" w14:textId="77777777" w:rsidTr="00140CA9">
        <w:tc>
          <w:tcPr>
            <w:tcW w:w="2173" w:type="dxa"/>
          </w:tcPr>
          <w:p w14:paraId="5816FD62" w14:textId="77777777" w:rsidR="005C10CA" w:rsidRDefault="005C10CA" w:rsidP="005C10CA">
            <w:pPr>
              <w:rPr>
                <w:sz w:val="18"/>
                <w:szCs w:val="18"/>
              </w:rPr>
            </w:pPr>
            <w:r>
              <w:rPr>
                <w:sz w:val="18"/>
                <w:szCs w:val="18"/>
              </w:rPr>
              <w:t xml:space="preserve">Evidencia: </w:t>
            </w:r>
            <w:r w:rsidRPr="00D214C7">
              <w:rPr>
                <w:sz w:val="18"/>
                <w:szCs w:val="18"/>
              </w:rPr>
              <w:t xml:space="preserve">Cuadro comparativo </w:t>
            </w:r>
          </w:p>
          <w:p w14:paraId="05037332" w14:textId="77777777"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7066E96D" w14:textId="77777777" w:rsidR="005C10CA" w:rsidRDefault="005C10CA" w:rsidP="005C10CA">
            <w:pPr>
              <w:rPr>
                <w:sz w:val="18"/>
                <w:szCs w:val="18"/>
              </w:rPr>
            </w:pPr>
            <w:r w:rsidRPr="00C32079">
              <w:rPr>
                <w:sz w:val="18"/>
                <w:szCs w:val="18"/>
              </w:rPr>
              <w:t>Toma como base el referente teórico propuesto en clase.</w:t>
            </w:r>
          </w:p>
          <w:p w14:paraId="3715F781" w14:textId="77777777" w:rsidR="005C10CA" w:rsidRPr="00D214C7" w:rsidRDefault="005C10CA" w:rsidP="005C10CA">
            <w:pPr>
              <w:rPr>
                <w:sz w:val="18"/>
                <w:szCs w:val="18"/>
              </w:rPr>
            </w:pPr>
            <w:r w:rsidRPr="00D214C7">
              <w:rPr>
                <w:sz w:val="18"/>
                <w:szCs w:val="18"/>
              </w:rPr>
              <w:t xml:space="preserve">Realiza un cuadro que muestre </w:t>
            </w:r>
            <w:r>
              <w:rPr>
                <w:sz w:val="18"/>
                <w:szCs w:val="18"/>
              </w:rPr>
              <w:t xml:space="preserve">conceptos preconcebidos anteriormente sin reflexionar en ellos, mencionando alunas de </w:t>
            </w:r>
            <w:r>
              <w:rPr>
                <w:sz w:val="18"/>
                <w:szCs w:val="18"/>
              </w:rPr>
              <w:lastRenderedPageBreak/>
              <w:t>sus características y señala solamente algunas innovaciones entre los modelos.</w:t>
            </w:r>
            <w:r w:rsidRPr="00D214C7">
              <w:rPr>
                <w:sz w:val="18"/>
                <w:szCs w:val="18"/>
              </w:rPr>
              <w:t xml:space="preserve"> </w:t>
            </w:r>
          </w:p>
        </w:tc>
        <w:tc>
          <w:tcPr>
            <w:tcW w:w="2165" w:type="dxa"/>
          </w:tcPr>
          <w:p w14:paraId="60C4E1E8" w14:textId="77777777" w:rsidR="005C10CA" w:rsidRDefault="005C10CA" w:rsidP="005C10CA">
            <w:pPr>
              <w:rPr>
                <w:sz w:val="18"/>
                <w:szCs w:val="18"/>
              </w:rPr>
            </w:pPr>
            <w:r w:rsidRPr="00C32079">
              <w:rPr>
                <w:sz w:val="18"/>
                <w:szCs w:val="18"/>
              </w:rPr>
              <w:lastRenderedPageBreak/>
              <w:t>Toma como base el referente teórico propuesto en clase.</w:t>
            </w:r>
          </w:p>
          <w:p w14:paraId="7C1B7D82" w14:textId="77777777"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w:t>
            </w:r>
            <w:proofErr w:type="gramStart"/>
            <w:r w:rsidRPr="00D214C7">
              <w:rPr>
                <w:sz w:val="18"/>
                <w:szCs w:val="18"/>
              </w:rPr>
              <w:t xml:space="preserve">del  </w:t>
            </w:r>
            <w:r w:rsidRPr="00D214C7">
              <w:rPr>
                <w:sz w:val="18"/>
                <w:szCs w:val="18"/>
              </w:rPr>
              <w:lastRenderedPageBreak/>
              <w:t>modelo</w:t>
            </w:r>
            <w:proofErr w:type="gramEnd"/>
            <w:r w:rsidRPr="00D214C7">
              <w:rPr>
                <w:sz w:val="18"/>
                <w:szCs w:val="18"/>
              </w:rPr>
              <w:t xml:space="preserve"> </w:t>
            </w:r>
            <w:r>
              <w:rPr>
                <w:sz w:val="18"/>
                <w:szCs w:val="18"/>
              </w:rPr>
              <w:t>pedagógico e identifica algunas innovaciones y continuidades, pero no plantea contraposiciones.</w:t>
            </w:r>
          </w:p>
        </w:tc>
        <w:tc>
          <w:tcPr>
            <w:tcW w:w="2165" w:type="dxa"/>
          </w:tcPr>
          <w:p w14:paraId="45AAEA93" w14:textId="77777777" w:rsidR="005C10CA" w:rsidRDefault="005C10CA" w:rsidP="005C10CA">
            <w:pPr>
              <w:rPr>
                <w:sz w:val="18"/>
                <w:szCs w:val="18"/>
              </w:rPr>
            </w:pPr>
            <w:r w:rsidRPr="00C32079">
              <w:rPr>
                <w:sz w:val="18"/>
                <w:szCs w:val="18"/>
              </w:rPr>
              <w:lastRenderedPageBreak/>
              <w:t>Toma como base el referente teórico propuesto en clase.</w:t>
            </w:r>
          </w:p>
          <w:p w14:paraId="48F5D71A" w14:textId="77777777" w:rsidR="005C10CA" w:rsidRDefault="005C10CA" w:rsidP="005C10CA">
            <w:pPr>
              <w:rPr>
                <w:sz w:val="18"/>
                <w:szCs w:val="18"/>
              </w:rPr>
            </w:pPr>
            <w:r>
              <w:rPr>
                <w:sz w:val="18"/>
                <w:szCs w:val="18"/>
              </w:rPr>
              <w:t>Maneja los conceptos y los reflexiona con la teoría analizada.</w:t>
            </w:r>
          </w:p>
          <w:p w14:paraId="1A49E826" w14:textId="77777777" w:rsidR="005C10CA" w:rsidRPr="00D214C7" w:rsidRDefault="005C10CA" w:rsidP="005C10CA">
            <w:pPr>
              <w:rPr>
                <w:sz w:val="18"/>
                <w:szCs w:val="18"/>
              </w:rPr>
            </w:pPr>
            <w:r>
              <w:rPr>
                <w:sz w:val="18"/>
                <w:szCs w:val="18"/>
              </w:rPr>
              <w:t xml:space="preserve">Menciona algunas características y principios de los modelos, identifica </w:t>
            </w:r>
            <w:r>
              <w:rPr>
                <w:sz w:val="18"/>
                <w:szCs w:val="18"/>
              </w:rPr>
              <w:lastRenderedPageBreak/>
              <w:t>algunas innovaciones y continuidades, solamente identifica una contraposición entre las reformas analizadas.</w:t>
            </w:r>
          </w:p>
        </w:tc>
        <w:tc>
          <w:tcPr>
            <w:tcW w:w="2167" w:type="dxa"/>
          </w:tcPr>
          <w:p w14:paraId="205BBC45" w14:textId="77777777" w:rsidR="005C10CA" w:rsidRDefault="005C10CA" w:rsidP="005C10CA">
            <w:pPr>
              <w:rPr>
                <w:sz w:val="18"/>
                <w:szCs w:val="18"/>
              </w:rPr>
            </w:pPr>
            <w:r w:rsidRPr="00C32079">
              <w:rPr>
                <w:sz w:val="18"/>
                <w:szCs w:val="18"/>
              </w:rPr>
              <w:lastRenderedPageBreak/>
              <w:t>Toma como base el referente teórico propuesto en clase.</w:t>
            </w:r>
          </w:p>
          <w:p w14:paraId="7A525AF6" w14:textId="77777777" w:rsidR="005C10CA" w:rsidRDefault="005C10CA" w:rsidP="005C10CA">
            <w:pPr>
              <w:rPr>
                <w:sz w:val="18"/>
                <w:szCs w:val="18"/>
              </w:rPr>
            </w:pPr>
            <w:r>
              <w:rPr>
                <w:sz w:val="18"/>
                <w:szCs w:val="18"/>
              </w:rPr>
              <w:t>Analiza los conceptos y los reflexiona con la teoría analizada.</w:t>
            </w:r>
          </w:p>
          <w:p w14:paraId="44787C8A" w14:textId="77777777" w:rsidR="005C10CA" w:rsidRPr="00D214C7" w:rsidRDefault="005C10CA" w:rsidP="005C10CA">
            <w:pPr>
              <w:rPr>
                <w:sz w:val="18"/>
                <w:szCs w:val="18"/>
              </w:rPr>
            </w:pPr>
            <w:r>
              <w:rPr>
                <w:sz w:val="18"/>
                <w:szCs w:val="18"/>
              </w:rPr>
              <w:t xml:space="preserve">Integra características y principios de los modelos, identifica algunas </w:t>
            </w:r>
            <w:r>
              <w:rPr>
                <w:sz w:val="18"/>
                <w:szCs w:val="18"/>
              </w:rPr>
              <w:lastRenderedPageBreak/>
              <w:t>innovaciones y continuidades, identifica contraposiciones entre las reformas analizadas.</w:t>
            </w:r>
          </w:p>
        </w:tc>
        <w:tc>
          <w:tcPr>
            <w:tcW w:w="2161" w:type="dxa"/>
          </w:tcPr>
          <w:p w14:paraId="5D4E86A2" w14:textId="77777777" w:rsidR="005C10CA" w:rsidRDefault="005C10CA" w:rsidP="005C10CA">
            <w:pPr>
              <w:rPr>
                <w:sz w:val="18"/>
                <w:szCs w:val="18"/>
              </w:rPr>
            </w:pPr>
            <w:r w:rsidRPr="00C32079">
              <w:rPr>
                <w:sz w:val="18"/>
                <w:szCs w:val="18"/>
              </w:rPr>
              <w:lastRenderedPageBreak/>
              <w:t>Toma como base el referente teórico propuesto en clase.</w:t>
            </w:r>
          </w:p>
          <w:p w14:paraId="288FE027" w14:textId="77777777" w:rsidR="005C10CA" w:rsidRDefault="005C10CA" w:rsidP="005C10CA">
            <w:pPr>
              <w:rPr>
                <w:sz w:val="18"/>
                <w:szCs w:val="18"/>
              </w:rPr>
            </w:pPr>
            <w:r>
              <w:rPr>
                <w:sz w:val="18"/>
                <w:szCs w:val="18"/>
              </w:rPr>
              <w:t>Analiza los conceptos y los relaciona con la teoría analizada.</w:t>
            </w:r>
          </w:p>
          <w:p w14:paraId="3296EFD7" w14:textId="77777777" w:rsidR="005C10CA" w:rsidRPr="00D214C7" w:rsidRDefault="005C10CA" w:rsidP="005C10CA">
            <w:pPr>
              <w:rPr>
                <w:sz w:val="18"/>
                <w:szCs w:val="18"/>
              </w:rPr>
            </w:pPr>
            <w:r>
              <w:rPr>
                <w:sz w:val="18"/>
                <w:szCs w:val="18"/>
              </w:rPr>
              <w:t xml:space="preserve">Integra características y principios de los modelos, plantea innovaciones y </w:t>
            </w:r>
            <w:r>
              <w:rPr>
                <w:sz w:val="18"/>
                <w:szCs w:val="18"/>
              </w:rPr>
              <w:lastRenderedPageBreak/>
              <w:t>continuidades, identifica contraposiciones entre las reformas analizadas.</w:t>
            </w:r>
          </w:p>
        </w:tc>
      </w:tr>
      <w:tr w:rsidR="005C10CA" w:rsidRPr="00D214C7" w14:paraId="517A53BE" w14:textId="77777777" w:rsidTr="00140CA9">
        <w:tc>
          <w:tcPr>
            <w:tcW w:w="2173" w:type="dxa"/>
          </w:tcPr>
          <w:p w14:paraId="22CE8C4E" w14:textId="77777777" w:rsidR="005C10CA" w:rsidRDefault="00CD52C7" w:rsidP="005C10CA">
            <w:pPr>
              <w:rPr>
                <w:sz w:val="18"/>
                <w:szCs w:val="18"/>
              </w:rPr>
            </w:pPr>
            <w:r>
              <w:rPr>
                <w:sz w:val="18"/>
                <w:szCs w:val="18"/>
              </w:rPr>
              <w:t>CONCLUSIONES</w:t>
            </w:r>
          </w:p>
        </w:tc>
        <w:tc>
          <w:tcPr>
            <w:tcW w:w="2165" w:type="dxa"/>
          </w:tcPr>
          <w:p w14:paraId="68E9492D" w14:textId="77777777" w:rsidR="005C10CA" w:rsidRPr="00C32079" w:rsidRDefault="00CD52C7" w:rsidP="005C10CA">
            <w:pPr>
              <w:rPr>
                <w:sz w:val="18"/>
                <w:szCs w:val="18"/>
              </w:rPr>
            </w:pPr>
            <w:r>
              <w:rPr>
                <w:sz w:val="18"/>
                <w:szCs w:val="18"/>
              </w:rPr>
              <w:t>No incluye conclusiones</w:t>
            </w:r>
          </w:p>
        </w:tc>
        <w:tc>
          <w:tcPr>
            <w:tcW w:w="2165" w:type="dxa"/>
          </w:tcPr>
          <w:p w14:paraId="58A93011" w14:textId="77777777" w:rsidR="005C10CA" w:rsidRPr="00C32079" w:rsidRDefault="00CD52C7" w:rsidP="005C10CA">
            <w:pPr>
              <w:rPr>
                <w:sz w:val="18"/>
                <w:szCs w:val="18"/>
              </w:rPr>
            </w:pPr>
            <w:r>
              <w:rPr>
                <w:sz w:val="18"/>
                <w:szCs w:val="18"/>
              </w:rPr>
              <w:t>Generaliza sobre el trabajo que se realizó.</w:t>
            </w:r>
          </w:p>
        </w:tc>
        <w:tc>
          <w:tcPr>
            <w:tcW w:w="2165" w:type="dxa"/>
          </w:tcPr>
          <w:p w14:paraId="6DA5EB84" w14:textId="77777777"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14:paraId="11492403" w14:textId="77777777"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14:paraId="3DF740B6" w14:textId="77777777"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14:paraId="3C8E0569" w14:textId="77777777" w:rsidTr="00140CA9">
        <w:tc>
          <w:tcPr>
            <w:tcW w:w="2173" w:type="dxa"/>
          </w:tcPr>
          <w:p w14:paraId="5CEB80C1" w14:textId="77777777" w:rsidR="005C10CA" w:rsidRDefault="00545DB6" w:rsidP="00EF1D61">
            <w:pPr>
              <w:rPr>
                <w:sz w:val="18"/>
                <w:szCs w:val="18"/>
              </w:rPr>
            </w:pPr>
            <w:r>
              <w:rPr>
                <w:sz w:val="18"/>
                <w:szCs w:val="18"/>
              </w:rPr>
              <w:t>Referencias</w:t>
            </w:r>
          </w:p>
        </w:tc>
        <w:tc>
          <w:tcPr>
            <w:tcW w:w="2165" w:type="dxa"/>
          </w:tcPr>
          <w:p w14:paraId="51B7590F" w14:textId="77777777" w:rsidR="005C10CA" w:rsidRPr="00C32079" w:rsidRDefault="00545DB6" w:rsidP="005C10CA">
            <w:pPr>
              <w:rPr>
                <w:sz w:val="18"/>
                <w:szCs w:val="18"/>
              </w:rPr>
            </w:pPr>
            <w:r>
              <w:rPr>
                <w:sz w:val="18"/>
                <w:szCs w:val="18"/>
              </w:rPr>
              <w:t>No incluye referencias</w:t>
            </w:r>
          </w:p>
        </w:tc>
        <w:tc>
          <w:tcPr>
            <w:tcW w:w="2165" w:type="dxa"/>
          </w:tcPr>
          <w:p w14:paraId="01E07257" w14:textId="77777777" w:rsidR="005C10CA" w:rsidRPr="00C32079" w:rsidRDefault="00545DB6" w:rsidP="005C10CA">
            <w:pPr>
              <w:rPr>
                <w:sz w:val="18"/>
                <w:szCs w:val="18"/>
              </w:rPr>
            </w:pPr>
            <w:r>
              <w:rPr>
                <w:sz w:val="18"/>
                <w:szCs w:val="18"/>
              </w:rPr>
              <w:t xml:space="preserve">Incluye </w:t>
            </w:r>
            <w:proofErr w:type="gramStart"/>
            <w:r>
              <w:rPr>
                <w:sz w:val="18"/>
                <w:szCs w:val="18"/>
              </w:rPr>
              <w:t>referencias</w:t>
            </w:r>
            <w:proofErr w:type="gramEnd"/>
            <w:r>
              <w:rPr>
                <w:sz w:val="18"/>
                <w:szCs w:val="18"/>
              </w:rPr>
              <w:t xml:space="preserve"> pero no incluye citas dentro del texto.</w:t>
            </w:r>
          </w:p>
        </w:tc>
        <w:tc>
          <w:tcPr>
            <w:tcW w:w="2165" w:type="dxa"/>
          </w:tcPr>
          <w:p w14:paraId="1A8F1793" w14:textId="77777777"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14:paraId="7E881D12" w14:textId="77777777"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14:paraId="46D034FF" w14:textId="77777777"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14:paraId="2F7260C4" w14:textId="77777777" w:rsidR="00140CA9" w:rsidRDefault="00140CA9" w:rsidP="00E35016"/>
    <w:p w14:paraId="51F70DF4" w14:textId="77777777" w:rsidR="00E35016" w:rsidRDefault="00E35016" w:rsidP="00E35016"/>
    <w:sectPr w:rsidR="00E35016" w:rsidSect="007206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1F"/>
    <w:rsid w:val="00003C81"/>
    <w:rsid w:val="000139FA"/>
    <w:rsid w:val="00026221"/>
    <w:rsid w:val="0006430D"/>
    <w:rsid w:val="000A059D"/>
    <w:rsid w:val="000C48CB"/>
    <w:rsid w:val="000D3001"/>
    <w:rsid w:val="000F176C"/>
    <w:rsid w:val="00140CA9"/>
    <w:rsid w:val="001459E1"/>
    <w:rsid w:val="00191C84"/>
    <w:rsid w:val="001B502E"/>
    <w:rsid w:val="0020014C"/>
    <w:rsid w:val="0021345C"/>
    <w:rsid w:val="002C4A53"/>
    <w:rsid w:val="002D0A04"/>
    <w:rsid w:val="002D53DF"/>
    <w:rsid w:val="003268FF"/>
    <w:rsid w:val="00330515"/>
    <w:rsid w:val="0034721A"/>
    <w:rsid w:val="00352446"/>
    <w:rsid w:val="003821AD"/>
    <w:rsid w:val="003C75D5"/>
    <w:rsid w:val="003D1D8A"/>
    <w:rsid w:val="003E7415"/>
    <w:rsid w:val="00405A4F"/>
    <w:rsid w:val="0041320E"/>
    <w:rsid w:val="00445F32"/>
    <w:rsid w:val="00454D5F"/>
    <w:rsid w:val="004C5B38"/>
    <w:rsid w:val="0051049D"/>
    <w:rsid w:val="00526702"/>
    <w:rsid w:val="00545DB6"/>
    <w:rsid w:val="00567085"/>
    <w:rsid w:val="00584873"/>
    <w:rsid w:val="00595F56"/>
    <w:rsid w:val="005B0BED"/>
    <w:rsid w:val="005C10CA"/>
    <w:rsid w:val="005D4DA7"/>
    <w:rsid w:val="005E1604"/>
    <w:rsid w:val="00624EE0"/>
    <w:rsid w:val="00625771"/>
    <w:rsid w:val="006472C1"/>
    <w:rsid w:val="00681B2E"/>
    <w:rsid w:val="006D225A"/>
    <w:rsid w:val="00705211"/>
    <w:rsid w:val="00707D95"/>
    <w:rsid w:val="007166B4"/>
    <w:rsid w:val="0072061F"/>
    <w:rsid w:val="00727AA4"/>
    <w:rsid w:val="00795D3C"/>
    <w:rsid w:val="007F4FC8"/>
    <w:rsid w:val="00863365"/>
    <w:rsid w:val="00885712"/>
    <w:rsid w:val="00886273"/>
    <w:rsid w:val="008C3DF6"/>
    <w:rsid w:val="008E7EB0"/>
    <w:rsid w:val="00923237"/>
    <w:rsid w:val="009B5AD2"/>
    <w:rsid w:val="009D72AC"/>
    <w:rsid w:val="009F3A6D"/>
    <w:rsid w:val="00A419A8"/>
    <w:rsid w:val="00A50AB0"/>
    <w:rsid w:val="00A516BE"/>
    <w:rsid w:val="00A62DC1"/>
    <w:rsid w:val="00A76220"/>
    <w:rsid w:val="00A84532"/>
    <w:rsid w:val="00A8489D"/>
    <w:rsid w:val="00AA5C20"/>
    <w:rsid w:val="00AB1448"/>
    <w:rsid w:val="00B70048"/>
    <w:rsid w:val="00B75984"/>
    <w:rsid w:val="00B8299C"/>
    <w:rsid w:val="00B87A86"/>
    <w:rsid w:val="00BB7B86"/>
    <w:rsid w:val="00BC5C6F"/>
    <w:rsid w:val="00C32079"/>
    <w:rsid w:val="00C335F2"/>
    <w:rsid w:val="00C80752"/>
    <w:rsid w:val="00CD52C7"/>
    <w:rsid w:val="00D214C7"/>
    <w:rsid w:val="00D307A5"/>
    <w:rsid w:val="00D66CD4"/>
    <w:rsid w:val="00D67E79"/>
    <w:rsid w:val="00D900E5"/>
    <w:rsid w:val="00DF7B6A"/>
    <w:rsid w:val="00E30530"/>
    <w:rsid w:val="00E35016"/>
    <w:rsid w:val="00E36C79"/>
    <w:rsid w:val="00E4101B"/>
    <w:rsid w:val="00E9681C"/>
    <w:rsid w:val="00ED264D"/>
    <w:rsid w:val="00ED4150"/>
    <w:rsid w:val="00EE3A2B"/>
    <w:rsid w:val="00EF1D61"/>
    <w:rsid w:val="00F04CFA"/>
    <w:rsid w:val="00F102C4"/>
    <w:rsid w:val="00F43AE5"/>
    <w:rsid w:val="00F53707"/>
    <w:rsid w:val="00FB0CA3"/>
    <w:rsid w:val="00FB2C96"/>
    <w:rsid w:val="00FD6B55"/>
    <w:rsid w:val="00FE45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1DB1"/>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79"/>
  </w:style>
  <w:style w:type="paragraph" w:styleId="Ttulo1">
    <w:name w:val="heading 1"/>
    <w:basedOn w:val="Normal"/>
    <w:next w:val="Normal"/>
    <w:link w:val="Ttulo1Car"/>
    <w:uiPriority w:val="9"/>
    <w:qFormat/>
    <w:rsid w:val="00FB0C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CA9"/>
    <w:pPr>
      <w:spacing w:after="200" w:line="276" w:lineRule="auto"/>
      <w:ind w:left="720"/>
      <w:contextualSpacing/>
    </w:pPr>
  </w:style>
  <w:style w:type="character" w:customStyle="1" w:styleId="Ttulo1Car">
    <w:name w:val="Título 1 Car"/>
    <w:basedOn w:val="Fuentedeprrafopredeter"/>
    <w:link w:val="Ttulo1"/>
    <w:uiPriority w:val="9"/>
    <w:rsid w:val="00FB0CA3"/>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FB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35">
      <w:bodyDiv w:val="1"/>
      <w:marLeft w:val="0"/>
      <w:marRight w:val="0"/>
      <w:marTop w:val="0"/>
      <w:marBottom w:val="0"/>
      <w:divBdr>
        <w:top w:val="none" w:sz="0" w:space="0" w:color="auto"/>
        <w:left w:val="none" w:sz="0" w:space="0" w:color="auto"/>
        <w:bottom w:val="none" w:sz="0" w:space="0" w:color="auto"/>
        <w:right w:val="none" w:sz="0" w:space="0" w:color="auto"/>
      </w:divBdr>
      <w:divsChild>
        <w:div w:id="1461340426">
          <w:marLeft w:val="0"/>
          <w:marRight w:val="0"/>
          <w:marTop w:val="0"/>
          <w:marBottom w:val="0"/>
          <w:divBdr>
            <w:top w:val="none" w:sz="0" w:space="0" w:color="auto"/>
            <w:left w:val="none" w:sz="0" w:space="0" w:color="auto"/>
            <w:bottom w:val="none" w:sz="0" w:space="0" w:color="auto"/>
            <w:right w:val="none" w:sz="0" w:space="0" w:color="auto"/>
          </w:divBdr>
        </w:div>
      </w:divsChild>
    </w:div>
    <w:div w:id="12299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Gin</b:Tag>
    <b:SourceType>DocumentFromInternetSite</b:SourceType>
    <b:Guid>{69315C4E-C4CE-4226-8B11-59B2F87B1A31}</b:Guid>
    <b:Author>
      <b:Author>
        <b:NameList>
          <b:Person>
            <b:Last>Torres</b:Last>
            <b:First>Ginger</b:First>
            <b:Middle>Maria Torres de</b:Middle>
          </b:Person>
        </b:NameList>
      </b:Author>
    </b:Author>
    <b:URL>https://gingermariatorres.wordpress.com/modelos-pedagogicos/</b:URL>
    <b:RefOrder>1</b:RefOrder>
  </b:Source>
</b:Sources>
</file>

<file path=customXml/itemProps1.xml><?xml version="1.0" encoding="utf-8"?>
<ds:datastoreItem xmlns:ds="http://schemas.openxmlformats.org/officeDocument/2006/customXml" ds:itemID="{E977AB1E-6F8D-4A2E-AA99-9C8DD8A1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1529</Words>
  <Characters>8412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Brenda Guadalupe Ibarra Cepeda</cp:lastModifiedBy>
  <cp:revision>2</cp:revision>
  <dcterms:created xsi:type="dcterms:W3CDTF">2021-04-29T04:25:00Z</dcterms:created>
  <dcterms:modified xsi:type="dcterms:W3CDTF">2021-04-29T04:25:00Z</dcterms:modified>
</cp:coreProperties>
</file>