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34" w:rsidRPr="004D64D9" w:rsidRDefault="00337B34" w:rsidP="00337B34">
      <w:pPr>
        <w:spacing w:before="240" w:after="240"/>
        <w:jc w:val="center"/>
        <w:rPr>
          <w:rFonts w:ascii="Times New Roman" w:eastAsia="Times New Roman" w:hAnsi="Times New Roman" w:cs="Times New Roman"/>
          <w:szCs w:val="24"/>
        </w:rPr>
      </w:pPr>
      <w:r w:rsidRPr="004D64D9">
        <w:rPr>
          <w:rFonts w:ascii="Times New Roman" w:eastAsia="Times New Roman" w:hAnsi="Times New Roman" w:cs="Times New Roman"/>
          <w:szCs w:val="24"/>
        </w:rPr>
        <w:t>ESCUELA NORMAL DE EDUCACIÓN PREESCOLAR</w:t>
      </w:r>
    </w:p>
    <w:p w:rsidR="00337B34" w:rsidRPr="004D64D9" w:rsidRDefault="00337B34" w:rsidP="00337B34">
      <w:pPr>
        <w:spacing w:before="240" w:after="240"/>
        <w:jc w:val="center"/>
        <w:rPr>
          <w:rFonts w:ascii="Times New Roman" w:eastAsia="Times New Roman" w:hAnsi="Times New Roman" w:cs="Times New Roman"/>
          <w:szCs w:val="24"/>
        </w:rPr>
      </w:pPr>
      <w:r w:rsidRPr="004D64D9">
        <w:rPr>
          <w:rFonts w:ascii="Times New Roman" w:eastAsia="Times New Roman" w:hAnsi="Times New Roman" w:cs="Times New Roman"/>
          <w:szCs w:val="24"/>
        </w:rPr>
        <w:t>CICLO ESCOLAR 2020-2021</w:t>
      </w:r>
    </w:p>
    <w:p w:rsidR="00337B34" w:rsidRPr="004D64D9" w:rsidRDefault="00337B34" w:rsidP="00337B34">
      <w:pPr>
        <w:spacing w:before="240" w:after="240"/>
        <w:jc w:val="center"/>
        <w:rPr>
          <w:rFonts w:ascii="Times New Roman" w:eastAsia="Times New Roman" w:hAnsi="Times New Roman" w:cs="Times New Roman"/>
          <w:sz w:val="16"/>
          <w:szCs w:val="24"/>
        </w:rPr>
      </w:pPr>
      <w:r w:rsidRPr="004D64D9">
        <w:rPr>
          <w:rFonts w:ascii="Times New Roman" w:eastAsia="Times New Roman" w:hAnsi="Times New Roman" w:cs="Times New Roman"/>
          <w:noProof/>
          <w:sz w:val="16"/>
          <w:szCs w:val="24"/>
        </w:rPr>
        <w:drawing>
          <wp:inline distT="114300" distB="114300" distL="114300" distR="114300">
            <wp:extent cx="1413164" cy="866899"/>
            <wp:effectExtent l="1905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16844" cy="869156"/>
                    </a:xfrm>
                    <a:prstGeom prst="rect">
                      <a:avLst/>
                    </a:prstGeom>
                    <a:ln/>
                  </pic:spPr>
                </pic:pic>
              </a:graphicData>
            </a:graphic>
          </wp:inline>
        </w:drawing>
      </w:r>
    </w:p>
    <w:p w:rsidR="00337B34" w:rsidRPr="004D64D9" w:rsidRDefault="00337B34" w:rsidP="00337B34">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b/>
          <w:sz w:val="18"/>
          <w:szCs w:val="24"/>
        </w:rPr>
        <w:t>CURSO:</w:t>
      </w:r>
      <w:r w:rsidRPr="004D64D9">
        <w:rPr>
          <w:rFonts w:ascii="Times New Roman" w:eastAsia="Times New Roman" w:hAnsi="Times New Roman" w:cs="Times New Roman"/>
          <w:sz w:val="18"/>
          <w:szCs w:val="24"/>
        </w:rPr>
        <w:t xml:space="preserve"> MODELOS PEDAGÓGICOS</w:t>
      </w:r>
    </w:p>
    <w:p w:rsidR="00337B34" w:rsidRPr="004D64D9" w:rsidRDefault="00337B34" w:rsidP="00337B34">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b/>
          <w:sz w:val="18"/>
          <w:szCs w:val="24"/>
        </w:rPr>
        <w:t>DOCENTE:</w:t>
      </w:r>
      <w:r w:rsidRPr="004D64D9">
        <w:rPr>
          <w:rFonts w:ascii="Times New Roman" w:eastAsia="Times New Roman" w:hAnsi="Times New Roman" w:cs="Times New Roman"/>
          <w:sz w:val="18"/>
          <w:szCs w:val="24"/>
        </w:rPr>
        <w:t xml:space="preserve"> ROXANA JANET SANCHEZ SUAREZ</w:t>
      </w:r>
    </w:p>
    <w:p w:rsidR="00337B34" w:rsidRPr="004D64D9" w:rsidRDefault="004D64D9" w:rsidP="00337B34">
      <w:pPr>
        <w:spacing w:before="240" w:after="240"/>
        <w:jc w:val="center"/>
        <w:rPr>
          <w:rFonts w:ascii="Times New Roman" w:eastAsia="Times New Roman" w:hAnsi="Times New Roman" w:cs="Times New Roman"/>
          <w:b/>
          <w:sz w:val="18"/>
          <w:szCs w:val="24"/>
        </w:rPr>
      </w:pPr>
      <w:r>
        <w:rPr>
          <w:rFonts w:ascii="Times New Roman" w:eastAsia="Times New Roman" w:hAnsi="Times New Roman" w:cs="Times New Roman"/>
          <w:b/>
          <w:sz w:val="18"/>
          <w:szCs w:val="24"/>
        </w:rPr>
        <w:t>“</w:t>
      </w:r>
      <w:r w:rsidR="00337B34" w:rsidRPr="004D64D9">
        <w:rPr>
          <w:rFonts w:ascii="Times New Roman" w:eastAsia="Times New Roman" w:hAnsi="Times New Roman" w:cs="Times New Roman"/>
          <w:b/>
          <w:sz w:val="18"/>
          <w:szCs w:val="24"/>
        </w:rPr>
        <w:t>EVIDENCIA UNIDAD 1</w:t>
      </w:r>
      <w:r>
        <w:rPr>
          <w:rFonts w:ascii="Times New Roman" w:eastAsia="Times New Roman" w:hAnsi="Times New Roman" w:cs="Times New Roman"/>
          <w:b/>
          <w:sz w:val="18"/>
          <w:szCs w:val="24"/>
        </w:rPr>
        <w:t>”</w:t>
      </w:r>
    </w:p>
    <w:p w:rsidR="00337B34" w:rsidRPr="004D64D9" w:rsidRDefault="00337B34" w:rsidP="00337B34">
      <w:pPr>
        <w:spacing w:before="240" w:after="240"/>
        <w:jc w:val="center"/>
        <w:rPr>
          <w:rFonts w:ascii="Times New Roman" w:eastAsia="Times New Roman" w:hAnsi="Times New Roman" w:cs="Times New Roman"/>
          <w:b/>
          <w:sz w:val="18"/>
          <w:szCs w:val="24"/>
        </w:rPr>
      </w:pPr>
      <w:r w:rsidRPr="004D64D9">
        <w:rPr>
          <w:rFonts w:ascii="Times New Roman" w:eastAsia="Times New Roman" w:hAnsi="Times New Roman" w:cs="Times New Roman"/>
          <w:b/>
          <w:sz w:val="18"/>
          <w:szCs w:val="24"/>
        </w:rPr>
        <w:t>UNIDAD 1. ENTENDER, ORIENTAR Y DIRIGIR LA EDUCACIÓN: ENTRE LA TRADICIÓN Y LA INNOVACIÓN.</w:t>
      </w:r>
    </w:p>
    <w:p w:rsidR="00311625" w:rsidRPr="004D64D9" w:rsidRDefault="004D64D9" w:rsidP="00337B34">
      <w:pPr>
        <w:spacing w:before="240" w:after="240"/>
        <w:jc w:val="center"/>
        <w:rPr>
          <w:rFonts w:ascii="Times New Roman" w:hAnsi="Times New Roman" w:cs="Times New Roman"/>
          <w:color w:val="000000"/>
          <w:sz w:val="18"/>
          <w:szCs w:val="30"/>
        </w:rPr>
      </w:pPr>
      <w:r w:rsidRPr="004D64D9">
        <w:rPr>
          <w:rFonts w:ascii="Times New Roman" w:hAnsi="Times New Roman" w:cs="Times New Roman"/>
          <w:color w:val="000000"/>
          <w:sz w:val="18"/>
          <w:szCs w:val="30"/>
        </w:rPr>
        <w:t>*DETECTA LOS PROCESOS DE APRENDIZAJE DE SUS ALUMNOS PARA FAVORECER SU DESARROLLO COGNITIVO Y SOCIOEMOCIONAL.</w:t>
      </w:r>
    </w:p>
    <w:p w:rsidR="00311625" w:rsidRPr="004D64D9" w:rsidRDefault="004D64D9" w:rsidP="00337B34">
      <w:pPr>
        <w:spacing w:before="240" w:after="240"/>
        <w:jc w:val="center"/>
        <w:rPr>
          <w:rFonts w:ascii="Times New Roman" w:hAnsi="Times New Roman" w:cs="Times New Roman"/>
          <w:color w:val="000000"/>
          <w:sz w:val="18"/>
          <w:szCs w:val="30"/>
        </w:rPr>
      </w:pPr>
      <w:r w:rsidRPr="004D64D9">
        <w:rPr>
          <w:rFonts w:ascii="Times New Roman" w:hAnsi="Times New Roman" w:cs="Times New Roman"/>
          <w:color w:val="000000"/>
          <w:sz w:val="18"/>
          <w:szCs w:val="30"/>
        </w:rPr>
        <w:t>*APLICA EL PLAN Y PROGRAMAS DE ESTUDIO PARA ALCANZAR LOS PROPÓSITOS EDUCATIVOS Y CONTRIBUIR AL PLENO DESENVOLVIMIENTO DE LAS CAPACIDADES DE SUS ALUMNOS.</w:t>
      </w:r>
    </w:p>
    <w:p w:rsidR="00311625" w:rsidRPr="004D64D9" w:rsidRDefault="004D64D9" w:rsidP="00337B34">
      <w:pPr>
        <w:spacing w:before="240" w:after="240"/>
        <w:jc w:val="center"/>
        <w:rPr>
          <w:rFonts w:ascii="Times New Roman" w:hAnsi="Times New Roman" w:cs="Times New Roman"/>
          <w:color w:val="000000"/>
          <w:sz w:val="18"/>
          <w:szCs w:val="30"/>
        </w:rPr>
      </w:pPr>
      <w:r w:rsidRPr="004D64D9">
        <w:rPr>
          <w:rFonts w:ascii="Times New Roman" w:hAnsi="Times New Roman" w:cs="Times New Roman"/>
          <w:color w:val="000000"/>
          <w:sz w:val="18"/>
          <w:szCs w:val="30"/>
        </w:rPr>
        <w:t>*INTEGRA RECURSOS DE LA INVESTIGACIÓN EDUCATIVA PARA ENRIQUECER SU PRÁCTICA PROFESIONAL, EXPRESANDO SU INTERÉS POR EL CONOCIMIENTO, LA CIENCIA Y LA MEJORA DE LA EDUCACIÓN.</w:t>
      </w:r>
    </w:p>
    <w:p w:rsidR="004D64D9" w:rsidRPr="004D64D9" w:rsidRDefault="004D64D9" w:rsidP="004D64D9">
      <w:pPr>
        <w:spacing w:before="240" w:after="240"/>
        <w:jc w:val="center"/>
        <w:rPr>
          <w:rFonts w:ascii="Times New Roman" w:hAnsi="Times New Roman" w:cs="Times New Roman"/>
          <w:sz w:val="18"/>
        </w:rPr>
      </w:pPr>
      <w:r w:rsidRPr="004D64D9">
        <w:rPr>
          <w:rFonts w:ascii="Times New Roman" w:hAnsi="Times New Roman" w:cs="Times New Roman"/>
          <w:color w:val="000000"/>
          <w:sz w:val="18"/>
        </w:rPr>
        <w:t xml:space="preserve">*ACTÚA DE MANERA ÉTICA </w:t>
      </w:r>
      <w:r w:rsidRPr="004D64D9">
        <w:rPr>
          <w:rFonts w:ascii="Times New Roman" w:hAnsi="Times New Roman" w:cs="Times New Roman"/>
          <w:sz w:val="18"/>
        </w:rPr>
        <w:t>ANTE LA DIVERSIDAD DE SITUACIONES QUE SE PRESENTAN EN LA PRÁCTICA PROFESIONAL.</w:t>
      </w:r>
    </w:p>
    <w:p w:rsidR="004D64D9" w:rsidRPr="004D64D9" w:rsidRDefault="00337B34" w:rsidP="004D64D9">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b/>
          <w:sz w:val="18"/>
          <w:szCs w:val="24"/>
        </w:rPr>
        <w:t>ALUMNA:</w:t>
      </w:r>
      <w:r w:rsidRPr="004D64D9">
        <w:rPr>
          <w:rFonts w:ascii="Times New Roman" w:eastAsia="Times New Roman" w:hAnsi="Times New Roman" w:cs="Times New Roman"/>
          <w:sz w:val="18"/>
          <w:szCs w:val="24"/>
        </w:rPr>
        <w:t xml:space="preserve"> MAYELA ABIGAIL MONCADA CADENA #13</w:t>
      </w:r>
    </w:p>
    <w:p w:rsidR="00337B34" w:rsidRPr="004D64D9" w:rsidRDefault="00337B34" w:rsidP="004D64D9">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sz w:val="18"/>
          <w:szCs w:val="24"/>
        </w:rPr>
        <w:t>CUARTO SEMESTRE 2º “D”</w:t>
      </w:r>
    </w:p>
    <w:p w:rsidR="00337B34" w:rsidRPr="004D64D9" w:rsidRDefault="00337B34" w:rsidP="004D64D9">
      <w:pPr>
        <w:spacing w:before="240" w:after="240"/>
        <w:jc w:val="center"/>
        <w:rPr>
          <w:rFonts w:ascii="Times New Roman" w:eastAsia="Times New Roman" w:hAnsi="Times New Roman" w:cs="Times New Roman"/>
          <w:sz w:val="18"/>
          <w:szCs w:val="24"/>
        </w:rPr>
      </w:pPr>
      <w:r w:rsidRPr="004D64D9">
        <w:rPr>
          <w:rFonts w:ascii="Times New Roman" w:eastAsia="Times New Roman" w:hAnsi="Times New Roman" w:cs="Times New Roman"/>
          <w:sz w:val="18"/>
          <w:szCs w:val="24"/>
        </w:rPr>
        <w:t xml:space="preserve">SALTILLO, COAHUILA                                                          ABRIL / </w:t>
      </w:r>
      <w:r w:rsidR="004D64D9" w:rsidRPr="004D64D9">
        <w:rPr>
          <w:rFonts w:ascii="Times New Roman" w:eastAsia="Times New Roman" w:hAnsi="Times New Roman" w:cs="Times New Roman"/>
          <w:sz w:val="18"/>
          <w:szCs w:val="24"/>
        </w:rPr>
        <w:t>2021</w:t>
      </w:r>
    </w:p>
    <w:p w:rsidR="00337B34" w:rsidRPr="00337B34" w:rsidRDefault="00337B34" w:rsidP="00337B34">
      <w:pPr>
        <w:rPr>
          <w:rFonts w:ascii="Times New Roman" w:eastAsia="Times New Roman" w:hAnsi="Times New Roman" w:cs="Times New Roman"/>
          <w:sz w:val="24"/>
          <w:szCs w:val="24"/>
        </w:rPr>
      </w:pPr>
    </w:p>
    <w:p w:rsidR="00140CA9" w:rsidRDefault="00140CA9" w:rsidP="00140CA9">
      <w:pPr>
        <w:jc w:val="center"/>
        <w:rPr>
          <w:rFonts w:ascii="Arial" w:hAnsi="Arial" w:cs="Arial"/>
          <w:b/>
          <w:sz w:val="28"/>
          <w:szCs w:val="36"/>
        </w:rPr>
      </w:pPr>
      <w:r w:rsidRPr="00337B34">
        <w:rPr>
          <w:rFonts w:ascii="Arial" w:hAnsi="Arial" w:cs="Arial"/>
          <w:b/>
          <w:sz w:val="36"/>
          <w:szCs w:val="36"/>
        </w:rPr>
        <w:lastRenderedPageBreak/>
        <w:t xml:space="preserve">EVIDENCIA UNIDAD I. </w:t>
      </w:r>
      <w:r w:rsidRPr="00337B34">
        <w:rPr>
          <w:rFonts w:ascii="Arial" w:hAnsi="Arial" w:cs="Arial"/>
          <w:b/>
          <w:sz w:val="28"/>
          <w:szCs w:val="36"/>
        </w:rPr>
        <w:t>CUADRO DOBLE ENTRADA</w:t>
      </w:r>
    </w:p>
    <w:p w:rsidR="003B4AB4" w:rsidRPr="005C469C" w:rsidRDefault="003B4AB4" w:rsidP="00140CA9">
      <w:pPr>
        <w:jc w:val="center"/>
        <w:rPr>
          <w:rFonts w:ascii="Arial" w:hAnsi="Arial" w:cs="Arial"/>
          <w:b/>
          <w:sz w:val="24"/>
          <w:szCs w:val="24"/>
        </w:rPr>
      </w:pPr>
    </w:p>
    <w:p w:rsidR="003B4AB4" w:rsidRPr="005C469C" w:rsidRDefault="00311625" w:rsidP="00311625">
      <w:pPr>
        <w:spacing w:line="360" w:lineRule="auto"/>
        <w:rPr>
          <w:rFonts w:ascii="Arial" w:hAnsi="Arial" w:cs="Arial"/>
          <w:b/>
          <w:sz w:val="28"/>
          <w:szCs w:val="24"/>
        </w:rPr>
      </w:pPr>
      <w:r>
        <w:rPr>
          <w:rFonts w:ascii="Arial" w:hAnsi="Arial" w:cs="Arial"/>
          <w:b/>
          <w:sz w:val="28"/>
          <w:szCs w:val="24"/>
        </w:rPr>
        <w:t>INTRODUCCIÓ</w:t>
      </w:r>
      <w:r w:rsidR="005C469C" w:rsidRPr="005C469C">
        <w:rPr>
          <w:rFonts w:ascii="Arial" w:hAnsi="Arial" w:cs="Arial"/>
          <w:b/>
          <w:sz w:val="28"/>
          <w:szCs w:val="24"/>
        </w:rPr>
        <w:t>N.</w:t>
      </w:r>
    </w:p>
    <w:p w:rsidR="005C469C" w:rsidRPr="005C469C" w:rsidRDefault="005C469C" w:rsidP="00311625">
      <w:pPr>
        <w:spacing w:line="360" w:lineRule="auto"/>
        <w:rPr>
          <w:rFonts w:ascii="Arial" w:hAnsi="Arial" w:cs="Arial"/>
          <w:sz w:val="24"/>
          <w:szCs w:val="24"/>
        </w:rPr>
      </w:pPr>
      <w:r w:rsidRPr="005C469C">
        <w:rPr>
          <w:rFonts w:ascii="Arial" w:hAnsi="Arial" w:cs="Arial"/>
          <w:sz w:val="24"/>
          <w:szCs w:val="24"/>
        </w:rPr>
        <w:t>En el presente trabajo hablare acerca de las reformas educativas y algunos de los modelos pedagógicos que se llevaba en ese entonces, algunas de sus características principales y finalmente mencionando cuales son algunas de las innovaciones o continuidades que se han llevado en cada una de las reformas educativas, las reformas educativas impuestas desde los años ochenta en México, se han centrado en aspectos como la calidad, la equidad y la cobertura del sistema, desde 1990 a la fecha, el punto central ha sido en torno a la efectividad, el impulso de las tecnologías y el desarrollo de las competencias que tienen como núcleo la escuela y</w:t>
      </w:r>
      <w:r>
        <w:rPr>
          <w:rFonts w:ascii="Arial" w:hAnsi="Arial" w:cs="Arial"/>
          <w:sz w:val="24"/>
          <w:szCs w:val="24"/>
        </w:rPr>
        <w:t xml:space="preserve"> la calidad de los aprendizajes.</w:t>
      </w:r>
    </w:p>
    <w:p w:rsidR="005C469C" w:rsidRPr="00337B34" w:rsidRDefault="005C469C" w:rsidP="005C469C">
      <w:pPr>
        <w:rPr>
          <w:rFonts w:ascii="Arial" w:hAnsi="Arial" w:cs="Arial"/>
          <w:b/>
        </w:rPr>
      </w:pPr>
    </w:p>
    <w:tbl>
      <w:tblPr>
        <w:tblStyle w:val="Tablaconcuadrcula"/>
        <w:tblW w:w="0" w:type="auto"/>
        <w:tblLook w:val="04A0"/>
      </w:tblPr>
      <w:tblGrid>
        <w:gridCol w:w="2720"/>
        <w:gridCol w:w="3486"/>
        <w:gridCol w:w="3349"/>
        <w:gridCol w:w="3441"/>
      </w:tblGrid>
      <w:tr w:rsidR="0072061F" w:rsidTr="00311625">
        <w:tc>
          <w:tcPr>
            <w:tcW w:w="2720" w:type="dxa"/>
            <w:shd w:val="clear" w:color="auto" w:fill="BDD6EE" w:themeFill="accent1" w:themeFillTint="66"/>
          </w:tcPr>
          <w:p w:rsidR="0072061F" w:rsidRPr="00B24554" w:rsidRDefault="0072061F" w:rsidP="0072061F">
            <w:pPr>
              <w:rPr>
                <w:rFonts w:ascii="Arial" w:hAnsi="Arial" w:cs="Arial"/>
                <w:sz w:val="28"/>
              </w:rPr>
            </w:pPr>
            <w:r w:rsidRPr="00B24554">
              <w:rPr>
                <w:rFonts w:ascii="Arial" w:hAnsi="Arial" w:cs="Arial"/>
                <w:sz w:val="28"/>
              </w:rPr>
              <w:t xml:space="preserve">REFORMA EDUCATIVA </w:t>
            </w:r>
          </w:p>
          <w:p w:rsidR="0072061F" w:rsidRDefault="0072061F"/>
        </w:tc>
        <w:tc>
          <w:tcPr>
            <w:tcW w:w="3486" w:type="dxa"/>
            <w:shd w:val="clear" w:color="auto" w:fill="F7CAAC" w:themeFill="accent2" w:themeFillTint="66"/>
          </w:tcPr>
          <w:p w:rsidR="0072061F" w:rsidRPr="00B24554" w:rsidRDefault="0072061F">
            <w:pPr>
              <w:rPr>
                <w:rFonts w:ascii="Arial" w:hAnsi="Arial" w:cs="Arial"/>
              </w:rPr>
            </w:pPr>
            <w:r w:rsidRPr="00B24554">
              <w:rPr>
                <w:rFonts w:ascii="Arial" w:hAnsi="Arial" w:cs="Arial"/>
                <w:sz w:val="28"/>
              </w:rPr>
              <w:t>CONCEPTUALIZACIÓN MODELO PEDAGÓGICO DE LAS DIFERENTES REFORMAS EDUCATIVAS</w:t>
            </w:r>
          </w:p>
        </w:tc>
        <w:tc>
          <w:tcPr>
            <w:tcW w:w="3349" w:type="dxa"/>
            <w:shd w:val="clear" w:color="auto" w:fill="DBDBDB" w:themeFill="accent3" w:themeFillTint="66"/>
          </w:tcPr>
          <w:p w:rsidR="0072061F" w:rsidRPr="00B24554" w:rsidRDefault="0072061F">
            <w:pPr>
              <w:rPr>
                <w:rFonts w:ascii="Arial" w:hAnsi="Arial" w:cs="Arial"/>
              </w:rPr>
            </w:pPr>
            <w:r w:rsidRPr="00B24554">
              <w:rPr>
                <w:rFonts w:ascii="Arial" w:hAnsi="Arial" w:cs="Arial"/>
                <w:sz w:val="28"/>
              </w:rPr>
              <w:t>MODELOS PEDAGÓGICOS. CARACTERÍSTICAS PRINCIPALES.</w:t>
            </w:r>
          </w:p>
        </w:tc>
        <w:tc>
          <w:tcPr>
            <w:tcW w:w="3441" w:type="dxa"/>
            <w:shd w:val="clear" w:color="auto" w:fill="FFE599" w:themeFill="accent4" w:themeFillTint="66"/>
          </w:tcPr>
          <w:p w:rsidR="0072061F" w:rsidRPr="00B24554" w:rsidRDefault="0072061F">
            <w:pPr>
              <w:rPr>
                <w:rFonts w:ascii="Arial" w:hAnsi="Arial" w:cs="Arial"/>
                <w:sz w:val="28"/>
              </w:rPr>
            </w:pPr>
            <w:r w:rsidRPr="00B24554">
              <w:rPr>
                <w:rFonts w:ascii="Arial" w:hAnsi="Arial" w:cs="Arial"/>
                <w:sz w:val="28"/>
              </w:rPr>
              <w:t>INNOVACIONES, CONTINUACIONES  Y CONTRAPOSICIONES QUE EL ALUMNO IDENTIFICA DEL MODELO PEDAGÓGICO</w:t>
            </w:r>
          </w:p>
        </w:tc>
      </w:tr>
      <w:tr w:rsidR="0072061F" w:rsidTr="00311625">
        <w:tc>
          <w:tcPr>
            <w:tcW w:w="2720" w:type="dxa"/>
            <w:shd w:val="clear" w:color="auto" w:fill="E2EFD9" w:themeFill="accent6" w:themeFillTint="33"/>
          </w:tcPr>
          <w:p w:rsidR="0072061F" w:rsidRPr="00B24554" w:rsidRDefault="0072061F" w:rsidP="0072061F">
            <w:pPr>
              <w:rPr>
                <w:rFonts w:ascii="Arial" w:hAnsi="Arial" w:cs="Arial"/>
                <w:sz w:val="36"/>
              </w:rPr>
            </w:pPr>
            <w:r w:rsidRPr="00B24554">
              <w:rPr>
                <w:rFonts w:ascii="Arial" w:hAnsi="Arial" w:cs="Arial"/>
                <w:sz w:val="36"/>
              </w:rPr>
              <w:t xml:space="preserve">Secretaría de Educación Pública (1993). Plan y programas de </w:t>
            </w:r>
            <w:r w:rsidRPr="00B24554">
              <w:rPr>
                <w:rFonts w:ascii="Arial" w:hAnsi="Arial" w:cs="Arial"/>
                <w:sz w:val="36"/>
              </w:rPr>
              <w:lastRenderedPageBreak/>
              <w:t>estudio 1993.</w:t>
            </w:r>
          </w:p>
          <w:p w:rsidR="0072061F" w:rsidRDefault="0072061F" w:rsidP="0072061F"/>
        </w:tc>
        <w:tc>
          <w:tcPr>
            <w:tcW w:w="3486" w:type="dxa"/>
          </w:tcPr>
          <w:p w:rsidR="00482AEB" w:rsidRPr="00482AEB" w:rsidRDefault="00482AEB" w:rsidP="003C0ACF">
            <w:pPr>
              <w:spacing w:line="360" w:lineRule="auto"/>
              <w:rPr>
                <w:rFonts w:ascii="Arial" w:hAnsi="Arial" w:cs="Arial"/>
                <w:sz w:val="24"/>
                <w:szCs w:val="24"/>
              </w:rPr>
            </w:pPr>
            <w:r w:rsidRPr="00482AEB">
              <w:rPr>
                <w:rFonts w:ascii="Arial" w:hAnsi="Arial" w:cs="Arial"/>
                <w:sz w:val="24"/>
                <w:szCs w:val="24"/>
              </w:rPr>
              <w:lastRenderedPageBreak/>
              <w:t xml:space="preserve">Considero que esta reforma educativa tiene un modelo pedagógico tradicional (por proyectos) porque </w:t>
            </w:r>
            <w:r w:rsidR="00B24554">
              <w:rPr>
                <w:rFonts w:ascii="Arial" w:hAnsi="Arial" w:cs="Arial"/>
                <w:sz w:val="24"/>
                <w:szCs w:val="24"/>
              </w:rPr>
              <w:t>r</w:t>
            </w:r>
            <w:r w:rsidRPr="00482AEB">
              <w:rPr>
                <w:rFonts w:ascii="Arial" w:hAnsi="Arial" w:cs="Arial"/>
                <w:sz w:val="24"/>
                <w:szCs w:val="24"/>
              </w:rPr>
              <w:t xml:space="preserve">econoce al maestro como el agente </w:t>
            </w:r>
            <w:r w:rsidRPr="00482AEB">
              <w:rPr>
                <w:rFonts w:ascii="Arial" w:hAnsi="Arial" w:cs="Arial"/>
                <w:sz w:val="24"/>
                <w:szCs w:val="24"/>
              </w:rPr>
              <w:lastRenderedPageBreak/>
              <w:t xml:space="preserve">esencial en la búsqueda de la calidad, por lo que se compromete a otorgar atención especial a su condición social, cultural y material. </w:t>
            </w:r>
          </w:p>
          <w:p w:rsidR="00482AEB" w:rsidRPr="00482AEB" w:rsidRDefault="00482AEB" w:rsidP="003C0ACF">
            <w:pPr>
              <w:spacing w:line="360" w:lineRule="auto"/>
              <w:rPr>
                <w:rFonts w:ascii="Arial" w:hAnsi="Arial" w:cs="Arial"/>
                <w:sz w:val="24"/>
                <w:szCs w:val="24"/>
              </w:rPr>
            </w:pPr>
          </w:p>
          <w:p w:rsidR="00482AEB" w:rsidRPr="00482AEB" w:rsidRDefault="00482AEB" w:rsidP="003C0ACF">
            <w:pPr>
              <w:spacing w:line="360" w:lineRule="auto"/>
              <w:rPr>
                <w:rFonts w:ascii="Arial" w:hAnsi="Arial" w:cs="Arial"/>
                <w:sz w:val="24"/>
                <w:szCs w:val="24"/>
              </w:rPr>
            </w:pPr>
            <w:r w:rsidRPr="00482AEB">
              <w:rPr>
                <w:rFonts w:ascii="Arial" w:hAnsi="Arial" w:cs="Arial"/>
                <w:sz w:val="24"/>
                <w:szCs w:val="24"/>
              </w:rPr>
              <w:t>Conductista porque menciona que la función del maestro hacia el alumno es vertical, el maestro es la autoridad, severo, rígido</w:t>
            </w:r>
            <w:r>
              <w:rPr>
                <w:rFonts w:ascii="Arial" w:hAnsi="Arial" w:cs="Arial"/>
                <w:sz w:val="24"/>
                <w:szCs w:val="24"/>
              </w:rPr>
              <w:t xml:space="preserve"> y autoritario, los alumnos solo son los receptores.</w:t>
            </w:r>
          </w:p>
          <w:p w:rsidR="007626C9" w:rsidRDefault="007626C9"/>
        </w:tc>
        <w:tc>
          <w:tcPr>
            <w:tcW w:w="3349" w:type="dxa"/>
          </w:tcPr>
          <w:p w:rsidR="00ED4891" w:rsidRPr="003C0ACF" w:rsidRDefault="00ED4891" w:rsidP="003C0ACF">
            <w:pPr>
              <w:spacing w:line="360" w:lineRule="auto"/>
              <w:rPr>
                <w:rFonts w:ascii="Arial" w:hAnsi="Arial" w:cs="Arial"/>
                <w:sz w:val="24"/>
                <w:szCs w:val="24"/>
              </w:rPr>
            </w:pPr>
            <w:r w:rsidRPr="003C0ACF">
              <w:rPr>
                <w:rFonts w:ascii="Arial" w:hAnsi="Arial" w:cs="Arial"/>
                <w:sz w:val="24"/>
                <w:szCs w:val="24"/>
              </w:rPr>
              <w:lastRenderedPageBreak/>
              <w:t xml:space="preserve">TRADICIONAL. </w:t>
            </w:r>
          </w:p>
          <w:p w:rsidR="0072061F" w:rsidRPr="003C0ACF" w:rsidRDefault="003C0ACF" w:rsidP="003C0ACF">
            <w:pPr>
              <w:spacing w:line="360" w:lineRule="auto"/>
              <w:rPr>
                <w:rFonts w:ascii="Arial" w:hAnsi="Arial" w:cs="Arial"/>
                <w:sz w:val="24"/>
                <w:szCs w:val="24"/>
              </w:rPr>
            </w:pPr>
            <w:r>
              <w:rPr>
                <w:rFonts w:ascii="Arial" w:hAnsi="Arial" w:cs="Arial"/>
                <w:sz w:val="24"/>
                <w:szCs w:val="24"/>
              </w:rPr>
              <w:t>*</w:t>
            </w:r>
            <w:r w:rsidR="00B24554" w:rsidRPr="003C0ACF">
              <w:rPr>
                <w:rFonts w:ascii="Arial" w:hAnsi="Arial" w:cs="Arial"/>
                <w:sz w:val="24"/>
                <w:szCs w:val="24"/>
              </w:rPr>
              <w:t xml:space="preserve">En la reforma del 1993 la evaluación era por proyectos </w:t>
            </w:r>
          </w:p>
          <w:p w:rsidR="003C0ACF" w:rsidRDefault="003C0ACF" w:rsidP="003C0ACF">
            <w:pPr>
              <w:spacing w:line="360" w:lineRule="auto"/>
              <w:rPr>
                <w:rFonts w:ascii="Arial" w:eastAsia="Times New Roman" w:hAnsi="Arial" w:cs="Arial"/>
                <w:sz w:val="24"/>
                <w:szCs w:val="24"/>
              </w:rPr>
            </w:pPr>
            <w:r>
              <w:rPr>
                <w:rFonts w:ascii="Arial" w:eastAsia="Times New Roman" w:hAnsi="Arial" w:cs="Arial"/>
                <w:sz w:val="24"/>
                <w:szCs w:val="24"/>
              </w:rPr>
              <w:t>*</w:t>
            </w:r>
            <w:r w:rsidR="00B24554" w:rsidRPr="003C0ACF">
              <w:rPr>
                <w:rFonts w:ascii="Arial" w:eastAsia="Times New Roman" w:hAnsi="Arial" w:cs="Arial"/>
                <w:sz w:val="24"/>
                <w:szCs w:val="24"/>
              </w:rPr>
              <w:t xml:space="preserve">Se logra el aprendizaje mediante la transmisión de </w:t>
            </w:r>
            <w:r w:rsidR="00B24554" w:rsidRPr="003C0ACF">
              <w:rPr>
                <w:rFonts w:ascii="Arial" w:eastAsia="Times New Roman" w:hAnsi="Arial" w:cs="Arial"/>
                <w:sz w:val="24"/>
                <w:szCs w:val="24"/>
              </w:rPr>
              <w:lastRenderedPageBreak/>
              <w:t>información</w:t>
            </w:r>
          </w:p>
          <w:p w:rsidR="00B24554" w:rsidRPr="003C0ACF" w:rsidRDefault="003C0ACF" w:rsidP="003C0ACF">
            <w:pPr>
              <w:spacing w:line="360" w:lineRule="auto"/>
              <w:rPr>
                <w:rFonts w:ascii="Arial" w:eastAsia="Times New Roman" w:hAnsi="Arial" w:cs="Arial"/>
                <w:sz w:val="24"/>
                <w:szCs w:val="24"/>
              </w:rPr>
            </w:pPr>
            <w:r>
              <w:rPr>
                <w:rFonts w:ascii="Arial" w:eastAsia="Times New Roman" w:hAnsi="Arial" w:cs="Arial"/>
                <w:sz w:val="24"/>
                <w:szCs w:val="24"/>
              </w:rPr>
              <w:t>*E</w:t>
            </w:r>
            <w:r w:rsidR="00B24554" w:rsidRPr="003C0ACF">
              <w:rPr>
                <w:rFonts w:ascii="Arial" w:eastAsia="Times New Roman" w:hAnsi="Arial" w:cs="Arial"/>
                <w:sz w:val="24"/>
                <w:szCs w:val="24"/>
              </w:rPr>
              <w:t>l docente elige los contenidos a tratar y la forma en que se dictan las clases</w:t>
            </w:r>
          </w:p>
          <w:p w:rsidR="00B24554" w:rsidRPr="003C0ACF" w:rsidRDefault="003C0ACF" w:rsidP="003C0ACF">
            <w:pPr>
              <w:spacing w:line="360" w:lineRule="auto"/>
              <w:rPr>
                <w:rFonts w:ascii="Arial" w:eastAsia="Times New Roman" w:hAnsi="Arial" w:cs="Arial"/>
                <w:sz w:val="24"/>
                <w:szCs w:val="24"/>
              </w:rPr>
            </w:pPr>
            <w:r>
              <w:rPr>
                <w:rFonts w:ascii="Arial" w:eastAsia="Times New Roman" w:hAnsi="Arial" w:cs="Arial"/>
                <w:sz w:val="24"/>
                <w:szCs w:val="24"/>
              </w:rPr>
              <w:t>*</w:t>
            </w:r>
            <w:r w:rsidR="00ED4891" w:rsidRPr="003C0ACF">
              <w:rPr>
                <w:rFonts w:ascii="Arial" w:eastAsia="Times New Roman" w:hAnsi="Arial" w:cs="Arial"/>
                <w:sz w:val="24"/>
                <w:szCs w:val="24"/>
              </w:rPr>
              <w:t xml:space="preserve">Es academicista, verbalista, </w:t>
            </w:r>
            <w:proofErr w:type="spellStart"/>
            <w:r w:rsidR="00ED4891" w:rsidRPr="003C0ACF">
              <w:rPr>
                <w:rFonts w:ascii="Arial" w:eastAsia="Times New Roman" w:hAnsi="Arial" w:cs="Arial"/>
                <w:sz w:val="24"/>
                <w:szCs w:val="24"/>
              </w:rPr>
              <w:t>transmisionista</w:t>
            </w:r>
            <w:proofErr w:type="spellEnd"/>
            <w:r w:rsidR="00ED4891" w:rsidRPr="003C0ACF">
              <w:rPr>
                <w:rFonts w:ascii="Arial" w:eastAsia="Times New Roman" w:hAnsi="Arial" w:cs="Arial"/>
                <w:sz w:val="24"/>
                <w:szCs w:val="24"/>
              </w:rPr>
              <w:t xml:space="preserve"> desarrollado bajo un régimen de disciplina en el que los alumnos son los receptores y aprenden a través de la imitación</w:t>
            </w:r>
          </w:p>
          <w:p w:rsidR="003C0ACF" w:rsidRDefault="003C0ACF" w:rsidP="003C0ACF">
            <w:pPr>
              <w:widowControl w:val="0"/>
              <w:spacing w:after="240" w:line="360" w:lineRule="auto"/>
              <w:rPr>
                <w:rFonts w:ascii="Arial" w:eastAsia="Times New Roman" w:hAnsi="Arial" w:cs="Arial"/>
                <w:sz w:val="24"/>
                <w:szCs w:val="24"/>
              </w:rPr>
            </w:pPr>
            <w:r>
              <w:rPr>
                <w:rFonts w:ascii="Arial" w:eastAsia="Times New Roman" w:hAnsi="Arial" w:cs="Arial"/>
                <w:sz w:val="24"/>
                <w:szCs w:val="24"/>
              </w:rPr>
              <w:t>*</w:t>
            </w:r>
            <w:r w:rsidR="00ED4891" w:rsidRPr="003C0ACF">
              <w:rPr>
                <w:rFonts w:ascii="Arial" w:eastAsia="Times New Roman" w:hAnsi="Arial" w:cs="Arial"/>
                <w:sz w:val="24"/>
                <w:szCs w:val="24"/>
              </w:rPr>
              <w:t>La relación maestro-alumno es vertical, el maestro es la autoridad, severo, rígido y autoritario.</w:t>
            </w:r>
          </w:p>
          <w:p w:rsidR="00ED4891" w:rsidRPr="003C0ACF" w:rsidRDefault="003C0ACF" w:rsidP="003C0ACF">
            <w:pPr>
              <w:widowControl w:val="0"/>
              <w:spacing w:after="240" w:line="360" w:lineRule="auto"/>
              <w:rPr>
                <w:rFonts w:ascii="Arial" w:eastAsia="Times New Roman" w:hAnsi="Arial" w:cs="Arial"/>
                <w:sz w:val="24"/>
                <w:szCs w:val="24"/>
              </w:rPr>
            </w:pPr>
            <w:r>
              <w:rPr>
                <w:rFonts w:ascii="Arial" w:eastAsia="Times New Roman" w:hAnsi="Arial" w:cs="Arial"/>
                <w:sz w:val="24"/>
                <w:szCs w:val="24"/>
              </w:rPr>
              <w:t>*</w:t>
            </w:r>
            <w:r w:rsidR="00ED4891" w:rsidRPr="003C0ACF">
              <w:rPr>
                <w:rFonts w:ascii="Arial" w:eastAsia="Times New Roman" w:hAnsi="Arial" w:cs="Arial"/>
                <w:sz w:val="24"/>
                <w:szCs w:val="24"/>
              </w:rPr>
              <w:t xml:space="preserve">El educando es más </w:t>
            </w:r>
            <w:r>
              <w:rPr>
                <w:rFonts w:ascii="Arial" w:eastAsia="Times New Roman" w:hAnsi="Arial" w:cs="Arial"/>
                <w:sz w:val="24"/>
                <w:szCs w:val="24"/>
              </w:rPr>
              <w:t>memorizar que aprender</w:t>
            </w:r>
            <w:proofErr w:type="gramStart"/>
            <w:r>
              <w:rPr>
                <w:rFonts w:ascii="Arial" w:eastAsia="Times New Roman" w:hAnsi="Arial" w:cs="Arial"/>
                <w:sz w:val="24"/>
                <w:szCs w:val="24"/>
              </w:rPr>
              <w:t>,</w:t>
            </w:r>
            <w:r w:rsidR="00ED4891" w:rsidRPr="003C0ACF">
              <w:rPr>
                <w:rFonts w:ascii="Arial" w:eastAsia="Times New Roman" w:hAnsi="Arial" w:cs="Arial"/>
                <w:sz w:val="24"/>
                <w:szCs w:val="24"/>
              </w:rPr>
              <w:t>,</w:t>
            </w:r>
            <w:proofErr w:type="gramEnd"/>
            <w:r w:rsidR="00ED4891" w:rsidRPr="003C0ACF">
              <w:rPr>
                <w:rFonts w:ascii="Arial" w:eastAsia="Times New Roman" w:hAnsi="Arial" w:cs="Arial"/>
                <w:sz w:val="24"/>
                <w:szCs w:val="24"/>
              </w:rPr>
              <w:t xml:space="preserve"> con poca independencia cognoscitiva, pobre de pensamiento, obediente, cero participativos, no existe </w:t>
            </w:r>
            <w:r w:rsidR="00ED4891" w:rsidRPr="003C0ACF">
              <w:rPr>
                <w:rFonts w:ascii="Arial" w:eastAsia="Times New Roman" w:hAnsi="Arial" w:cs="Arial"/>
                <w:sz w:val="24"/>
                <w:szCs w:val="24"/>
              </w:rPr>
              <w:lastRenderedPageBreak/>
              <w:t>comunicación y hay desconfianza hacia el profesor.</w:t>
            </w:r>
          </w:p>
          <w:p w:rsidR="00311625" w:rsidRDefault="00ED4891" w:rsidP="003C0ACF">
            <w:pPr>
              <w:widowControl w:val="0"/>
              <w:spacing w:after="240" w:line="360" w:lineRule="auto"/>
              <w:rPr>
                <w:rFonts w:ascii="Arial" w:eastAsia="Times New Roman" w:hAnsi="Arial" w:cs="Arial"/>
                <w:sz w:val="24"/>
                <w:szCs w:val="24"/>
              </w:rPr>
            </w:pPr>
            <w:r w:rsidRPr="003C0ACF">
              <w:rPr>
                <w:rFonts w:ascii="Arial" w:eastAsia="Times New Roman" w:hAnsi="Arial" w:cs="Arial"/>
                <w:sz w:val="24"/>
                <w:szCs w:val="24"/>
              </w:rPr>
              <w:t>CONDUCTISTA.</w:t>
            </w:r>
          </w:p>
          <w:p w:rsidR="00ED4891" w:rsidRPr="003C0ACF" w:rsidRDefault="003C0ACF" w:rsidP="003C0ACF">
            <w:pPr>
              <w:widowControl w:val="0"/>
              <w:spacing w:after="240" w:line="360" w:lineRule="auto"/>
              <w:rPr>
                <w:rFonts w:ascii="Arial" w:eastAsia="Times New Roman" w:hAnsi="Arial" w:cs="Arial"/>
                <w:sz w:val="24"/>
                <w:szCs w:val="24"/>
              </w:rPr>
            </w:pPr>
            <w:r>
              <w:rPr>
                <w:rFonts w:ascii="Arial" w:eastAsia="Times New Roman" w:hAnsi="Arial" w:cs="Arial"/>
                <w:sz w:val="24"/>
                <w:szCs w:val="24"/>
              </w:rPr>
              <w:t>*</w:t>
            </w:r>
            <w:r w:rsidR="00ED4891" w:rsidRPr="003C0ACF">
              <w:rPr>
                <w:rFonts w:ascii="Arial" w:eastAsia="Times New Roman" w:hAnsi="Arial" w:cs="Arial"/>
                <w:sz w:val="24"/>
                <w:szCs w:val="24"/>
              </w:rPr>
              <w:t>Se busca formar personas que logren metas utilitarias a través de la eficiencia y eficacia bajo condiciones de observación, medición y control de su conducta</w:t>
            </w:r>
          </w:p>
          <w:p w:rsidR="00ED4891" w:rsidRPr="003C0ACF" w:rsidRDefault="003C0ACF" w:rsidP="003C0ACF">
            <w:pPr>
              <w:widowControl w:val="0"/>
              <w:spacing w:after="240" w:line="360" w:lineRule="auto"/>
              <w:rPr>
                <w:rFonts w:ascii="Arial" w:hAnsi="Arial" w:cs="Arial"/>
                <w:sz w:val="24"/>
                <w:szCs w:val="24"/>
              </w:rPr>
            </w:pPr>
            <w:r>
              <w:rPr>
                <w:rFonts w:ascii="Arial" w:eastAsia="Times New Roman" w:hAnsi="Arial" w:cs="Arial"/>
                <w:sz w:val="24"/>
                <w:szCs w:val="24"/>
              </w:rPr>
              <w:t>*</w:t>
            </w:r>
            <w:r w:rsidR="00ED4891" w:rsidRPr="003C0ACF">
              <w:rPr>
                <w:rFonts w:ascii="Arial" w:eastAsia="Times New Roman" w:hAnsi="Arial" w:cs="Arial"/>
                <w:sz w:val="24"/>
                <w:szCs w:val="24"/>
              </w:rPr>
              <w:t>La evaluación hace parte esencial de la enseñanza inductiva,</w:t>
            </w:r>
            <w:r w:rsidR="00ED4891" w:rsidRPr="003C0ACF">
              <w:rPr>
                <w:rFonts w:ascii="Arial" w:hAnsi="Arial" w:cs="Arial"/>
                <w:sz w:val="24"/>
                <w:szCs w:val="24"/>
              </w:rPr>
              <w:t xml:space="preserve"> </w:t>
            </w:r>
          </w:p>
          <w:p w:rsidR="00ED4891" w:rsidRPr="003C0ACF" w:rsidRDefault="003C0ACF" w:rsidP="003C0ACF">
            <w:pPr>
              <w:widowControl w:val="0"/>
              <w:spacing w:after="240" w:line="360" w:lineRule="auto"/>
              <w:rPr>
                <w:rFonts w:ascii="Arial" w:eastAsia="Times New Roman" w:hAnsi="Arial" w:cs="Arial"/>
                <w:sz w:val="24"/>
                <w:szCs w:val="24"/>
              </w:rPr>
            </w:pPr>
            <w:r>
              <w:rPr>
                <w:rFonts w:ascii="Arial" w:eastAsia="Times New Roman" w:hAnsi="Arial" w:cs="Arial"/>
                <w:sz w:val="24"/>
                <w:szCs w:val="24"/>
              </w:rPr>
              <w:t>*</w:t>
            </w:r>
            <w:r w:rsidR="00ED4891" w:rsidRPr="003C0ACF">
              <w:rPr>
                <w:rFonts w:ascii="Arial" w:eastAsia="Times New Roman" w:hAnsi="Arial" w:cs="Arial"/>
                <w:sz w:val="24"/>
                <w:szCs w:val="24"/>
              </w:rPr>
              <w:t>El profesor refuerza y define el aprendizaje, pero no es tan imprescindible, su papel puede ser objetivado en materiales de instrucción</w:t>
            </w:r>
          </w:p>
          <w:p w:rsidR="00ED4891" w:rsidRPr="004D64D9" w:rsidRDefault="003C0ACF" w:rsidP="004D64D9">
            <w:pPr>
              <w:widowControl w:val="0"/>
              <w:spacing w:after="240" w:line="360" w:lineRule="auto"/>
              <w:rPr>
                <w:rFonts w:ascii="Arial" w:eastAsia="Times New Roman" w:hAnsi="Arial" w:cs="Arial"/>
                <w:sz w:val="24"/>
                <w:szCs w:val="24"/>
              </w:rPr>
            </w:pPr>
            <w:r>
              <w:rPr>
                <w:rFonts w:ascii="Arial" w:hAnsi="Arial" w:cs="Arial"/>
                <w:sz w:val="24"/>
                <w:szCs w:val="24"/>
              </w:rPr>
              <w:lastRenderedPageBreak/>
              <w:t>*</w:t>
            </w:r>
            <w:r w:rsidR="00ED4891" w:rsidRPr="003C0ACF">
              <w:rPr>
                <w:rFonts w:ascii="Arial" w:hAnsi="Arial" w:cs="Arial"/>
                <w:sz w:val="24"/>
                <w:szCs w:val="24"/>
              </w:rPr>
              <w:t>El</w:t>
            </w:r>
            <w:r w:rsidR="00ED4891" w:rsidRPr="003C0ACF">
              <w:rPr>
                <w:rFonts w:ascii="Arial" w:eastAsia="Times New Roman" w:hAnsi="Arial" w:cs="Arial"/>
                <w:sz w:val="24"/>
                <w:szCs w:val="24"/>
              </w:rPr>
              <w:t xml:space="preserve"> refuerzo es clave para garantizar el aprendizaje de los estudiantes y saber si los estudiantes están alcanzando sus competencias</w:t>
            </w:r>
            <w:r w:rsidR="004D64D9">
              <w:rPr>
                <w:rFonts w:ascii="Arial" w:eastAsia="Times New Roman" w:hAnsi="Arial" w:cs="Arial"/>
                <w:sz w:val="24"/>
                <w:szCs w:val="24"/>
              </w:rPr>
              <w:t>.</w:t>
            </w:r>
          </w:p>
        </w:tc>
        <w:tc>
          <w:tcPr>
            <w:tcW w:w="3441" w:type="dxa"/>
          </w:tcPr>
          <w:p w:rsidR="00B94D04" w:rsidRPr="00B94D04" w:rsidRDefault="003B4AB4" w:rsidP="003B4AB4">
            <w:pPr>
              <w:pStyle w:val="NormalWeb"/>
              <w:shd w:val="clear" w:color="auto" w:fill="FFFFFF"/>
              <w:spacing w:before="0" w:beforeAutospacing="0" w:after="449" w:afterAutospacing="0" w:line="360" w:lineRule="auto"/>
              <w:rPr>
                <w:rFonts w:ascii="Arial" w:hAnsi="Arial" w:cs="Arial"/>
                <w:szCs w:val="30"/>
              </w:rPr>
            </w:pPr>
            <w:r>
              <w:rPr>
                <w:rStyle w:val="Textoennegrita"/>
                <w:rFonts w:ascii="Arial" w:hAnsi="Arial" w:cs="Arial"/>
                <w:b w:val="0"/>
                <w:szCs w:val="30"/>
              </w:rPr>
              <w:lastRenderedPageBreak/>
              <w:t>Algunas de las innovaciones o continuaciones que tiene esta reforma es que a</w:t>
            </w:r>
            <w:r w:rsidR="00B94D04" w:rsidRPr="00B94D04">
              <w:rPr>
                <w:rStyle w:val="Textoennegrita"/>
                <w:rFonts w:ascii="Arial" w:hAnsi="Arial" w:cs="Arial"/>
                <w:b w:val="0"/>
                <w:szCs w:val="30"/>
              </w:rPr>
              <w:t>ntes de 1993</w:t>
            </w:r>
            <w:r w:rsidR="00B94D04" w:rsidRPr="00B94D04">
              <w:rPr>
                <w:rFonts w:ascii="Arial" w:hAnsi="Arial" w:cs="Arial"/>
                <w:szCs w:val="30"/>
              </w:rPr>
              <w:t xml:space="preserve"> la escolarización obligatoria sólo </w:t>
            </w:r>
            <w:r w:rsidR="00B94D04">
              <w:rPr>
                <w:rFonts w:ascii="Arial" w:hAnsi="Arial" w:cs="Arial"/>
                <w:szCs w:val="30"/>
              </w:rPr>
              <w:t xml:space="preserve">consideró la </w:t>
            </w:r>
            <w:r w:rsidR="00B94D04">
              <w:rPr>
                <w:rFonts w:ascii="Arial" w:hAnsi="Arial" w:cs="Arial"/>
                <w:szCs w:val="30"/>
              </w:rPr>
              <w:lastRenderedPageBreak/>
              <w:t>educación primaria,</w:t>
            </w:r>
            <w:r w:rsidR="00B94D04" w:rsidRPr="00B94D04">
              <w:rPr>
                <w:rFonts w:ascii="Arial" w:hAnsi="Arial" w:cs="Arial"/>
                <w:szCs w:val="30"/>
              </w:rPr>
              <w:t xml:space="preserve"> </w:t>
            </w:r>
            <w:r>
              <w:rPr>
                <w:rFonts w:ascii="Arial" w:hAnsi="Arial" w:cs="Arial"/>
                <w:szCs w:val="30"/>
              </w:rPr>
              <w:t xml:space="preserve">en </w:t>
            </w:r>
            <w:r w:rsidR="00B94D04" w:rsidRPr="00B94D04">
              <w:rPr>
                <w:rFonts w:ascii="Arial" w:hAnsi="Arial" w:cs="Arial"/>
                <w:szCs w:val="30"/>
              </w:rPr>
              <w:t>este año se amplió a la educación secundaria.</w:t>
            </w:r>
          </w:p>
          <w:p w:rsidR="00B94D04" w:rsidRDefault="00B94D04" w:rsidP="003B4AB4">
            <w:pPr>
              <w:pStyle w:val="NormalWeb"/>
              <w:shd w:val="clear" w:color="auto" w:fill="FFFFFF"/>
              <w:spacing w:before="0" w:beforeAutospacing="0" w:after="449" w:afterAutospacing="0" w:line="360" w:lineRule="auto"/>
              <w:rPr>
                <w:rFonts w:ascii="Arial" w:hAnsi="Arial" w:cs="Arial"/>
                <w:szCs w:val="30"/>
              </w:rPr>
            </w:pPr>
            <w:r w:rsidRPr="00B94D04">
              <w:rPr>
                <w:rStyle w:val="Textoennegrita"/>
                <w:rFonts w:ascii="Arial" w:hAnsi="Arial" w:cs="Arial"/>
                <w:b w:val="0"/>
                <w:szCs w:val="30"/>
              </w:rPr>
              <w:t>La reforma contemplaba entre sus objetivos</w:t>
            </w:r>
            <w:r>
              <w:rPr>
                <w:rStyle w:val="Textoennegrita"/>
                <w:rFonts w:ascii="Arial" w:hAnsi="Arial" w:cs="Arial"/>
                <w:b w:val="0"/>
                <w:szCs w:val="30"/>
              </w:rPr>
              <w:t>:</w:t>
            </w:r>
            <w:r w:rsidRPr="00B94D04">
              <w:rPr>
                <w:rFonts w:ascii="Arial" w:hAnsi="Arial" w:cs="Arial"/>
                <w:szCs w:val="30"/>
              </w:rPr>
              <w:t> cultivar el talento y la creatividad en la niñez y la juventud, vincular el aprendizaje a la producción, en todos los grados y promover la innovación científica y tecnológica.</w:t>
            </w:r>
          </w:p>
          <w:p w:rsidR="00B94D04" w:rsidRPr="00B94D04" w:rsidRDefault="00B94D04" w:rsidP="003B4AB4">
            <w:pPr>
              <w:pStyle w:val="NormalWeb"/>
              <w:shd w:val="clear" w:color="auto" w:fill="FFFFFF"/>
              <w:spacing w:before="0" w:beforeAutospacing="0" w:after="449" w:afterAutospacing="0" w:line="360" w:lineRule="auto"/>
              <w:rPr>
                <w:rFonts w:ascii="Arial" w:hAnsi="Arial" w:cs="Arial"/>
                <w:szCs w:val="30"/>
              </w:rPr>
            </w:pPr>
            <w:r w:rsidRPr="00B94D04">
              <w:rPr>
                <w:rStyle w:val="Textoennegrita"/>
                <w:rFonts w:ascii="Arial" w:hAnsi="Arial" w:cs="Arial"/>
                <w:b w:val="0"/>
                <w:szCs w:val="30"/>
                <w:shd w:val="clear" w:color="auto" w:fill="FFFFFF"/>
              </w:rPr>
              <w:t>En este año se hicieron públicos los programas de estudio para la educación secundaria</w:t>
            </w:r>
            <w:r>
              <w:rPr>
                <w:rStyle w:val="Textoennegrita"/>
                <w:rFonts w:ascii="Arial" w:hAnsi="Arial" w:cs="Arial"/>
                <w:b w:val="0"/>
                <w:szCs w:val="30"/>
                <w:shd w:val="clear" w:color="auto" w:fill="FFFFFF"/>
              </w:rPr>
              <w:t>, e</w:t>
            </w:r>
            <w:r w:rsidRPr="00B94D04">
              <w:rPr>
                <w:rFonts w:ascii="Arial" w:hAnsi="Arial" w:cs="Arial"/>
                <w:szCs w:val="30"/>
                <w:shd w:val="clear" w:color="auto" w:fill="FFFFFF"/>
              </w:rPr>
              <w:t xml:space="preserve">ntre algunos de sus propósitos se plantea como indispensable una educación secundaria de mayor calidad formativa y se </w:t>
            </w:r>
            <w:r w:rsidRPr="00B94D04">
              <w:rPr>
                <w:rFonts w:ascii="Arial" w:hAnsi="Arial" w:cs="Arial"/>
                <w:szCs w:val="30"/>
                <w:shd w:val="clear" w:color="auto" w:fill="FFFFFF"/>
              </w:rPr>
              <w:lastRenderedPageBreak/>
              <w:t>señala que el plan es un instrumento para organizar el trabajo escolar y el avance cualitativo</w:t>
            </w:r>
            <w:r w:rsidR="003B4AB4">
              <w:rPr>
                <w:rFonts w:ascii="Arial" w:hAnsi="Arial" w:cs="Arial"/>
                <w:szCs w:val="30"/>
                <w:shd w:val="clear" w:color="auto" w:fill="FFFFFF"/>
              </w:rPr>
              <w:t>.</w:t>
            </w:r>
          </w:p>
          <w:p w:rsidR="00B94D04" w:rsidRDefault="00B94D04" w:rsidP="00B94D04"/>
        </w:tc>
      </w:tr>
      <w:tr w:rsidR="0072061F" w:rsidTr="00311625">
        <w:tc>
          <w:tcPr>
            <w:tcW w:w="2720" w:type="dxa"/>
            <w:shd w:val="clear" w:color="auto" w:fill="C5E0B3" w:themeFill="accent6" w:themeFillTint="66"/>
          </w:tcPr>
          <w:p w:rsidR="0072061F" w:rsidRPr="00B24554" w:rsidRDefault="0072061F" w:rsidP="0072061F">
            <w:pPr>
              <w:rPr>
                <w:rFonts w:ascii="Arial" w:hAnsi="Arial" w:cs="Arial"/>
              </w:rPr>
            </w:pPr>
            <w:r w:rsidRPr="00B24554">
              <w:rPr>
                <w:rFonts w:ascii="Arial" w:hAnsi="Arial" w:cs="Arial"/>
                <w:sz w:val="36"/>
              </w:rPr>
              <w:lastRenderedPageBreak/>
              <w:t xml:space="preserve">Secretaría de Educación Pública (2011). Plan de estudios 2011. Educación Básica. </w:t>
            </w:r>
          </w:p>
        </w:tc>
        <w:tc>
          <w:tcPr>
            <w:tcW w:w="3486" w:type="dxa"/>
          </w:tcPr>
          <w:p w:rsidR="00482AEB" w:rsidRPr="00B24554" w:rsidRDefault="00482AEB" w:rsidP="003C0ACF">
            <w:pPr>
              <w:spacing w:line="360" w:lineRule="auto"/>
              <w:rPr>
                <w:rFonts w:ascii="Arial" w:hAnsi="Arial" w:cs="Arial"/>
                <w:sz w:val="24"/>
              </w:rPr>
            </w:pPr>
            <w:r w:rsidRPr="00B24554">
              <w:rPr>
                <w:rFonts w:ascii="Arial" w:hAnsi="Arial" w:cs="Arial"/>
                <w:sz w:val="24"/>
              </w:rPr>
              <w:t xml:space="preserve">Considero que esta reforma va encaminada al modelo </w:t>
            </w:r>
            <w:r w:rsidR="00B24554" w:rsidRPr="00B24554">
              <w:rPr>
                <w:rFonts w:ascii="Arial" w:hAnsi="Arial" w:cs="Arial"/>
                <w:sz w:val="24"/>
              </w:rPr>
              <w:t>pedagógico</w:t>
            </w:r>
            <w:r w:rsidRPr="00B24554">
              <w:rPr>
                <w:rFonts w:ascii="Arial" w:hAnsi="Arial" w:cs="Arial"/>
                <w:sz w:val="24"/>
              </w:rPr>
              <w:t xml:space="preserve"> </w:t>
            </w:r>
            <w:r w:rsidR="00B24554" w:rsidRPr="00B24554">
              <w:rPr>
                <w:rFonts w:ascii="Arial" w:hAnsi="Arial" w:cs="Arial"/>
                <w:sz w:val="24"/>
              </w:rPr>
              <w:t>Romántico</w:t>
            </w:r>
            <w:r w:rsidRPr="00B24554">
              <w:rPr>
                <w:rFonts w:ascii="Arial" w:hAnsi="Arial" w:cs="Arial"/>
                <w:sz w:val="24"/>
              </w:rPr>
              <w:t xml:space="preserve"> porque se permite enseñar a los niños con libertad, guiándolos en su proceso, se usaba la comunicación como </w:t>
            </w:r>
            <w:r w:rsidR="00B24554" w:rsidRPr="00B24554">
              <w:rPr>
                <w:rFonts w:ascii="Arial" w:hAnsi="Arial" w:cs="Arial"/>
                <w:sz w:val="24"/>
              </w:rPr>
              <w:t>vía</w:t>
            </w:r>
            <w:r w:rsidRPr="00B24554">
              <w:rPr>
                <w:rFonts w:ascii="Arial" w:hAnsi="Arial" w:cs="Arial"/>
                <w:sz w:val="24"/>
              </w:rPr>
              <w:t xml:space="preserve"> libre de </w:t>
            </w:r>
            <w:r w:rsidR="00B24554" w:rsidRPr="00B24554">
              <w:rPr>
                <w:rFonts w:ascii="Arial" w:hAnsi="Arial" w:cs="Arial"/>
                <w:sz w:val="24"/>
              </w:rPr>
              <w:t>expresión</w:t>
            </w:r>
            <w:r w:rsidRPr="00B24554">
              <w:rPr>
                <w:rFonts w:ascii="Arial" w:hAnsi="Arial" w:cs="Arial"/>
                <w:sz w:val="24"/>
              </w:rPr>
              <w:t xml:space="preserve"> , se promueve una participación activa.</w:t>
            </w:r>
          </w:p>
          <w:p w:rsidR="00482AEB" w:rsidRPr="00B24554" w:rsidRDefault="00482AEB" w:rsidP="003C0ACF">
            <w:pPr>
              <w:spacing w:line="360" w:lineRule="auto"/>
              <w:rPr>
                <w:rFonts w:ascii="Arial" w:hAnsi="Arial" w:cs="Arial"/>
                <w:sz w:val="24"/>
              </w:rPr>
            </w:pPr>
          </w:p>
          <w:p w:rsidR="00482AEB" w:rsidRPr="00B24554" w:rsidRDefault="00482AEB" w:rsidP="003C0ACF">
            <w:pPr>
              <w:spacing w:line="360" w:lineRule="auto"/>
              <w:rPr>
                <w:rFonts w:ascii="Arial" w:hAnsi="Arial" w:cs="Arial"/>
                <w:sz w:val="24"/>
              </w:rPr>
            </w:pPr>
            <w:r w:rsidRPr="00B24554">
              <w:rPr>
                <w:rFonts w:ascii="Arial" w:hAnsi="Arial" w:cs="Arial"/>
                <w:sz w:val="24"/>
              </w:rPr>
              <w:t xml:space="preserve">Cognitivo porque </w:t>
            </w:r>
            <w:r w:rsidR="00B24554" w:rsidRPr="00B24554">
              <w:rPr>
                <w:rFonts w:ascii="Arial" w:hAnsi="Arial" w:cs="Arial"/>
                <w:sz w:val="24"/>
              </w:rPr>
              <w:t xml:space="preserve">la evaluación en esa reforma educativa era una parte fundamental para que los </w:t>
            </w:r>
            <w:r w:rsidR="00B24554" w:rsidRPr="00B24554">
              <w:rPr>
                <w:rFonts w:ascii="Arial" w:hAnsi="Arial" w:cs="Arial"/>
                <w:sz w:val="24"/>
              </w:rPr>
              <w:lastRenderedPageBreak/>
              <w:t>niños pudieran aprender y se buscaba lograr los aprendizajes establecidos en el plan de estudios.</w:t>
            </w:r>
          </w:p>
          <w:p w:rsidR="002E7ED9" w:rsidRDefault="002E7ED9"/>
        </w:tc>
        <w:tc>
          <w:tcPr>
            <w:tcW w:w="3349" w:type="dxa"/>
          </w:tcPr>
          <w:p w:rsidR="003C0ACF" w:rsidRDefault="00ED4891" w:rsidP="003C0ACF">
            <w:pPr>
              <w:spacing w:line="360" w:lineRule="auto"/>
              <w:rPr>
                <w:rFonts w:ascii="Arial" w:hAnsi="Arial" w:cs="Arial"/>
                <w:sz w:val="24"/>
                <w:szCs w:val="24"/>
              </w:rPr>
            </w:pPr>
            <w:r w:rsidRPr="003C0ACF">
              <w:rPr>
                <w:rFonts w:ascii="Arial" w:hAnsi="Arial" w:cs="Arial"/>
                <w:sz w:val="24"/>
                <w:szCs w:val="24"/>
              </w:rPr>
              <w:lastRenderedPageBreak/>
              <w:t xml:space="preserve">ROMÁNTICO.  </w:t>
            </w:r>
          </w:p>
          <w:p w:rsidR="0072061F" w:rsidRPr="003C0ACF" w:rsidRDefault="003C0ACF" w:rsidP="003C0ACF">
            <w:pPr>
              <w:spacing w:line="360" w:lineRule="auto"/>
              <w:rPr>
                <w:rFonts w:ascii="Arial" w:eastAsia="Times New Roman" w:hAnsi="Arial" w:cs="Arial"/>
                <w:sz w:val="24"/>
                <w:szCs w:val="24"/>
              </w:rPr>
            </w:pPr>
            <w:r>
              <w:rPr>
                <w:rFonts w:ascii="Arial" w:hAnsi="Arial" w:cs="Arial"/>
                <w:sz w:val="24"/>
                <w:szCs w:val="24"/>
              </w:rPr>
              <w:t>*</w:t>
            </w:r>
            <w:r w:rsidR="00ED4891" w:rsidRPr="003C0ACF">
              <w:rPr>
                <w:rFonts w:ascii="Arial" w:eastAsia="Times New Roman" w:hAnsi="Arial" w:cs="Arial"/>
                <w:sz w:val="24"/>
                <w:szCs w:val="24"/>
              </w:rPr>
              <w:t>Busca fomentar la individualidad y desarrollar la subjetividad del niño a partir de la participación social y cultural</w:t>
            </w:r>
          </w:p>
          <w:p w:rsidR="00ED4891" w:rsidRPr="003C0ACF" w:rsidRDefault="003C0ACF" w:rsidP="003C0ACF">
            <w:pPr>
              <w:widowControl w:val="0"/>
              <w:spacing w:line="360" w:lineRule="auto"/>
              <w:rPr>
                <w:rFonts w:ascii="Arial" w:eastAsia="Times New Roman" w:hAnsi="Arial" w:cs="Arial"/>
                <w:sz w:val="24"/>
                <w:szCs w:val="24"/>
              </w:rPr>
            </w:pPr>
            <w:r>
              <w:rPr>
                <w:rFonts w:ascii="Arial" w:eastAsia="Times New Roman" w:hAnsi="Arial" w:cs="Arial"/>
                <w:sz w:val="24"/>
                <w:szCs w:val="24"/>
              </w:rPr>
              <w:t xml:space="preserve">*Este </w:t>
            </w:r>
            <w:r w:rsidR="00ED4891" w:rsidRPr="003C0ACF">
              <w:rPr>
                <w:rFonts w:ascii="Arial" w:eastAsia="Times New Roman" w:hAnsi="Arial" w:cs="Arial"/>
                <w:sz w:val="24"/>
                <w:szCs w:val="24"/>
              </w:rPr>
              <w:t>modelo espera que el niño adquiera aprendizajes significativos a partir de su propia libertad y experiencia y se le facilite la libre expresión, aprendiendo</w:t>
            </w:r>
            <w:r>
              <w:rPr>
                <w:rFonts w:ascii="Arial" w:eastAsia="Times New Roman" w:hAnsi="Arial" w:cs="Arial"/>
                <w:sz w:val="24"/>
                <w:szCs w:val="24"/>
              </w:rPr>
              <w:t xml:space="preserve"> </w:t>
            </w:r>
            <w:r w:rsidR="00ED4891" w:rsidRPr="003C0ACF">
              <w:rPr>
                <w:rFonts w:ascii="Arial" w:eastAsia="Times New Roman" w:hAnsi="Arial" w:cs="Arial"/>
                <w:sz w:val="24"/>
                <w:szCs w:val="24"/>
              </w:rPr>
              <w:t xml:space="preserve">a eliminar paradigmas y obstáculos que censuran la </w:t>
            </w:r>
            <w:r w:rsidR="00ED4891" w:rsidRPr="003C0ACF">
              <w:rPr>
                <w:rFonts w:ascii="Arial" w:eastAsia="Times New Roman" w:hAnsi="Arial" w:cs="Arial"/>
                <w:sz w:val="24"/>
                <w:szCs w:val="24"/>
              </w:rPr>
              <w:lastRenderedPageBreak/>
              <w:t>libertad de expresión promoviendo la autenticidad y libertad individual.</w:t>
            </w:r>
          </w:p>
          <w:p w:rsidR="00ED4891" w:rsidRPr="003C0ACF" w:rsidRDefault="003C0ACF" w:rsidP="003C0ACF">
            <w:pPr>
              <w:spacing w:line="360" w:lineRule="auto"/>
              <w:rPr>
                <w:rFonts w:ascii="Arial" w:eastAsia="Times New Roman" w:hAnsi="Arial" w:cs="Arial"/>
                <w:sz w:val="24"/>
                <w:szCs w:val="24"/>
              </w:rPr>
            </w:pPr>
            <w:r>
              <w:rPr>
                <w:rFonts w:ascii="Arial" w:eastAsia="Times New Roman" w:hAnsi="Arial" w:cs="Arial"/>
                <w:sz w:val="24"/>
                <w:szCs w:val="24"/>
              </w:rPr>
              <w:t>*</w:t>
            </w:r>
            <w:r w:rsidR="00ED4891" w:rsidRPr="003C0ACF">
              <w:rPr>
                <w:rFonts w:ascii="Arial" w:eastAsia="Times New Roman" w:hAnsi="Arial" w:cs="Arial"/>
                <w:sz w:val="24"/>
                <w:szCs w:val="24"/>
              </w:rPr>
              <w:t>La relación entre maestro estudiante es de amistad donde el maestro es un acompañante o un auxiliar en el proceso de aprendizaje del alumno promoviendo una participación activa</w:t>
            </w:r>
            <w:r>
              <w:rPr>
                <w:rFonts w:ascii="Arial" w:eastAsia="Times New Roman" w:hAnsi="Arial" w:cs="Arial"/>
                <w:sz w:val="24"/>
                <w:szCs w:val="24"/>
              </w:rPr>
              <w:t xml:space="preserve"> </w:t>
            </w:r>
            <w:r w:rsidR="00ED4891" w:rsidRPr="003C0ACF">
              <w:rPr>
                <w:rFonts w:ascii="Arial" w:eastAsia="Times New Roman" w:hAnsi="Arial" w:cs="Arial"/>
                <w:sz w:val="24"/>
                <w:szCs w:val="24"/>
              </w:rPr>
              <w:t>en su propia formación</w:t>
            </w:r>
          </w:p>
          <w:p w:rsidR="00ED4891" w:rsidRPr="003C0ACF" w:rsidRDefault="003C0ACF" w:rsidP="003C0ACF">
            <w:pPr>
              <w:widowControl w:val="0"/>
              <w:spacing w:before="240" w:line="360" w:lineRule="auto"/>
              <w:rPr>
                <w:rFonts w:ascii="Arial" w:eastAsia="Times New Roman" w:hAnsi="Arial" w:cs="Arial"/>
                <w:sz w:val="24"/>
                <w:szCs w:val="24"/>
              </w:rPr>
            </w:pPr>
            <w:r>
              <w:rPr>
                <w:rFonts w:ascii="Arial" w:eastAsia="Times New Roman" w:hAnsi="Arial" w:cs="Arial"/>
                <w:sz w:val="24"/>
                <w:szCs w:val="24"/>
              </w:rPr>
              <w:t>*</w:t>
            </w:r>
            <w:r w:rsidR="00ED4891" w:rsidRPr="003C0ACF">
              <w:rPr>
                <w:rFonts w:ascii="Arial" w:eastAsia="Times New Roman" w:hAnsi="Arial" w:cs="Arial"/>
                <w:sz w:val="24"/>
                <w:szCs w:val="24"/>
              </w:rPr>
              <w:t>La metodología didáctica en este modelo básicamente lo elige el estudiante, se guía sobre lo que desea aprender o sobre el tema que más le gustó.</w:t>
            </w:r>
          </w:p>
          <w:p w:rsidR="00ED4891" w:rsidRPr="003C0ACF" w:rsidRDefault="00ED4891" w:rsidP="003C0ACF">
            <w:pPr>
              <w:spacing w:line="360" w:lineRule="auto"/>
              <w:rPr>
                <w:rFonts w:ascii="Arial" w:hAnsi="Arial" w:cs="Arial"/>
                <w:sz w:val="24"/>
                <w:szCs w:val="24"/>
              </w:rPr>
            </w:pPr>
            <w:r w:rsidRPr="003C0ACF">
              <w:rPr>
                <w:rFonts w:ascii="Arial" w:hAnsi="Arial" w:cs="Arial"/>
                <w:sz w:val="24"/>
                <w:szCs w:val="24"/>
              </w:rPr>
              <w:t>COGN</w:t>
            </w:r>
            <w:r w:rsidR="00311625">
              <w:rPr>
                <w:rFonts w:ascii="Arial" w:hAnsi="Arial" w:cs="Arial"/>
                <w:sz w:val="24"/>
                <w:szCs w:val="24"/>
              </w:rPr>
              <w:t>I</w:t>
            </w:r>
            <w:r w:rsidRPr="003C0ACF">
              <w:rPr>
                <w:rFonts w:ascii="Arial" w:hAnsi="Arial" w:cs="Arial"/>
                <w:sz w:val="24"/>
                <w:szCs w:val="24"/>
              </w:rPr>
              <w:t>TIVO</w:t>
            </w:r>
          </w:p>
          <w:p w:rsidR="003C0ACF" w:rsidRPr="003C0ACF" w:rsidRDefault="003C0ACF" w:rsidP="003C0ACF">
            <w:pPr>
              <w:spacing w:line="360" w:lineRule="auto"/>
              <w:rPr>
                <w:rFonts w:ascii="Arial" w:eastAsia="Aparajita" w:hAnsi="Arial" w:cs="Arial"/>
                <w:sz w:val="24"/>
                <w:szCs w:val="24"/>
              </w:rPr>
            </w:pPr>
            <w:r>
              <w:rPr>
                <w:rFonts w:ascii="Arial" w:eastAsia="Aparajita" w:hAnsi="Arial" w:cs="Arial"/>
                <w:sz w:val="24"/>
                <w:szCs w:val="24"/>
              </w:rPr>
              <w:t>*S</w:t>
            </w:r>
            <w:r w:rsidRPr="003C0ACF">
              <w:rPr>
                <w:rFonts w:ascii="Arial" w:eastAsia="Aparajita" w:hAnsi="Arial" w:cs="Arial"/>
                <w:sz w:val="24"/>
                <w:szCs w:val="24"/>
              </w:rPr>
              <w:t xml:space="preserve">e basa en el pensamiento, explora la capacidad de las </w:t>
            </w:r>
            <w:r w:rsidRPr="003C0ACF">
              <w:rPr>
                <w:rFonts w:ascii="Arial" w:eastAsia="Aparajita" w:hAnsi="Arial" w:cs="Arial"/>
                <w:sz w:val="24"/>
                <w:szCs w:val="24"/>
              </w:rPr>
              <w:lastRenderedPageBreak/>
              <w:t>mentes humanas para modificar y controlar la forma en que los estímulos afectan nuestra conducta</w:t>
            </w:r>
          </w:p>
          <w:p w:rsidR="003C0ACF" w:rsidRPr="003C0ACF" w:rsidRDefault="003C0ACF" w:rsidP="003C0ACF">
            <w:pPr>
              <w:spacing w:line="360" w:lineRule="auto"/>
              <w:rPr>
                <w:rFonts w:ascii="Arial" w:hAnsi="Arial" w:cs="Arial"/>
                <w:sz w:val="24"/>
                <w:szCs w:val="24"/>
              </w:rPr>
            </w:pPr>
            <w:r>
              <w:rPr>
                <w:rFonts w:ascii="Arial" w:hAnsi="Arial" w:cs="Arial"/>
                <w:sz w:val="24"/>
                <w:szCs w:val="24"/>
                <w:highlight w:val="white"/>
              </w:rPr>
              <w:t>*</w:t>
            </w:r>
            <w:r w:rsidRPr="003C0ACF">
              <w:rPr>
                <w:rFonts w:ascii="Arial" w:hAnsi="Arial" w:cs="Arial"/>
                <w:sz w:val="24"/>
                <w:szCs w:val="24"/>
                <w:highlight w:val="white"/>
              </w:rPr>
              <w:t>El maestro debe orientar a los estudiantes a desarrollar aprendizajes por recepción significativa y a participar en actividades exploratorias, que puedan ser usadas posteriormente en formas de pensar independiente.</w:t>
            </w:r>
          </w:p>
          <w:p w:rsidR="003C0ACF" w:rsidRPr="003C0ACF" w:rsidRDefault="003C0ACF" w:rsidP="003C0ACF">
            <w:pPr>
              <w:widowControl w:val="0"/>
              <w:pBdr>
                <w:top w:val="nil"/>
                <w:left w:val="nil"/>
                <w:bottom w:val="nil"/>
                <w:right w:val="nil"/>
                <w:between w:val="nil"/>
              </w:pBdr>
              <w:spacing w:line="360" w:lineRule="auto"/>
              <w:rPr>
                <w:rFonts w:ascii="Arial" w:eastAsia="Roboto" w:hAnsi="Arial" w:cs="Arial"/>
                <w:sz w:val="24"/>
                <w:szCs w:val="24"/>
                <w:highlight w:val="white"/>
              </w:rPr>
            </w:pPr>
            <w:r>
              <w:rPr>
                <w:rFonts w:ascii="Arial" w:eastAsia="Roboto" w:hAnsi="Arial" w:cs="Arial"/>
                <w:sz w:val="24"/>
                <w:szCs w:val="24"/>
                <w:highlight w:val="white"/>
              </w:rPr>
              <w:t>*</w:t>
            </w:r>
            <w:r w:rsidRPr="003C0ACF">
              <w:rPr>
                <w:rFonts w:ascii="Arial" w:eastAsia="Roboto" w:hAnsi="Arial" w:cs="Arial"/>
                <w:sz w:val="24"/>
                <w:szCs w:val="24"/>
                <w:highlight w:val="white"/>
              </w:rPr>
              <w:t xml:space="preserve">Presta más atención a los procesos que a los resultados. </w:t>
            </w:r>
          </w:p>
          <w:p w:rsidR="003C0ACF" w:rsidRPr="003C0ACF" w:rsidRDefault="003C0ACF" w:rsidP="003C0ACF">
            <w:pPr>
              <w:widowControl w:val="0"/>
              <w:pBdr>
                <w:top w:val="nil"/>
                <w:left w:val="nil"/>
                <w:bottom w:val="nil"/>
                <w:right w:val="nil"/>
                <w:between w:val="nil"/>
              </w:pBdr>
              <w:spacing w:line="360" w:lineRule="auto"/>
              <w:rPr>
                <w:rFonts w:ascii="Arial" w:eastAsia="Roboto" w:hAnsi="Arial" w:cs="Arial"/>
                <w:sz w:val="24"/>
                <w:szCs w:val="24"/>
                <w:highlight w:val="white"/>
              </w:rPr>
            </w:pPr>
            <w:r>
              <w:rPr>
                <w:rFonts w:ascii="Arial" w:eastAsia="Roboto" w:hAnsi="Arial" w:cs="Arial"/>
                <w:sz w:val="24"/>
                <w:szCs w:val="24"/>
                <w:highlight w:val="white"/>
              </w:rPr>
              <w:t>*</w:t>
            </w:r>
            <w:r w:rsidRPr="003C0ACF">
              <w:rPr>
                <w:rFonts w:ascii="Arial" w:eastAsia="Roboto" w:hAnsi="Arial" w:cs="Arial"/>
                <w:sz w:val="24"/>
                <w:szCs w:val="24"/>
                <w:highlight w:val="white"/>
              </w:rPr>
              <w:t>Utiliza técnicas como: descubrimiento, redescubrimiento, investigación, talleres, desestabilización cognitiva.</w:t>
            </w:r>
          </w:p>
          <w:p w:rsidR="003C0ACF" w:rsidRPr="003C0ACF" w:rsidRDefault="003C0ACF" w:rsidP="003C0ACF">
            <w:pPr>
              <w:spacing w:line="360" w:lineRule="auto"/>
              <w:rPr>
                <w:rFonts w:ascii="Arial" w:hAnsi="Arial" w:cs="Arial"/>
                <w:sz w:val="24"/>
                <w:szCs w:val="24"/>
              </w:rPr>
            </w:pPr>
          </w:p>
        </w:tc>
        <w:tc>
          <w:tcPr>
            <w:tcW w:w="3441" w:type="dxa"/>
          </w:tcPr>
          <w:p w:rsidR="0072061F" w:rsidRDefault="003B4AB4" w:rsidP="003B4AB4">
            <w:pPr>
              <w:spacing w:line="360" w:lineRule="auto"/>
              <w:rPr>
                <w:rFonts w:ascii="Arial" w:hAnsi="Arial" w:cs="Arial"/>
                <w:sz w:val="24"/>
              </w:rPr>
            </w:pPr>
            <w:r>
              <w:rPr>
                <w:rFonts w:ascii="Arial" w:hAnsi="Arial" w:cs="Arial"/>
                <w:sz w:val="24"/>
              </w:rPr>
              <w:lastRenderedPageBreak/>
              <w:t>Las innovaciones o continuaciones que tiene esta reforma es que s</w:t>
            </w:r>
            <w:r w:rsidR="007626C9" w:rsidRPr="003B4AB4">
              <w:rPr>
                <w:rFonts w:ascii="Arial" w:hAnsi="Arial" w:cs="Arial"/>
                <w:sz w:val="24"/>
              </w:rPr>
              <w:t>e siguen trabajando los campos formativos</w:t>
            </w:r>
          </w:p>
          <w:p w:rsidR="003B4AB4" w:rsidRDefault="003B4AB4" w:rsidP="003B4AB4">
            <w:pPr>
              <w:spacing w:line="360" w:lineRule="auto"/>
              <w:rPr>
                <w:rFonts w:ascii="Arial" w:hAnsi="Arial" w:cs="Arial"/>
                <w:color w:val="202124"/>
                <w:sz w:val="24"/>
                <w:szCs w:val="30"/>
                <w:shd w:val="clear" w:color="auto" w:fill="FFFFFF"/>
              </w:rPr>
            </w:pPr>
            <w:r w:rsidRPr="003B4AB4">
              <w:rPr>
                <w:rFonts w:ascii="Arial" w:hAnsi="Arial" w:cs="Arial"/>
                <w:color w:val="202124"/>
                <w:sz w:val="24"/>
                <w:szCs w:val="30"/>
                <w:shd w:val="clear" w:color="auto" w:fill="FFFFFF"/>
              </w:rPr>
              <w:t>La </w:t>
            </w:r>
            <w:r w:rsidRPr="003B4AB4">
              <w:rPr>
                <w:rFonts w:ascii="Arial" w:hAnsi="Arial" w:cs="Arial"/>
                <w:bCs/>
                <w:color w:val="202124"/>
                <w:sz w:val="24"/>
                <w:szCs w:val="30"/>
                <w:shd w:val="clear" w:color="auto" w:fill="FFFFFF"/>
              </w:rPr>
              <w:t>Reforma Educativa</w:t>
            </w:r>
            <w:r w:rsidRPr="003B4AB4">
              <w:rPr>
                <w:rFonts w:ascii="Arial" w:hAnsi="Arial" w:cs="Arial"/>
                <w:color w:val="202124"/>
                <w:sz w:val="24"/>
                <w:szCs w:val="30"/>
                <w:shd w:val="clear" w:color="auto" w:fill="FFFFFF"/>
              </w:rPr>
              <w:t> busca los objetivos fundamentales siguientes: Responder a una exigencia social para fortalecer a la educación púb</w:t>
            </w:r>
            <w:r>
              <w:rPr>
                <w:rFonts w:ascii="Arial" w:hAnsi="Arial" w:cs="Arial"/>
                <w:color w:val="202124"/>
                <w:sz w:val="24"/>
                <w:szCs w:val="30"/>
                <w:shd w:val="clear" w:color="auto" w:fill="FFFFFF"/>
              </w:rPr>
              <w:t>lica, laica y gratuita. Asegura</w:t>
            </w:r>
            <w:r w:rsidRPr="003B4AB4">
              <w:rPr>
                <w:rFonts w:ascii="Arial" w:hAnsi="Arial" w:cs="Arial"/>
                <w:color w:val="202124"/>
                <w:sz w:val="24"/>
                <w:szCs w:val="30"/>
                <w:shd w:val="clear" w:color="auto" w:fill="FFFFFF"/>
              </w:rPr>
              <w:t xml:space="preserve"> una mayor equidad en el acceso a una educación de calidad. </w:t>
            </w:r>
          </w:p>
          <w:p w:rsidR="003B4AB4" w:rsidRPr="003B4AB4" w:rsidRDefault="003B4AB4" w:rsidP="003B4AB4">
            <w:pPr>
              <w:spacing w:line="360" w:lineRule="auto"/>
              <w:rPr>
                <w:rFonts w:ascii="Arial" w:hAnsi="Arial" w:cs="Arial"/>
              </w:rPr>
            </w:pPr>
            <w:r w:rsidRPr="003B4AB4">
              <w:rPr>
                <w:rFonts w:ascii="Arial" w:hAnsi="Arial" w:cs="Arial"/>
                <w:color w:val="202124"/>
                <w:sz w:val="24"/>
                <w:szCs w:val="30"/>
                <w:shd w:val="clear" w:color="auto" w:fill="FFFFFF"/>
              </w:rPr>
              <w:lastRenderedPageBreak/>
              <w:t>Fortalecer las capacidades de gestión de la escuela.</w:t>
            </w:r>
          </w:p>
        </w:tc>
      </w:tr>
      <w:tr w:rsidR="0072061F" w:rsidTr="00311625">
        <w:tc>
          <w:tcPr>
            <w:tcW w:w="2720" w:type="dxa"/>
            <w:shd w:val="clear" w:color="auto" w:fill="A8D08D" w:themeFill="accent6" w:themeFillTint="99"/>
          </w:tcPr>
          <w:p w:rsidR="0072061F" w:rsidRPr="00B24554" w:rsidRDefault="0072061F" w:rsidP="0072061F">
            <w:pPr>
              <w:rPr>
                <w:rFonts w:ascii="Arial" w:hAnsi="Arial" w:cs="Arial"/>
                <w:sz w:val="36"/>
              </w:rPr>
            </w:pPr>
            <w:r w:rsidRPr="00B24554">
              <w:rPr>
                <w:rFonts w:ascii="Arial" w:hAnsi="Arial" w:cs="Arial"/>
                <w:sz w:val="36"/>
              </w:rPr>
              <w:lastRenderedPageBreak/>
              <w:t>Secretaría de Educación Pública (2017). Aprendizajes Clave para la Educación Integral. Nuevos planes y</w:t>
            </w:r>
          </w:p>
          <w:p w:rsidR="0072061F" w:rsidRDefault="0072061F" w:rsidP="0072061F">
            <w:r w:rsidRPr="00B24554">
              <w:rPr>
                <w:rFonts w:ascii="Arial" w:hAnsi="Arial" w:cs="Arial"/>
                <w:sz w:val="36"/>
              </w:rPr>
              <w:t>programas de estudio 2017.</w:t>
            </w:r>
            <w:r w:rsidRPr="00B24554">
              <w:rPr>
                <w:sz w:val="36"/>
              </w:rPr>
              <w:t xml:space="preserve"> </w:t>
            </w:r>
          </w:p>
        </w:tc>
        <w:tc>
          <w:tcPr>
            <w:tcW w:w="3486" w:type="dxa"/>
          </w:tcPr>
          <w:p w:rsidR="0072061F" w:rsidRPr="00B24554" w:rsidRDefault="00B24554" w:rsidP="003C0ACF">
            <w:pPr>
              <w:spacing w:line="360" w:lineRule="auto"/>
              <w:rPr>
                <w:rFonts w:ascii="Arial" w:hAnsi="Arial" w:cs="Arial"/>
                <w:sz w:val="24"/>
              </w:rPr>
            </w:pPr>
            <w:r w:rsidRPr="00B24554">
              <w:rPr>
                <w:rFonts w:ascii="Arial" w:hAnsi="Arial" w:cs="Arial"/>
                <w:sz w:val="24"/>
              </w:rPr>
              <w:t xml:space="preserve">Considero que es del modelo pedagógico socialista y socio cognitivo porque se tiene en cuenta el nivel de desarrollo y el proceso cognitivo de los alumnos, los alumnos deben de participar en actividades, utiliza técnicas </w:t>
            </w:r>
            <w:r>
              <w:rPr>
                <w:rFonts w:ascii="Arial" w:hAnsi="Arial" w:cs="Arial"/>
                <w:sz w:val="24"/>
              </w:rPr>
              <w:t>como descubrimi</w:t>
            </w:r>
            <w:r w:rsidRPr="00B24554">
              <w:rPr>
                <w:rFonts w:ascii="Arial" w:hAnsi="Arial" w:cs="Arial"/>
                <w:sz w:val="24"/>
              </w:rPr>
              <w:t xml:space="preserve">ento, investigación, </w:t>
            </w:r>
            <w:proofErr w:type="spellStart"/>
            <w:r w:rsidRPr="00B24554">
              <w:rPr>
                <w:rFonts w:ascii="Arial" w:hAnsi="Arial" w:cs="Arial"/>
                <w:sz w:val="24"/>
              </w:rPr>
              <w:t>etc</w:t>
            </w:r>
            <w:proofErr w:type="spellEnd"/>
            <w:r w:rsidRPr="00B24554">
              <w:rPr>
                <w:rFonts w:ascii="Arial" w:hAnsi="Arial" w:cs="Arial"/>
                <w:sz w:val="24"/>
              </w:rPr>
              <w:t>, suponen ampliar su conocimiento y que logren resolver conflictos de la vida diaria de manera asertiva.</w:t>
            </w:r>
          </w:p>
          <w:p w:rsidR="00482AEB" w:rsidRDefault="00482AEB"/>
        </w:tc>
        <w:tc>
          <w:tcPr>
            <w:tcW w:w="3349" w:type="dxa"/>
          </w:tcPr>
          <w:p w:rsidR="0072061F" w:rsidRDefault="003C0ACF" w:rsidP="003C0ACF">
            <w:pPr>
              <w:spacing w:line="360" w:lineRule="auto"/>
              <w:rPr>
                <w:rFonts w:ascii="Arial" w:hAnsi="Arial" w:cs="Arial"/>
                <w:sz w:val="24"/>
                <w:szCs w:val="24"/>
              </w:rPr>
            </w:pPr>
            <w:r w:rsidRPr="003C0ACF">
              <w:rPr>
                <w:rFonts w:ascii="Arial" w:hAnsi="Arial" w:cs="Arial"/>
                <w:sz w:val="24"/>
                <w:szCs w:val="24"/>
              </w:rPr>
              <w:t>SOCIALISTA</w:t>
            </w:r>
          </w:p>
          <w:p w:rsidR="003C0ACF" w:rsidRPr="003C0ACF" w:rsidRDefault="003C0ACF" w:rsidP="003C0ACF">
            <w:pPr>
              <w:spacing w:line="360" w:lineRule="auto"/>
              <w:rPr>
                <w:rFonts w:ascii="Arial" w:eastAsia="Roboto" w:hAnsi="Arial" w:cs="Arial"/>
                <w:sz w:val="24"/>
                <w:szCs w:val="24"/>
              </w:rPr>
            </w:pPr>
            <w:r w:rsidRPr="003C0ACF">
              <w:rPr>
                <w:rFonts w:ascii="Arial" w:eastAsia="Roboto" w:hAnsi="Arial" w:cs="Arial"/>
                <w:sz w:val="24"/>
                <w:szCs w:val="24"/>
                <w:highlight w:val="white"/>
              </w:rPr>
              <w:t>*Los aprendizajes de los alumnos/as se construyen con base en los problemas de la vida diaria</w:t>
            </w:r>
          </w:p>
          <w:p w:rsidR="003C0ACF" w:rsidRPr="003C0ACF" w:rsidRDefault="003C0ACF" w:rsidP="003C0ACF">
            <w:pPr>
              <w:spacing w:line="360" w:lineRule="auto"/>
              <w:rPr>
                <w:rFonts w:ascii="Arial" w:eastAsia="Roboto" w:hAnsi="Arial" w:cs="Arial"/>
                <w:sz w:val="24"/>
                <w:szCs w:val="24"/>
              </w:rPr>
            </w:pPr>
            <w:r w:rsidRPr="003C0ACF">
              <w:rPr>
                <w:rFonts w:ascii="Arial" w:eastAsia="Roboto" w:hAnsi="Arial" w:cs="Arial"/>
                <w:sz w:val="24"/>
                <w:szCs w:val="24"/>
                <w:highlight w:val="white"/>
              </w:rPr>
              <w:t>*El profesor y los estudiantes tienen el compromiso de participar con sus opiniones para explicar su acuerdo o desacuerdo con la situación o temática estudiada.</w:t>
            </w:r>
          </w:p>
          <w:p w:rsidR="003C0ACF" w:rsidRPr="003C0ACF" w:rsidRDefault="003C0ACF" w:rsidP="003C0ACF">
            <w:pPr>
              <w:spacing w:line="360" w:lineRule="auto"/>
              <w:rPr>
                <w:rFonts w:ascii="Arial" w:hAnsi="Arial" w:cs="Arial"/>
                <w:sz w:val="24"/>
                <w:szCs w:val="24"/>
              </w:rPr>
            </w:pPr>
            <w:r>
              <w:rPr>
                <w:rFonts w:ascii="Arial" w:hAnsi="Arial" w:cs="Arial"/>
                <w:sz w:val="24"/>
                <w:szCs w:val="24"/>
              </w:rPr>
              <w:t>*</w:t>
            </w:r>
            <w:r w:rsidRPr="003C0ACF">
              <w:rPr>
                <w:rFonts w:ascii="Arial" w:hAnsi="Arial" w:cs="Arial"/>
                <w:sz w:val="24"/>
                <w:szCs w:val="24"/>
              </w:rPr>
              <w:t>Consiste en la evaluación del desempeño de un alumno a través de la observación y determinaciones de sus compañeros de estudio.</w:t>
            </w:r>
          </w:p>
          <w:p w:rsidR="003C0ACF" w:rsidRPr="003C0ACF" w:rsidRDefault="003C0ACF" w:rsidP="003C0ACF">
            <w:pPr>
              <w:spacing w:line="360" w:lineRule="auto"/>
              <w:rPr>
                <w:rFonts w:ascii="Arial" w:hAnsi="Arial" w:cs="Arial"/>
                <w:sz w:val="24"/>
                <w:szCs w:val="24"/>
              </w:rPr>
            </w:pPr>
            <w:r w:rsidRPr="003C0ACF">
              <w:rPr>
                <w:rFonts w:ascii="Arial" w:hAnsi="Arial" w:cs="Arial"/>
                <w:sz w:val="24"/>
                <w:szCs w:val="24"/>
              </w:rPr>
              <w:t>busca y tiende a mejorar el aprendizaje</w:t>
            </w:r>
          </w:p>
          <w:p w:rsidR="003C0ACF" w:rsidRDefault="003C0ACF" w:rsidP="003C0ACF">
            <w:pPr>
              <w:spacing w:line="360" w:lineRule="auto"/>
              <w:rPr>
                <w:rFonts w:ascii="Arial" w:hAnsi="Arial" w:cs="Arial"/>
                <w:sz w:val="24"/>
                <w:szCs w:val="24"/>
              </w:rPr>
            </w:pPr>
          </w:p>
          <w:p w:rsidR="004D64D9" w:rsidRPr="003C0ACF" w:rsidRDefault="004D64D9" w:rsidP="003C0ACF">
            <w:pPr>
              <w:spacing w:line="360" w:lineRule="auto"/>
              <w:rPr>
                <w:rFonts w:ascii="Arial" w:hAnsi="Arial" w:cs="Arial"/>
                <w:sz w:val="24"/>
                <w:szCs w:val="24"/>
              </w:rPr>
            </w:pPr>
          </w:p>
          <w:p w:rsidR="003C0ACF" w:rsidRPr="003C0ACF" w:rsidRDefault="003C0ACF" w:rsidP="003C0ACF">
            <w:pPr>
              <w:spacing w:line="360" w:lineRule="auto"/>
              <w:rPr>
                <w:rFonts w:ascii="Arial" w:hAnsi="Arial" w:cs="Arial"/>
                <w:sz w:val="24"/>
                <w:szCs w:val="24"/>
              </w:rPr>
            </w:pPr>
            <w:r w:rsidRPr="003C0ACF">
              <w:rPr>
                <w:rFonts w:ascii="Arial" w:hAnsi="Arial" w:cs="Arial"/>
                <w:sz w:val="24"/>
                <w:szCs w:val="24"/>
              </w:rPr>
              <w:lastRenderedPageBreak/>
              <w:t>SOCIOCOGNITIVO.</w:t>
            </w:r>
          </w:p>
          <w:p w:rsidR="003C0ACF" w:rsidRPr="003C0ACF" w:rsidRDefault="003C0ACF" w:rsidP="003C0ACF">
            <w:pPr>
              <w:spacing w:line="360" w:lineRule="auto"/>
              <w:rPr>
                <w:rFonts w:ascii="Arial" w:eastAsia="Roboto" w:hAnsi="Arial" w:cs="Arial"/>
                <w:sz w:val="24"/>
                <w:szCs w:val="24"/>
              </w:rPr>
            </w:pPr>
            <w:r>
              <w:rPr>
                <w:rFonts w:ascii="Arial" w:eastAsia="Roboto" w:hAnsi="Arial" w:cs="Arial"/>
                <w:sz w:val="24"/>
                <w:szCs w:val="24"/>
              </w:rPr>
              <w:t>*Facilita</w:t>
            </w:r>
            <w:r w:rsidRPr="003C0ACF">
              <w:rPr>
                <w:rFonts w:ascii="Arial" w:eastAsia="Roboto" w:hAnsi="Arial" w:cs="Arial"/>
                <w:sz w:val="24"/>
                <w:szCs w:val="24"/>
              </w:rPr>
              <w:t xml:space="preserve"> el aprendizaje individual y el aprendizaje social</w:t>
            </w:r>
            <w:r>
              <w:rPr>
                <w:rFonts w:ascii="Arial" w:eastAsia="Roboto" w:hAnsi="Arial" w:cs="Arial"/>
                <w:sz w:val="24"/>
                <w:szCs w:val="24"/>
              </w:rPr>
              <w:t>.</w:t>
            </w:r>
          </w:p>
          <w:p w:rsidR="003C0ACF" w:rsidRPr="003C0ACF" w:rsidRDefault="003C0ACF" w:rsidP="003C0ACF">
            <w:pPr>
              <w:spacing w:line="360" w:lineRule="auto"/>
              <w:rPr>
                <w:rFonts w:ascii="Arial" w:eastAsia="Roboto" w:hAnsi="Arial" w:cs="Arial"/>
                <w:sz w:val="24"/>
                <w:szCs w:val="24"/>
              </w:rPr>
            </w:pPr>
            <w:r>
              <w:rPr>
                <w:rFonts w:ascii="Arial" w:eastAsia="Roboto" w:hAnsi="Arial" w:cs="Arial"/>
                <w:sz w:val="24"/>
                <w:szCs w:val="24"/>
              </w:rPr>
              <w:t>*</w:t>
            </w:r>
            <w:r w:rsidRPr="003C0ACF">
              <w:rPr>
                <w:rFonts w:ascii="Arial" w:eastAsia="Roboto" w:hAnsi="Arial" w:cs="Arial"/>
                <w:sz w:val="24"/>
                <w:szCs w:val="24"/>
              </w:rPr>
              <w:t>El aprendizaje queda reforzado como aprender a aprender</w:t>
            </w:r>
            <w:r>
              <w:rPr>
                <w:rFonts w:ascii="Arial" w:eastAsia="Roboto" w:hAnsi="Arial" w:cs="Arial"/>
                <w:sz w:val="24"/>
                <w:szCs w:val="24"/>
              </w:rPr>
              <w:t>.</w:t>
            </w:r>
          </w:p>
          <w:p w:rsidR="003C0ACF" w:rsidRPr="003C0ACF" w:rsidRDefault="003C0ACF" w:rsidP="003C0ACF">
            <w:pPr>
              <w:widowControl w:val="0"/>
              <w:pBdr>
                <w:top w:val="nil"/>
                <w:left w:val="nil"/>
                <w:bottom w:val="nil"/>
                <w:right w:val="nil"/>
                <w:between w:val="nil"/>
              </w:pBdr>
              <w:spacing w:line="360" w:lineRule="auto"/>
              <w:rPr>
                <w:rFonts w:ascii="Arial" w:hAnsi="Arial" w:cs="Arial"/>
                <w:sz w:val="24"/>
                <w:szCs w:val="24"/>
              </w:rPr>
            </w:pPr>
            <w:r>
              <w:rPr>
                <w:rFonts w:ascii="Arial" w:hAnsi="Arial" w:cs="Arial"/>
                <w:sz w:val="24"/>
                <w:szCs w:val="24"/>
              </w:rPr>
              <w:t>*</w:t>
            </w:r>
            <w:r w:rsidRPr="003C0ACF">
              <w:rPr>
                <w:rFonts w:ascii="Arial" w:hAnsi="Arial" w:cs="Arial"/>
                <w:sz w:val="24"/>
                <w:szCs w:val="24"/>
              </w:rPr>
              <w:t>El estudiante reconstruye los conocimientos elaborados por la ciencia y la cultura, y en dicho proceso el lenguaje hace las veces de mediador.</w:t>
            </w:r>
          </w:p>
          <w:p w:rsidR="003C0ACF" w:rsidRPr="003C0ACF" w:rsidRDefault="003C0ACF" w:rsidP="003C0ACF">
            <w:pPr>
              <w:widowControl w:val="0"/>
              <w:pBdr>
                <w:top w:val="nil"/>
                <w:left w:val="nil"/>
                <w:bottom w:val="nil"/>
                <w:right w:val="nil"/>
                <w:between w:val="nil"/>
              </w:pBdr>
              <w:spacing w:line="360" w:lineRule="auto"/>
              <w:rPr>
                <w:rFonts w:ascii="Arial" w:hAnsi="Arial" w:cs="Arial"/>
                <w:sz w:val="24"/>
                <w:szCs w:val="24"/>
              </w:rPr>
            </w:pPr>
            <w:r>
              <w:rPr>
                <w:rFonts w:ascii="Arial" w:hAnsi="Arial" w:cs="Arial"/>
                <w:sz w:val="24"/>
                <w:szCs w:val="24"/>
              </w:rPr>
              <w:t>*E</w:t>
            </w:r>
            <w:r w:rsidRPr="003C0ACF">
              <w:rPr>
                <w:rFonts w:ascii="Arial" w:hAnsi="Arial" w:cs="Arial"/>
                <w:sz w:val="24"/>
                <w:szCs w:val="24"/>
              </w:rPr>
              <w:t>s preciso organizar las asignaturas escolares de tal manera que su asimilación sea a la vez la formación de la capacidad para pensar en forma creadora.</w:t>
            </w:r>
          </w:p>
          <w:p w:rsidR="003C0ACF" w:rsidRPr="003C0ACF" w:rsidRDefault="003C0ACF" w:rsidP="003C0ACF">
            <w:pPr>
              <w:spacing w:line="360" w:lineRule="auto"/>
              <w:rPr>
                <w:rFonts w:ascii="Arial" w:hAnsi="Arial" w:cs="Arial"/>
                <w:sz w:val="24"/>
                <w:szCs w:val="24"/>
              </w:rPr>
            </w:pPr>
          </w:p>
        </w:tc>
        <w:tc>
          <w:tcPr>
            <w:tcW w:w="3441" w:type="dxa"/>
          </w:tcPr>
          <w:p w:rsidR="005C469C" w:rsidRDefault="003B4AB4" w:rsidP="00311625">
            <w:pPr>
              <w:spacing w:line="360" w:lineRule="auto"/>
            </w:pPr>
            <w:r w:rsidRPr="005C469C">
              <w:rPr>
                <w:rFonts w:ascii="Arial" w:hAnsi="Arial" w:cs="Arial"/>
                <w:sz w:val="24"/>
              </w:rPr>
              <w:lastRenderedPageBreak/>
              <w:t>Las innovaciones o continuaciones</w:t>
            </w:r>
            <w:r w:rsidRPr="005C469C">
              <w:rPr>
                <w:sz w:val="24"/>
              </w:rPr>
              <w:t xml:space="preserve"> </w:t>
            </w:r>
            <w:r w:rsidRPr="005C469C">
              <w:rPr>
                <w:rFonts w:ascii="Arial" w:hAnsi="Arial" w:cs="Arial"/>
                <w:sz w:val="24"/>
              </w:rPr>
              <w:t>que tiene esta reforma es que se siguen trabajando con campos formativos, la educación sigue siendo publica laica y gratuita, sigue</w:t>
            </w:r>
            <w:r w:rsidRPr="005C469C">
              <w:rPr>
                <w:sz w:val="24"/>
              </w:rPr>
              <w:t xml:space="preserve"> </w:t>
            </w:r>
            <w:r>
              <w:rPr>
                <w:rFonts w:ascii="Arial" w:hAnsi="Arial" w:cs="Arial"/>
                <w:color w:val="202124"/>
                <w:sz w:val="24"/>
                <w:szCs w:val="30"/>
                <w:shd w:val="clear" w:color="auto" w:fill="FFFFFF"/>
              </w:rPr>
              <w:t>asegurando</w:t>
            </w:r>
            <w:r w:rsidRPr="003B4AB4">
              <w:rPr>
                <w:rFonts w:ascii="Arial" w:hAnsi="Arial" w:cs="Arial"/>
                <w:color w:val="202124"/>
                <w:sz w:val="24"/>
                <w:szCs w:val="30"/>
                <w:shd w:val="clear" w:color="auto" w:fill="FFFFFF"/>
              </w:rPr>
              <w:t xml:space="preserve"> una mayor equidad en el acceso a una educación de calidad</w:t>
            </w:r>
            <w:r>
              <w:rPr>
                <w:rFonts w:ascii="Arial" w:hAnsi="Arial" w:cs="Arial"/>
                <w:color w:val="202124"/>
                <w:sz w:val="24"/>
                <w:szCs w:val="30"/>
                <w:shd w:val="clear" w:color="auto" w:fill="FFFFFF"/>
              </w:rPr>
              <w:t>, se define un per</w:t>
            </w:r>
            <w:r w:rsidR="00311625">
              <w:rPr>
                <w:rFonts w:ascii="Arial" w:hAnsi="Arial" w:cs="Arial"/>
                <w:color w:val="202124"/>
                <w:sz w:val="24"/>
                <w:szCs w:val="30"/>
                <w:shd w:val="clear" w:color="auto" w:fill="FFFFFF"/>
              </w:rPr>
              <w:t>f</w:t>
            </w:r>
            <w:r>
              <w:rPr>
                <w:rFonts w:ascii="Arial" w:hAnsi="Arial" w:cs="Arial"/>
                <w:color w:val="202124"/>
                <w:sz w:val="24"/>
                <w:szCs w:val="30"/>
                <w:shd w:val="clear" w:color="auto" w:fill="FFFFFF"/>
              </w:rPr>
              <w:t>il de egreso, se trabaja con aprendizajes clave, se sigue</w:t>
            </w:r>
            <w:r w:rsidR="00135789">
              <w:rPr>
                <w:rFonts w:ascii="Arial" w:hAnsi="Arial" w:cs="Arial"/>
                <w:color w:val="202124"/>
                <w:sz w:val="24"/>
                <w:szCs w:val="30"/>
                <w:shd w:val="clear" w:color="auto" w:fill="FFFFFF"/>
              </w:rPr>
              <w:t xml:space="preserve"> con los programas de estudio para la educación básica que es preescolar, primaria y secundari</w:t>
            </w:r>
            <w:r w:rsidR="005C469C">
              <w:rPr>
                <w:rFonts w:ascii="Arial" w:hAnsi="Arial" w:cs="Arial"/>
                <w:color w:val="202124"/>
                <w:sz w:val="24"/>
                <w:szCs w:val="30"/>
                <w:shd w:val="clear" w:color="auto" w:fill="FFFFFF"/>
              </w:rPr>
              <w:t xml:space="preserve">a e </w:t>
            </w:r>
            <w:r w:rsidR="005C469C" w:rsidRPr="005C469C">
              <w:rPr>
                <w:rFonts w:ascii="Arial" w:hAnsi="Arial" w:cs="Arial"/>
                <w:sz w:val="24"/>
                <w:szCs w:val="30"/>
                <w:shd w:val="clear" w:color="auto" w:fill="FFFFFF"/>
              </w:rPr>
              <w:t xml:space="preserve">impulsa la formación integral de todos los alumnos de preescolar, primaria y secundaria con el objetivo de favorecer el desarrollo de competencias </w:t>
            </w:r>
            <w:r w:rsidR="005C469C" w:rsidRPr="005C469C">
              <w:rPr>
                <w:rFonts w:ascii="Arial" w:hAnsi="Arial" w:cs="Arial"/>
                <w:sz w:val="24"/>
                <w:szCs w:val="30"/>
                <w:shd w:val="clear" w:color="auto" w:fill="FFFFFF"/>
              </w:rPr>
              <w:lastRenderedPageBreak/>
              <w:t>para la vida y el logro de perfil de egreso.</w:t>
            </w:r>
          </w:p>
          <w:p w:rsidR="0072061F" w:rsidRDefault="0072061F"/>
        </w:tc>
      </w:tr>
      <w:tr w:rsidR="003B4AB4" w:rsidTr="00311625">
        <w:trPr>
          <w:trHeight w:val="85"/>
        </w:trPr>
        <w:tc>
          <w:tcPr>
            <w:tcW w:w="2720" w:type="dxa"/>
          </w:tcPr>
          <w:p w:rsidR="003B4AB4" w:rsidRPr="00B24554" w:rsidRDefault="003B4AB4" w:rsidP="0072061F">
            <w:pPr>
              <w:rPr>
                <w:rFonts w:ascii="Arial" w:hAnsi="Arial" w:cs="Arial"/>
                <w:sz w:val="36"/>
              </w:rPr>
            </w:pPr>
          </w:p>
        </w:tc>
        <w:tc>
          <w:tcPr>
            <w:tcW w:w="3486" w:type="dxa"/>
          </w:tcPr>
          <w:p w:rsidR="003B4AB4" w:rsidRPr="00B24554" w:rsidRDefault="003B4AB4" w:rsidP="003C0ACF">
            <w:pPr>
              <w:spacing w:line="360" w:lineRule="auto"/>
              <w:rPr>
                <w:rFonts w:ascii="Arial" w:hAnsi="Arial" w:cs="Arial"/>
                <w:sz w:val="24"/>
              </w:rPr>
            </w:pPr>
          </w:p>
        </w:tc>
        <w:tc>
          <w:tcPr>
            <w:tcW w:w="3349" w:type="dxa"/>
          </w:tcPr>
          <w:p w:rsidR="003B4AB4" w:rsidRPr="003C0ACF" w:rsidRDefault="003B4AB4" w:rsidP="003C0ACF">
            <w:pPr>
              <w:spacing w:line="360" w:lineRule="auto"/>
              <w:rPr>
                <w:rFonts w:ascii="Arial" w:hAnsi="Arial" w:cs="Arial"/>
                <w:sz w:val="24"/>
                <w:szCs w:val="24"/>
              </w:rPr>
            </w:pPr>
          </w:p>
        </w:tc>
        <w:tc>
          <w:tcPr>
            <w:tcW w:w="3441" w:type="dxa"/>
          </w:tcPr>
          <w:p w:rsidR="003B4AB4" w:rsidRDefault="003B4AB4"/>
        </w:tc>
      </w:tr>
    </w:tbl>
    <w:p w:rsidR="00D307A5" w:rsidRDefault="00D307A5"/>
    <w:p w:rsidR="00140CA9" w:rsidRPr="00311625" w:rsidRDefault="005C469C" w:rsidP="00311625">
      <w:pPr>
        <w:spacing w:line="360" w:lineRule="auto"/>
        <w:rPr>
          <w:rFonts w:ascii="Arial" w:hAnsi="Arial" w:cs="Arial"/>
          <w:b/>
          <w:sz w:val="28"/>
          <w:szCs w:val="24"/>
        </w:rPr>
      </w:pPr>
      <w:r w:rsidRPr="00311625">
        <w:rPr>
          <w:rFonts w:ascii="Arial" w:hAnsi="Arial" w:cs="Arial"/>
          <w:b/>
          <w:sz w:val="28"/>
          <w:szCs w:val="24"/>
        </w:rPr>
        <w:t>CONCLUSIÓN:</w:t>
      </w:r>
    </w:p>
    <w:p w:rsidR="005C469C" w:rsidRPr="00311625" w:rsidRDefault="005C469C" w:rsidP="00311625">
      <w:pPr>
        <w:spacing w:line="360" w:lineRule="auto"/>
        <w:rPr>
          <w:rFonts w:ascii="Arial" w:hAnsi="Arial" w:cs="Arial"/>
          <w:color w:val="000000"/>
          <w:sz w:val="24"/>
          <w:szCs w:val="24"/>
          <w:shd w:val="clear" w:color="auto" w:fill="FFFFFF"/>
        </w:rPr>
      </w:pPr>
      <w:r w:rsidRPr="00311625">
        <w:rPr>
          <w:rFonts w:ascii="Arial" w:hAnsi="Arial" w:cs="Arial"/>
          <w:sz w:val="24"/>
          <w:szCs w:val="24"/>
        </w:rPr>
        <w:t xml:space="preserve">Las reformas educativas dentro de la educación son de suma importancia porque </w:t>
      </w:r>
      <w:r w:rsidR="00311625" w:rsidRPr="00311625">
        <w:rPr>
          <w:rFonts w:ascii="Arial" w:hAnsi="Arial" w:cs="Arial"/>
          <w:sz w:val="24"/>
          <w:szCs w:val="24"/>
        </w:rPr>
        <w:t>la reforma es integral</w:t>
      </w:r>
      <w:r w:rsidR="00311625" w:rsidRPr="00311625">
        <w:rPr>
          <w:rFonts w:ascii="Arial" w:hAnsi="Arial" w:cs="Arial"/>
          <w:color w:val="000000"/>
          <w:sz w:val="24"/>
          <w:szCs w:val="24"/>
          <w:shd w:val="clear" w:color="auto" w:fill="FFFFFF"/>
        </w:rPr>
        <w:t xml:space="preserve">, fortalece </w:t>
      </w:r>
      <w:r w:rsidRPr="00311625">
        <w:rPr>
          <w:rFonts w:ascii="Arial" w:hAnsi="Arial" w:cs="Arial"/>
          <w:color w:val="000000"/>
          <w:sz w:val="24"/>
          <w:szCs w:val="24"/>
          <w:shd w:val="clear" w:color="auto" w:fill="FFFFFF"/>
        </w:rPr>
        <w:t>la escuela poniéndola al centro del</w:t>
      </w:r>
      <w:r w:rsidR="00311625" w:rsidRPr="00311625">
        <w:rPr>
          <w:rFonts w:ascii="Arial" w:hAnsi="Arial" w:cs="Arial"/>
          <w:color w:val="000000"/>
          <w:sz w:val="24"/>
          <w:szCs w:val="24"/>
          <w:shd w:val="clear" w:color="auto" w:fill="FFFFFF"/>
        </w:rPr>
        <w:t xml:space="preserve"> sistema educativo nacional, mejora </w:t>
      </w:r>
      <w:r w:rsidRPr="00311625">
        <w:rPr>
          <w:rFonts w:ascii="Arial" w:hAnsi="Arial" w:cs="Arial"/>
          <w:color w:val="000000"/>
          <w:sz w:val="24"/>
          <w:szCs w:val="24"/>
          <w:shd w:val="clear" w:color="auto" w:fill="FFFFFF"/>
        </w:rPr>
        <w:t>la infraestructura educ</w:t>
      </w:r>
      <w:r w:rsidR="00311625" w:rsidRPr="00311625">
        <w:rPr>
          <w:rFonts w:ascii="Arial" w:hAnsi="Arial" w:cs="Arial"/>
          <w:color w:val="000000"/>
          <w:sz w:val="24"/>
          <w:szCs w:val="24"/>
          <w:shd w:val="clear" w:color="auto" w:fill="FFFFFF"/>
        </w:rPr>
        <w:t>ativa a partir de los programas, favorece</w:t>
      </w:r>
      <w:r w:rsidRPr="00311625">
        <w:rPr>
          <w:rFonts w:ascii="Arial" w:hAnsi="Arial" w:cs="Arial"/>
          <w:color w:val="000000"/>
          <w:sz w:val="24"/>
          <w:szCs w:val="24"/>
          <w:shd w:val="clear" w:color="auto" w:fill="FFFFFF"/>
        </w:rPr>
        <w:t xml:space="preserve"> el desarrollo profesional del personal directivo y docente a partir de la evaluación de sus competencias y conocimientos, la identificación de sus fortalezas y debilidades y el desarrollo de sus capacidades, liderazgo y gestión escolar a partir de una estrategia de formación continua</w:t>
      </w:r>
      <w:r w:rsidR="00311625" w:rsidRPr="00311625">
        <w:rPr>
          <w:rFonts w:ascii="Arial" w:hAnsi="Arial" w:cs="Arial"/>
          <w:color w:val="000000"/>
          <w:sz w:val="24"/>
          <w:szCs w:val="24"/>
          <w:shd w:val="clear" w:color="auto" w:fill="FFFFFF"/>
        </w:rPr>
        <w:t>, define</w:t>
      </w:r>
      <w:r w:rsidRPr="00311625">
        <w:rPr>
          <w:rFonts w:ascii="Arial" w:hAnsi="Arial" w:cs="Arial"/>
          <w:color w:val="000000"/>
          <w:sz w:val="24"/>
          <w:szCs w:val="24"/>
          <w:shd w:val="clear" w:color="auto" w:fill="FFFFFF"/>
        </w:rPr>
        <w:t xml:space="preserve"> las principales características del nue</w:t>
      </w:r>
      <w:r w:rsidR="00311625" w:rsidRPr="00311625">
        <w:rPr>
          <w:rFonts w:ascii="Arial" w:hAnsi="Arial" w:cs="Arial"/>
          <w:color w:val="000000"/>
          <w:sz w:val="24"/>
          <w:szCs w:val="24"/>
          <w:shd w:val="clear" w:color="auto" w:fill="FFFFFF"/>
        </w:rPr>
        <w:t>vo modelo educativo y actualiza</w:t>
      </w:r>
      <w:r w:rsidRPr="00311625">
        <w:rPr>
          <w:rFonts w:ascii="Arial" w:hAnsi="Arial" w:cs="Arial"/>
          <w:color w:val="000000"/>
          <w:sz w:val="24"/>
          <w:szCs w:val="24"/>
          <w:shd w:val="clear" w:color="auto" w:fill="FFFFFF"/>
        </w:rPr>
        <w:t xml:space="preserve"> los planes y programas de estudio de la educación básica y el marco curricular común de </w:t>
      </w:r>
      <w:r w:rsidR="00311625" w:rsidRPr="00311625">
        <w:rPr>
          <w:rFonts w:ascii="Arial" w:hAnsi="Arial" w:cs="Arial"/>
          <w:color w:val="000000"/>
          <w:sz w:val="24"/>
          <w:szCs w:val="24"/>
          <w:shd w:val="clear" w:color="auto" w:fill="FFFFFF"/>
        </w:rPr>
        <w:t>la educación media superior promueve</w:t>
      </w:r>
      <w:r w:rsidRPr="00311625">
        <w:rPr>
          <w:rFonts w:ascii="Arial" w:hAnsi="Arial" w:cs="Arial"/>
          <w:color w:val="000000"/>
          <w:sz w:val="24"/>
          <w:szCs w:val="24"/>
          <w:shd w:val="clear" w:color="auto" w:fill="FFFFFF"/>
        </w:rPr>
        <w:t xml:space="preserve"> acciones orientadas a una educación in</w:t>
      </w:r>
      <w:r w:rsidR="00311625" w:rsidRPr="00311625">
        <w:rPr>
          <w:rFonts w:ascii="Arial" w:hAnsi="Arial" w:cs="Arial"/>
          <w:color w:val="000000"/>
          <w:sz w:val="24"/>
          <w:szCs w:val="24"/>
          <w:shd w:val="clear" w:color="auto" w:fill="FFFFFF"/>
        </w:rPr>
        <w:t xml:space="preserve">clusiva y con mayor equidad, fortalece </w:t>
      </w:r>
      <w:r w:rsidRPr="00311625">
        <w:rPr>
          <w:rFonts w:ascii="Arial" w:hAnsi="Arial" w:cs="Arial"/>
          <w:color w:val="000000"/>
          <w:sz w:val="24"/>
          <w:szCs w:val="24"/>
          <w:shd w:val="clear" w:color="auto" w:fill="FFFFFF"/>
        </w:rPr>
        <w:t>la vinculación entre la educac</w:t>
      </w:r>
      <w:r w:rsidR="00311625" w:rsidRPr="00311625">
        <w:rPr>
          <w:rFonts w:ascii="Arial" w:hAnsi="Arial" w:cs="Arial"/>
          <w:color w:val="000000"/>
          <w:sz w:val="24"/>
          <w:szCs w:val="24"/>
          <w:shd w:val="clear" w:color="auto" w:fill="FFFFFF"/>
        </w:rPr>
        <w:t xml:space="preserve">ión y el mercado laboral,  y </w:t>
      </w:r>
      <w:r w:rsidRPr="00311625">
        <w:rPr>
          <w:rFonts w:ascii="Arial" w:hAnsi="Arial" w:cs="Arial"/>
          <w:color w:val="000000"/>
          <w:sz w:val="24"/>
          <w:szCs w:val="24"/>
          <w:shd w:val="clear" w:color="auto" w:fill="FFFFFF"/>
        </w:rPr>
        <w:t>reforma</w:t>
      </w:r>
      <w:r w:rsidR="00311625" w:rsidRPr="00311625">
        <w:rPr>
          <w:rFonts w:ascii="Arial" w:hAnsi="Arial" w:cs="Arial"/>
          <w:color w:val="000000"/>
          <w:sz w:val="24"/>
          <w:szCs w:val="24"/>
          <w:shd w:val="clear" w:color="auto" w:fill="FFFFFF"/>
        </w:rPr>
        <w:t xml:space="preserve"> </w:t>
      </w:r>
      <w:r w:rsidRPr="00311625">
        <w:rPr>
          <w:rFonts w:ascii="Arial" w:hAnsi="Arial" w:cs="Arial"/>
          <w:color w:val="000000"/>
          <w:sz w:val="24"/>
          <w:szCs w:val="24"/>
          <w:shd w:val="clear" w:color="auto" w:fill="FFFFFF"/>
        </w:rPr>
        <w:t>administrativamente a la Secretaría de Educación Pública.</w:t>
      </w:r>
    </w:p>
    <w:p w:rsidR="00140CA9" w:rsidRDefault="00140CA9"/>
    <w:p w:rsidR="00140CA9" w:rsidRDefault="00140CA9"/>
    <w:p w:rsidR="00140CA9" w:rsidRDefault="00140CA9" w:rsidP="00140CA9">
      <w:pPr>
        <w:jc w:val="center"/>
        <w:rPr>
          <w:sz w:val="36"/>
          <w:szCs w:val="36"/>
        </w:rPr>
      </w:pPr>
    </w:p>
    <w:p w:rsidR="00311625" w:rsidRDefault="00311625" w:rsidP="00140CA9">
      <w:pPr>
        <w:jc w:val="center"/>
        <w:rPr>
          <w:sz w:val="36"/>
          <w:szCs w:val="36"/>
        </w:rPr>
      </w:pPr>
    </w:p>
    <w:p w:rsidR="004D64D9" w:rsidRDefault="004D64D9" w:rsidP="00140CA9">
      <w:pPr>
        <w:jc w:val="center"/>
        <w:rPr>
          <w:sz w:val="36"/>
          <w:szCs w:val="36"/>
        </w:rPr>
      </w:pPr>
    </w:p>
    <w:p w:rsidR="00311625" w:rsidRDefault="00311625" w:rsidP="00140CA9">
      <w:pPr>
        <w:jc w:val="center"/>
        <w:rPr>
          <w:sz w:val="36"/>
          <w:szCs w:val="36"/>
        </w:rPr>
      </w:pPr>
    </w:p>
    <w:p w:rsidR="00311625" w:rsidRDefault="00311625" w:rsidP="00140CA9">
      <w:pPr>
        <w:jc w:val="center"/>
        <w:rPr>
          <w:sz w:val="36"/>
          <w:szCs w:val="36"/>
        </w:rPr>
      </w:pPr>
      <w:r>
        <w:rPr>
          <w:sz w:val="36"/>
          <w:szCs w:val="36"/>
        </w:rPr>
        <w:lastRenderedPageBreak/>
        <w:t>RÚBRICA</w:t>
      </w:r>
    </w:p>
    <w:p w:rsidR="00311625" w:rsidRPr="00494609" w:rsidRDefault="00311625" w:rsidP="00140CA9">
      <w:pPr>
        <w:jc w:val="center"/>
        <w:rPr>
          <w:sz w:val="36"/>
          <w:szCs w:val="36"/>
        </w:rPr>
      </w:pPr>
    </w:p>
    <w:tbl>
      <w:tblPr>
        <w:tblStyle w:val="Tablaconcuadrcula"/>
        <w:tblW w:w="0" w:type="auto"/>
        <w:tblLook w:val="04A0"/>
      </w:tblPr>
      <w:tblGrid>
        <w:gridCol w:w="2173"/>
        <w:gridCol w:w="2165"/>
        <w:gridCol w:w="2165"/>
        <w:gridCol w:w="2165"/>
        <w:gridCol w:w="2167"/>
        <w:gridCol w:w="2161"/>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t>Competencia</w:t>
            </w:r>
            <w:proofErr w:type="gramStart"/>
            <w:r w:rsidRPr="00D214C7">
              <w:rPr>
                <w:sz w:val="18"/>
                <w:szCs w:val="18"/>
              </w:rPr>
              <w:t>:  •</w:t>
            </w:r>
            <w:proofErr w:type="gramEnd"/>
            <w:r w:rsidRPr="00D214C7">
              <w:rPr>
                <w:sz w:val="18"/>
                <w:szCs w:val="18"/>
              </w:rPr>
              <w:t xml:space="preserve">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 xml:space="preserve">Generaliza sobre el </w:t>
            </w:r>
            <w:r>
              <w:rPr>
                <w:sz w:val="18"/>
                <w:szCs w:val="18"/>
              </w:rPr>
              <w:lastRenderedPageBreak/>
              <w:t>trabajo que se realizó.</w:t>
            </w:r>
          </w:p>
        </w:tc>
        <w:tc>
          <w:tcPr>
            <w:tcW w:w="2165" w:type="dxa"/>
          </w:tcPr>
          <w:p w:rsidR="005C10CA" w:rsidRPr="00C32079" w:rsidRDefault="00CD52C7" w:rsidP="005C10CA">
            <w:pPr>
              <w:rPr>
                <w:sz w:val="18"/>
                <w:szCs w:val="18"/>
              </w:rPr>
            </w:pPr>
            <w:r>
              <w:rPr>
                <w:sz w:val="18"/>
                <w:szCs w:val="18"/>
              </w:rPr>
              <w:lastRenderedPageBreak/>
              <w:t xml:space="preserve">Reflexiona sobre el </w:t>
            </w:r>
            <w:r>
              <w:rPr>
                <w:sz w:val="18"/>
                <w:szCs w:val="18"/>
              </w:rPr>
              <w:lastRenderedPageBreak/>
              <w:t>trabajo realizado y da un punto de vista en relación a las reformas educativas.</w:t>
            </w:r>
          </w:p>
        </w:tc>
        <w:tc>
          <w:tcPr>
            <w:tcW w:w="2167" w:type="dxa"/>
          </w:tcPr>
          <w:p w:rsidR="005C10CA" w:rsidRPr="00C32079" w:rsidRDefault="00CD52C7" w:rsidP="005C10CA">
            <w:pPr>
              <w:rPr>
                <w:sz w:val="18"/>
                <w:szCs w:val="18"/>
              </w:rPr>
            </w:pPr>
            <w:r>
              <w:rPr>
                <w:sz w:val="18"/>
                <w:szCs w:val="18"/>
              </w:rPr>
              <w:lastRenderedPageBreak/>
              <w:t xml:space="preserve">Concretiza una opinión </w:t>
            </w:r>
            <w:r>
              <w:rPr>
                <w:sz w:val="18"/>
                <w:szCs w:val="18"/>
              </w:rPr>
              <w:lastRenderedPageBreak/>
              <w:t>sobre el trabajo realizado resaltando su importancia en el desarrollo de la educación en México.</w:t>
            </w:r>
          </w:p>
        </w:tc>
        <w:tc>
          <w:tcPr>
            <w:tcW w:w="2161" w:type="dxa"/>
          </w:tcPr>
          <w:p w:rsidR="005C10CA" w:rsidRPr="00C32079" w:rsidRDefault="00545DB6" w:rsidP="005C10CA">
            <w:pPr>
              <w:rPr>
                <w:sz w:val="18"/>
                <w:szCs w:val="18"/>
              </w:rPr>
            </w:pPr>
            <w:r>
              <w:rPr>
                <w:sz w:val="18"/>
                <w:szCs w:val="18"/>
              </w:rPr>
              <w:lastRenderedPageBreak/>
              <w:t xml:space="preserve">Realiza un análisis sobre el </w:t>
            </w:r>
            <w:r>
              <w:rPr>
                <w:sz w:val="18"/>
                <w:szCs w:val="18"/>
              </w:rPr>
              <w:lastRenderedPageBreak/>
              <w:t>impacto de las reformas en el sistema educativo y los logros que considera se han obtenido en la educación básica de México.</w:t>
            </w:r>
          </w:p>
        </w:tc>
      </w:tr>
      <w:tr w:rsidR="005C10CA" w:rsidRPr="00D214C7" w:rsidTr="00140CA9">
        <w:tc>
          <w:tcPr>
            <w:tcW w:w="2173" w:type="dxa"/>
          </w:tcPr>
          <w:p w:rsidR="005C10CA" w:rsidRDefault="00545DB6" w:rsidP="00EF1D61">
            <w:pPr>
              <w:rPr>
                <w:sz w:val="18"/>
                <w:szCs w:val="18"/>
              </w:rPr>
            </w:pPr>
            <w:r>
              <w:rPr>
                <w:sz w:val="18"/>
                <w:szCs w:val="18"/>
              </w:rPr>
              <w:lastRenderedPageBreak/>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bookmarkStart w:id="0" w:name="_GoBack"/>
      <w:bookmarkEnd w:id="0"/>
    </w:p>
    <w:sectPr w:rsidR="00E35016" w:rsidSect="0072061F">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parajita">
    <w:altName w:val="Aparajita"/>
    <w:panose1 w:val="020B0604020202020204"/>
    <w:charset w:val="00"/>
    <w:family w:val="swiss"/>
    <w:pitch w:val="variable"/>
    <w:sig w:usb0="00008003" w:usb1="00000000" w:usb2="00000000" w:usb3="00000000" w:csb0="00000001" w:csb1="00000000"/>
  </w:font>
  <w:font w:name="Roboto">
    <w:altName w:val="Arial"/>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061F"/>
    <w:rsid w:val="00135789"/>
    <w:rsid w:val="00140CA9"/>
    <w:rsid w:val="002E7ED9"/>
    <w:rsid w:val="00311625"/>
    <w:rsid w:val="00337B34"/>
    <w:rsid w:val="003B4AB4"/>
    <w:rsid w:val="003C0ACF"/>
    <w:rsid w:val="00482AEB"/>
    <w:rsid w:val="004D64D9"/>
    <w:rsid w:val="00545DB6"/>
    <w:rsid w:val="005C10CA"/>
    <w:rsid w:val="005C469C"/>
    <w:rsid w:val="005C6E3E"/>
    <w:rsid w:val="0072061F"/>
    <w:rsid w:val="007626C9"/>
    <w:rsid w:val="00A516BE"/>
    <w:rsid w:val="00B24554"/>
    <w:rsid w:val="00B94D04"/>
    <w:rsid w:val="00C32079"/>
    <w:rsid w:val="00CD52C7"/>
    <w:rsid w:val="00D214C7"/>
    <w:rsid w:val="00D307A5"/>
    <w:rsid w:val="00E35016"/>
    <w:rsid w:val="00ED4891"/>
    <w:rsid w:val="00EF1D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9"/>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Textodeglobo">
    <w:name w:val="Balloon Text"/>
    <w:basedOn w:val="Normal"/>
    <w:link w:val="TextodegloboCar"/>
    <w:uiPriority w:val="99"/>
    <w:semiHidden/>
    <w:unhideWhenUsed/>
    <w:rsid w:val="00337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B34"/>
    <w:rPr>
      <w:rFonts w:ascii="Tahoma" w:hAnsi="Tahoma" w:cs="Tahoma"/>
      <w:sz w:val="16"/>
      <w:szCs w:val="16"/>
    </w:rPr>
  </w:style>
  <w:style w:type="paragraph" w:styleId="NormalWeb">
    <w:name w:val="Normal (Web)"/>
    <w:basedOn w:val="Normal"/>
    <w:uiPriority w:val="99"/>
    <w:semiHidden/>
    <w:unhideWhenUsed/>
    <w:rsid w:val="00B94D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94D04"/>
    <w:rPr>
      <w:b/>
      <w:bCs/>
    </w:rPr>
  </w:style>
  <w:style w:type="table" w:styleId="Listaclara-nfasis5">
    <w:name w:val="Light List Accent 5"/>
    <w:basedOn w:val="Tablanormal"/>
    <w:uiPriority w:val="61"/>
    <w:rsid w:val="00311625"/>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media1-nfasis5">
    <w:name w:val="Medium List 1 Accent 5"/>
    <w:basedOn w:val="Tablanormal"/>
    <w:uiPriority w:val="65"/>
    <w:rsid w:val="00311625"/>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Cuadrculamedia1-nfasis5">
    <w:name w:val="Medium Grid 1 Accent 5"/>
    <w:basedOn w:val="Tablanormal"/>
    <w:uiPriority w:val="67"/>
    <w:rsid w:val="00311625"/>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1339232141">
      <w:bodyDiv w:val="1"/>
      <w:marLeft w:val="0"/>
      <w:marRight w:val="0"/>
      <w:marTop w:val="0"/>
      <w:marBottom w:val="0"/>
      <w:divBdr>
        <w:top w:val="none" w:sz="0" w:space="0" w:color="auto"/>
        <w:left w:val="none" w:sz="0" w:space="0" w:color="auto"/>
        <w:bottom w:val="none" w:sz="0" w:space="0" w:color="auto"/>
        <w:right w:val="none" w:sz="0" w:space="0" w:color="auto"/>
      </w:divBdr>
    </w:div>
    <w:div w:id="17168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56A2-592D-4471-8615-FAE783B6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LENOVO</cp:lastModifiedBy>
  <cp:revision>2</cp:revision>
  <dcterms:created xsi:type="dcterms:W3CDTF">2021-04-26T08:44:00Z</dcterms:created>
  <dcterms:modified xsi:type="dcterms:W3CDTF">2021-04-26T08:44:00Z</dcterms:modified>
</cp:coreProperties>
</file>