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D234" w14:textId="77777777" w:rsidR="00DC0545" w:rsidRPr="0049480A" w:rsidRDefault="00DC0545" w:rsidP="00140CA9">
      <w:pPr>
        <w:jc w:val="center"/>
        <w:rPr>
          <w:bCs/>
          <w:sz w:val="28"/>
          <w:szCs w:val="28"/>
        </w:rPr>
      </w:pPr>
      <w:r w:rsidRPr="0049480A">
        <w:rPr>
          <w:bCs/>
          <w:sz w:val="28"/>
          <w:szCs w:val="28"/>
        </w:rPr>
        <w:t xml:space="preserve">Escuela normal de educación preescolar </w:t>
      </w:r>
    </w:p>
    <w:p w14:paraId="37414925" w14:textId="77777777" w:rsidR="00DC0545" w:rsidRPr="0049480A" w:rsidRDefault="00DC0545" w:rsidP="00140CA9">
      <w:pPr>
        <w:jc w:val="center"/>
        <w:rPr>
          <w:bCs/>
          <w:sz w:val="28"/>
          <w:szCs w:val="28"/>
        </w:rPr>
      </w:pPr>
      <w:r w:rsidRPr="0049480A">
        <w:rPr>
          <w:bCs/>
          <w:sz w:val="28"/>
          <w:szCs w:val="28"/>
        </w:rPr>
        <w:t xml:space="preserve">Lic. Educación preescolar </w:t>
      </w:r>
    </w:p>
    <w:p w14:paraId="036E2E8D" w14:textId="783271C7" w:rsidR="00DC0545" w:rsidRPr="0049480A" w:rsidRDefault="0049480A" w:rsidP="0049480A">
      <w:pPr>
        <w:jc w:val="center"/>
        <w:rPr>
          <w:bCs/>
          <w:sz w:val="28"/>
          <w:szCs w:val="28"/>
        </w:rPr>
      </w:pPr>
      <w:r>
        <w:rPr>
          <w:noProof/>
        </w:rPr>
        <w:drawing>
          <wp:inline distT="0" distB="0" distL="0" distR="0" wp14:anchorId="4EDCE09F" wp14:editId="2FA12A56">
            <wp:extent cx="1428750" cy="106680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14:paraId="6D612001" w14:textId="07888448" w:rsidR="00DC0545" w:rsidRDefault="00DC0545" w:rsidP="00140CA9">
      <w:pPr>
        <w:jc w:val="center"/>
        <w:rPr>
          <w:bCs/>
          <w:sz w:val="28"/>
          <w:szCs w:val="28"/>
        </w:rPr>
      </w:pPr>
      <w:r w:rsidRPr="0049480A">
        <w:rPr>
          <w:bCs/>
          <w:sz w:val="28"/>
          <w:szCs w:val="28"/>
        </w:rPr>
        <w:t xml:space="preserve">Modelos pedagógicos </w:t>
      </w:r>
    </w:p>
    <w:p w14:paraId="1B47748F" w14:textId="15071B90" w:rsidR="0049480A" w:rsidRPr="0049480A" w:rsidRDefault="0049480A" w:rsidP="00140CA9">
      <w:pPr>
        <w:jc w:val="center"/>
        <w:rPr>
          <w:bCs/>
          <w:sz w:val="28"/>
          <w:szCs w:val="28"/>
        </w:rPr>
      </w:pPr>
      <w:r>
        <w:rPr>
          <w:bCs/>
          <w:sz w:val="28"/>
          <w:szCs w:val="28"/>
        </w:rPr>
        <w:t>Evidencia de unidad #1</w:t>
      </w:r>
    </w:p>
    <w:p w14:paraId="4AB47CA1" w14:textId="052C175A" w:rsidR="0049480A" w:rsidRPr="0049480A" w:rsidRDefault="0049480A" w:rsidP="0049480A">
      <w:pPr>
        <w:jc w:val="center"/>
        <w:rPr>
          <w:bCs/>
          <w:sz w:val="28"/>
          <w:szCs w:val="28"/>
        </w:rPr>
      </w:pPr>
      <w:r w:rsidRPr="0049480A">
        <w:rPr>
          <w:bCs/>
          <w:sz w:val="28"/>
          <w:szCs w:val="28"/>
        </w:rPr>
        <w:t>UNIDAD DE APRENDIZAJE I. ENTENDER, ORIENTAR Y DIRIGIR LA EDUCACIÓN: ENTRE LA TRADICIÓN Y LA INNOVACIÓN.</w:t>
      </w:r>
    </w:p>
    <w:p w14:paraId="61A32224" w14:textId="62C1DE45" w:rsidR="0049480A" w:rsidRPr="0049480A" w:rsidRDefault="0049480A" w:rsidP="0049480A">
      <w:pPr>
        <w:pStyle w:val="Prrafodelista"/>
        <w:numPr>
          <w:ilvl w:val="0"/>
          <w:numId w:val="2"/>
        </w:numPr>
        <w:ind w:left="284" w:hanging="284"/>
        <w:jc w:val="both"/>
        <w:rPr>
          <w:bCs/>
          <w:sz w:val="28"/>
          <w:szCs w:val="28"/>
        </w:rPr>
      </w:pPr>
      <w:r w:rsidRPr="0049480A">
        <w:rPr>
          <w:bCs/>
          <w:sz w:val="28"/>
          <w:szCs w:val="28"/>
        </w:rPr>
        <w:t>Detecta los procesos de aprendizaje de sus alumnos para favorecer su desarrollo cognitivo y socioemocional.</w:t>
      </w:r>
    </w:p>
    <w:p w14:paraId="1F258AAC" w14:textId="7180839A" w:rsidR="0049480A" w:rsidRPr="0049480A" w:rsidRDefault="0049480A" w:rsidP="0049480A">
      <w:pPr>
        <w:pStyle w:val="Prrafodelista"/>
        <w:numPr>
          <w:ilvl w:val="0"/>
          <w:numId w:val="2"/>
        </w:numPr>
        <w:ind w:left="284" w:hanging="284"/>
        <w:rPr>
          <w:bCs/>
          <w:sz w:val="28"/>
          <w:szCs w:val="28"/>
        </w:rPr>
      </w:pPr>
      <w:r>
        <w:rPr>
          <w:bCs/>
          <w:sz w:val="28"/>
          <w:szCs w:val="28"/>
        </w:rPr>
        <w:t xml:space="preserve"> </w:t>
      </w:r>
      <w:r w:rsidRPr="0049480A">
        <w:rPr>
          <w:bCs/>
          <w:sz w:val="28"/>
          <w:szCs w:val="28"/>
        </w:rPr>
        <w:t>Aplica el plan y programas de estudio para alcanzar los propósitos educativos y contribuir al pleno desenvolvimiento de las capacidades de sus alumnos.</w:t>
      </w:r>
    </w:p>
    <w:p w14:paraId="51D00345" w14:textId="6324EBDC" w:rsidR="0049480A" w:rsidRPr="0049480A" w:rsidRDefault="0049480A" w:rsidP="0049480A">
      <w:pPr>
        <w:pStyle w:val="Prrafodelista"/>
        <w:numPr>
          <w:ilvl w:val="0"/>
          <w:numId w:val="2"/>
        </w:numPr>
        <w:ind w:left="284"/>
        <w:rPr>
          <w:bCs/>
          <w:sz w:val="28"/>
          <w:szCs w:val="28"/>
        </w:rPr>
      </w:pPr>
      <w:r w:rsidRPr="0049480A">
        <w:rPr>
          <w:bCs/>
          <w:sz w:val="28"/>
          <w:szCs w:val="28"/>
        </w:rPr>
        <w:t>Integra recursos de la investigación educativa para enriquecer su práctica profesional, expresando su interés por el conocimiento, la ciencia y la mejora de la educación</w:t>
      </w:r>
      <w:r w:rsidRPr="0049480A">
        <w:rPr>
          <w:bCs/>
          <w:sz w:val="28"/>
          <w:szCs w:val="28"/>
        </w:rPr>
        <w:tab/>
      </w:r>
    </w:p>
    <w:p w14:paraId="74C8A840" w14:textId="2C6CCD1E" w:rsidR="0049480A" w:rsidRPr="0049480A" w:rsidRDefault="0049480A" w:rsidP="0049480A">
      <w:pPr>
        <w:pStyle w:val="Prrafodelista"/>
        <w:numPr>
          <w:ilvl w:val="0"/>
          <w:numId w:val="2"/>
        </w:numPr>
        <w:ind w:left="284" w:hanging="284"/>
        <w:rPr>
          <w:bCs/>
          <w:sz w:val="28"/>
          <w:szCs w:val="28"/>
        </w:rPr>
      </w:pPr>
      <w:r w:rsidRPr="0049480A">
        <w:rPr>
          <w:bCs/>
          <w:sz w:val="28"/>
          <w:szCs w:val="28"/>
        </w:rPr>
        <w:t>Actúa de manera ética ante la diversidad de situaciones que se presentan en la práctica profesional.</w:t>
      </w:r>
    </w:p>
    <w:p w14:paraId="0070D84E" w14:textId="6CA16221" w:rsidR="0049480A" w:rsidRPr="0049480A" w:rsidRDefault="0049480A" w:rsidP="0049480A">
      <w:pPr>
        <w:jc w:val="center"/>
        <w:rPr>
          <w:bCs/>
          <w:sz w:val="28"/>
          <w:szCs w:val="28"/>
        </w:rPr>
      </w:pPr>
      <w:r w:rsidRPr="0049480A">
        <w:rPr>
          <w:bCs/>
          <w:sz w:val="28"/>
          <w:szCs w:val="28"/>
        </w:rPr>
        <w:t xml:space="preserve">Docente : Roxana  Janet Sánchez Suarez </w:t>
      </w:r>
    </w:p>
    <w:p w14:paraId="27CBCE9A" w14:textId="64DC2619" w:rsidR="0049480A" w:rsidRPr="0049480A" w:rsidRDefault="0049480A" w:rsidP="0049480A">
      <w:pPr>
        <w:jc w:val="center"/>
        <w:rPr>
          <w:bCs/>
          <w:sz w:val="28"/>
          <w:szCs w:val="28"/>
        </w:rPr>
      </w:pPr>
      <w:r w:rsidRPr="0049480A">
        <w:rPr>
          <w:bCs/>
          <w:sz w:val="28"/>
          <w:szCs w:val="28"/>
        </w:rPr>
        <w:t xml:space="preserve">Alumna : Tamara Esmeralda Solis Aguilera </w:t>
      </w:r>
    </w:p>
    <w:p w14:paraId="4EF5EFF1" w14:textId="7F61127D" w:rsidR="0049480A" w:rsidRPr="0049480A" w:rsidRDefault="0049480A" w:rsidP="0049480A">
      <w:pPr>
        <w:jc w:val="center"/>
        <w:rPr>
          <w:bCs/>
          <w:sz w:val="28"/>
          <w:szCs w:val="28"/>
        </w:rPr>
      </w:pPr>
      <w:r w:rsidRPr="0049480A">
        <w:rPr>
          <w:bCs/>
          <w:sz w:val="28"/>
          <w:szCs w:val="28"/>
        </w:rPr>
        <w:t>2c</w:t>
      </w:r>
    </w:p>
    <w:p w14:paraId="2B3DB1FB" w14:textId="77777777" w:rsidR="0049480A" w:rsidRDefault="0049480A" w:rsidP="0049480A">
      <w:pPr>
        <w:jc w:val="center"/>
        <w:rPr>
          <w:bCs/>
          <w:sz w:val="28"/>
          <w:szCs w:val="28"/>
        </w:rPr>
      </w:pPr>
      <w:r w:rsidRPr="0049480A">
        <w:rPr>
          <w:bCs/>
          <w:sz w:val="28"/>
          <w:szCs w:val="28"/>
        </w:rPr>
        <w:t>28 de abril del 2021</w:t>
      </w:r>
    </w:p>
    <w:p w14:paraId="056F6B48" w14:textId="77777777" w:rsidR="0049480A" w:rsidRDefault="0049480A" w:rsidP="0049480A">
      <w:pPr>
        <w:jc w:val="center"/>
        <w:rPr>
          <w:bCs/>
          <w:sz w:val="28"/>
          <w:szCs w:val="28"/>
        </w:rPr>
      </w:pPr>
    </w:p>
    <w:p w14:paraId="669E3601" w14:textId="77777777" w:rsidR="0049480A" w:rsidRDefault="0049480A" w:rsidP="0049480A">
      <w:pPr>
        <w:jc w:val="right"/>
        <w:rPr>
          <w:bCs/>
          <w:sz w:val="28"/>
          <w:szCs w:val="28"/>
        </w:rPr>
      </w:pPr>
      <w:r>
        <w:rPr>
          <w:bCs/>
          <w:sz w:val="28"/>
          <w:szCs w:val="28"/>
        </w:rPr>
        <w:t>Saltillo Coahuila</w:t>
      </w:r>
    </w:p>
    <w:p w14:paraId="0939E7AB" w14:textId="77777777" w:rsidR="00057781" w:rsidRDefault="00057781" w:rsidP="0049480A">
      <w:pPr>
        <w:jc w:val="right"/>
        <w:rPr>
          <w:bCs/>
          <w:sz w:val="28"/>
          <w:szCs w:val="28"/>
        </w:rPr>
      </w:pPr>
    </w:p>
    <w:p w14:paraId="7D581CCA" w14:textId="77777777" w:rsidR="00057781" w:rsidRDefault="00057781" w:rsidP="0049480A">
      <w:pPr>
        <w:jc w:val="right"/>
        <w:rPr>
          <w:bCs/>
          <w:sz w:val="28"/>
          <w:szCs w:val="28"/>
        </w:rPr>
      </w:pPr>
    </w:p>
    <w:p w14:paraId="435DCDF7" w14:textId="03AB024D" w:rsidR="00057781" w:rsidRPr="008F3C58" w:rsidRDefault="00057781" w:rsidP="00DA0253">
      <w:pPr>
        <w:jc w:val="center"/>
        <w:rPr>
          <w:rFonts w:ascii="Verdana" w:hAnsi="Verdana"/>
          <w:bCs/>
          <w:sz w:val="40"/>
          <w:szCs w:val="40"/>
        </w:rPr>
      </w:pPr>
      <w:r w:rsidRPr="008F3C58">
        <w:rPr>
          <w:rFonts w:ascii="Verdana" w:hAnsi="Verdana"/>
          <w:bCs/>
          <w:sz w:val="40"/>
          <w:szCs w:val="40"/>
        </w:rPr>
        <w:t xml:space="preserve">Introducción </w:t>
      </w:r>
    </w:p>
    <w:p w14:paraId="2CBDF0DC" w14:textId="26A51B26" w:rsidR="009F45ED" w:rsidRPr="00DA0253" w:rsidRDefault="00DA0253" w:rsidP="00DA0253">
      <w:pPr>
        <w:spacing w:line="360" w:lineRule="auto"/>
        <w:jc w:val="both"/>
        <w:rPr>
          <w:rFonts w:ascii="Verdana" w:hAnsi="Verdana"/>
          <w:bCs/>
          <w:sz w:val="24"/>
          <w:szCs w:val="24"/>
        </w:rPr>
      </w:pPr>
      <w:r w:rsidRPr="00DA0253">
        <w:rPr>
          <w:rFonts w:ascii="Verdana" w:hAnsi="Verdana"/>
          <w:bCs/>
          <w:sz w:val="24"/>
          <w:szCs w:val="24"/>
        </w:rPr>
        <w:t>Los modelos pedagógicos son los lineamientos que rige un sistema educativo o como se pretende educar, e</w:t>
      </w:r>
      <w:r w:rsidR="004579A3" w:rsidRPr="00DA0253">
        <w:rPr>
          <w:rFonts w:ascii="Verdana" w:hAnsi="Verdana"/>
          <w:bCs/>
          <w:sz w:val="24"/>
          <w:szCs w:val="24"/>
        </w:rPr>
        <w:t xml:space="preserve">n el siguiente documento se </w:t>
      </w:r>
      <w:r w:rsidR="00D36F12" w:rsidRPr="00DA0253">
        <w:rPr>
          <w:rFonts w:ascii="Verdana" w:hAnsi="Verdana"/>
          <w:bCs/>
          <w:sz w:val="24"/>
          <w:szCs w:val="24"/>
        </w:rPr>
        <w:t>verá</w:t>
      </w:r>
      <w:r w:rsidR="004579A3" w:rsidRPr="00DA0253">
        <w:rPr>
          <w:rFonts w:ascii="Verdana" w:hAnsi="Verdana"/>
          <w:bCs/>
          <w:sz w:val="24"/>
          <w:szCs w:val="24"/>
        </w:rPr>
        <w:t xml:space="preserve"> reflejado </w:t>
      </w:r>
      <w:r w:rsidR="00D36F12" w:rsidRPr="00DA0253">
        <w:rPr>
          <w:rFonts w:ascii="Verdana" w:hAnsi="Verdana"/>
          <w:bCs/>
          <w:sz w:val="24"/>
          <w:szCs w:val="24"/>
        </w:rPr>
        <w:t xml:space="preserve"> el arduo trabajo que se realizo  en la  materia</w:t>
      </w:r>
      <w:r w:rsidR="009F45ED" w:rsidRPr="00DA0253">
        <w:rPr>
          <w:rFonts w:ascii="Verdana" w:hAnsi="Verdana"/>
          <w:bCs/>
          <w:sz w:val="24"/>
          <w:szCs w:val="24"/>
        </w:rPr>
        <w:t xml:space="preserve"> a lo largo de la unidad uno,</w:t>
      </w:r>
      <w:r w:rsidR="00D36F12" w:rsidRPr="00DA0253">
        <w:rPr>
          <w:rFonts w:ascii="Verdana" w:hAnsi="Verdana"/>
          <w:bCs/>
          <w:sz w:val="24"/>
          <w:szCs w:val="24"/>
        </w:rPr>
        <w:t xml:space="preserve"> hablaremos sobre los modelos pedagógicos que van de la mano hasta llegar al más actual, el como influyen en las reformas </w:t>
      </w:r>
      <w:r w:rsidR="009F45ED" w:rsidRPr="00DA0253">
        <w:rPr>
          <w:rFonts w:ascii="Verdana" w:hAnsi="Verdana"/>
          <w:bCs/>
          <w:sz w:val="24"/>
          <w:szCs w:val="24"/>
        </w:rPr>
        <w:t xml:space="preserve"> que se han vivido desde  1993 hasta la mas actual que es la del 2017 .</w:t>
      </w:r>
    </w:p>
    <w:p w14:paraId="4E1F2CDD" w14:textId="77777777" w:rsidR="00DA0253" w:rsidRDefault="00DA0253" w:rsidP="00DA0253">
      <w:pPr>
        <w:spacing w:line="360" w:lineRule="auto"/>
        <w:jc w:val="both"/>
        <w:rPr>
          <w:rFonts w:ascii="Verdana" w:hAnsi="Verdana" w:cs="Arial"/>
          <w:color w:val="202124"/>
          <w:sz w:val="24"/>
          <w:szCs w:val="24"/>
          <w:shd w:val="clear" w:color="auto" w:fill="FFFFFF"/>
        </w:rPr>
      </w:pPr>
      <w:r w:rsidRPr="00DA0253">
        <w:rPr>
          <w:rFonts w:ascii="Verdana" w:hAnsi="Verdana" w:cs="Arial"/>
          <w:color w:val="202124"/>
          <w:sz w:val="24"/>
          <w:szCs w:val="24"/>
          <w:shd w:val="clear" w:color="auto" w:fill="FFFFFF"/>
        </w:rPr>
        <w:t>L</w:t>
      </w:r>
      <w:r w:rsidRPr="00DA0253">
        <w:rPr>
          <w:rFonts w:ascii="Verdana" w:hAnsi="Verdana" w:cs="Arial"/>
          <w:color w:val="202124"/>
          <w:sz w:val="24"/>
          <w:szCs w:val="24"/>
          <w:shd w:val="clear" w:color="auto" w:fill="FFFFFF"/>
        </w:rPr>
        <w:t>os modelos pedagógicos otorgan lineamientos básicos sobre las formas de organizar los fines educativos y de definir, secuenciar y jerarquizar los contenidos; precisan las relaciones entre estudiantes, saberes y docentes y determinan la forma en que se concibe la evaluación.</w:t>
      </w:r>
      <w:r w:rsidRPr="00DA0253">
        <w:rPr>
          <w:rFonts w:ascii="Verdana" w:hAnsi="Verdana" w:cs="Arial"/>
          <w:color w:val="202124"/>
          <w:sz w:val="24"/>
          <w:szCs w:val="24"/>
          <w:shd w:val="clear" w:color="auto" w:fill="FFFFFF"/>
        </w:rPr>
        <w:t xml:space="preserve"> </w:t>
      </w:r>
    </w:p>
    <w:p w14:paraId="270F4764" w14:textId="63FBCE1D" w:rsidR="00DA0253" w:rsidRPr="00DA0253" w:rsidRDefault="00DA0253" w:rsidP="00DA0253">
      <w:pPr>
        <w:spacing w:line="360" w:lineRule="auto"/>
        <w:jc w:val="right"/>
        <w:rPr>
          <w:rFonts w:ascii="Verdana" w:hAnsi="Verdana"/>
          <w:sz w:val="24"/>
          <w:szCs w:val="24"/>
        </w:rPr>
      </w:pPr>
      <w:r w:rsidRPr="00DA0253">
        <w:rPr>
          <w:rFonts w:ascii="Verdana" w:hAnsi="Verdana" w:cs="Arial"/>
          <w:color w:val="202124"/>
          <w:sz w:val="24"/>
          <w:szCs w:val="24"/>
          <w:shd w:val="clear" w:color="auto" w:fill="FFFFFF"/>
        </w:rPr>
        <w:t>Zubiría (2006)</w:t>
      </w:r>
    </w:p>
    <w:p w14:paraId="61364D90" w14:textId="046B1FDA" w:rsidR="00154CC0" w:rsidRPr="00DA0253" w:rsidRDefault="00154CC0" w:rsidP="00DA0253">
      <w:pPr>
        <w:spacing w:line="360" w:lineRule="auto"/>
        <w:jc w:val="both"/>
        <w:rPr>
          <w:rFonts w:ascii="Verdana" w:hAnsi="Verdana"/>
          <w:bCs/>
          <w:sz w:val="24"/>
          <w:szCs w:val="24"/>
        </w:rPr>
      </w:pPr>
      <w:r w:rsidRPr="00DA0253">
        <w:rPr>
          <w:rFonts w:ascii="Verdana" w:hAnsi="Verdana"/>
          <w:bCs/>
          <w:sz w:val="24"/>
          <w:szCs w:val="24"/>
        </w:rPr>
        <w:t xml:space="preserve">Este trabajo nos sirve para poder identificar cual reforma es la que </w:t>
      </w:r>
      <w:r w:rsidR="008F3C58" w:rsidRPr="00DA0253">
        <w:rPr>
          <w:rFonts w:ascii="Verdana" w:hAnsi="Verdana"/>
          <w:bCs/>
          <w:sz w:val="24"/>
          <w:szCs w:val="24"/>
        </w:rPr>
        <w:t>mas se asemeja a los modelos pedagógicos y cuál es la que nosotros como futuras docentes consideramos que sea la adecuada para que un alumno de preescolar lleve a cabo</w:t>
      </w:r>
      <w:r w:rsidR="00DA0253" w:rsidRPr="00DA0253">
        <w:rPr>
          <w:rFonts w:ascii="Verdana" w:hAnsi="Verdana"/>
          <w:bCs/>
          <w:sz w:val="24"/>
          <w:szCs w:val="24"/>
        </w:rPr>
        <w:t>.</w:t>
      </w:r>
    </w:p>
    <w:p w14:paraId="5A87DAA1" w14:textId="0C2F5409" w:rsidR="006F654E" w:rsidRPr="00DA0253" w:rsidRDefault="006F654E" w:rsidP="00DA0253">
      <w:pPr>
        <w:spacing w:line="360" w:lineRule="auto"/>
        <w:jc w:val="both"/>
        <w:rPr>
          <w:rFonts w:ascii="Verdana" w:hAnsi="Verdana"/>
          <w:bCs/>
          <w:sz w:val="24"/>
          <w:szCs w:val="24"/>
        </w:rPr>
      </w:pPr>
      <w:r w:rsidRPr="00DA0253">
        <w:rPr>
          <w:rFonts w:ascii="Verdana" w:hAnsi="Verdana"/>
          <w:bCs/>
          <w:sz w:val="24"/>
          <w:szCs w:val="24"/>
        </w:rPr>
        <w:t xml:space="preserve">En el siguiente </w:t>
      </w:r>
      <w:r w:rsidR="00763A70" w:rsidRPr="00DA0253">
        <w:rPr>
          <w:rFonts w:ascii="Verdana" w:hAnsi="Verdana"/>
          <w:bCs/>
          <w:sz w:val="24"/>
          <w:szCs w:val="24"/>
        </w:rPr>
        <w:t>trabajo</w:t>
      </w:r>
      <w:r w:rsidRPr="00DA0253">
        <w:rPr>
          <w:rFonts w:ascii="Verdana" w:hAnsi="Verdana"/>
          <w:bCs/>
          <w:sz w:val="24"/>
          <w:szCs w:val="24"/>
        </w:rPr>
        <w:t xml:space="preserve"> </w:t>
      </w:r>
      <w:r w:rsidR="00E92DE0" w:rsidRPr="00DA0253">
        <w:rPr>
          <w:rFonts w:ascii="Verdana" w:hAnsi="Verdana"/>
          <w:bCs/>
          <w:sz w:val="24"/>
          <w:szCs w:val="24"/>
        </w:rPr>
        <w:t>explicare</w:t>
      </w:r>
      <w:r w:rsidRPr="00DA0253">
        <w:rPr>
          <w:rFonts w:ascii="Verdana" w:hAnsi="Verdana"/>
          <w:bCs/>
          <w:sz w:val="24"/>
          <w:szCs w:val="24"/>
        </w:rPr>
        <w:t xml:space="preserve"> a fondo </w:t>
      </w:r>
      <w:r w:rsidR="00E92DE0" w:rsidRPr="00DA0253">
        <w:rPr>
          <w:rFonts w:ascii="Verdana" w:hAnsi="Verdana"/>
          <w:bCs/>
          <w:sz w:val="24"/>
          <w:szCs w:val="24"/>
        </w:rPr>
        <w:t>como cada reforma se enlaza con los modelos pedagógicos y de que manera para así poder identificar cual reforma es la que estuvo mejor conformada.</w:t>
      </w:r>
    </w:p>
    <w:p w14:paraId="6229A3F8" w14:textId="14210552" w:rsidR="008F3C58" w:rsidRPr="00DA0253" w:rsidRDefault="00E92DE0" w:rsidP="00DA0253">
      <w:pPr>
        <w:spacing w:line="360" w:lineRule="auto"/>
        <w:jc w:val="both"/>
        <w:rPr>
          <w:rFonts w:ascii="Verdana" w:hAnsi="Verdana"/>
          <w:bCs/>
          <w:sz w:val="24"/>
          <w:szCs w:val="24"/>
        </w:rPr>
        <w:sectPr w:rsidR="008F3C58" w:rsidRPr="00DA0253" w:rsidSect="008F3C58">
          <w:pgSz w:w="12240" w:h="15840"/>
          <w:pgMar w:top="1418" w:right="1701" w:bottom="1418" w:left="1701" w:header="709" w:footer="709" w:gutter="0"/>
          <w:pgBorders w:offsetFrom="page">
            <w:top w:val="single" w:sz="36" w:space="24" w:color="FF99CC"/>
            <w:left w:val="single" w:sz="36" w:space="24" w:color="FF99CC"/>
            <w:bottom w:val="single" w:sz="36" w:space="24" w:color="FF99CC"/>
            <w:right w:val="single" w:sz="36" w:space="24" w:color="FF99CC"/>
          </w:pgBorders>
          <w:cols w:space="708"/>
          <w:docGrid w:linePitch="360"/>
        </w:sectPr>
      </w:pPr>
      <w:r w:rsidRPr="00DA0253">
        <w:rPr>
          <w:rFonts w:ascii="Verdana" w:hAnsi="Verdana"/>
          <w:bCs/>
          <w:sz w:val="24"/>
          <w:szCs w:val="24"/>
        </w:rPr>
        <w:t xml:space="preserve">Así como también se verá reflejado como cambio la educación desde la </w:t>
      </w:r>
      <w:r w:rsidR="00E6093E" w:rsidRPr="00DA0253">
        <w:rPr>
          <w:rFonts w:ascii="Verdana" w:hAnsi="Verdana"/>
          <w:bCs/>
          <w:sz w:val="24"/>
          <w:szCs w:val="24"/>
        </w:rPr>
        <w:t xml:space="preserve">primer </w:t>
      </w:r>
      <w:r w:rsidRPr="00DA0253">
        <w:rPr>
          <w:rFonts w:ascii="Verdana" w:hAnsi="Verdana"/>
          <w:bCs/>
          <w:sz w:val="24"/>
          <w:szCs w:val="24"/>
        </w:rPr>
        <w:t>reforma</w:t>
      </w:r>
      <w:r w:rsidR="00E6093E" w:rsidRPr="00DA0253">
        <w:rPr>
          <w:rFonts w:ascii="Verdana" w:hAnsi="Verdana"/>
          <w:bCs/>
          <w:sz w:val="24"/>
          <w:szCs w:val="24"/>
        </w:rPr>
        <w:t xml:space="preserve"> que estamos analizando hasta la que actualmente estamos llevando a cabo, el como impacto el paso de esa reforma  en el ámbito educativo y en el del país , </w:t>
      </w:r>
      <w:r w:rsidR="00154CC0" w:rsidRPr="00DA0253">
        <w:rPr>
          <w:rFonts w:ascii="Verdana" w:hAnsi="Verdana"/>
          <w:bCs/>
          <w:sz w:val="24"/>
          <w:szCs w:val="24"/>
        </w:rPr>
        <w:t>así</w:t>
      </w:r>
      <w:r w:rsidR="00E6093E" w:rsidRPr="00DA0253">
        <w:rPr>
          <w:rFonts w:ascii="Verdana" w:hAnsi="Verdana"/>
          <w:bCs/>
          <w:sz w:val="24"/>
          <w:szCs w:val="24"/>
        </w:rPr>
        <w:t xml:space="preserve"> como </w:t>
      </w:r>
      <w:r w:rsidR="008F3C58" w:rsidRPr="00DA0253">
        <w:rPr>
          <w:rFonts w:ascii="Verdana" w:hAnsi="Verdana"/>
          <w:bCs/>
          <w:sz w:val="24"/>
          <w:szCs w:val="24"/>
        </w:rPr>
        <w:t>las cosas que aun van innovando  en el ámbito educativo.</w:t>
      </w:r>
    </w:p>
    <w:p w14:paraId="0BA52F10" w14:textId="77777777" w:rsidR="00E92DE0" w:rsidRDefault="00E92DE0" w:rsidP="009F45ED">
      <w:pPr>
        <w:jc w:val="both"/>
        <w:rPr>
          <w:bCs/>
          <w:sz w:val="28"/>
          <w:szCs w:val="28"/>
        </w:rPr>
      </w:pPr>
    </w:p>
    <w:p w14:paraId="1ACB3750" w14:textId="68EC58A2" w:rsidR="00140CA9" w:rsidRPr="00140CA9" w:rsidRDefault="00140CA9" w:rsidP="00057781">
      <w:pPr>
        <w:jc w:val="center"/>
        <w:rPr>
          <w:b/>
        </w:rPr>
      </w:pPr>
      <w:r w:rsidRPr="00140CA9">
        <w:rPr>
          <w:b/>
          <w:sz w:val="36"/>
          <w:szCs w:val="36"/>
        </w:rPr>
        <w:t xml:space="preserve">EVIDENCIA UNIDAD I. </w:t>
      </w:r>
      <w:r w:rsidRPr="00140CA9">
        <w:rPr>
          <w:b/>
          <w:sz w:val="28"/>
          <w:szCs w:val="36"/>
        </w:rPr>
        <w:t>CUADRO DOBLE ENTRADA</w:t>
      </w:r>
    </w:p>
    <w:tbl>
      <w:tblPr>
        <w:tblStyle w:val="Tablaconcuadrcula"/>
        <w:tblW w:w="0" w:type="auto"/>
        <w:jc w:val="center"/>
        <w:tblLook w:val="04A0" w:firstRow="1" w:lastRow="0" w:firstColumn="1" w:lastColumn="0" w:noHBand="0" w:noVBand="1"/>
      </w:tblPr>
      <w:tblGrid>
        <w:gridCol w:w="2720"/>
        <w:gridCol w:w="3486"/>
        <w:gridCol w:w="3349"/>
        <w:gridCol w:w="3441"/>
      </w:tblGrid>
      <w:tr w:rsidR="0072061F" w14:paraId="3C1955A1" w14:textId="77777777" w:rsidTr="00E92DE0">
        <w:trPr>
          <w:jc w:val="center"/>
        </w:trPr>
        <w:tc>
          <w:tcPr>
            <w:tcW w:w="2720" w:type="dxa"/>
            <w:vAlign w:val="center"/>
          </w:tcPr>
          <w:p w14:paraId="0115C3E5" w14:textId="77777777" w:rsidR="0072061F" w:rsidRPr="00E00144" w:rsidRDefault="0072061F" w:rsidP="0072061F">
            <w:pPr>
              <w:rPr>
                <w:rFonts w:ascii="Arial" w:hAnsi="Arial" w:cs="Arial"/>
                <w:sz w:val="24"/>
                <w:szCs w:val="24"/>
              </w:rPr>
            </w:pPr>
            <w:r w:rsidRPr="00E00144">
              <w:rPr>
                <w:rFonts w:ascii="Arial" w:hAnsi="Arial" w:cs="Arial"/>
                <w:sz w:val="24"/>
                <w:szCs w:val="24"/>
              </w:rPr>
              <w:t xml:space="preserve">REFORMA EDUCATIVA </w:t>
            </w:r>
          </w:p>
          <w:p w14:paraId="3B08D4C6" w14:textId="77777777" w:rsidR="0072061F" w:rsidRPr="00E00144" w:rsidRDefault="0072061F">
            <w:pPr>
              <w:rPr>
                <w:rFonts w:ascii="Arial" w:hAnsi="Arial" w:cs="Arial"/>
                <w:sz w:val="24"/>
                <w:szCs w:val="24"/>
              </w:rPr>
            </w:pPr>
          </w:p>
        </w:tc>
        <w:tc>
          <w:tcPr>
            <w:tcW w:w="3486" w:type="dxa"/>
            <w:shd w:val="clear" w:color="auto" w:fill="FF7C80"/>
            <w:vAlign w:val="center"/>
          </w:tcPr>
          <w:p w14:paraId="5CD78CB1" w14:textId="77777777" w:rsidR="0072061F" w:rsidRPr="00E00144" w:rsidRDefault="0072061F">
            <w:pPr>
              <w:rPr>
                <w:rFonts w:ascii="Arial" w:hAnsi="Arial" w:cs="Arial"/>
                <w:sz w:val="24"/>
                <w:szCs w:val="24"/>
              </w:rPr>
            </w:pPr>
            <w:r w:rsidRPr="00E00144">
              <w:rPr>
                <w:rFonts w:ascii="Arial" w:hAnsi="Arial" w:cs="Arial"/>
                <w:sz w:val="24"/>
                <w:szCs w:val="24"/>
              </w:rPr>
              <w:t>CONCEPTUALIZACIÓN MODELO PEDAGÓGICO DE LAS DIFERENTES REFORMAS EDUCATIVAS</w:t>
            </w:r>
          </w:p>
        </w:tc>
        <w:tc>
          <w:tcPr>
            <w:tcW w:w="3349" w:type="dxa"/>
            <w:shd w:val="clear" w:color="auto" w:fill="FF7C80"/>
            <w:vAlign w:val="center"/>
          </w:tcPr>
          <w:p w14:paraId="543D42A8" w14:textId="77777777" w:rsidR="0072061F" w:rsidRPr="00E00144" w:rsidRDefault="0072061F">
            <w:pPr>
              <w:rPr>
                <w:rFonts w:ascii="Arial" w:hAnsi="Arial" w:cs="Arial"/>
                <w:sz w:val="24"/>
                <w:szCs w:val="24"/>
              </w:rPr>
            </w:pPr>
            <w:r w:rsidRPr="00E00144">
              <w:rPr>
                <w:rFonts w:ascii="Arial" w:hAnsi="Arial" w:cs="Arial"/>
                <w:sz w:val="24"/>
                <w:szCs w:val="24"/>
              </w:rPr>
              <w:t>MODELOS PEDAGÓGICOS. CARACTERÍSTICAS PRINCIPALES.</w:t>
            </w:r>
          </w:p>
        </w:tc>
        <w:tc>
          <w:tcPr>
            <w:tcW w:w="3441" w:type="dxa"/>
            <w:shd w:val="clear" w:color="auto" w:fill="FF7C80"/>
            <w:vAlign w:val="center"/>
          </w:tcPr>
          <w:p w14:paraId="4D331780" w14:textId="77777777" w:rsidR="0072061F" w:rsidRPr="00E00144" w:rsidRDefault="0072061F">
            <w:pPr>
              <w:rPr>
                <w:rFonts w:ascii="Arial" w:hAnsi="Arial" w:cs="Arial"/>
                <w:sz w:val="24"/>
                <w:szCs w:val="24"/>
              </w:rPr>
            </w:pPr>
            <w:r w:rsidRPr="00E00144">
              <w:rPr>
                <w:rFonts w:ascii="Arial" w:hAnsi="Arial" w:cs="Arial"/>
                <w:sz w:val="24"/>
                <w:szCs w:val="24"/>
              </w:rPr>
              <w:t xml:space="preserve">INNOVACIONES, CONTINUACIONES  Y CONTRAPOSICIONES QUE EL </w:t>
            </w:r>
            <w:r w:rsidRPr="00E00144">
              <w:rPr>
                <w:rFonts w:ascii="Arial" w:hAnsi="Arial" w:cs="Arial"/>
                <w:sz w:val="24"/>
                <w:szCs w:val="24"/>
                <w:shd w:val="clear" w:color="auto" w:fill="FF7C80"/>
              </w:rPr>
              <w:t>ALUMNO</w:t>
            </w:r>
            <w:r w:rsidRPr="00E00144">
              <w:rPr>
                <w:rFonts w:ascii="Arial" w:hAnsi="Arial" w:cs="Arial"/>
                <w:sz w:val="24"/>
                <w:szCs w:val="24"/>
              </w:rPr>
              <w:t xml:space="preserve"> IDENTIFICA DEL MODELO PEDAGÓGICO</w:t>
            </w:r>
          </w:p>
        </w:tc>
      </w:tr>
      <w:tr w:rsidR="0072061F" w14:paraId="1F620F7A" w14:textId="77777777" w:rsidTr="00E92DE0">
        <w:trPr>
          <w:jc w:val="center"/>
        </w:trPr>
        <w:tc>
          <w:tcPr>
            <w:tcW w:w="2720" w:type="dxa"/>
            <w:shd w:val="clear" w:color="auto" w:fill="99FFCC"/>
          </w:tcPr>
          <w:p w14:paraId="32F6C9F2" w14:textId="77777777" w:rsidR="0072061F" w:rsidRPr="00E00144" w:rsidRDefault="0072061F" w:rsidP="0072061F">
            <w:pPr>
              <w:rPr>
                <w:rFonts w:ascii="Arial" w:hAnsi="Arial" w:cs="Arial"/>
                <w:sz w:val="24"/>
                <w:szCs w:val="24"/>
              </w:rPr>
            </w:pPr>
            <w:r w:rsidRPr="00E00144">
              <w:rPr>
                <w:rFonts w:ascii="Arial" w:hAnsi="Arial" w:cs="Arial"/>
                <w:sz w:val="24"/>
                <w:szCs w:val="24"/>
              </w:rPr>
              <w:t>Secretaría de Educación Pública (1993). Plan y programas de estudio 1993.</w:t>
            </w:r>
          </w:p>
          <w:p w14:paraId="40AE1531" w14:textId="77777777" w:rsidR="0072061F" w:rsidRPr="00E00144" w:rsidRDefault="0072061F" w:rsidP="0072061F">
            <w:pPr>
              <w:rPr>
                <w:rFonts w:ascii="Arial" w:hAnsi="Arial" w:cs="Arial"/>
                <w:sz w:val="24"/>
                <w:szCs w:val="24"/>
              </w:rPr>
            </w:pPr>
          </w:p>
        </w:tc>
        <w:tc>
          <w:tcPr>
            <w:tcW w:w="3486" w:type="dxa"/>
          </w:tcPr>
          <w:p w14:paraId="7E62A675" w14:textId="77777777" w:rsidR="0072061F" w:rsidRPr="00E00144" w:rsidRDefault="00057781">
            <w:pPr>
              <w:rPr>
                <w:rFonts w:ascii="Arial" w:hAnsi="Arial" w:cs="Arial"/>
                <w:sz w:val="24"/>
                <w:szCs w:val="24"/>
              </w:rPr>
            </w:pPr>
            <w:r w:rsidRPr="00E00144">
              <w:rPr>
                <w:rFonts w:ascii="Arial" w:hAnsi="Arial" w:cs="Arial"/>
                <w:sz w:val="24"/>
                <w:szCs w:val="24"/>
              </w:rPr>
              <w:t>Yo opino que el modelo</w:t>
            </w:r>
            <w:r w:rsidR="00E6093E" w:rsidRPr="00E00144">
              <w:rPr>
                <w:rFonts w:ascii="Arial" w:hAnsi="Arial" w:cs="Arial"/>
                <w:sz w:val="24"/>
                <w:szCs w:val="24"/>
              </w:rPr>
              <w:t xml:space="preserve"> pedagógico </w:t>
            </w:r>
            <w:r w:rsidRPr="00E00144">
              <w:rPr>
                <w:rFonts w:ascii="Arial" w:hAnsi="Arial" w:cs="Arial"/>
                <w:sz w:val="24"/>
                <w:szCs w:val="24"/>
              </w:rPr>
              <w:t xml:space="preserve"> </w:t>
            </w:r>
            <w:r w:rsidR="00E6093E" w:rsidRPr="00E00144">
              <w:rPr>
                <w:rFonts w:ascii="Arial" w:hAnsi="Arial" w:cs="Arial"/>
                <w:sz w:val="24"/>
                <w:szCs w:val="24"/>
              </w:rPr>
              <w:t xml:space="preserve">tradicional </w:t>
            </w:r>
            <w:r w:rsidRPr="00E00144">
              <w:rPr>
                <w:rFonts w:ascii="Arial" w:hAnsi="Arial" w:cs="Arial"/>
                <w:sz w:val="24"/>
                <w:szCs w:val="24"/>
              </w:rPr>
              <w:t xml:space="preserve">es el que más se relaciona </w:t>
            </w:r>
            <w:r w:rsidR="00BB020A" w:rsidRPr="00E00144">
              <w:rPr>
                <w:rFonts w:ascii="Arial" w:hAnsi="Arial" w:cs="Arial"/>
                <w:sz w:val="24"/>
                <w:szCs w:val="24"/>
              </w:rPr>
              <w:t>con esta reforma por que</w:t>
            </w:r>
            <w:r w:rsidR="00E6093E" w:rsidRPr="00E00144">
              <w:rPr>
                <w:rFonts w:ascii="Arial" w:hAnsi="Arial" w:cs="Arial"/>
                <w:sz w:val="24"/>
                <w:szCs w:val="24"/>
              </w:rPr>
              <w:t xml:space="preserve"> aún se veía como el docente como la autoridad y era de formación rígida, que se tenia que hacer lo que el docente dijera porque era la autoridad y el de todo el conocimiento.</w:t>
            </w:r>
          </w:p>
          <w:p w14:paraId="3F90C82E" w14:textId="74526D26" w:rsidR="00E6093E" w:rsidRPr="00E00144" w:rsidRDefault="00E6093E">
            <w:pPr>
              <w:rPr>
                <w:rFonts w:ascii="Arial" w:hAnsi="Arial" w:cs="Arial"/>
                <w:sz w:val="24"/>
                <w:szCs w:val="24"/>
              </w:rPr>
            </w:pPr>
            <w:r w:rsidRPr="00E00144">
              <w:rPr>
                <w:rFonts w:ascii="Arial" w:hAnsi="Arial" w:cs="Arial"/>
                <w:sz w:val="24"/>
                <w:szCs w:val="24"/>
              </w:rPr>
              <w:t>Por otra parte, también se enlaza un poco con el modelo pedagógico conductista porque habla de moldear la conducta de los estudiantes y es muy similar al tradicional solo que con un poco de libertar.</w:t>
            </w:r>
          </w:p>
          <w:p w14:paraId="716FCF31" w14:textId="5084D1A8" w:rsidR="00E6093E" w:rsidRPr="00E00144" w:rsidRDefault="00E6093E">
            <w:pPr>
              <w:rPr>
                <w:rFonts w:ascii="Arial" w:hAnsi="Arial" w:cs="Arial"/>
                <w:sz w:val="24"/>
                <w:szCs w:val="24"/>
              </w:rPr>
            </w:pPr>
            <w:r w:rsidRPr="00E00144">
              <w:rPr>
                <w:rFonts w:ascii="Arial" w:hAnsi="Arial" w:cs="Arial"/>
                <w:sz w:val="24"/>
                <w:szCs w:val="24"/>
              </w:rPr>
              <w:t xml:space="preserve">En mi opinión era como de darle libertad al alumno, pero </w:t>
            </w:r>
            <w:r w:rsidRPr="00E00144">
              <w:rPr>
                <w:rFonts w:ascii="Arial" w:hAnsi="Arial" w:cs="Arial"/>
                <w:sz w:val="24"/>
                <w:szCs w:val="24"/>
              </w:rPr>
              <w:lastRenderedPageBreak/>
              <w:t xml:space="preserve">no toda , sino libertad controlada o con condiciones. </w:t>
            </w:r>
          </w:p>
        </w:tc>
        <w:tc>
          <w:tcPr>
            <w:tcW w:w="3349" w:type="dxa"/>
          </w:tcPr>
          <w:p w14:paraId="712DDEE6" w14:textId="77777777" w:rsidR="0072061F" w:rsidRPr="00E00144" w:rsidRDefault="00E6093E">
            <w:pPr>
              <w:rPr>
                <w:rFonts w:ascii="Arial" w:hAnsi="Arial" w:cs="Arial"/>
                <w:sz w:val="24"/>
                <w:szCs w:val="24"/>
              </w:rPr>
            </w:pPr>
            <w:r w:rsidRPr="00E00144">
              <w:rPr>
                <w:rFonts w:ascii="Arial" w:hAnsi="Arial" w:cs="Arial"/>
                <w:sz w:val="24"/>
                <w:szCs w:val="24"/>
              </w:rPr>
              <w:lastRenderedPageBreak/>
              <w:t xml:space="preserve">Las características principales del modelo pedagógico tradicional son: </w:t>
            </w:r>
          </w:p>
          <w:p w14:paraId="5327705C" w14:textId="77777777" w:rsidR="00FC1E81" w:rsidRPr="00E00144" w:rsidRDefault="0084094A">
            <w:pPr>
              <w:rPr>
                <w:rFonts w:ascii="Arial" w:hAnsi="Arial" w:cs="Arial"/>
                <w:sz w:val="24"/>
                <w:szCs w:val="24"/>
              </w:rPr>
            </w:pPr>
            <w:r w:rsidRPr="00E00144">
              <w:rPr>
                <w:rFonts w:ascii="Arial" w:hAnsi="Arial" w:cs="Arial"/>
                <w:sz w:val="24"/>
                <w:szCs w:val="24"/>
              </w:rPr>
              <w:t>Que los alumnos llegaban en blanco y no sabían absolutamente nada de ningún tema y que solo el docente con su ardua experiencia era quien sería el único que tenia el derecho de educar y opinar acerca de los temas que el mismo elegia para enseñar a los alumnos.</w:t>
            </w:r>
          </w:p>
          <w:p w14:paraId="33262026" w14:textId="77777777" w:rsidR="00D17714" w:rsidRPr="00E00144" w:rsidRDefault="00D17714" w:rsidP="00D17714">
            <w:pPr>
              <w:pStyle w:val="Prrafodelista"/>
              <w:spacing w:after="0" w:line="240" w:lineRule="auto"/>
              <w:ind w:left="360"/>
              <w:rPr>
                <w:rFonts w:ascii="Arial" w:hAnsi="Arial" w:cs="Arial"/>
                <w:sz w:val="24"/>
                <w:szCs w:val="24"/>
              </w:rPr>
            </w:pPr>
          </w:p>
          <w:p w14:paraId="696C7532" w14:textId="438A7E90" w:rsidR="0084094A" w:rsidRPr="00E00144" w:rsidRDefault="00FC1E81" w:rsidP="00D17714">
            <w:pPr>
              <w:pStyle w:val="Prrafodelista"/>
              <w:spacing w:after="0" w:line="240" w:lineRule="auto"/>
              <w:ind w:left="0"/>
              <w:rPr>
                <w:rFonts w:ascii="Arial" w:hAnsi="Arial" w:cs="Arial"/>
                <w:sz w:val="24"/>
                <w:szCs w:val="24"/>
              </w:rPr>
            </w:pPr>
            <w:r w:rsidRPr="00E00144">
              <w:rPr>
                <w:rFonts w:ascii="Arial" w:hAnsi="Arial" w:cs="Arial"/>
                <w:color w:val="202124"/>
                <w:sz w:val="24"/>
                <w:szCs w:val="24"/>
                <w:shd w:val="clear" w:color="auto" w:fill="FFFFFF"/>
              </w:rPr>
              <w:t xml:space="preserve">En este modelo se concibe al estudiante como un ser pasivo, es decir, un receptor pasivo del conocimiento y objeto de la acción del maestro. El conocimiento se </w:t>
            </w:r>
            <w:r w:rsidRPr="00E00144">
              <w:rPr>
                <w:rFonts w:ascii="Arial" w:hAnsi="Arial" w:cs="Arial"/>
                <w:color w:val="202124"/>
                <w:sz w:val="24"/>
                <w:szCs w:val="24"/>
                <w:shd w:val="clear" w:color="auto" w:fill="FFFFFF"/>
              </w:rPr>
              <w:lastRenderedPageBreak/>
              <w:t>considera como algo que ya está dado y determinado por un sabedor exclusivo que es la teoría y/o el docente</w:t>
            </w:r>
          </w:p>
        </w:tc>
        <w:tc>
          <w:tcPr>
            <w:tcW w:w="3441" w:type="dxa"/>
          </w:tcPr>
          <w:p w14:paraId="71DD737E" w14:textId="078AEB98" w:rsidR="0072061F" w:rsidRPr="00E00144" w:rsidRDefault="0078072E" w:rsidP="0078072E">
            <w:pPr>
              <w:pStyle w:val="Prrafodelista"/>
              <w:numPr>
                <w:ilvl w:val="0"/>
                <w:numId w:val="4"/>
              </w:numPr>
              <w:spacing w:after="0" w:line="240" w:lineRule="auto"/>
              <w:rPr>
                <w:rFonts w:ascii="Arial" w:hAnsi="Arial" w:cs="Arial"/>
                <w:sz w:val="24"/>
                <w:szCs w:val="24"/>
              </w:rPr>
            </w:pPr>
            <w:r w:rsidRPr="00E00144">
              <w:rPr>
                <w:rFonts w:ascii="Arial" w:hAnsi="Arial" w:cs="Arial"/>
                <w:sz w:val="24"/>
                <w:szCs w:val="24"/>
              </w:rPr>
              <w:lastRenderedPageBreak/>
              <w:t>Formación con carácter</w:t>
            </w:r>
          </w:p>
          <w:p w14:paraId="7AF7BF43" w14:textId="77777777" w:rsidR="0078072E" w:rsidRPr="00E00144" w:rsidRDefault="0078072E" w:rsidP="0078072E">
            <w:pPr>
              <w:pStyle w:val="Prrafodelista"/>
              <w:numPr>
                <w:ilvl w:val="0"/>
                <w:numId w:val="4"/>
              </w:numPr>
              <w:spacing w:after="0" w:line="240" w:lineRule="auto"/>
              <w:rPr>
                <w:rFonts w:ascii="Arial" w:hAnsi="Arial" w:cs="Arial"/>
                <w:sz w:val="24"/>
                <w:szCs w:val="24"/>
              </w:rPr>
            </w:pPr>
            <w:r w:rsidRPr="00E00144">
              <w:rPr>
                <w:rFonts w:ascii="Arial" w:hAnsi="Arial" w:cs="Arial"/>
                <w:sz w:val="24"/>
                <w:szCs w:val="24"/>
              </w:rPr>
              <w:t xml:space="preserve">Moldear la disciplina </w:t>
            </w:r>
          </w:p>
          <w:p w14:paraId="3602C9B9" w14:textId="77777777" w:rsidR="0078072E" w:rsidRPr="00E00144" w:rsidRDefault="0084094A" w:rsidP="0078072E">
            <w:pPr>
              <w:pStyle w:val="Prrafodelista"/>
              <w:numPr>
                <w:ilvl w:val="0"/>
                <w:numId w:val="4"/>
              </w:numPr>
              <w:spacing w:after="0" w:line="240" w:lineRule="auto"/>
              <w:rPr>
                <w:rFonts w:ascii="Arial" w:hAnsi="Arial" w:cs="Arial"/>
                <w:sz w:val="24"/>
                <w:szCs w:val="24"/>
              </w:rPr>
            </w:pPr>
            <w:r w:rsidRPr="00E00144">
              <w:rPr>
                <w:rFonts w:ascii="Arial" w:hAnsi="Arial" w:cs="Arial"/>
                <w:sz w:val="24"/>
                <w:szCs w:val="24"/>
              </w:rPr>
              <w:t>Hay normas y reglas.</w:t>
            </w:r>
          </w:p>
          <w:p w14:paraId="79024673" w14:textId="556E754B" w:rsidR="0084094A" w:rsidRPr="00E00144" w:rsidRDefault="0084094A" w:rsidP="0078072E">
            <w:pPr>
              <w:pStyle w:val="Prrafodelista"/>
              <w:numPr>
                <w:ilvl w:val="0"/>
                <w:numId w:val="4"/>
              </w:numPr>
              <w:spacing w:after="0" w:line="240" w:lineRule="auto"/>
              <w:rPr>
                <w:rFonts w:ascii="Arial" w:hAnsi="Arial" w:cs="Arial"/>
                <w:sz w:val="24"/>
                <w:szCs w:val="24"/>
              </w:rPr>
            </w:pPr>
            <w:r w:rsidRPr="00E00144">
              <w:rPr>
                <w:rFonts w:ascii="Arial" w:hAnsi="Arial" w:cs="Arial"/>
                <w:sz w:val="24"/>
                <w:szCs w:val="24"/>
              </w:rPr>
              <w:t>Los alumnos aprenden de la repetición.</w:t>
            </w:r>
          </w:p>
          <w:p w14:paraId="0996A833" w14:textId="75EA7D65" w:rsidR="00E71CFD" w:rsidRPr="00E00144" w:rsidRDefault="00E71CFD" w:rsidP="0078072E">
            <w:pPr>
              <w:pStyle w:val="Prrafodelista"/>
              <w:numPr>
                <w:ilvl w:val="0"/>
                <w:numId w:val="4"/>
              </w:numPr>
              <w:spacing w:after="0" w:line="240" w:lineRule="auto"/>
              <w:rPr>
                <w:rFonts w:ascii="Arial" w:hAnsi="Arial" w:cs="Arial"/>
                <w:sz w:val="24"/>
                <w:szCs w:val="24"/>
              </w:rPr>
            </w:pPr>
            <w:r w:rsidRPr="00E00144">
              <w:rPr>
                <w:rFonts w:ascii="Arial" w:hAnsi="Arial" w:cs="Arial"/>
                <w:sz w:val="24"/>
                <w:szCs w:val="24"/>
              </w:rPr>
              <w:t>Los alumnos aprenden imitando al docente.</w:t>
            </w:r>
          </w:p>
          <w:p w14:paraId="3FD98659" w14:textId="5783797A" w:rsidR="00E00144" w:rsidRPr="00E00144" w:rsidRDefault="00E00144" w:rsidP="0078072E">
            <w:pPr>
              <w:pStyle w:val="Prrafodelista"/>
              <w:numPr>
                <w:ilvl w:val="0"/>
                <w:numId w:val="4"/>
              </w:numPr>
              <w:spacing w:after="0" w:line="240" w:lineRule="auto"/>
              <w:rPr>
                <w:rFonts w:ascii="Arial" w:hAnsi="Arial" w:cs="Arial"/>
                <w:sz w:val="24"/>
                <w:szCs w:val="24"/>
              </w:rPr>
            </w:pPr>
            <w:r w:rsidRPr="00E00144">
              <w:rPr>
                <w:rFonts w:ascii="Arial" w:hAnsi="Arial" w:cs="Arial"/>
                <w:sz w:val="24"/>
                <w:szCs w:val="24"/>
              </w:rPr>
              <w:t>Estudiante pasivo.</w:t>
            </w:r>
          </w:p>
          <w:p w14:paraId="2A8AC722" w14:textId="77777777" w:rsidR="00E71CFD" w:rsidRPr="00E00144" w:rsidRDefault="00E71CFD" w:rsidP="00E00144">
            <w:pPr>
              <w:pStyle w:val="Prrafodelista"/>
              <w:spacing w:after="0" w:line="240" w:lineRule="auto"/>
              <w:ind w:left="360"/>
              <w:rPr>
                <w:rFonts w:ascii="Arial" w:hAnsi="Arial" w:cs="Arial"/>
                <w:sz w:val="24"/>
                <w:szCs w:val="24"/>
              </w:rPr>
            </w:pPr>
          </w:p>
          <w:p w14:paraId="00D8FCAC" w14:textId="5E3FF20A" w:rsidR="0084094A" w:rsidRPr="00E00144" w:rsidRDefault="0084094A" w:rsidP="00D17714">
            <w:pPr>
              <w:pStyle w:val="Prrafodelista"/>
              <w:spacing w:after="0" w:line="240" w:lineRule="auto"/>
              <w:ind w:left="360"/>
              <w:rPr>
                <w:rFonts w:ascii="Arial" w:hAnsi="Arial" w:cs="Arial"/>
                <w:sz w:val="24"/>
                <w:szCs w:val="24"/>
              </w:rPr>
            </w:pPr>
          </w:p>
        </w:tc>
      </w:tr>
      <w:tr w:rsidR="0072061F" w14:paraId="0FAED9EE" w14:textId="77777777" w:rsidTr="00E92DE0">
        <w:trPr>
          <w:jc w:val="center"/>
        </w:trPr>
        <w:tc>
          <w:tcPr>
            <w:tcW w:w="2720" w:type="dxa"/>
            <w:shd w:val="clear" w:color="auto" w:fill="FF33CC"/>
          </w:tcPr>
          <w:p w14:paraId="0FF88F9E" w14:textId="77777777" w:rsidR="0072061F" w:rsidRPr="00E00144" w:rsidRDefault="0072061F" w:rsidP="0072061F">
            <w:pPr>
              <w:rPr>
                <w:rFonts w:ascii="Arial" w:hAnsi="Arial" w:cs="Arial"/>
                <w:sz w:val="24"/>
                <w:szCs w:val="24"/>
              </w:rPr>
            </w:pPr>
            <w:r w:rsidRPr="00E00144">
              <w:rPr>
                <w:rFonts w:ascii="Arial" w:hAnsi="Arial" w:cs="Arial"/>
                <w:sz w:val="24"/>
                <w:szCs w:val="24"/>
              </w:rPr>
              <w:t xml:space="preserve">Secretaría de Educación Pública (2011). Plan de estudios 2011. Educación Básica. </w:t>
            </w:r>
          </w:p>
        </w:tc>
        <w:tc>
          <w:tcPr>
            <w:tcW w:w="3486" w:type="dxa"/>
          </w:tcPr>
          <w:p w14:paraId="4DAA6CA3" w14:textId="78527BAE" w:rsidR="0072061F" w:rsidRPr="00E00144" w:rsidRDefault="0078072E">
            <w:pPr>
              <w:rPr>
                <w:rFonts w:ascii="Arial" w:hAnsi="Arial" w:cs="Arial"/>
                <w:sz w:val="24"/>
                <w:szCs w:val="24"/>
              </w:rPr>
            </w:pPr>
            <w:r w:rsidRPr="00E00144">
              <w:rPr>
                <w:rFonts w:ascii="Arial" w:hAnsi="Arial" w:cs="Arial"/>
                <w:sz w:val="24"/>
                <w:szCs w:val="24"/>
              </w:rPr>
              <w:t xml:space="preserve">En la reforma del 2011 el modelo pedagógico que mas se enfoca o se enlaza es el cognitivo ya que se busca el desarrollo del individuo para se un individuo socialista, en mi opinión creo que con este modelo se buscaba introducir a los alumnos al socialista, por lo que yo creo que es lo mismo que esta reforma que se entrelaza con la del 2017 </w:t>
            </w:r>
          </w:p>
        </w:tc>
        <w:tc>
          <w:tcPr>
            <w:tcW w:w="3349" w:type="dxa"/>
          </w:tcPr>
          <w:p w14:paraId="69C4852D" w14:textId="77777777" w:rsidR="00E00144" w:rsidRPr="00E00144" w:rsidRDefault="00E71CFD">
            <w:pPr>
              <w:rPr>
                <w:rFonts w:ascii="Arial" w:hAnsi="Arial" w:cs="Arial"/>
                <w:color w:val="202124"/>
                <w:sz w:val="24"/>
                <w:szCs w:val="24"/>
                <w:shd w:val="clear" w:color="auto" w:fill="FFFFFF"/>
              </w:rPr>
            </w:pPr>
            <w:r w:rsidRPr="00E00144">
              <w:rPr>
                <w:rFonts w:ascii="Arial" w:hAnsi="Arial" w:cs="Arial"/>
                <w:sz w:val="24"/>
                <w:szCs w:val="24"/>
              </w:rPr>
              <w:t xml:space="preserve">Este modelo </w:t>
            </w:r>
            <w:r w:rsidR="00207B66" w:rsidRPr="00E00144">
              <w:rPr>
                <w:rFonts w:ascii="Arial" w:hAnsi="Arial" w:cs="Arial"/>
                <w:sz w:val="24"/>
                <w:szCs w:val="24"/>
              </w:rPr>
              <w:t>pedagógico</w:t>
            </w:r>
            <w:r w:rsidRPr="00E00144">
              <w:rPr>
                <w:rFonts w:ascii="Arial" w:hAnsi="Arial" w:cs="Arial"/>
                <w:sz w:val="24"/>
                <w:szCs w:val="24"/>
              </w:rPr>
              <w:t xml:space="preserve"> </w:t>
            </w:r>
            <w:r w:rsidR="00207B66" w:rsidRPr="00E00144">
              <w:rPr>
                <w:rFonts w:ascii="Arial" w:hAnsi="Arial" w:cs="Arial"/>
                <w:sz w:val="24"/>
                <w:szCs w:val="24"/>
              </w:rPr>
              <w:t xml:space="preserve">se centraba en  el comportamiento del alumno el cual era mas para estudiar las conductas, el como se comporta el alumno y el </w:t>
            </w:r>
            <w:r w:rsidR="00E00144" w:rsidRPr="00E00144">
              <w:rPr>
                <w:rFonts w:ascii="Arial" w:hAnsi="Arial" w:cs="Arial"/>
                <w:sz w:val="24"/>
                <w:szCs w:val="24"/>
              </w:rPr>
              <w:t>por qué</w:t>
            </w:r>
            <w:r w:rsidR="00207B66" w:rsidRPr="00E00144">
              <w:rPr>
                <w:rFonts w:ascii="Arial" w:hAnsi="Arial" w:cs="Arial"/>
                <w:sz w:val="24"/>
                <w:szCs w:val="24"/>
              </w:rPr>
              <w:t xml:space="preserve"> lo hace</w:t>
            </w:r>
            <w:r w:rsidR="00E00144" w:rsidRPr="00E00144">
              <w:rPr>
                <w:rFonts w:ascii="Arial" w:hAnsi="Arial" w:cs="Arial"/>
                <w:sz w:val="24"/>
                <w:szCs w:val="24"/>
              </w:rPr>
              <w:t xml:space="preserve">, </w:t>
            </w:r>
            <w:r w:rsidR="00E00144" w:rsidRPr="00E00144">
              <w:rPr>
                <w:rFonts w:ascii="Arial" w:hAnsi="Arial" w:cs="Arial"/>
                <w:color w:val="202124"/>
                <w:sz w:val="24"/>
                <w:szCs w:val="24"/>
                <w:shd w:val="clear" w:color="auto" w:fill="FFFFFF"/>
              </w:rPr>
              <w:t xml:space="preserve">se caracteriza por estudiar cómo el ser humano conoce, piensa y recuerda, crea e interpreta la información el hombre como sujeto pensante. </w:t>
            </w:r>
          </w:p>
          <w:p w14:paraId="38BAEB87" w14:textId="77777777" w:rsidR="00E00144" w:rsidRPr="00E00144" w:rsidRDefault="00E00144">
            <w:pPr>
              <w:rPr>
                <w:rFonts w:ascii="Arial" w:hAnsi="Arial" w:cs="Arial"/>
                <w:color w:val="202124"/>
                <w:sz w:val="24"/>
                <w:szCs w:val="24"/>
                <w:shd w:val="clear" w:color="auto" w:fill="FFFFFF"/>
              </w:rPr>
            </w:pPr>
          </w:p>
          <w:p w14:paraId="1E168F4F" w14:textId="3335F9BF" w:rsidR="00E00144" w:rsidRPr="00E00144" w:rsidRDefault="00E00144">
            <w:pPr>
              <w:rPr>
                <w:rFonts w:ascii="Arial" w:hAnsi="Arial" w:cs="Arial"/>
                <w:sz w:val="24"/>
                <w:szCs w:val="24"/>
              </w:rPr>
            </w:pPr>
            <w:r w:rsidRPr="00E00144">
              <w:rPr>
                <w:rFonts w:ascii="Arial" w:hAnsi="Arial" w:cs="Arial"/>
                <w:color w:val="202124"/>
                <w:sz w:val="24"/>
                <w:szCs w:val="24"/>
                <w:shd w:val="clear" w:color="auto" w:fill="FFFFFF"/>
              </w:rPr>
              <w:t>Resalta su preocupación por el desarrollo de habilidades mentales y su representación en el aprendizaje</w:t>
            </w:r>
          </w:p>
        </w:tc>
        <w:tc>
          <w:tcPr>
            <w:tcW w:w="3441" w:type="dxa"/>
          </w:tcPr>
          <w:p w14:paraId="2B78CAB4" w14:textId="77777777" w:rsidR="0072061F" w:rsidRPr="00E00144" w:rsidRDefault="00E71CFD" w:rsidP="00E71CFD">
            <w:pPr>
              <w:pStyle w:val="Prrafodelista"/>
              <w:numPr>
                <w:ilvl w:val="0"/>
                <w:numId w:val="6"/>
              </w:numPr>
              <w:spacing w:after="0" w:line="240" w:lineRule="auto"/>
              <w:rPr>
                <w:rFonts w:ascii="Arial" w:hAnsi="Arial" w:cs="Arial"/>
                <w:sz w:val="24"/>
                <w:szCs w:val="24"/>
              </w:rPr>
            </w:pPr>
            <w:r w:rsidRPr="00E00144">
              <w:rPr>
                <w:rFonts w:ascii="Arial" w:hAnsi="Arial" w:cs="Arial"/>
                <w:sz w:val="24"/>
                <w:szCs w:val="24"/>
              </w:rPr>
              <w:t xml:space="preserve">Desarrollo máximo del alumno </w:t>
            </w:r>
          </w:p>
          <w:p w14:paraId="2B07DDA9" w14:textId="77777777" w:rsidR="00E71CFD" w:rsidRPr="00E00144" w:rsidRDefault="00E71CFD" w:rsidP="00E71CFD">
            <w:pPr>
              <w:pStyle w:val="Prrafodelista"/>
              <w:numPr>
                <w:ilvl w:val="0"/>
                <w:numId w:val="6"/>
              </w:numPr>
              <w:spacing w:after="0" w:line="240" w:lineRule="auto"/>
              <w:rPr>
                <w:rFonts w:ascii="Arial" w:hAnsi="Arial" w:cs="Arial"/>
                <w:sz w:val="24"/>
                <w:szCs w:val="24"/>
              </w:rPr>
            </w:pPr>
            <w:r w:rsidRPr="00E00144">
              <w:rPr>
                <w:rFonts w:ascii="Arial" w:hAnsi="Arial" w:cs="Arial"/>
                <w:sz w:val="24"/>
                <w:szCs w:val="24"/>
              </w:rPr>
              <w:t>Trabajo productivo</w:t>
            </w:r>
          </w:p>
          <w:p w14:paraId="60A5D879" w14:textId="77777777" w:rsidR="00E71CFD" w:rsidRPr="00E00144" w:rsidRDefault="00E71CFD" w:rsidP="00E71CFD">
            <w:pPr>
              <w:pStyle w:val="Prrafodelista"/>
              <w:numPr>
                <w:ilvl w:val="0"/>
                <w:numId w:val="6"/>
              </w:numPr>
              <w:spacing w:after="0" w:line="240" w:lineRule="auto"/>
              <w:rPr>
                <w:rFonts w:ascii="Arial" w:hAnsi="Arial" w:cs="Arial"/>
                <w:sz w:val="24"/>
                <w:szCs w:val="24"/>
              </w:rPr>
            </w:pPr>
            <w:r w:rsidRPr="00E00144">
              <w:rPr>
                <w:rFonts w:ascii="Arial" w:hAnsi="Arial" w:cs="Arial"/>
                <w:sz w:val="24"/>
                <w:szCs w:val="24"/>
              </w:rPr>
              <w:t>Trabajo colaborativo</w:t>
            </w:r>
          </w:p>
          <w:p w14:paraId="1A232AC4" w14:textId="77777777" w:rsidR="00E71CFD" w:rsidRPr="00E00144" w:rsidRDefault="00207B66" w:rsidP="00E71CFD">
            <w:pPr>
              <w:pStyle w:val="Prrafodelista"/>
              <w:numPr>
                <w:ilvl w:val="0"/>
                <w:numId w:val="6"/>
              </w:numPr>
              <w:spacing w:after="0" w:line="240" w:lineRule="auto"/>
              <w:rPr>
                <w:rFonts w:ascii="Arial" w:hAnsi="Arial" w:cs="Arial"/>
                <w:sz w:val="24"/>
                <w:szCs w:val="24"/>
              </w:rPr>
            </w:pPr>
            <w:r w:rsidRPr="00E00144">
              <w:rPr>
                <w:rFonts w:ascii="Arial" w:hAnsi="Arial" w:cs="Arial"/>
                <w:sz w:val="24"/>
                <w:szCs w:val="24"/>
              </w:rPr>
              <w:t>Conductas favorables.</w:t>
            </w:r>
          </w:p>
          <w:p w14:paraId="62847CA6" w14:textId="4FAD405F" w:rsidR="00207B66" w:rsidRPr="00E00144" w:rsidRDefault="00E00144" w:rsidP="00E71CFD">
            <w:pPr>
              <w:pStyle w:val="Prrafodelista"/>
              <w:numPr>
                <w:ilvl w:val="0"/>
                <w:numId w:val="6"/>
              </w:numPr>
              <w:spacing w:after="0" w:line="240" w:lineRule="auto"/>
              <w:rPr>
                <w:rFonts w:ascii="Arial" w:hAnsi="Arial" w:cs="Arial"/>
                <w:sz w:val="24"/>
                <w:szCs w:val="24"/>
              </w:rPr>
            </w:pPr>
            <w:r w:rsidRPr="00E00144">
              <w:rPr>
                <w:rFonts w:ascii="Arial" w:hAnsi="Arial" w:cs="Arial"/>
                <w:sz w:val="24"/>
                <w:szCs w:val="24"/>
              </w:rPr>
              <w:t>Estudiaba al ser humano como piensa y como se siente.</w:t>
            </w:r>
          </w:p>
        </w:tc>
      </w:tr>
      <w:tr w:rsidR="0072061F" w14:paraId="0F819AA4" w14:textId="77777777" w:rsidTr="00E92DE0">
        <w:trPr>
          <w:jc w:val="center"/>
        </w:trPr>
        <w:tc>
          <w:tcPr>
            <w:tcW w:w="2720" w:type="dxa"/>
            <w:shd w:val="clear" w:color="auto" w:fill="FF99CC"/>
          </w:tcPr>
          <w:p w14:paraId="41EB28F9" w14:textId="77777777" w:rsidR="0072061F" w:rsidRPr="00E00144" w:rsidRDefault="0072061F" w:rsidP="0072061F">
            <w:pPr>
              <w:rPr>
                <w:rFonts w:ascii="Arial" w:hAnsi="Arial" w:cs="Arial"/>
                <w:sz w:val="24"/>
                <w:szCs w:val="24"/>
              </w:rPr>
            </w:pPr>
            <w:r w:rsidRPr="00E00144">
              <w:rPr>
                <w:rFonts w:ascii="Arial" w:hAnsi="Arial" w:cs="Arial"/>
                <w:sz w:val="24"/>
                <w:szCs w:val="24"/>
              </w:rPr>
              <w:t>Secretaría de Educación Pública (2017). Aprendizajes Clave para la Educación Integral. Nuevos planes y</w:t>
            </w:r>
          </w:p>
          <w:p w14:paraId="758FA40F" w14:textId="77777777" w:rsidR="0072061F" w:rsidRPr="00E00144" w:rsidRDefault="0072061F" w:rsidP="0072061F">
            <w:pPr>
              <w:rPr>
                <w:rFonts w:ascii="Arial" w:hAnsi="Arial" w:cs="Arial"/>
                <w:sz w:val="24"/>
                <w:szCs w:val="24"/>
              </w:rPr>
            </w:pPr>
            <w:r w:rsidRPr="00E00144">
              <w:rPr>
                <w:rFonts w:ascii="Arial" w:hAnsi="Arial" w:cs="Arial"/>
                <w:sz w:val="24"/>
                <w:szCs w:val="24"/>
              </w:rPr>
              <w:t xml:space="preserve">programas de estudio 2017. </w:t>
            </w:r>
          </w:p>
        </w:tc>
        <w:tc>
          <w:tcPr>
            <w:tcW w:w="3486" w:type="dxa"/>
          </w:tcPr>
          <w:p w14:paraId="64EC2E1F" w14:textId="77777777" w:rsidR="0072061F" w:rsidRPr="00E00144" w:rsidRDefault="0078072E">
            <w:pPr>
              <w:rPr>
                <w:rFonts w:ascii="Arial" w:hAnsi="Arial" w:cs="Arial"/>
                <w:sz w:val="24"/>
                <w:szCs w:val="24"/>
              </w:rPr>
            </w:pPr>
            <w:r w:rsidRPr="00E00144">
              <w:rPr>
                <w:rFonts w:ascii="Arial" w:hAnsi="Arial" w:cs="Arial"/>
                <w:sz w:val="24"/>
                <w:szCs w:val="24"/>
              </w:rPr>
              <w:t xml:space="preserve">En cuanto a esta reforma, creo que el modelo pedagógico que mas enfoca es el romántico porque se busca el desarrollo natural de la persona, que se exprese en su máximo esplendor sin inhibiciones impuestas por el medio y creo que actualmente </w:t>
            </w:r>
            <w:r w:rsidRPr="00E00144">
              <w:rPr>
                <w:rFonts w:ascii="Arial" w:hAnsi="Arial" w:cs="Arial"/>
                <w:sz w:val="24"/>
                <w:szCs w:val="24"/>
              </w:rPr>
              <w:lastRenderedPageBreak/>
              <w:t>es lo que todo docente  busca en sus alumnos que logren expresarse y que sean libres en cuanto a su expresión.</w:t>
            </w:r>
          </w:p>
          <w:p w14:paraId="2295B7DB" w14:textId="654A1865" w:rsidR="0078072E" w:rsidRPr="00E00144" w:rsidRDefault="00D97BF6">
            <w:pPr>
              <w:rPr>
                <w:rFonts w:ascii="Arial" w:hAnsi="Arial" w:cs="Arial"/>
                <w:sz w:val="24"/>
                <w:szCs w:val="24"/>
              </w:rPr>
            </w:pPr>
            <w:r w:rsidRPr="00E00144">
              <w:rPr>
                <w:rFonts w:ascii="Arial" w:hAnsi="Arial" w:cs="Arial"/>
                <w:sz w:val="24"/>
                <w:szCs w:val="24"/>
              </w:rPr>
              <w:t>Así</w:t>
            </w:r>
            <w:r w:rsidR="0078072E" w:rsidRPr="00E00144">
              <w:rPr>
                <w:rFonts w:ascii="Arial" w:hAnsi="Arial" w:cs="Arial"/>
                <w:sz w:val="24"/>
                <w:szCs w:val="24"/>
              </w:rPr>
              <w:t xml:space="preserve"> como la socialista creo que también se enfoca en lo mismo que en la romántica ya que se busca que el alumno una fuerzas con el docente para formar un equipo, verse  mas como amigos que como dos personas separadas.</w:t>
            </w:r>
          </w:p>
        </w:tc>
        <w:tc>
          <w:tcPr>
            <w:tcW w:w="3349" w:type="dxa"/>
          </w:tcPr>
          <w:p w14:paraId="1B629111" w14:textId="2C75D5CE" w:rsidR="0078072E" w:rsidRPr="00E00144" w:rsidRDefault="0078072E" w:rsidP="0078072E">
            <w:pPr>
              <w:widowControl w:val="0"/>
              <w:pBdr>
                <w:top w:val="nil"/>
                <w:left w:val="nil"/>
                <w:bottom w:val="nil"/>
                <w:right w:val="nil"/>
                <w:between w:val="nil"/>
              </w:pBdr>
              <w:rPr>
                <w:rFonts w:ascii="Arial" w:hAnsi="Arial" w:cs="Arial"/>
                <w:color w:val="222222"/>
                <w:sz w:val="24"/>
                <w:szCs w:val="24"/>
                <w:highlight w:val="white"/>
              </w:rPr>
            </w:pPr>
            <w:r w:rsidRPr="00E00144">
              <w:rPr>
                <w:rFonts w:ascii="Arial" w:hAnsi="Arial" w:cs="Arial"/>
                <w:color w:val="222222"/>
                <w:sz w:val="24"/>
                <w:szCs w:val="24"/>
                <w:highlight w:val="white"/>
              </w:rPr>
              <w:lastRenderedPageBreak/>
              <w:t>Sus métodos se enfatizan en el trabajo productivo</w:t>
            </w:r>
            <w:r w:rsidR="00E71CFD" w:rsidRPr="00E00144">
              <w:rPr>
                <w:rFonts w:ascii="Arial" w:hAnsi="Arial" w:cs="Arial"/>
                <w:color w:val="222222"/>
                <w:sz w:val="24"/>
                <w:szCs w:val="24"/>
                <w:highlight w:val="white"/>
              </w:rPr>
              <w:t xml:space="preserve"> y se pretende lograr el aprendizaje por medio de la libre expresión en el cual el alumno debe de expresarse, de no imitar a nadie como lo es en los demás modelos pedagógicos </w:t>
            </w:r>
          </w:p>
          <w:p w14:paraId="3F9815A1" w14:textId="6851420E" w:rsidR="00E71CFD" w:rsidRPr="00E00144" w:rsidRDefault="00E71CFD" w:rsidP="0078072E">
            <w:pPr>
              <w:widowControl w:val="0"/>
              <w:pBdr>
                <w:top w:val="nil"/>
                <w:left w:val="nil"/>
                <w:bottom w:val="nil"/>
                <w:right w:val="nil"/>
                <w:between w:val="nil"/>
              </w:pBdr>
              <w:rPr>
                <w:rFonts w:ascii="Arial" w:hAnsi="Arial" w:cs="Arial"/>
                <w:color w:val="222222"/>
                <w:sz w:val="24"/>
                <w:szCs w:val="24"/>
                <w:highlight w:val="white"/>
              </w:rPr>
            </w:pPr>
            <w:r w:rsidRPr="00E00144">
              <w:rPr>
                <w:rFonts w:ascii="Arial" w:hAnsi="Arial" w:cs="Arial"/>
                <w:color w:val="222222"/>
                <w:sz w:val="24"/>
                <w:szCs w:val="24"/>
                <w:highlight w:val="white"/>
              </w:rPr>
              <w:lastRenderedPageBreak/>
              <w:t>Se considera a las personas como seres únicos y auténticos, en este método se dice que no existe la comparación como en los demás modelos los cuales era muy vista.</w:t>
            </w:r>
          </w:p>
          <w:p w14:paraId="105FFFCF" w14:textId="08479A9E" w:rsidR="00E71CFD" w:rsidRPr="00E00144" w:rsidRDefault="00E71CFD" w:rsidP="0078072E">
            <w:pPr>
              <w:widowControl w:val="0"/>
              <w:pBdr>
                <w:top w:val="nil"/>
                <w:left w:val="nil"/>
                <w:bottom w:val="nil"/>
                <w:right w:val="nil"/>
                <w:between w:val="nil"/>
              </w:pBdr>
              <w:rPr>
                <w:rFonts w:ascii="Arial" w:hAnsi="Arial" w:cs="Arial"/>
                <w:color w:val="222222"/>
                <w:sz w:val="24"/>
                <w:szCs w:val="24"/>
                <w:highlight w:val="white"/>
              </w:rPr>
            </w:pPr>
            <w:r w:rsidRPr="00E00144">
              <w:rPr>
                <w:rFonts w:ascii="Arial" w:hAnsi="Arial" w:cs="Arial"/>
                <w:color w:val="222222"/>
                <w:sz w:val="24"/>
                <w:szCs w:val="24"/>
                <w:highlight w:val="white"/>
              </w:rPr>
              <w:t xml:space="preserve">En este modelo se ve al individuo o alumno como el se central el cual docente y </w:t>
            </w:r>
            <w:r w:rsidR="00D97BF6" w:rsidRPr="00E00144">
              <w:rPr>
                <w:rFonts w:ascii="Arial" w:hAnsi="Arial" w:cs="Arial"/>
                <w:color w:val="222222"/>
                <w:sz w:val="24"/>
                <w:szCs w:val="24"/>
                <w:highlight w:val="white"/>
              </w:rPr>
              <w:t>él</w:t>
            </w:r>
            <w:r w:rsidRPr="00E00144">
              <w:rPr>
                <w:rFonts w:ascii="Arial" w:hAnsi="Arial" w:cs="Arial"/>
                <w:color w:val="222222"/>
                <w:sz w:val="24"/>
                <w:szCs w:val="24"/>
                <w:highlight w:val="white"/>
              </w:rPr>
              <w:t xml:space="preserve"> se complementan.</w:t>
            </w:r>
          </w:p>
          <w:p w14:paraId="64BB0F51" w14:textId="77777777" w:rsidR="0072061F" w:rsidRPr="00E00144" w:rsidRDefault="0072061F">
            <w:pPr>
              <w:rPr>
                <w:rFonts w:ascii="Arial" w:hAnsi="Arial" w:cs="Arial"/>
                <w:sz w:val="24"/>
                <w:szCs w:val="24"/>
              </w:rPr>
            </w:pPr>
          </w:p>
        </w:tc>
        <w:tc>
          <w:tcPr>
            <w:tcW w:w="3441" w:type="dxa"/>
          </w:tcPr>
          <w:p w14:paraId="26D20B8E" w14:textId="71E4C540" w:rsidR="0078072E" w:rsidRPr="00E00144" w:rsidRDefault="0078072E" w:rsidP="00D17714">
            <w:pPr>
              <w:pStyle w:val="Prrafodelista"/>
              <w:numPr>
                <w:ilvl w:val="0"/>
                <w:numId w:val="5"/>
              </w:numPr>
              <w:spacing w:after="0" w:line="240" w:lineRule="auto"/>
              <w:rPr>
                <w:rFonts w:ascii="Arial" w:hAnsi="Arial" w:cs="Arial"/>
                <w:sz w:val="24"/>
                <w:szCs w:val="24"/>
              </w:rPr>
            </w:pPr>
            <w:r w:rsidRPr="00E00144">
              <w:rPr>
                <w:rFonts w:ascii="Arial" w:hAnsi="Arial" w:cs="Arial"/>
                <w:sz w:val="24"/>
                <w:szCs w:val="24"/>
              </w:rPr>
              <w:lastRenderedPageBreak/>
              <w:t>alumno / docente son un equipo</w:t>
            </w:r>
          </w:p>
          <w:p w14:paraId="77C27FBB" w14:textId="5F0693EC" w:rsidR="0078072E" w:rsidRPr="00E00144" w:rsidRDefault="0078072E" w:rsidP="00D17714">
            <w:pPr>
              <w:pStyle w:val="Prrafodelista"/>
              <w:numPr>
                <w:ilvl w:val="0"/>
                <w:numId w:val="5"/>
              </w:numPr>
              <w:spacing w:after="0" w:line="240" w:lineRule="auto"/>
              <w:rPr>
                <w:rFonts w:ascii="Arial" w:hAnsi="Arial" w:cs="Arial"/>
                <w:sz w:val="24"/>
                <w:szCs w:val="24"/>
              </w:rPr>
            </w:pPr>
            <w:r w:rsidRPr="00E00144">
              <w:rPr>
                <w:rFonts w:ascii="Arial" w:hAnsi="Arial" w:cs="Arial"/>
                <w:sz w:val="24"/>
                <w:szCs w:val="24"/>
              </w:rPr>
              <w:t>es un trabajo solidario</w:t>
            </w:r>
          </w:p>
          <w:p w14:paraId="5D06F43A" w14:textId="5A35DA5A" w:rsidR="0078072E" w:rsidRPr="00E00144" w:rsidRDefault="0078072E" w:rsidP="00D17714">
            <w:pPr>
              <w:pStyle w:val="Prrafodelista"/>
              <w:numPr>
                <w:ilvl w:val="0"/>
                <w:numId w:val="5"/>
              </w:numPr>
              <w:spacing w:after="0" w:line="240" w:lineRule="auto"/>
              <w:rPr>
                <w:rFonts w:ascii="Arial" w:hAnsi="Arial" w:cs="Arial"/>
                <w:sz w:val="24"/>
                <w:szCs w:val="24"/>
              </w:rPr>
            </w:pPr>
            <w:r w:rsidRPr="00E00144">
              <w:rPr>
                <w:rFonts w:ascii="Arial" w:hAnsi="Arial" w:cs="Arial"/>
                <w:sz w:val="24"/>
                <w:szCs w:val="24"/>
              </w:rPr>
              <w:t xml:space="preserve">trabajo colaborativo </w:t>
            </w:r>
          </w:p>
          <w:p w14:paraId="6DBA05BD" w14:textId="77777777" w:rsidR="0078072E" w:rsidRPr="00E00144" w:rsidRDefault="00D17714" w:rsidP="00D17714">
            <w:pPr>
              <w:pStyle w:val="Prrafodelista"/>
              <w:numPr>
                <w:ilvl w:val="0"/>
                <w:numId w:val="5"/>
              </w:numPr>
              <w:spacing w:after="0" w:line="240" w:lineRule="auto"/>
              <w:rPr>
                <w:rFonts w:ascii="Arial" w:hAnsi="Arial" w:cs="Arial"/>
                <w:sz w:val="24"/>
                <w:szCs w:val="24"/>
              </w:rPr>
            </w:pPr>
            <w:r w:rsidRPr="00E00144">
              <w:rPr>
                <w:rFonts w:ascii="Arial" w:hAnsi="Arial" w:cs="Arial"/>
                <w:sz w:val="24"/>
                <w:szCs w:val="24"/>
              </w:rPr>
              <w:t>trabajo productivo</w:t>
            </w:r>
          </w:p>
          <w:p w14:paraId="19932600" w14:textId="77777777" w:rsidR="00E71CFD" w:rsidRPr="00E00144" w:rsidRDefault="00E71CFD" w:rsidP="00D17714">
            <w:pPr>
              <w:pStyle w:val="Prrafodelista"/>
              <w:numPr>
                <w:ilvl w:val="0"/>
                <w:numId w:val="5"/>
              </w:numPr>
              <w:spacing w:after="0" w:line="240" w:lineRule="auto"/>
              <w:rPr>
                <w:rFonts w:ascii="Arial" w:hAnsi="Arial" w:cs="Arial"/>
                <w:sz w:val="24"/>
                <w:szCs w:val="24"/>
              </w:rPr>
            </w:pPr>
            <w:r w:rsidRPr="00E00144">
              <w:rPr>
                <w:rFonts w:ascii="Arial" w:hAnsi="Arial" w:cs="Arial"/>
                <w:sz w:val="24"/>
                <w:szCs w:val="24"/>
              </w:rPr>
              <w:t xml:space="preserve">libre expresión </w:t>
            </w:r>
          </w:p>
          <w:p w14:paraId="1B153458" w14:textId="311A6A9F" w:rsidR="00E71CFD" w:rsidRPr="00E00144" w:rsidRDefault="00E71CFD" w:rsidP="00D17714">
            <w:pPr>
              <w:pStyle w:val="Prrafodelista"/>
              <w:numPr>
                <w:ilvl w:val="0"/>
                <w:numId w:val="5"/>
              </w:numPr>
              <w:spacing w:after="0" w:line="240" w:lineRule="auto"/>
              <w:rPr>
                <w:rFonts w:ascii="Arial" w:hAnsi="Arial" w:cs="Arial"/>
                <w:sz w:val="24"/>
                <w:szCs w:val="24"/>
              </w:rPr>
            </w:pPr>
            <w:r w:rsidRPr="00E00144">
              <w:rPr>
                <w:rFonts w:ascii="Arial" w:hAnsi="Arial" w:cs="Arial"/>
                <w:sz w:val="24"/>
                <w:szCs w:val="24"/>
              </w:rPr>
              <w:t xml:space="preserve">alumno decide los contenidos </w:t>
            </w:r>
          </w:p>
          <w:p w14:paraId="61568F33" w14:textId="616BB169" w:rsidR="00E71CFD" w:rsidRPr="00E00144" w:rsidRDefault="00E71CFD" w:rsidP="00D17714">
            <w:pPr>
              <w:pStyle w:val="Prrafodelista"/>
              <w:numPr>
                <w:ilvl w:val="0"/>
                <w:numId w:val="5"/>
              </w:numPr>
              <w:spacing w:after="0" w:line="240" w:lineRule="auto"/>
              <w:rPr>
                <w:rFonts w:ascii="Arial" w:hAnsi="Arial" w:cs="Arial"/>
                <w:sz w:val="24"/>
                <w:szCs w:val="24"/>
              </w:rPr>
            </w:pPr>
            <w:r w:rsidRPr="00E00144">
              <w:rPr>
                <w:rFonts w:ascii="Arial" w:hAnsi="Arial" w:cs="Arial"/>
                <w:sz w:val="24"/>
                <w:szCs w:val="24"/>
              </w:rPr>
              <w:lastRenderedPageBreak/>
              <w:t>docente – alumno se complementan.</w:t>
            </w:r>
          </w:p>
          <w:p w14:paraId="63AB0B55" w14:textId="77777777" w:rsidR="00E71CFD" w:rsidRPr="00E00144" w:rsidRDefault="00E71CFD" w:rsidP="00D17714">
            <w:pPr>
              <w:pStyle w:val="Prrafodelista"/>
              <w:numPr>
                <w:ilvl w:val="0"/>
                <w:numId w:val="5"/>
              </w:numPr>
              <w:spacing w:after="0" w:line="240" w:lineRule="auto"/>
              <w:rPr>
                <w:rFonts w:ascii="Arial" w:hAnsi="Arial" w:cs="Arial"/>
                <w:sz w:val="24"/>
                <w:szCs w:val="24"/>
              </w:rPr>
            </w:pPr>
            <w:r w:rsidRPr="00E00144">
              <w:rPr>
                <w:rFonts w:ascii="Arial" w:hAnsi="Arial" w:cs="Arial"/>
                <w:sz w:val="24"/>
                <w:szCs w:val="24"/>
              </w:rPr>
              <w:t>No interesan los contenidos</w:t>
            </w:r>
          </w:p>
          <w:p w14:paraId="7B98FF02" w14:textId="77777777" w:rsidR="00E71CFD" w:rsidRPr="00E00144" w:rsidRDefault="00E71CFD" w:rsidP="00D17714">
            <w:pPr>
              <w:pStyle w:val="Prrafodelista"/>
              <w:numPr>
                <w:ilvl w:val="0"/>
                <w:numId w:val="5"/>
              </w:numPr>
              <w:spacing w:after="0" w:line="240" w:lineRule="auto"/>
              <w:rPr>
                <w:rFonts w:ascii="Arial" w:hAnsi="Arial" w:cs="Arial"/>
                <w:sz w:val="24"/>
                <w:szCs w:val="24"/>
              </w:rPr>
            </w:pPr>
            <w:r w:rsidRPr="00E00144">
              <w:rPr>
                <w:rFonts w:ascii="Arial" w:hAnsi="Arial" w:cs="Arial"/>
                <w:sz w:val="24"/>
                <w:szCs w:val="24"/>
              </w:rPr>
              <w:t>No interesa la forma de enseñarlo</w:t>
            </w:r>
          </w:p>
          <w:p w14:paraId="7A949EC2" w14:textId="77777777" w:rsidR="00E71CFD" w:rsidRPr="00E00144" w:rsidRDefault="00E71CFD" w:rsidP="00D17714">
            <w:pPr>
              <w:pStyle w:val="Prrafodelista"/>
              <w:numPr>
                <w:ilvl w:val="0"/>
                <w:numId w:val="5"/>
              </w:numPr>
              <w:spacing w:after="0" w:line="240" w:lineRule="auto"/>
              <w:rPr>
                <w:rFonts w:ascii="Arial" w:hAnsi="Arial" w:cs="Arial"/>
                <w:sz w:val="24"/>
                <w:szCs w:val="24"/>
              </w:rPr>
            </w:pPr>
            <w:r w:rsidRPr="00E00144">
              <w:rPr>
                <w:rFonts w:ascii="Arial" w:hAnsi="Arial" w:cs="Arial"/>
                <w:sz w:val="24"/>
                <w:szCs w:val="24"/>
              </w:rPr>
              <w:t xml:space="preserve">No existe la evaluación </w:t>
            </w:r>
          </w:p>
          <w:p w14:paraId="621721BA" w14:textId="77777777" w:rsidR="00E71CFD" w:rsidRPr="00E00144" w:rsidRDefault="00E71CFD" w:rsidP="00D17714">
            <w:pPr>
              <w:pStyle w:val="Prrafodelista"/>
              <w:numPr>
                <w:ilvl w:val="0"/>
                <w:numId w:val="5"/>
              </w:numPr>
              <w:spacing w:after="0" w:line="240" w:lineRule="auto"/>
              <w:rPr>
                <w:rFonts w:ascii="Arial" w:hAnsi="Arial" w:cs="Arial"/>
                <w:sz w:val="24"/>
                <w:szCs w:val="24"/>
              </w:rPr>
            </w:pPr>
            <w:r w:rsidRPr="00E00144">
              <w:rPr>
                <w:rFonts w:ascii="Arial" w:hAnsi="Arial" w:cs="Arial"/>
                <w:sz w:val="24"/>
                <w:szCs w:val="24"/>
              </w:rPr>
              <w:t>No existe la comparación</w:t>
            </w:r>
          </w:p>
          <w:p w14:paraId="7747908E" w14:textId="2AE9B024" w:rsidR="00E71CFD" w:rsidRPr="00E00144" w:rsidRDefault="00E71CFD" w:rsidP="00E71CFD">
            <w:pPr>
              <w:pStyle w:val="Prrafodelista"/>
              <w:spacing w:after="0" w:line="240" w:lineRule="auto"/>
              <w:ind w:left="360"/>
              <w:rPr>
                <w:rFonts w:ascii="Arial" w:hAnsi="Arial" w:cs="Arial"/>
                <w:sz w:val="24"/>
                <w:szCs w:val="24"/>
              </w:rPr>
            </w:pPr>
            <w:r w:rsidRPr="00E00144">
              <w:rPr>
                <w:rFonts w:ascii="Arial" w:hAnsi="Arial" w:cs="Arial"/>
                <w:sz w:val="24"/>
                <w:szCs w:val="24"/>
              </w:rPr>
              <w:t xml:space="preserve"> </w:t>
            </w:r>
          </w:p>
        </w:tc>
      </w:tr>
    </w:tbl>
    <w:p w14:paraId="7A162D36" w14:textId="77777777" w:rsidR="00D307A5" w:rsidRDefault="00D307A5"/>
    <w:p w14:paraId="3FD17431" w14:textId="77777777" w:rsidR="00140CA9" w:rsidRDefault="00140CA9"/>
    <w:p w14:paraId="61635424" w14:textId="287400E3" w:rsidR="00140CA9" w:rsidRDefault="00140CA9"/>
    <w:p w14:paraId="0552C4FB" w14:textId="535B93B8" w:rsidR="00E00144" w:rsidRDefault="00E00144"/>
    <w:p w14:paraId="7B3EDF12" w14:textId="36009E97" w:rsidR="00E00144" w:rsidRDefault="00E00144"/>
    <w:p w14:paraId="50D0D3CE" w14:textId="765A7494" w:rsidR="00E00144" w:rsidRDefault="00E00144"/>
    <w:p w14:paraId="07373D71" w14:textId="6D3CCC46" w:rsidR="00E00144" w:rsidRDefault="00E00144"/>
    <w:p w14:paraId="50758A6C" w14:textId="484C27C7" w:rsidR="00E00144" w:rsidRDefault="00E00144"/>
    <w:p w14:paraId="2C9ECF44" w14:textId="6382329A" w:rsidR="00E00144" w:rsidRDefault="00E00144"/>
    <w:p w14:paraId="14DC220D" w14:textId="5C1319F9" w:rsidR="00E00144" w:rsidRDefault="00E00144"/>
    <w:p w14:paraId="63D849B6" w14:textId="7B90A64D" w:rsidR="00E00144" w:rsidRDefault="00E00144"/>
    <w:p w14:paraId="5465B62D" w14:textId="5D0AC6E5" w:rsidR="00E00144" w:rsidRDefault="00E00144"/>
    <w:p w14:paraId="2BCDFC3A" w14:textId="77777777" w:rsidR="00D97BF6" w:rsidRDefault="00D97BF6" w:rsidP="00E00144">
      <w:pPr>
        <w:jc w:val="center"/>
        <w:rPr>
          <w:b/>
          <w:bCs/>
          <w:sz w:val="28"/>
          <w:szCs w:val="28"/>
        </w:rPr>
        <w:sectPr w:rsidR="00D97BF6" w:rsidSect="008F3C58">
          <w:pgSz w:w="15840" w:h="12240" w:orient="landscape"/>
          <w:pgMar w:top="1701" w:right="1417" w:bottom="1701" w:left="1417" w:header="708" w:footer="708" w:gutter="0"/>
          <w:pgBorders w:offsetFrom="page">
            <w:top w:val="single" w:sz="36" w:space="24" w:color="FF99CC"/>
            <w:left w:val="single" w:sz="36" w:space="24" w:color="FF99CC"/>
            <w:bottom w:val="single" w:sz="36" w:space="24" w:color="FF99CC"/>
            <w:right w:val="single" w:sz="36" w:space="24" w:color="FF99CC"/>
          </w:pgBorders>
          <w:cols w:space="708"/>
          <w:docGrid w:linePitch="360"/>
        </w:sectPr>
      </w:pPr>
    </w:p>
    <w:p w14:paraId="4367BD21" w14:textId="6696D1D3" w:rsidR="00E00144" w:rsidRDefault="00E00144" w:rsidP="00E00144">
      <w:pPr>
        <w:jc w:val="center"/>
        <w:rPr>
          <w:b/>
          <w:bCs/>
          <w:sz w:val="28"/>
          <w:szCs w:val="28"/>
        </w:rPr>
      </w:pPr>
      <w:r>
        <w:rPr>
          <w:b/>
          <w:bCs/>
          <w:sz w:val="28"/>
          <w:szCs w:val="28"/>
        </w:rPr>
        <w:lastRenderedPageBreak/>
        <w:t xml:space="preserve">Conclusión </w:t>
      </w:r>
    </w:p>
    <w:p w14:paraId="42FC8483" w14:textId="4E0D35E0" w:rsidR="00D97BF6" w:rsidRPr="00D97BF6" w:rsidRDefault="00D97BF6" w:rsidP="00D97BF6">
      <w:pPr>
        <w:spacing w:line="360" w:lineRule="auto"/>
        <w:jc w:val="both"/>
        <w:rPr>
          <w:rFonts w:ascii="Verdana" w:hAnsi="Verdana"/>
          <w:sz w:val="24"/>
          <w:szCs w:val="24"/>
        </w:rPr>
      </w:pPr>
      <w:r w:rsidRPr="00D97BF6">
        <w:rPr>
          <w:rFonts w:ascii="Verdana" w:hAnsi="Verdana"/>
          <w:sz w:val="24"/>
          <w:szCs w:val="24"/>
        </w:rPr>
        <w:t xml:space="preserve">Como conclusión puedo opinar que el modelo pedagógico que mas me llamo la atención o me impacto fue el modelo romántico y el socialista que son los que se centran mas en el alumno, en ayudarlo, en ver que este bien tanto físicamente como mentalmente para así poder recibir una educación de calidad. </w:t>
      </w:r>
    </w:p>
    <w:p w14:paraId="4350CDCE" w14:textId="377FB8FF" w:rsidR="00D97BF6" w:rsidRDefault="00D97BF6" w:rsidP="00D97BF6">
      <w:pPr>
        <w:spacing w:line="360" w:lineRule="auto"/>
        <w:jc w:val="both"/>
        <w:rPr>
          <w:rFonts w:ascii="Verdana" w:hAnsi="Verdana"/>
          <w:sz w:val="24"/>
          <w:szCs w:val="24"/>
        </w:rPr>
      </w:pPr>
      <w:r w:rsidRPr="00D97BF6">
        <w:rPr>
          <w:rFonts w:ascii="Verdana" w:hAnsi="Verdana"/>
          <w:sz w:val="24"/>
          <w:szCs w:val="24"/>
        </w:rPr>
        <w:t>Donde el alumno es el centro y el maestro solo hace equipo con el para poderlo apoyar en cuanto alguna duda o situación difícil.</w:t>
      </w:r>
    </w:p>
    <w:p w14:paraId="39E8F331" w14:textId="620EA0CC" w:rsidR="00D97BF6" w:rsidRDefault="00D97BF6" w:rsidP="00D97BF6">
      <w:pPr>
        <w:spacing w:line="360" w:lineRule="auto"/>
        <w:jc w:val="both"/>
        <w:rPr>
          <w:rFonts w:ascii="Verdana" w:hAnsi="Verdana"/>
          <w:sz w:val="24"/>
          <w:szCs w:val="24"/>
        </w:rPr>
      </w:pPr>
      <w:r>
        <w:rPr>
          <w:rFonts w:ascii="Verdana" w:hAnsi="Verdana"/>
          <w:sz w:val="24"/>
          <w:szCs w:val="24"/>
        </w:rPr>
        <w:t xml:space="preserve">Todos los modelos pedagógicos son buenos y son con una intención, la cual se centra en el alumno, para tratar de ayudarlo y poder brindarle una educación de calidad en la cual se estará </w:t>
      </w:r>
      <w:r w:rsidR="00DA0253">
        <w:rPr>
          <w:rFonts w:ascii="Verdana" w:hAnsi="Verdana"/>
          <w:sz w:val="24"/>
          <w:szCs w:val="24"/>
        </w:rPr>
        <w:t>preparado</w:t>
      </w:r>
      <w:r>
        <w:rPr>
          <w:rFonts w:ascii="Verdana" w:hAnsi="Verdana"/>
          <w:sz w:val="24"/>
          <w:szCs w:val="24"/>
        </w:rPr>
        <w:t xml:space="preserve"> para el futuro.</w:t>
      </w:r>
    </w:p>
    <w:p w14:paraId="79A38A5D" w14:textId="77777777" w:rsidR="00DA0253" w:rsidRDefault="00DA0253" w:rsidP="00D97BF6">
      <w:pPr>
        <w:spacing w:line="360" w:lineRule="auto"/>
        <w:jc w:val="both"/>
        <w:rPr>
          <w:rFonts w:ascii="Verdana" w:hAnsi="Verdana"/>
          <w:sz w:val="24"/>
          <w:szCs w:val="24"/>
        </w:rPr>
      </w:pPr>
      <w:r w:rsidRPr="00DA0253">
        <w:rPr>
          <w:rFonts w:ascii="Verdana" w:hAnsi="Verdana"/>
          <w:sz w:val="24"/>
          <w:szCs w:val="24"/>
        </w:rPr>
        <w:t xml:space="preserve">Un modelo pedagógico puede ser definido como representaciones “particulares de interrelación entre los parámetros pedagógicos” </w:t>
      </w:r>
    </w:p>
    <w:p w14:paraId="663BA02D" w14:textId="49130494" w:rsidR="00DA0253" w:rsidRDefault="00DA0253" w:rsidP="00DA0253">
      <w:pPr>
        <w:spacing w:line="360" w:lineRule="auto"/>
        <w:jc w:val="right"/>
        <w:rPr>
          <w:rFonts w:ascii="Verdana" w:hAnsi="Verdana"/>
          <w:sz w:val="24"/>
          <w:szCs w:val="24"/>
        </w:rPr>
      </w:pPr>
      <w:r w:rsidRPr="00DA0253">
        <w:rPr>
          <w:rFonts w:ascii="Verdana" w:hAnsi="Verdana"/>
          <w:sz w:val="24"/>
          <w:szCs w:val="24"/>
        </w:rPr>
        <w:t>(Flórez, 1999)</w:t>
      </w:r>
    </w:p>
    <w:p w14:paraId="2084F779" w14:textId="48D08485" w:rsidR="00D97BF6" w:rsidRPr="00D97BF6" w:rsidRDefault="00DA0253" w:rsidP="00DA0253">
      <w:pPr>
        <w:spacing w:line="360" w:lineRule="auto"/>
        <w:jc w:val="both"/>
        <w:rPr>
          <w:sz w:val="28"/>
          <w:szCs w:val="28"/>
        </w:rPr>
        <w:sectPr w:rsidR="00D97BF6" w:rsidRPr="00D97BF6" w:rsidSect="00D97BF6">
          <w:pgSz w:w="12240" w:h="15840"/>
          <w:pgMar w:top="1418" w:right="1701" w:bottom="1418" w:left="1701" w:header="709" w:footer="709" w:gutter="0"/>
          <w:pgBorders w:offsetFrom="page">
            <w:top w:val="single" w:sz="36" w:space="24" w:color="FF99CC"/>
            <w:left w:val="single" w:sz="36" w:space="24" w:color="FF99CC"/>
            <w:bottom w:val="single" w:sz="36" w:space="24" w:color="FF99CC"/>
            <w:right w:val="single" w:sz="36" w:space="24" w:color="FF99CC"/>
          </w:pgBorders>
          <w:cols w:space="708"/>
          <w:docGrid w:linePitch="360"/>
        </w:sectPr>
      </w:pPr>
      <w:r>
        <w:rPr>
          <w:rFonts w:ascii="Verdana" w:hAnsi="Verdana"/>
          <w:sz w:val="24"/>
          <w:szCs w:val="24"/>
        </w:rPr>
        <w:t>Creo que dio un cambio muy radical en cuanto a la reforma del 1992 a la del 2017 ya que se vio desde el modelo tradicional hasta el modelo socialista la cual abarca casi todos los modelos pedagógicos, actualmente creo que es una buena estrategia que está tomándola reforma educativa actual porque se está viendo al alumno como un ser pensante y autónomo lo cual el país es lo que necesita.</w:t>
      </w:r>
    </w:p>
    <w:p w14:paraId="491E4541" w14:textId="77777777" w:rsidR="008F3C58" w:rsidRDefault="008F3C58" w:rsidP="00DA0253">
      <w:pPr>
        <w:rPr>
          <w:b/>
          <w:bCs/>
          <w:sz w:val="28"/>
          <w:szCs w:val="28"/>
        </w:rPr>
      </w:pPr>
    </w:p>
    <w:p w14:paraId="1EE898D4" w14:textId="2953A741" w:rsidR="00140CA9" w:rsidRPr="00E00144" w:rsidRDefault="00E00144" w:rsidP="00E00144">
      <w:pPr>
        <w:jc w:val="center"/>
        <w:rPr>
          <w:b/>
          <w:bCs/>
          <w:sz w:val="28"/>
          <w:szCs w:val="28"/>
        </w:rPr>
      </w:pPr>
      <w:r w:rsidRPr="00E00144">
        <w:rPr>
          <w:b/>
          <w:bCs/>
          <w:sz w:val="28"/>
          <w:szCs w:val="28"/>
        </w:rPr>
        <w:t>Rubrica</w:t>
      </w:r>
    </w:p>
    <w:tbl>
      <w:tblPr>
        <w:tblStyle w:val="Tablaconcuadrcula"/>
        <w:tblW w:w="0" w:type="auto"/>
        <w:tblLook w:val="04A0" w:firstRow="1" w:lastRow="0" w:firstColumn="1" w:lastColumn="0" w:noHBand="0" w:noVBand="1"/>
      </w:tblPr>
      <w:tblGrid>
        <w:gridCol w:w="2173"/>
        <w:gridCol w:w="2165"/>
        <w:gridCol w:w="2165"/>
        <w:gridCol w:w="2165"/>
        <w:gridCol w:w="2167"/>
        <w:gridCol w:w="2161"/>
      </w:tblGrid>
      <w:tr w:rsidR="00140CA9" w:rsidRPr="00D214C7" w14:paraId="2AB173B5" w14:textId="77777777" w:rsidTr="00140CA9">
        <w:trPr>
          <w:trHeight w:val="1125"/>
        </w:trPr>
        <w:tc>
          <w:tcPr>
            <w:tcW w:w="6503" w:type="dxa"/>
            <w:gridSpan w:val="3"/>
          </w:tcPr>
          <w:p w14:paraId="5C3BC3BF" w14:textId="77777777" w:rsidR="00140CA9" w:rsidRPr="00D214C7" w:rsidRDefault="00140CA9" w:rsidP="00140CA9">
            <w:pPr>
              <w:rPr>
                <w:sz w:val="18"/>
                <w:szCs w:val="18"/>
              </w:rPr>
            </w:pPr>
            <w:r w:rsidRPr="00D214C7">
              <w:rPr>
                <w:sz w:val="18"/>
                <w:szCs w:val="18"/>
              </w:rPr>
              <w:t>Competencia:  • Integra recursos de la investigación educativa para enriquecer su práctica profesional, expresando su interés por el conocimiento, la ciencia y la mejora de la educación.</w:t>
            </w:r>
          </w:p>
        </w:tc>
        <w:tc>
          <w:tcPr>
            <w:tcW w:w="6493" w:type="dxa"/>
            <w:gridSpan w:val="3"/>
          </w:tcPr>
          <w:p w14:paraId="7BD16235" w14:textId="77777777" w:rsidR="00140CA9" w:rsidRPr="00D214C7" w:rsidRDefault="00140CA9" w:rsidP="00140CA9">
            <w:pPr>
              <w:rPr>
                <w:rFonts w:cstheme="minorHAnsi"/>
                <w:sz w:val="18"/>
                <w:szCs w:val="18"/>
              </w:rPr>
            </w:pPr>
            <w:r w:rsidRPr="00D214C7">
              <w:rPr>
                <w:rFonts w:cstheme="minorHAnsi"/>
                <w:sz w:val="18"/>
                <w:szCs w:val="18"/>
              </w:rPr>
              <w:t>Problemática: El alumno debe construir su propia noción de modelo pedagógico a partir de los referentes analizados, identificando los modelos pedagógicos que subyacen en las diferentes reformas educativas en México, explicando sus características y principios que los sostienen, así como identificando en ellos innovaciones, continuidades y contraposiciones de los modelos pedagógicos.</w:t>
            </w:r>
          </w:p>
        </w:tc>
      </w:tr>
      <w:tr w:rsidR="00140CA9" w:rsidRPr="00D214C7" w14:paraId="2D0BC76E" w14:textId="77777777" w:rsidTr="00140CA9">
        <w:tc>
          <w:tcPr>
            <w:tcW w:w="2173" w:type="dxa"/>
          </w:tcPr>
          <w:p w14:paraId="74B0A252" w14:textId="77777777" w:rsidR="00140CA9" w:rsidRPr="00D214C7" w:rsidRDefault="00140CA9" w:rsidP="00D214C7">
            <w:pPr>
              <w:jc w:val="center"/>
              <w:rPr>
                <w:sz w:val="18"/>
                <w:szCs w:val="18"/>
              </w:rPr>
            </w:pPr>
            <w:r w:rsidRPr="00D214C7">
              <w:rPr>
                <w:sz w:val="18"/>
                <w:szCs w:val="18"/>
              </w:rPr>
              <w:t>Referentes</w:t>
            </w:r>
          </w:p>
        </w:tc>
        <w:tc>
          <w:tcPr>
            <w:tcW w:w="2165" w:type="dxa"/>
          </w:tcPr>
          <w:p w14:paraId="37500D24" w14:textId="77777777" w:rsidR="00140CA9" w:rsidRPr="00D214C7" w:rsidRDefault="00140CA9" w:rsidP="00D214C7">
            <w:pPr>
              <w:jc w:val="center"/>
              <w:rPr>
                <w:sz w:val="18"/>
                <w:szCs w:val="18"/>
              </w:rPr>
            </w:pPr>
            <w:proofErr w:type="spellStart"/>
            <w:r w:rsidRPr="00D214C7">
              <w:rPr>
                <w:sz w:val="18"/>
                <w:szCs w:val="18"/>
              </w:rPr>
              <w:t>Preformal</w:t>
            </w:r>
            <w:proofErr w:type="spellEnd"/>
            <w:r w:rsidR="00E35016">
              <w:rPr>
                <w:sz w:val="18"/>
                <w:szCs w:val="18"/>
              </w:rPr>
              <w:t xml:space="preserve">  (6)</w:t>
            </w:r>
          </w:p>
        </w:tc>
        <w:tc>
          <w:tcPr>
            <w:tcW w:w="2165" w:type="dxa"/>
          </w:tcPr>
          <w:p w14:paraId="1514E08B" w14:textId="77777777" w:rsidR="00140CA9" w:rsidRPr="00D214C7" w:rsidRDefault="00140CA9" w:rsidP="00D214C7">
            <w:pPr>
              <w:jc w:val="center"/>
              <w:rPr>
                <w:sz w:val="18"/>
                <w:szCs w:val="18"/>
              </w:rPr>
            </w:pPr>
            <w:r w:rsidRPr="00D214C7">
              <w:rPr>
                <w:sz w:val="18"/>
                <w:szCs w:val="18"/>
              </w:rPr>
              <w:t>Receptivo</w:t>
            </w:r>
            <w:r w:rsidR="00E35016">
              <w:rPr>
                <w:sz w:val="18"/>
                <w:szCs w:val="18"/>
              </w:rPr>
              <w:t xml:space="preserve"> (7)</w:t>
            </w:r>
          </w:p>
        </w:tc>
        <w:tc>
          <w:tcPr>
            <w:tcW w:w="2165" w:type="dxa"/>
          </w:tcPr>
          <w:p w14:paraId="5CF6EC64" w14:textId="77777777" w:rsidR="00140CA9" w:rsidRPr="00D214C7" w:rsidRDefault="00140CA9" w:rsidP="00D214C7">
            <w:pPr>
              <w:jc w:val="center"/>
              <w:rPr>
                <w:sz w:val="18"/>
                <w:szCs w:val="18"/>
              </w:rPr>
            </w:pPr>
            <w:r w:rsidRPr="00D214C7">
              <w:rPr>
                <w:sz w:val="18"/>
                <w:szCs w:val="18"/>
              </w:rPr>
              <w:t>Resolutivo</w:t>
            </w:r>
            <w:r w:rsidR="00E35016">
              <w:rPr>
                <w:sz w:val="18"/>
                <w:szCs w:val="18"/>
              </w:rPr>
              <w:t xml:space="preserve"> (8)</w:t>
            </w:r>
          </w:p>
        </w:tc>
        <w:tc>
          <w:tcPr>
            <w:tcW w:w="2167" w:type="dxa"/>
          </w:tcPr>
          <w:p w14:paraId="07D7A581" w14:textId="77777777" w:rsidR="00140CA9" w:rsidRPr="00D214C7" w:rsidRDefault="00140CA9" w:rsidP="00D214C7">
            <w:pPr>
              <w:jc w:val="center"/>
              <w:rPr>
                <w:sz w:val="18"/>
                <w:szCs w:val="18"/>
              </w:rPr>
            </w:pPr>
            <w:r w:rsidRPr="00D214C7">
              <w:rPr>
                <w:sz w:val="18"/>
                <w:szCs w:val="18"/>
              </w:rPr>
              <w:t>Autónomo</w:t>
            </w:r>
            <w:r w:rsidR="00E35016">
              <w:rPr>
                <w:sz w:val="18"/>
                <w:szCs w:val="18"/>
              </w:rPr>
              <w:t xml:space="preserve"> (9)</w:t>
            </w:r>
          </w:p>
        </w:tc>
        <w:tc>
          <w:tcPr>
            <w:tcW w:w="2161" w:type="dxa"/>
          </w:tcPr>
          <w:p w14:paraId="76F4EBED" w14:textId="77777777" w:rsidR="00140CA9" w:rsidRPr="00D214C7" w:rsidRDefault="00140CA9" w:rsidP="00D214C7">
            <w:pPr>
              <w:jc w:val="center"/>
              <w:rPr>
                <w:sz w:val="18"/>
                <w:szCs w:val="18"/>
              </w:rPr>
            </w:pPr>
            <w:r w:rsidRPr="00D214C7">
              <w:rPr>
                <w:sz w:val="18"/>
                <w:szCs w:val="18"/>
              </w:rPr>
              <w:t>Estratégico</w:t>
            </w:r>
            <w:r w:rsidR="00E35016">
              <w:rPr>
                <w:sz w:val="18"/>
                <w:szCs w:val="18"/>
              </w:rPr>
              <w:t xml:space="preserve"> (10)</w:t>
            </w:r>
          </w:p>
        </w:tc>
      </w:tr>
      <w:tr w:rsidR="005C10CA" w:rsidRPr="00D214C7" w14:paraId="1ADC0E7C" w14:textId="77777777" w:rsidTr="00140CA9">
        <w:tc>
          <w:tcPr>
            <w:tcW w:w="2173" w:type="dxa"/>
          </w:tcPr>
          <w:p w14:paraId="37EE82D4" w14:textId="77777777" w:rsidR="005C10CA" w:rsidRDefault="005C10CA" w:rsidP="005C10CA">
            <w:pPr>
              <w:rPr>
                <w:sz w:val="18"/>
                <w:szCs w:val="18"/>
              </w:rPr>
            </w:pPr>
            <w:r>
              <w:rPr>
                <w:sz w:val="18"/>
                <w:szCs w:val="18"/>
              </w:rPr>
              <w:t>PORTADA</w:t>
            </w:r>
          </w:p>
        </w:tc>
        <w:tc>
          <w:tcPr>
            <w:tcW w:w="2165" w:type="dxa"/>
          </w:tcPr>
          <w:p w14:paraId="541DDDE0" w14:textId="77777777" w:rsidR="005C10CA" w:rsidRPr="00C32079" w:rsidRDefault="005C10CA" w:rsidP="005C10CA">
            <w:pPr>
              <w:rPr>
                <w:sz w:val="18"/>
                <w:szCs w:val="18"/>
              </w:rPr>
            </w:pPr>
            <w:r>
              <w:rPr>
                <w:sz w:val="18"/>
                <w:szCs w:val="18"/>
              </w:rPr>
              <w:t>No incluye portada</w:t>
            </w:r>
          </w:p>
        </w:tc>
        <w:tc>
          <w:tcPr>
            <w:tcW w:w="2165" w:type="dxa"/>
          </w:tcPr>
          <w:p w14:paraId="18D5B291" w14:textId="77777777" w:rsidR="005C10CA" w:rsidRPr="00C32079" w:rsidRDefault="005C10CA" w:rsidP="005C10CA">
            <w:pPr>
              <w:rPr>
                <w:sz w:val="18"/>
                <w:szCs w:val="18"/>
              </w:rPr>
            </w:pPr>
            <w:r>
              <w:rPr>
                <w:sz w:val="18"/>
                <w:szCs w:val="18"/>
              </w:rPr>
              <w:t>Incluye portada con información sobre el alumno y docente.</w:t>
            </w:r>
          </w:p>
        </w:tc>
        <w:tc>
          <w:tcPr>
            <w:tcW w:w="2165" w:type="dxa"/>
          </w:tcPr>
          <w:p w14:paraId="5930367F" w14:textId="77777777"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7" w:type="dxa"/>
          </w:tcPr>
          <w:p w14:paraId="29A78D77" w14:textId="77777777"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1" w:type="dxa"/>
          </w:tcPr>
          <w:p w14:paraId="1BEAD437" w14:textId="77777777" w:rsidR="005C10CA" w:rsidRPr="00C32079" w:rsidRDefault="005C10CA" w:rsidP="005C10CA">
            <w:pPr>
              <w:rPr>
                <w:sz w:val="18"/>
                <w:szCs w:val="18"/>
              </w:rPr>
            </w:pPr>
            <w:r>
              <w:rPr>
                <w:sz w:val="18"/>
                <w:szCs w:val="18"/>
              </w:rPr>
              <w:t>Incluye portada con información sobre el alumno y docente, así como las competencias del curso.</w:t>
            </w:r>
          </w:p>
        </w:tc>
      </w:tr>
      <w:tr w:rsidR="005C10CA" w:rsidRPr="00D214C7" w14:paraId="54AE0752" w14:textId="77777777" w:rsidTr="00140CA9">
        <w:tc>
          <w:tcPr>
            <w:tcW w:w="2173" w:type="dxa"/>
          </w:tcPr>
          <w:p w14:paraId="07246FFC" w14:textId="77777777" w:rsidR="005C10CA" w:rsidRDefault="005C10CA" w:rsidP="005C10CA">
            <w:pPr>
              <w:rPr>
                <w:sz w:val="18"/>
                <w:szCs w:val="18"/>
              </w:rPr>
            </w:pPr>
            <w:r>
              <w:rPr>
                <w:sz w:val="18"/>
                <w:szCs w:val="18"/>
              </w:rPr>
              <w:t>INTRODUCCION</w:t>
            </w:r>
          </w:p>
        </w:tc>
        <w:tc>
          <w:tcPr>
            <w:tcW w:w="2165" w:type="dxa"/>
          </w:tcPr>
          <w:p w14:paraId="1BE8CE39" w14:textId="77777777" w:rsidR="005C10CA" w:rsidRPr="00C32079" w:rsidRDefault="005C10CA" w:rsidP="005C10CA">
            <w:pPr>
              <w:rPr>
                <w:sz w:val="18"/>
                <w:szCs w:val="18"/>
              </w:rPr>
            </w:pPr>
            <w:r>
              <w:rPr>
                <w:sz w:val="18"/>
                <w:szCs w:val="18"/>
              </w:rPr>
              <w:t>Describe brevemente la información contenida en el documento.</w:t>
            </w:r>
          </w:p>
        </w:tc>
        <w:tc>
          <w:tcPr>
            <w:tcW w:w="2165" w:type="dxa"/>
          </w:tcPr>
          <w:p w14:paraId="4D3C129C" w14:textId="77777777" w:rsidR="005C10CA" w:rsidRPr="00C32079" w:rsidRDefault="005C10CA" w:rsidP="005C10CA">
            <w:pPr>
              <w:rPr>
                <w:sz w:val="18"/>
                <w:szCs w:val="18"/>
              </w:rPr>
            </w:pPr>
            <w:r>
              <w:rPr>
                <w:sz w:val="18"/>
                <w:szCs w:val="18"/>
              </w:rPr>
              <w:t>Describe la información desarrollada en el documento así como su importancia.</w:t>
            </w:r>
          </w:p>
        </w:tc>
        <w:tc>
          <w:tcPr>
            <w:tcW w:w="2165" w:type="dxa"/>
          </w:tcPr>
          <w:p w14:paraId="14A2C377" w14:textId="77777777"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167" w:type="dxa"/>
          </w:tcPr>
          <w:p w14:paraId="43316913" w14:textId="77777777"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161" w:type="dxa"/>
          </w:tcPr>
          <w:p w14:paraId="5998C442" w14:textId="77777777" w:rsidR="005C10CA" w:rsidRPr="00C32079" w:rsidRDefault="005C10CA" w:rsidP="005C10CA">
            <w:pPr>
              <w:rPr>
                <w:sz w:val="18"/>
                <w:szCs w:val="18"/>
              </w:rPr>
            </w:pPr>
            <w:r>
              <w:rPr>
                <w:sz w:val="18"/>
                <w:szCs w:val="18"/>
              </w:rPr>
              <w:t>Describe la información desarrollada en el documento, así como su importancia en el desarrollo de la educación en México. Haciendo mención de los principales referentes teóricos.</w:t>
            </w:r>
          </w:p>
        </w:tc>
      </w:tr>
      <w:tr w:rsidR="005C10CA" w:rsidRPr="00D214C7" w14:paraId="69E2E48F" w14:textId="77777777" w:rsidTr="00140CA9">
        <w:tc>
          <w:tcPr>
            <w:tcW w:w="2173" w:type="dxa"/>
          </w:tcPr>
          <w:p w14:paraId="335BAB7B" w14:textId="77777777" w:rsidR="005C10CA" w:rsidRDefault="005C10CA" w:rsidP="005C10CA">
            <w:pPr>
              <w:rPr>
                <w:sz w:val="18"/>
                <w:szCs w:val="18"/>
              </w:rPr>
            </w:pPr>
            <w:r>
              <w:rPr>
                <w:sz w:val="18"/>
                <w:szCs w:val="18"/>
              </w:rPr>
              <w:t xml:space="preserve">Evidencia: </w:t>
            </w:r>
            <w:r w:rsidRPr="00D214C7">
              <w:rPr>
                <w:sz w:val="18"/>
                <w:szCs w:val="18"/>
              </w:rPr>
              <w:t xml:space="preserve">Cuadro comparativo </w:t>
            </w:r>
          </w:p>
          <w:p w14:paraId="5ECE6D97" w14:textId="77777777" w:rsidR="005C10CA" w:rsidRPr="00D214C7" w:rsidRDefault="005C10CA" w:rsidP="005C10CA">
            <w:pPr>
              <w:rPr>
                <w:sz w:val="18"/>
                <w:szCs w:val="18"/>
              </w:rPr>
            </w:pPr>
            <w:r w:rsidRPr="00D214C7">
              <w:rPr>
                <w:sz w:val="18"/>
                <w:szCs w:val="18"/>
              </w:rPr>
              <w:t xml:space="preserve">Criterio: </w:t>
            </w:r>
            <w:r>
              <w:rPr>
                <w:sz w:val="18"/>
                <w:szCs w:val="18"/>
              </w:rPr>
              <w:t>Incluye los conceptos, características y principales innovaciones de cada uno de los modelos pedagógicos planteados en las reformas educativas.</w:t>
            </w:r>
            <w:r w:rsidRPr="00D214C7">
              <w:rPr>
                <w:rFonts w:ascii="Arial" w:hAnsi="Arial" w:cs="Arial"/>
                <w:sz w:val="18"/>
                <w:szCs w:val="18"/>
              </w:rPr>
              <w:t xml:space="preserve"> </w:t>
            </w:r>
          </w:p>
        </w:tc>
        <w:tc>
          <w:tcPr>
            <w:tcW w:w="2165" w:type="dxa"/>
          </w:tcPr>
          <w:p w14:paraId="304F26E1" w14:textId="77777777" w:rsidR="005C10CA" w:rsidRDefault="005C10CA" w:rsidP="005C10CA">
            <w:pPr>
              <w:rPr>
                <w:sz w:val="18"/>
                <w:szCs w:val="18"/>
              </w:rPr>
            </w:pPr>
            <w:r w:rsidRPr="00C32079">
              <w:rPr>
                <w:sz w:val="18"/>
                <w:szCs w:val="18"/>
              </w:rPr>
              <w:t>Toma como base el referente teórico propuesto en clase.</w:t>
            </w:r>
          </w:p>
          <w:p w14:paraId="6793443A" w14:textId="77777777" w:rsidR="005C10CA" w:rsidRPr="00D214C7" w:rsidRDefault="005C10CA" w:rsidP="005C10CA">
            <w:pPr>
              <w:rPr>
                <w:sz w:val="18"/>
                <w:szCs w:val="18"/>
              </w:rPr>
            </w:pPr>
            <w:r w:rsidRPr="00D214C7">
              <w:rPr>
                <w:sz w:val="18"/>
                <w:szCs w:val="18"/>
              </w:rPr>
              <w:t xml:space="preserve">Realiza un cuadro que muestre </w:t>
            </w:r>
            <w:r>
              <w:rPr>
                <w:sz w:val="18"/>
                <w:szCs w:val="18"/>
              </w:rPr>
              <w:t>conceptos preconcebidos anteriormente sin reflexionar en ellos, mencionando alunas de sus características y señala solamente algunas innovaciones entre los modelos.</w:t>
            </w:r>
            <w:r w:rsidRPr="00D214C7">
              <w:rPr>
                <w:sz w:val="18"/>
                <w:szCs w:val="18"/>
              </w:rPr>
              <w:t xml:space="preserve"> </w:t>
            </w:r>
          </w:p>
        </w:tc>
        <w:tc>
          <w:tcPr>
            <w:tcW w:w="2165" w:type="dxa"/>
          </w:tcPr>
          <w:p w14:paraId="17AD51A5" w14:textId="77777777" w:rsidR="005C10CA" w:rsidRDefault="005C10CA" w:rsidP="005C10CA">
            <w:pPr>
              <w:rPr>
                <w:sz w:val="18"/>
                <w:szCs w:val="18"/>
              </w:rPr>
            </w:pPr>
            <w:r w:rsidRPr="00C32079">
              <w:rPr>
                <w:sz w:val="18"/>
                <w:szCs w:val="18"/>
              </w:rPr>
              <w:t>Toma como base el referente teórico propuesto en clase.</w:t>
            </w:r>
          </w:p>
          <w:p w14:paraId="6F21E1FB" w14:textId="77777777" w:rsidR="005C10CA" w:rsidRPr="00D214C7" w:rsidRDefault="005C10CA" w:rsidP="005C10CA">
            <w:pPr>
              <w:rPr>
                <w:sz w:val="18"/>
                <w:szCs w:val="18"/>
              </w:rPr>
            </w:pPr>
            <w:r w:rsidRPr="00D214C7">
              <w:rPr>
                <w:sz w:val="18"/>
                <w:szCs w:val="18"/>
              </w:rPr>
              <w:t>R</w:t>
            </w:r>
            <w:r>
              <w:rPr>
                <w:sz w:val="18"/>
                <w:szCs w:val="18"/>
              </w:rPr>
              <w:t>ealiza un cuadro que muestra reflexión sobre un concepto de la bibliografía analizada, algunas de</w:t>
            </w:r>
            <w:r w:rsidRPr="00D214C7">
              <w:rPr>
                <w:sz w:val="18"/>
                <w:szCs w:val="18"/>
              </w:rPr>
              <w:t xml:space="preserve"> las características del  modelo </w:t>
            </w:r>
            <w:r>
              <w:rPr>
                <w:sz w:val="18"/>
                <w:szCs w:val="18"/>
              </w:rPr>
              <w:t>pedagógico e identifica algunas innovaciones y continuidades, pero no plantea contraposiciones.</w:t>
            </w:r>
          </w:p>
        </w:tc>
        <w:tc>
          <w:tcPr>
            <w:tcW w:w="2165" w:type="dxa"/>
          </w:tcPr>
          <w:p w14:paraId="01E75F7C" w14:textId="77777777" w:rsidR="005C10CA" w:rsidRDefault="005C10CA" w:rsidP="005C10CA">
            <w:pPr>
              <w:rPr>
                <w:sz w:val="18"/>
                <w:szCs w:val="18"/>
              </w:rPr>
            </w:pPr>
            <w:r w:rsidRPr="00C32079">
              <w:rPr>
                <w:sz w:val="18"/>
                <w:szCs w:val="18"/>
              </w:rPr>
              <w:t>Toma como base el referente teórico propuesto en clase.</w:t>
            </w:r>
          </w:p>
          <w:p w14:paraId="2446D0EB" w14:textId="77777777" w:rsidR="005C10CA" w:rsidRDefault="005C10CA" w:rsidP="005C10CA">
            <w:pPr>
              <w:rPr>
                <w:sz w:val="18"/>
                <w:szCs w:val="18"/>
              </w:rPr>
            </w:pPr>
            <w:r>
              <w:rPr>
                <w:sz w:val="18"/>
                <w:szCs w:val="18"/>
              </w:rPr>
              <w:t>Maneja los conceptos y los reflexiona con la teoría analizada.</w:t>
            </w:r>
          </w:p>
          <w:p w14:paraId="4BC99C0B" w14:textId="77777777" w:rsidR="005C10CA" w:rsidRPr="00D214C7" w:rsidRDefault="005C10CA" w:rsidP="005C10CA">
            <w:pPr>
              <w:rPr>
                <w:sz w:val="18"/>
                <w:szCs w:val="18"/>
              </w:rPr>
            </w:pPr>
            <w:r>
              <w:rPr>
                <w:sz w:val="18"/>
                <w:szCs w:val="18"/>
              </w:rPr>
              <w:t>Menciona algunas características y principios de los modelos, identifica algunas innovaciones y continuidades, solamente identifica una contraposición entre las reformas analizadas.</w:t>
            </w:r>
          </w:p>
        </w:tc>
        <w:tc>
          <w:tcPr>
            <w:tcW w:w="2167" w:type="dxa"/>
          </w:tcPr>
          <w:p w14:paraId="10742638" w14:textId="77777777" w:rsidR="005C10CA" w:rsidRDefault="005C10CA" w:rsidP="005C10CA">
            <w:pPr>
              <w:rPr>
                <w:sz w:val="18"/>
                <w:szCs w:val="18"/>
              </w:rPr>
            </w:pPr>
            <w:r w:rsidRPr="00C32079">
              <w:rPr>
                <w:sz w:val="18"/>
                <w:szCs w:val="18"/>
              </w:rPr>
              <w:t>Toma como base el referente teórico propuesto en clase.</w:t>
            </w:r>
          </w:p>
          <w:p w14:paraId="52EAEC1D" w14:textId="77777777" w:rsidR="005C10CA" w:rsidRDefault="005C10CA" w:rsidP="005C10CA">
            <w:pPr>
              <w:rPr>
                <w:sz w:val="18"/>
                <w:szCs w:val="18"/>
              </w:rPr>
            </w:pPr>
            <w:r>
              <w:rPr>
                <w:sz w:val="18"/>
                <w:szCs w:val="18"/>
              </w:rPr>
              <w:t>Analiza los conceptos y los reflexiona con la teoría analizada.</w:t>
            </w:r>
          </w:p>
          <w:p w14:paraId="1970F01A" w14:textId="77777777" w:rsidR="005C10CA" w:rsidRPr="00D214C7" w:rsidRDefault="005C10CA" w:rsidP="005C10CA">
            <w:pPr>
              <w:rPr>
                <w:sz w:val="18"/>
                <w:szCs w:val="18"/>
              </w:rPr>
            </w:pPr>
            <w:r>
              <w:rPr>
                <w:sz w:val="18"/>
                <w:szCs w:val="18"/>
              </w:rPr>
              <w:t>Integra características y principios de los modelos, identifica algunas innovaciones y continuidades, identifica contraposiciones entre las reformas analizadas.</w:t>
            </w:r>
          </w:p>
        </w:tc>
        <w:tc>
          <w:tcPr>
            <w:tcW w:w="2161" w:type="dxa"/>
          </w:tcPr>
          <w:p w14:paraId="1CB7C793" w14:textId="77777777" w:rsidR="005C10CA" w:rsidRDefault="005C10CA" w:rsidP="005C10CA">
            <w:pPr>
              <w:rPr>
                <w:sz w:val="18"/>
                <w:szCs w:val="18"/>
              </w:rPr>
            </w:pPr>
            <w:r w:rsidRPr="00C32079">
              <w:rPr>
                <w:sz w:val="18"/>
                <w:szCs w:val="18"/>
              </w:rPr>
              <w:t>Toma como base el referente teórico propuesto en clase.</w:t>
            </w:r>
          </w:p>
          <w:p w14:paraId="517019BC" w14:textId="77777777" w:rsidR="005C10CA" w:rsidRDefault="005C10CA" w:rsidP="005C10CA">
            <w:pPr>
              <w:rPr>
                <w:sz w:val="18"/>
                <w:szCs w:val="18"/>
              </w:rPr>
            </w:pPr>
            <w:r>
              <w:rPr>
                <w:sz w:val="18"/>
                <w:szCs w:val="18"/>
              </w:rPr>
              <w:t>Analiza los conceptos y los relaciona con la teoría analizada.</w:t>
            </w:r>
          </w:p>
          <w:p w14:paraId="54981823" w14:textId="77777777" w:rsidR="005C10CA" w:rsidRPr="00D214C7" w:rsidRDefault="005C10CA" w:rsidP="005C10CA">
            <w:pPr>
              <w:rPr>
                <w:sz w:val="18"/>
                <w:szCs w:val="18"/>
              </w:rPr>
            </w:pPr>
            <w:r>
              <w:rPr>
                <w:sz w:val="18"/>
                <w:szCs w:val="18"/>
              </w:rPr>
              <w:t>Integra características y principios de los modelos, plantea innovaciones y continuidades, identifica contraposiciones entre las reformas analizadas.</w:t>
            </w:r>
          </w:p>
        </w:tc>
      </w:tr>
      <w:tr w:rsidR="005C10CA" w:rsidRPr="00D214C7" w14:paraId="56407586" w14:textId="77777777" w:rsidTr="00140CA9">
        <w:tc>
          <w:tcPr>
            <w:tcW w:w="2173" w:type="dxa"/>
          </w:tcPr>
          <w:p w14:paraId="406726BA" w14:textId="77777777" w:rsidR="005C10CA" w:rsidRDefault="00CD52C7" w:rsidP="005C10CA">
            <w:pPr>
              <w:rPr>
                <w:sz w:val="18"/>
                <w:szCs w:val="18"/>
              </w:rPr>
            </w:pPr>
            <w:r>
              <w:rPr>
                <w:sz w:val="18"/>
                <w:szCs w:val="18"/>
              </w:rPr>
              <w:lastRenderedPageBreak/>
              <w:t>CONCLUSIONES</w:t>
            </w:r>
          </w:p>
        </w:tc>
        <w:tc>
          <w:tcPr>
            <w:tcW w:w="2165" w:type="dxa"/>
          </w:tcPr>
          <w:p w14:paraId="5045932C" w14:textId="77777777" w:rsidR="005C10CA" w:rsidRPr="00C32079" w:rsidRDefault="00CD52C7" w:rsidP="005C10CA">
            <w:pPr>
              <w:rPr>
                <w:sz w:val="18"/>
                <w:szCs w:val="18"/>
              </w:rPr>
            </w:pPr>
            <w:r>
              <w:rPr>
                <w:sz w:val="18"/>
                <w:szCs w:val="18"/>
              </w:rPr>
              <w:t>No incluye conclusiones</w:t>
            </w:r>
          </w:p>
        </w:tc>
        <w:tc>
          <w:tcPr>
            <w:tcW w:w="2165" w:type="dxa"/>
          </w:tcPr>
          <w:p w14:paraId="182BE484" w14:textId="77777777" w:rsidR="005C10CA" w:rsidRPr="00C32079" w:rsidRDefault="00CD52C7" w:rsidP="005C10CA">
            <w:pPr>
              <w:rPr>
                <w:sz w:val="18"/>
                <w:szCs w:val="18"/>
              </w:rPr>
            </w:pPr>
            <w:r>
              <w:rPr>
                <w:sz w:val="18"/>
                <w:szCs w:val="18"/>
              </w:rPr>
              <w:t>Generaliza sobre el trabajo que se realizó.</w:t>
            </w:r>
          </w:p>
        </w:tc>
        <w:tc>
          <w:tcPr>
            <w:tcW w:w="2165" w:type="dxa"/>
          </w:tcPr>
          <w:p w14:paraId="66EA5426" w14:textId="77777777" w:rsidR="005C10CA" w:rsidRPr="00C32079" w:rsidRDefault="00CD52C7" w:rsidP="005C10CA">
            <w:pPr>
              <w:rPr>
                <w:sz w:val="18"/>
                <w:szCs w:val="18"/>
              </w:rPr>
            </w:pPr>
            <w:r>
              <w:rPr>
                <w:sz w:val="18"/>
                <w:szCs w:val="18"/>
              </w:rPr>
              <w:t>Reflexiona sobre el trabajo realizado y da un punto de vista en relación a las reformas educativas.</w:t>
            </w:r>
          </w:p>
        </w:tc>
        <w:tc>
          <w:tcPr>
            <w:tcW w:w="2167" w:type="dxa"/>
          </w:tcPr>
          <w:p w14:paraId="46AB187C" w14:textId="77777777" w:rsidR="005C10CA" w:rsidRPr="00C32079" w:rsidRDefault="00CD52C7" w:rsidP="005C10CA">
            <w:pPr>
              <w:rPr>
                <w:sz w:val="18"/>
                <w:szCs w:val="18"/>
              </w:rPr>
            </w:pPr>
            <w:r>
              <w:rPr>
                <w:sz w:val="18"/>
                <w:szCs w:val="18"/>
              </w:rPr>
              <w:t>Concretiza una opinión sobre el trabajo realizado resaltando su importancia en el desarrollo de la educación en México.</w:t>
            </w:r>
          </w:p>
        </w:tc>
        <w:tc>
          <w:tcPr>
            <w:tcW w:w="2161" w:type="dxa"/>
          </w:tcPr>
          <w:p w14:paraId="2CD72F5B" w14:textId="77777777" w:rsidR="005C10CA" w:rsidRPr="00C32079" w:rsidRDefault="00545DB6" w:rsidP="005C10CA">
            <w:pPr>
              <w:rPr>
                <w:sz w:val="18"/>
                <w:szCs w:val="18"/>
              </w:rPr>
            </w:pPr>
            <w:r>
              <w:rPr>
                <w:sz w:val="18"/>
                <w:szCs w:val="18"/>
              </w:rPr>
              <w:t>Realiza un análisis sobre el impacto de las reformas en el sistema educativo y los logros que considera se han obtenido en la educación básica de México.</w:t>
            </w:r>
          </w:p>
        </w:tc>
      </w:tr>
      <w:tr w:rsidR="005C10CA" w:rsidRPr="00D214C7" w14:paraId="64E6AECA" w14:textId="77777777" w:rsidTr="00140CA9">
        <w:tc>
          <w:tcPr>
            <w:tcW w:w="2173" w:type="dxa"/>
          </w:tcPr>
          <w:p w14:paraId="01E969C1" w14:textId="77777777" w:rsidR="005C10CA" w:rsidRDefault="00545DB6" w:rsidP="00EF1D61">
            <w:pPr>
              <w:rPr>
                <w:sz w:val="18"/>
                <w:szCs w:val="18"/>
              </w:rPr>
            </w:pPr>
            <w:r>
              <w:rPr>
                <w:sz w:val="18"/>
                <w:szCs w:val="18"/>
              </w:rPr>
              <w:t>Referencias</w:t>
            </w:r>
          </w:p>
        </w:tc>
        <w:tc>
          <w:tcPr>
            <w:tcW w:w="2165" w:type="dxa"/>
          </w:tcPr>
          <w:p w14:paraId="728ABCF2" w14:textId="77777777" w:rsidR="005C10CA" w:rsidRPr="00C32079" w:rsidRDefault="00545DB6" w:rsidP="005C10CA">
            <w:pPr>
              <w:rPr>
                <w:sz w:val="18"/>
                <w:szCs w:val="18"/>
              </w:rPr>
            </w:pPr>
            <w:r>
              <w:rPr>
                <w:sz w:val="18"/>
                <w:szCs w:val="18"/>
              </w:rPr>
              <w:t>No incluye referencias</w:t>
            </w:r>
          </w:p>
        </w:tc>
        <w:tc>
          <w:tcPr>
            <w:tcW w:w="2165" w:type="dxa"/>
          </w:tcPr>
          <w:p w14:paraId="4F7F73B8" w14:textId="77777777" w:rsidR="005C10CA" w:rsidRPr="00C32079" w:rsidRDefault="00545DB6" w:rsidP="005C10CA">
            <w:pPr>
              <w:rPr>
                <w:sz w:val="18"/>
                <w:szCs w:val="18"/>
              </w:rPr>
            </w:pPr>
            <w:r>
              <w:rPr>
                <w:sz w:val="18"/>
                <w:szCs w:val="18"/>
              </w:rPr>
              <w:t>Incluye referencias pero no incluye citas dentro del texto.</w:t>
            </w:r>
          </w:p>
        </w:tc>
        <w:tc>
          <w:tcPr>
            <w:tcW w:w="2165" w:type="dxa"/>
          </w:tcPr>
          <w:p w14:paraId="678748A9" w14:textId="77777777" w:rsidR="005C10CA" w:rsidRPr="00C32079" w:rsidRDefault="00545DB6" w:rsidP="005C10CA">
            <w:pPr>
              <w:rPr>
                <w:sz w:val="18"/>
                <w:szCs w:val="18"/>
              </w:rPr>
            </w:pPr>
            <w:r>
              <w:rPr>
                <w:sz w:val="18"/>
                <w:szCs w:val="18"/>
              </w:rPr>
              <w:t>Incluye citas dentro del texto, pero no realiza una reflexión sobre ellas. También agrega las referencias utilizadas.</w:t>
            </w:r>
          </w:p>
        </w:tc>
        <w:tc>
          <w:tcPr>
            <w:tcW w:w="2167" w:type="dxa"/>
          </w:tcPr>
          <w:p w14:paraId="4BFB6E09" w14:textId="77777777" w:rsidR="005C10CA" w:rsidRPr="00C32079" w:rsidRDefault="00545DB6" w:rsidP="00545DB6">
            <w:pPr>
              <w:rPr>
                <w:sz w:val="18"/>
                <w:szCs w:val="18"/>
              </w:rPr>
            </w:pPr>
            <w:r>
              <w:rPr>
                <w:sz w:val="18"/>
                <w:szCs w:val="18"/>
              </w:rPr>
              <w:t>Incluye citas dentro del texto realizando una reflexión sobre ellas. También agrega las referencias utilizadas.</w:t>
            </w:r>
          </w:p>
        </w:tc>
        <w:tc>
          <w:tcPr>
            <w:tcW w:w="2161" w:type="dxa"/>
          </w:tcPr>
          <w:p w14:paraId="07B925AA" w14:textId="77777777" w:rsidR="005C10CA" w:rsidRPr="00C32079" w:rsidRDefault="00545DB6" w:rsidP="005C10CA">
            <w:pPr>
              <w:rPr>
                <w:sz w:val="18"/>
                <w:szCs w:val="18"/>
              </w:rPr>
            </w:pPr>
            <w:r>
              <w:rPr>
                <w:sz w:val="18"/>
                <w:szCs w:val="18"/>
              </w:rPr>
              <w:t>Incluye citas dentro del texto realizando una reflexión sobre ellas. También agrega las referencias utilizadas.</w:t>
            </w:r>
          </w:p>
        </w:tc>
      </w:tr>
    </w:tbl>
    <w:p w14:paraId="00CC78E4" w14:textId="77777777" w:rsidR="00140CA9" w:rsidRDefault="00140CA9" w:rsidP="00E35016"/>
    <w:p w14:paraId="3F467FD2" w14:textId="4EC227C1" w:rsidR="00E35016" w:rsidRDefault="00E35016" w:rsidP="00E35016"/>
    <w:p w14:paraId="097C02A4" w14:textId="757DF3CA" w:rsidR="00E00144" w:rsidRDefault="00E00144" w:rsidP="00E35016"/>
    <w:p w14:paraId="7BFE7EA5" w14:textId="6D4D804B" w:rsidR="00E00144" w:rsidRDefault="00E00144" w:rsidP="00E35016"/>
    <w:p w14:paraId="513F9CEE" w14:textId="10742EA8" w:rsidR="00E00144" w:rsidRDefault="00E00144" w:rsidP="00E35016"/>
    <w:p w14:paraId="542E8E7D" w14:textId="191D38BD" w:rsidR="00E00144" w:rsidRDefault="00E00144" w:rsidP="00E35016"/>
    <w:p w14:paraId="111670A5" w14:textId="24EC3672" w:rsidR="00E00144" w:rsidRDefault="00E00144" w:rsidP="00E35016"/>
    <w:p w14:paraId="14F1785A" w14:textId="0EA2CC5F" w:rsidR="00E00144" w:rsidRDefault="00E00144" w:rsidP="00E35016"/>
    <w:p w14:paraId="16870A6B" w14:textId="55A75D4C" w:rsidR="00E00144" w:rsidRDefault="00E00144" w:rsidP="00E35016"/>
    <w:p w14:paraId="10B30FD1" w14:textId="40728B49" w:rsidR="00E00144" w:rsidRDefault="00E00144" w:rsidP="00E35016"/>
    <w:p w14:paraId="05563881" w14:textId="57C25D31" w:rsidR="00E00144" w:rsidRDefault="00E00144" w:rsidP="00E35016"/>
    <w:p w14:paraId="002BCFB3" w14:textId="77777777" w:rsidR="00E00144" w:rsidRDefault="00E00144" w:rsidP="00E35016">
      <w:pPr>
        <w:sectPr w:rsidR="00E00144" w:rsidSect="008F3C58">
          <w:pgSz w:w="15840" w:h="12240" w:orient="landscape"/>
          <w:pgMar w:top="1701" w:right="1417" w:bottom="1701" w:left="1417" w:header="708" w:footer="708" w:gutter="0"/>
          <w:pgBorders w:offsetFrom="page">
            <w:top w:val="single" w:sz="36" w:space="24" w:color="FF99CC"/>
            <w:left w:val="single" w:sz="36" w:space="24" w:color="FF99CC"/>
            <w:bottom w:val="single" w:sz="36" w:space="24" w:color="FF99CC"/>
            <w:right w:val="single" w:sz="36" w:space="24" w:color="FF99CC"/>
          </w:pgBorders>
          <w:cols w:space="708"/>
          <w:docGrid w:linePitch="360"/>
        </w:sectPr>
      </w:pPr>
    </w:p>
    <w:p w14:paraId="6A50CF32" w14:textId="3929B3B1" w:rsidR="00DA0253" w:rsidRPr="00DA0253" w:rsidRDefault="00DA0253" w:rsidP="00DA0253">
      <w:pPr>
        <w:tabs>
          <w:tab w:val="left" w:pos="3310"/>
        </w:tabs>
        <w:jc w:val="center"/>
        <w:rPr>
          <w:sz w:val="36"/>
          <w:szCs w:val="36"/>
        </w:rPr>
      </w:pPr>
      <w:r w:rsidRPr="00DA0253">
        <w:rPr>
          <w:sz w:val="36"/>
          <w:szCs w:val="36"/>
        </w:rPr>
        <w:lastRenderedPageBreak/>
        <w:t>Bibliografía</w:t>
      </w:r>
    </w:p>
    <w:p w14:paraId="7D9688AB" w14:textId="79C9A683" w:rsidR="00E00144" w:rsidRPr="00DA0253" w:rsidRDefault="00DA0253" w:rsidP="00DA0253">
      <w:pPr>
        <w:pStyle w:val="Prrafodelista"/>
        <w:numPr>
          <w:ilvl w:val="0"/>
          <w:numId w:val="7"/>
        </w:numPr>
        <w:tabs>
          <w:tab w:val="left" w:pos="3310"/>
        </w:tabs>
        <w:spacing w:line="360" w:lineRule="auto"/>
        <w:jc w:val="both"/>
        <w:rPr>
          <w:rFonts w:ascii="Verdana" w:hAnsi="Verdana"/>
          <w:sz w:val="24"/>
          <w:szCs w:val="24"/>
        </w:rPr>
      </w:pPr>
      <w:r w:rsidRPr="00DA0253">
        <w:rPr>
          <w:rFonts w:ascii="Verdana" w:hAnsi="Verdana" w:cs="Arial"/>
          <w:color w:val="222222"/>
          <w:sz w:val="24"/>
          <w:szCs w:val="24"/>
          <w:shd w:val="clear" w:color="auto" w:fill="FFFFFF"/>
        </w:rPr>
        <w:t>De Zubiría Samper, J. (2006). </w:t>
      </w:r>
      <w:r w:rsidRPr="00DA0253">
        <w:rPr>
          <w:rFonts w:ascii="Verdana" w:hAnsi="Verdana" w:cs="Arial"/>
          <w:i/>
          <w:iCs/>
          <w:color w:val="222222"/>
          <w:sz w:val="24"/>
          <w:szCs w:val="24"/>
          <w:shd w:val="clear" w:color="auto" w:fill="FFFFFF"/>
        </w:rPr>
        <w:t>Los modelos pedagógicos: hacia una pedagogía dialogante</w:t>
      </w:r>
      <w:r w:rsidRPr="00DA0253">
        <w:rPr>
          <w:rFonts w:ascii="Verdana" w:hAnsi="Verdana" w:cs="Arial"/>
          <w:color w:val="222222"/>
          <w:sz w:val="24"/>
          <w:szCs w:val="24"/>
          <w:shd w:val="clear" w:color="auto" w:fill="FFFFFF"/>
        </w:rPr>
        <w:t>. Coop. Editorial Magisterio.</w:t>
      </w:r>
    </w:p>
    <w:p w14:paraId="4805EF1E" w14:textId="65F24C85" w:rsidR="00DA0253" w:rsidRPr="00DA0253" w:rsidRDefault="00DA0253" w:rsidP="00DA0253">
      <w:pPr>
        <w:pStyle w:val="Prrafodelista"/>
        <w:numPr>
          <w:ilvl w:val="0"/>
          <w:numId w:val="7"/>
        </w:numPr>
        <w:tabs>
          <w:tab w:val="left" w:pos="3310"/>
        </w:tabs>
        <w:spacing w:line="360" w:lineRule="auto"/>
        <w:jc w:val="both"/>
        <w:rPr>
          <w:rFonts w:ascii="Verdana" w:hAnsi="Verdana"/>
          <w:sz w:val="28"/>
          <w:szCs w:val="28"/>
        </w:rPr>
      </w:pPr>
      <w:r w:rsidRPr="00DA0253">
        <w:rPr>
          <w:rFonts w:ascii="Verdana" w:hAnsi="Verdana" w:cs="Arial"/>
          <w:color w:val="222222"/>
          <w:sz w:val="24"/>
          <w:szCs w:val="24"/>
          <w:shd w:val="clear" w:color="auto" w:fill="FFFFFF"/>
        </w:rPr>
        <w:t>Ochoa, R. F., &amp; Zafra, L. S. N. (1999). </w:t>
      </w:r>
      <w:r w:rsidRPr="00DA0253">
        <w:rPr>
          <w:rFonts w:ascii="Verdana" w:hAnsi="Verdana" w:cs="Arial"/>
          <w:i/>
          <w:iCs/>
          <w:color w:val="222222"/>
          <w:sz w:val="24"/>
          <w:szCs w:val="24"/>
          <w:shd w:val="clear" w:color="auto" w:fill="FFFFFF"/>
        </w:rPr>
        <w:t>Evaluación pedagógica y cognición</w:t>
      </w:r>
      <w:r w:rsidRPr="00DA0253">
        <w:rPr>
          <w:rFonts w:ascii="Verdana" w:hAnsi="Verdana" w:cs="Arial"/>
          <w:color w:val="222222"/>
          <w:sz w:val="24"/>
          <w:szCs w:val="24"/>
          <w:shd w:val="clear" w:color="auto" w:fill="FFFFFF"/>
        </w:rPr>
        <w:t xml:space="preserve">. ^ </w:t>
      </w:r>
      <w:proofErr w:type="spellStart"/>
      <w:r w:rsidRPr="00DA0253">
        <w:rPr>
          <w:rFonts w:ascii="Verdana" w:hAnsi="Verdana" w:cs="Arial"/>
          <w:color w:val="222222"/>
          <w:sz w:val="24"/>
          <w:szCs w:val="24"/>
          <w:shd w:val="clear" w:color="auto" w:fill="FFFFFF"/>
        </w:rPr>
        <w:t>eBogotá</w:t>
      </w:r>
      <w:proofErr w:type="spellEnd"/>
      <w:r w:rsidRPr="00DA0253">
        <w:rPr>
          <w:rFonts w:ascii="Verdana" w:hAnsi="Verdana" w:cs="Arial"/>
          <w:color w:val="222222"/>
          <w:sz w:val="24"/>
          <w:szCs w:val="24"/>
          <w:shd w:val="clear" w:color="auto" w:fill="FFFFFF"/>
        </w:rPr>
        <w:t xml:space="preserve"> Bogotá: McGraw-Hill.</w:t>
      </w:r>
    </w:p>
    <w:sectPr w:rsidR="00DA0253" w:rsidRPr="00DA0253" w:rsidSect="008F3C58">
      <w:pgSz w:w="12240" w:h="15840"/>
      <w:pgMar w:top="1418" w:right="1701" w:bottom="1418" w:left="1701" w:header="709" w:footer="709" w:gutter="0"/>
      <w:pgBorders w:offsetFrom="page">
        <w:top w:val="single" w:sz="36" w:space="24" w:color="FF99CC"/>
        <w:left w:val="single" w:sz="36" w:space="24" w:color="FF99CC"/>
        <w:bottom w:val="single" w:sz="36" w:space="24" w:color="FF99CC"/>
        <w:right w:val="single" w:sz="36" w:space="24" w:color="FF99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052B"/>
    <w:multiLevelType w:val="hybridMultilevel"/>
    <w:tmpl w:val="0A8C13E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D42141"/>
    <w:multiLevelType w:val="hybridMultilevel"/>
    <w:tmpl w:val="561CC15A"/>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49C83633"/>
    <w:multiLevelType w:val="hybridMultilevel"/>
    <w:tmpl w:val="E56E6B04"/>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552B15A1"/>
    <w:multiLevelType w:val="hybridMultilevel"/>
    <w:tmpl w:val="E4B8F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7B1D66"/>
    <w:multiLevelType w:val="hybridMultilevel"/>
    <w:tmpl w:val="0F06CCB8"/>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6D314192"/>
    <w:multiLevelType w:val="hybridMultilevel"/>
    <w:tmpl w:val="77046E7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85E0792"/>
    <w:multiLevelType w:val="hybridMultilevel"/>
    <w:tmpl w:val="16A4EA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61F"/>
    <w:rsid w:val="00057781"/>
    <w:rsid w:val="00131807"/>
    <w:rsid w:val="00140CA9"/>
    <w:rsid w:val="00154CC0"/>
    <w:rsid w:val="00207B66"/>
    <w:rsid w:val="004579A3"/>
    <w:rsid w:val="0049480A"/>
    <w:rsid w:val="00545DB6"/>
    <w:rsid w:val="005C10CA"/>
    <w:rsid w:val="006F654E"/>
    <w:rsid w:val="0072061F"/>
    <w:rsid w:val="00763A70"/>
    <w:rsid w:val="0078072E"/>
    <w:rsid w:val="0084094A"/>
    <w:rsid w:val="008F3C58"/>
    <w:rsid w:val="009F45ED"/>
    <w:rsid w:val="00A516BE"/>
    <w:rsid w:val="00BB020A"/>
    <w:rsid w:val="00C32079"/>
    <w:rsid w:val="00CD52C7"/>
    <w:rsid w:val="00D17714"/>
    <w:rsid w:val="00D214C7"/>
    <w:rsid w:val="00D307A5"/>
    <w:rsid w:val="00D36F12"/>
    <w:rsid w:val="00D97BF6"/>
    <w:rsid w:val="00DA0253"/>
    <w:rsid w:val="00DC0545"/>
    <w:rsid w:val="00E00144"/>
    <w:rsid w:val="00E35016"/>
    <w:rsid w:val="00E6093E"/>
    <w:rsid w:val="00E71CFD"/>
    <w:rsid w:val="00E92DE0"/>
    <w:rsid w:val="00EF1D61"/>
    <w:rsid w:val="00FC1E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99B3"/>
  <w15:chartTrackingRefBased/>
  <w15:docId w15:val="{A686420C-E059-44E3-9005-32C43E22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0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0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40CA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9</Pages>
  <Words>1852</Words>
  <Characters>10192</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TAHMARA ESMERALDA SOLIS AGUILERA</cp:lastModifiedBy>
  <cp:revision>5</cp:revision>
  <dcterms:created xsi:type="dcterms:W3CDTF">2021-04-26T16:54:00Z</dcterms:created>
  <dcterms:modified xsi:type="dcterms:W3CDTF">2021-04-27T19:13:00Z</dcterms:modified>
</cp:coreProperties>
</file>