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DB" w:rsidRPr="00C009DB" w:rsidRDefault="00C009DB" w:rsidP="00C009DB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C009DB">
        <w:rPr>
          <w:rFonts w:ascii="Arial" w:hAnsi="Arial" w:cs="Arial"/>
          <w:b/>
          <w:i/>
          <w:sz w:val="44"/>
          <w:szCs w:val="44"/>
        </w:rPr>
        <w:t>ESCUELA NORMAL DE EDUACIÓN PREESCOLAR</w:t>
      </w:r>
    </w:p>
    <w:p w:rsidR="00C009DB" w:rsidRDefault="00C009DB" w:rsidP="00C009DB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D610778" wp14:editId="6E687496">
            <wp:simplePos x="0" y="0"/>
            <wp:positionH relativeFrom="margin">
              <wp:posOffset>1679575</wp:posOffset>
            </wp:positionH>
            <wp:positionV relativeFrom="paragraph">
              <wp:posOffset>17145</wp:posOffset>
            </wp:positionV>
            <wp:extent cx="2131695" cy="1579245"/>
            <wp:effectExtent l="0" t="0" r="0" b="1905"/>
            <wp:wrapThrough wrapText="bothSides">
              <wp:wrapPolygon edited="0">
                <wp:start x="4826" y="0"/>
                <wp:lineTo x="4826" y="18239"/>
                <wp:lineTo x="8493" y="21105"/>
                <wp:lineTo x="10038" y="21366"/>
                <wp:lineTo x="12547" y="21366"/>
                <wp:lineTo x="13512" y="21105"/>
                <wp:lineTo x="17566" y="17718"/>
                <wp:lineTo x="17566" y="0"/>
                <wp:lineTo x="4826" y="0"/>
              </wp:wrapPolygon>
            </wp:wrapThrough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>
      <w:pPr>
        <w:jc w:val="center"/>
      </w:pPr>
    </w:p>
    <w:p w:rsidR="00C009DB" w:rsidRDefault="00C009DB" w:rsidP="00C009DB"/>
    <w:p w:rsidR="00C009DB" w:rsidRDefault="00C009DB" w:rsidP="00FF0C0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C009D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OBSERVACIÓN Y ANÁLISIS DE PRÁCTICAS Y CONTEXTOS ESCOLARES</w:t>
      </w:r>
    </w:p>
    <w:p w:rsidR="00C009DB" w:rsidRPr="00C009DB" w:rsidRDefault="00C009DB" w:rsidP="00C009D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C009DB" w:rsidRDefault="00C009DB" w:rsidP="00C009DB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i/>
          <w:iCs/>
          <w:color w:val="000000"/>
          <w:sz w:val="32"/>
          <w:szCs w:val="32"/>
        </w:rPr>
      </w:pPr>
      <w:r w:rsidRPr="00C009DB">
        <w:rPr>
          <w:rFonts w:ascii="Arial" w:hAnsi="Arial" w:cs="Arial"/>
          <w:b w:val="0"/>
          <w:i/>
          <w:iCs/>
          <w:color w:val="000000"/>
          <w:sz w:val="32"/>
          <w:szCs w:val="32"/>
        </w:rPr>
        <w:t xml:space="preserve">                             ENTREVISTA A </w:t>
      </w:r>
      <w:r w:rsidR="00227F8B">
        <w:rPr>
          <w:rFonts w:ascii="Arial" w:hAnsi="Arial" w:cs="Arial"/>
          <w:b w:val="0"/>
          <w:i/>
          <w:iCs/>
          <w:color w:val="000000"/>
          <w:sz w:val="32"/>
          <w:szCs w:val="32"/>
        </w:rPr>
        <w:t>PADRE DE FAMILIA</w:t>
      </w:r>
      <w:bookmarkStart w:id="0" w:name="_GoBack"/>
      <w:bookmarkEnd w:id="0"/>
    </w:p>
    <w:p w:rsidR="00C009DB" w:rsidRDefault="00C009DB" w:rsidP="00C009DB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i/>
          <w:iCs/>
          <w:color w:val="000000"/>
          <w:sz w:val="32"/>
          <w:szCs w:val="32"/>
        </w:rPr>
      </w:pPr>
    </w:p>
    <w:p w:rsidR="00C009DB" w:rsidRPr="00FF0C01" w:rsidRDefault="00C009DB" w:rsidP="00FF0C01">
      <w:pPr>
        <w:jc w:val="center"/>
        <w:rPr>
          <w:rFonts w:ascii="Verdana" w:hAnsi="Verdana"/>
          <w:b/>
          <w:color w:val="000000"/>
        </w:rPr>
      </w:pPr>
      <w:r w:rsidRPr="00C009DB">
        <w:rPr>
          <w:rFonts w:ascii="Verdana" w:hAnsi="Verdana"/>
          <w:b/>
          <w:color w:val="000000"/>
        </w:rPr>
        <w:t>“GESTION ESCOLAR EN TIEMPOS DE COVID”</w:t>
      </w:r>
    </w:p>
    <w:p w:rsidR="00C009DB" w:rsidRPr="00A00963" w:rsidRDefault="00C009DB" w:rsidP="00C009DB">
      <w:pPr>
        <w:pStyle w:val="Ttulo3"/>
        <w:spacing w:before="30" w:after="30"/>
        <w:ind w:left="60"/>
        <w:jc w:val="center"/>
        <w:rPr>
          <w:rFonts w:ascii="Arial" w:hAnsi="Arial" w:cs="Arial"/>
          <w:color w:val="404040" w:themeColor="text1" w:themeTint="BF"/>
          <w:sz w:val="26"/>
          <w:szCs w:val="26"/>
        </w:rPr>
      </w:pPr>
      <w:r w:rsidRPr="00A00963">
        <w:rPr>
          <w:rFonts w:ascii="Arial" w:hAnsi="Arial" w:cs="Arial"/>
          <w:color w:val="404040" w:themeColor="text1" w:themeTint="BF"/>
          <w:sz w:val="26"/>
          <w:szCs w:val="26"/>
        </w:rPr>
        <w:t>MAESTRO: </w:t>
      </w:r>
      <w:hyperlink r:id="rId5" w:history="1">
        <w:r w:rsidRPr="00A00963">
          <w:rPr>
            <w:rStyle w:val="Hipervnculo"/>
            <w:rFonts w:ascii="Arial" w:hAnsi="Arial" w:cs="Arial"/>
            <w:color w:val="404040" w:themeColor="text1" w:themeTint="BF"/>
            <w:sz w:val="26"/>
            <w:szCs w:val="26"/>
          </w:rPr>
          <w:t>ELIZABETH GUADALUPE RAMOS SUAREZ</w:t>
        </w:r>
      </w:hyperlink>
    </w:p>
    <w:p w:rsidR="00C009DB" w:rsidRPr="00A00963" w:rsidRDefault="00874EFC" w:rsidP="00C009DB">
      <w:pPr>
        <w:jc w:val="center"/>
        <w:rPr>
          <w:rFonts w:ascii="Verdana" w:hAnsi="Verdana"/>
          <w:color w:val="404040" w:themeColor="text1" w:themeTint="BF"/>
          <w:sz w:val="24"/>
          <w:szCs w:val="24"/>
          <w:u w:val="single"/>
        </w:rPr>
      </w:pPr>
      <w:r>
        <w:rPr>
          <w:rFonts w:ascii="Verdana" w:hAnsi="Verdana"/>
          <w:color w:val="404040" w:themeColor="text1" w:themeTint="BF"/>
          <w:sz w:val="24"/>
          <w:szCs w:val="24"/>
        </w:rPr>
        <w:t>ALUMNA:</w:t>
      </w:r>
    </w:p>
    <w:p w:rsidR="00C009DB" w:rsidRPr="00A00963" w:rsidRDefault="00C009DB" w:rsidP="00C009DB">
      <w:pPr>
        <w:spacing w:after="0" w:line="240" w:lineRule="auto"/>
        <w:ind w:left="60"/>
        <w:jc w:val="center"/>
        <w:rPr>
          <w:rFonts w:ascii="Verdana" w:eastAsia="Times New Roman" w:hAnsi="Verdana" w:cs="Times New Roman"/>
          <w:color w:val="404040" w:themeColor="text1" w:themeTint="BF"/>
          <w:sz w:val="24"/>
          <w:szCs w:val="24"/>
          <w:u w:val="single"/>
          <w:lang w:eastAsia="es-MX"/>
        </w:rPr>
      </w:pPr>
      <w:r w:rsidRPr="00C009DB">
        <w:rPr>
          <w:rFonts w:ascii="Verdana" w:eastAsia="Times New Roman" w:hAnsi="Verdana" w:cs="Times New Roman"/>
          <w:color w:val="404040" w:themeColor="text1" w:themeTint="BF"/>
          <w:sz w:val="24"/>
          <w:szCs w:val="24"/>
          <w:u w:val="single"/>
          <w:lang w:eastAsia="es-MX"/>
        </w:rPr>
        <w:t>PRADO LLERA PERLA TAMHARA</w:t>
      </w: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C009DB" w:rsidRPr="00FF0C01" w:rsidRDefault="00874EFC" w:rsidP="00FF0C01">
      <w:pPr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NUMERO DE LISTA:</w:t>
      </w:r>
      <w:r w:rsidR="00C009DB" w:rsidRPr="00C009DB">
        <w:rPr>
          <w:rFonts w:ascii="Verdana" w:hAnsi="Verdana"/>
          <w:color w:val="000000"/>
          <w:sz w:val="24"/>
          <w:szCs w:val="24"/>
        </w:rPr>
        <w:t xml:space="preserve"> #10</w:t>
      </w:r>
    </w:p>
    <w:p w:rsidR="00C009DB" w:rsidRDefault="00A00963" w:rsidP="00C009DB">
      <w:pPr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CF6F3" wp14:editId="0A7ABE38">
                <wp:simplePos x="0" y="0"/>
                <wp:positionH relativeFrom="column">
                  <wp:posOffset>-647873</wp:posOffset>
                </wp:positionH>
                <wp:positionV relativeFrom="paragraph">
                  <wp:posOffset>414077</wp:posOffset>
                </wp:positionV>
                <wp:extent cx="6981825" cy="2393603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39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C01" w:rsidRPr="00FF0C01" w:rsidRDefault="00FF0C01" w:rsidP="00FF0C01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0C0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La Unidad de Aprendizaje II: “Prácticas y escenarios de Gestión”, centra su atención en los procesos y prácticas de gestión y organización de </w:t>
                            </w:r>
                            <w:r w:rsidR="00A00963" w:rsidRPr="00FF0C0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las</w:t>
                            </w:r>
                            <w:r w:rsidRPr="00FF0C0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instituciones de educación preescolar, de acuerdo con su modalidad de organización completa, unitaria, multigrado, así como sus características socioculturales y de infraestructura. </w:t>
                            </w:r>
                          </w:p>
                          <w:p w:rsidR="00FF0C01" w:rsidRPr="00FF0C01" w:rsidRDefault="00FF0C01" w:rsidP="00FF0C01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0C0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Conduce al estudiante a analizar el clima institucional, las relaciones interpersonales entre los docentes, el trabajo colaborativo la distribución de responsabilidades escolares al igual que la micropolítica institucional.</w:t>
                            </w:r>
                          </w:p>
                          <w:p w:rsidR="00FF0C01" w:rsidRPr="00FF0C01" w:rsidRDefault="00FF0C01" w:rsidP="00FF0C01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0C0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Además, se analizan las diferentes formas de responder a las demandas institucionales derivadas de la implementación de los planes de estudio y los diferentes programas educativos.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CF6F3" id="Rectángulo 2" o:spid="_x0000_s1026" style="position:absolute;margin-left:-51pt;margin-top:32.6pt;width:549.75pt;height:1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" filled="f" stroked="f" strokeweight="1pt">
                <v:textbox>
                  <w:txbxContent>
                    <w:p w:rsidR="00FF0C01" w:rsidRPr="00FF0C01" w:rsidRDefault="00FF0C01" w:rsidP="00FF0C01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F0C0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La Unidad de Aprendizaje II: “Prácticas y escenarios de Gestión”, centra su atención en los procesos y prácticas de gestión y organización de </w:t>
                      </w:r>
                      <w:r w:rsidR="00A00963" w:rsidRPr="00FF0C01">
                        <w:rPr>
                          <w:color w:val="000000" w:themeColor="text1"/>
                          <w:sz w:val="28"/>
                          <w:szCs w:val="28"/>
                        </w:rPr>
                        <w:t>las</w:t>
                      </w:r>
                      <w:r w:rsidRPr="00FF0C0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instituciones de educación preescolar, de acuerdo con su modalidad de organización completa, unitaria, multigrado, así como sus características socioculturales y de infraestructura. </w:t>
                      </w:r>
                    </w:p>
                    <w:p w:rsidR="00FF0C01" w:rsidRPr="00FF0C01" w:rsidRDefault="00FF0C01" w:rsidP="00FF0C01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F0C01">
                        <w:rPr>
                          <w:color w:val="000000" w:themeColor="text1"/>
                          <w:sz w:val="28"/>
                          <w:szCs w:val="28"/>
                        </w:rPr>
                        <w:t>Conduce al estudiante a analizar el clima institucional, las relaciones interpersonales entre los docentes, el trabajo colaborativo la distribución de responsabilidades escolares al igual que la micropolítica institucional.</w:t>
                      </w:r>
                    </w:p>
                    <w:p w:rsidR="00FF0C01" w:rsidRPr="00FF0C01" w:rsidRDefault="00FF0C01" w:rsidP="00FF0C01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F0C01">
                        <w:rPr>
                          <w:color w:val="000000" w:themeColor="text1"/>
                          <w:sz w:val="28"/>
                          <w:szCs w:val="28"/>
                        </w:rPr>
                        <w:t>Además, se analizan las diferentes formas de responder a las demandas institucionales derivadas de la implementación de los planes de estudio y los diferentes programas educativos.</w:t>
                      </w:r>
                    </w:p>
                  </w:txbxContent>
                </v:textbox>
              </v:rect>
            </w:pict>
          </mc:Fallback>
        </mc:AlternateContent>
      </w:r>
      <w:r w:rsidR="00C009DB">
        <w:rPr>
          <w:rFonts w:ascii="Verdana" w:hAnsi="Verdana"/>
          <w:color w:val="000000"/>
        </w:rPr>
        <w:t xml:space="preserve">                            GRADO: 1°                                 SECCIÓN:” B”</w:t>
      </w:r>
    </w:p>
    <w:p w:rsidR="00C009DB" w:rsidRDefault="00C009DB" w:rsidP="00C009DB">
      <w:pPr>
        <w:rPr>
          <w:rFonts w:ascii="Verdana" w:hAnsi="Verdana"/>
          <w:color w:val="000000"/>
        </w:rPr>
      </w:pP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C009DB" w:rsidRDefault="00C009DB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FF0C01" w:rsidRDefault="00FF0C01" w:rsidP="00C009DB">
      <w:pPr>
        <w:jc w:val="center"/>
        <w:rPr>
          <w:rFonts w:ascii="Verdana" w:hAnsi="Verdana"/>
          <w:color w:val="000000"/>
        </w:rPr>
      </w:pPr>
    </w:p>
    <w:p w:rsidR="00227F8B" w:rsidRDefault="00227F8B" w:rsidP="00C009DB">
      <w:pPr>
        <w:rPr>
          <w:rFonts w:ascii="Verdana" w:hAnsi="Verdana"/>
          <w:color w:val="00000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10423" cy="4470335"/>
            <wp:effectExtent l="0" t="0" r="5080" b="6985"/>
            <wp:wrapThrough wrapText="bothSides">
              <wp:wrapPolygon edited="0">
                <wp:start x="0" y="0"/>
                <wp:lineTo x="0" y="21542"/>
                <wp:lineTo x="21551" y="21542"/>
                <wp:lineTo x="2155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1"/>
                    <a:stretch/>
                  </pic:blipFill>
                  <pic:spPr>
                    <a:xfrm>
                      <a:off x="0" y="0"/>
                      <a:ext cx="6110423" cy="447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F8B" w:rsidRPr="00227F8B" w:rsidRDefault="00227F8B" w:rsidP="00227F8B">
      <w:pPr>
        <w:rPr>
          <w:rFonts w:ascii="Verdana" w:hAnsi="Verdana"/>
        </w:rPr>
      </w:pPr>
    </w:p>
    <w:p w:rsidR="00227F8B" w:rsidRPr="00227F8B" w:rsidRDefault="00227F8B" w:rsidP="00227F8B">
      <w:pPr>
        <w:rPr>
          <w:rFonts w:ascii="Verdana" w:hAnsi="Verdana"/>
        </w:rPr>
      </w:pPr>
      <w:r>
        <w:rPr>
          <w:rFonts w:ascii="Verdana" w:hAnsi="Verdana"/>
        </w:rPr>
        <w:t>Link de cuestionario</w:t>
      </w:r>
    </w:p>
    <w:p w:rsidR="00227F8B" w:rsidRPr="00227F8B" w:rsidRDefault="00227F8B" w:rsidP="00227F8B">
      <w:pPr>
        <w:rPr>
          <w:rFonts w:ascii="Verdana" w:hAnsi="Verdana"/>
          <w:i/>
        </w:rPr>
      </w:pPr>
    </w:p>
    <w:p w:rsidR="00C009DB" w:rsidRPr="00227F8B" w:rsidRDefault="00227F8B" w:rsidP="00227F8B">
      <w:pPr>
        <w:jc w:val="center"/>
        <w:rPr>
          <w:rFonts w:ascii="Verdana" w:hAnsi="Verdana"/>
          <w:i/>
        </w:rPr>
      </w:pPr>
      <w:r w:rsidRPr="00227F8B">
        <w:rPr>
          <w:rFonts w:ascii="Verdana" w:hAnsi="Verdana"/>
          <w:i/>
        </w:rPr>
        <w:t>https://docs.google.com/forms/u/0/d/e/1FAIpQLSf-baoui7b6MeKxYXUNCZY B0prd4BE-H2D2rM_PATzvCVOrpQ/</w:t>
      </w:r>
      <w:proofErr w:type="spellStart"/>
      <w:r w:rsidRPr="00227F8B">
        <w:rPr>
          <w:rFonts w:ascii="Verdana" w:hAnsi="Verdana"/>
          <w:i/>
        </w:rPr>
        <w:t>formResponse</w:t>
      </w:r>
      <w:proofErr w:type="spellEnd"/>
    </w:p>
    <w:sectPr w:rsidR="00C009DB" w:rsidRPr="00227F8B" w:rsidSect="00C009DB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DB"/>
    <w:rsid w:val="00227F8B"/>
    <w:rsid w:val="00874EFC"/>
    <w:rsid w:val="00914A11"/>
    <w:rsid w:val="009512CE"/>
    <w:rsid w:val="00A00963"/>
    <w:rsid w:val="00C009D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4CD6"/>
  <w15:chartTrackingRefBased/>
  <w15:docId w15:val="{024966E5-A715-4D33-B743-4F49F85B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009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9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09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9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00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201.117.133.137/sistema/mensajes/EnviaMensaje1.asp?e=enep-00042&amp;c=600765339&amp;p=B40MA19B7641M1B3634175B7B&amp;idMateria=6107&amp;idMateria=6107&amp;a=M44&amp;an=ELIZABETH%20GUADALUPE%20RAMOS%20SUAR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2021-05-01T01:49:00Z</dcterms:created>
  <dcterms:modified xsi:type="dcterms:W3CDTF">2021-05-01T01:49:00Z</dcterms:modified>
</cp:coreProperties>
</file>