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75" w:rsidRPr="00DC2733" w:rsidRDefault="004E3575" w:rsidP="004E3575">
      <w:pPr>
        <w:rPr>
          <w:sz w:val="18"/>
          <w:szCs w:val="18"/>
        </w:rPr>
      </w:pPr>
    </w:p>
    <w:p w:rsidR="004E3575" w:rsidRPr="00DC2733" w:rsidRDefault="004E3575" w:rsidP="004E3575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:rsidR="004E3575" w:rsidRDefault="004E3575" w:rsidP="004E3575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 xml:space="preserve">Licenciatura en educación preescolar. </w:t>
      </w:r>
      <w:r w:rsidRPr="00DC2733">
        <w:rPr>
          <w:b/>
          <w:color w:val="332C33"/>
          <w:sz w:val="32"/>
          <w:szCs w:val="28"/>
        </w:rPr>
        <w:t xml:space="preserve">  </w:t>
      </w:r>
    </w:p>
    <w:p w:rsidR="004E3575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05E67230" wp14:editId="74B75BF3">
            <wp:simplePos x="0" y="0"/>
            <wp:positionH relativeFrom="margin">
              <wp:posOffset>2129790</wp:posOffset>
            </wp:positionH>
            <wp:positionV relativeFrom="margin">
              <wp:posOffset>1052830</wp:posOffset>
            </wp:positionV>
            <wp:extent cx="1005840" cy="1066800"/>
            <wp:effectExtent l="0" t="0" r="381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575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4E3575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4E3575" w:rsidRPr="00DC2733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4E3575" w:rsidRPr="00DC2733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:rsidR="004E3575" w:rsidRPr="00DC2733" w:rsidRDefault="004E3575" w:rsidP="004E3575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:rsidR="004E3575" w:rsidRPr="00DC2733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:rsidR="004E3575" w:rsidRPr="00DC2733" w:rsidRDefault="004E3575" w:rsidP="004E3575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:rsidR="004E3575" w:rsidRPr="00DC2733" w:rsidRDefault="004E3575" w:rsidP="004E3575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:rsidR="004E3575" w:rsidRPr="00DC2733" w:rsidRDefault="004E3575" w:rsidP="004E3575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:rsidR="004E3575" w:rsidRDefault="004E3575" w:rsidP="004E3575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DC2733">
        <w:rPr>
          <w:b/>
          <w:bCs/>
          <w:color w:val="332C33"/>
          <w:sz w:val="32"/>
          <w:szCs w:val="32"/>
        </w:rPr>
        <w:t xml:space="preserve"> </w:t>
      </w:r>
      <w:r w:rsidRPr="00DC2733">
        <w:rPr>
          <w:b/>
          <w:bCs/>
          <w:color w:val="332C33"/>
          <w:sz w:val="32"/>
          <w:szCs w:val="32"/>
        </w:rPr>
        <w:t>“</w:t>
      </w:r>
      <w:r w:rsidR="000478E5">
        <w:rPr>
          <w:b/>
          <w:bCs/>
          <w:color w:val="332C33"/>
          <w:sz w:val="32"/>
          <w:szCs w:val="32"/>
        </w:rPr>
        <w:t>Carta a la tierra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:rsidR="004E3575" w:rsidRDefault="004E3575" w:rsidP="004E3575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:rsidR="004E3575" w:rsidRPr="009A61FD" w:rsidRDefault="004E3575" w:rsidP="004E357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4E3575" w:rsidRPr="00DA5C2C" w:rsidRDefault="004E3575" w:rsidP="004E357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:rsidR="004E3575" w:rsidRPr="00DA5C2C" w:rsidRDefault="004E3575" w:rsidP="004E357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4E3575" w:rsidRPr="009A61FD" w:rsidRDefault="004E3575" w:rsidP="004E357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4E3575" w:rsidRPr="009A61FD" w:rsidRDefault="004E3575" w:rsidP="004E357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:rsidR="004E3575" w:rsidRDefault="004E3575" w:rsidP="004E3575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2</w:t>
      </w:r>
      <w:r>
        <w:rPr>
          <w:b/>
          <w:bCs/>
          <w:color w:val="332C33"/>
          <w:sz w:val="24"/>
          <w:szCs w:val="24"/>
        </w:rPr>
        <w:t>8</w:t>
      </w:r>
      <w:r w:rsidRPr="00DC2733">
        <w:rPr>
          <w:b/>
          <w:bCs/>
          <w:color w:val="332C33"/>
          <w:sz w:val="24"/>
          <w:szCs w:val="24"/>
        </w:rPr>
        <w:t xml:space="preserve"> de </w:t>
      </w:r>
      <w:r w:rsidR="00003949">
        <w:rPr>
          <w:b/>
          <w:bCs/>
          <w:color w:val="332C33"/>
          <w:sz w:val="24"/>
          <w:szCs w:val="24"/>
        </w:rPr>
        <w:t>abril</w:t>
      </w:r>
      <w:bookmarkStart w:id="0" w:name="_GoBack"/>
      <w:bookmarkEnd w:id="0"/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tbl>
      <w:tblPr>
        <w:tblStyle w:val="Tablaconcuadrcula"/>
        <w:tblW w:w="6423" w:type="pct"/>
        <w:tblInd w:w="-998" w:type="dxa"/>
        <w:tblLook w:val="04A0" w:firstRow="1" w:lastRow="0" w:firstColumn="1" w:lastColumn="0" w:noHBand="0" w:noVBand="1"/>
      </w:tblPr>
      <w:tblGrid>
        <w:gridCol w:w="2457"/>
        <w:gridCol w:w="4227"/>
        <w:gridCol w:w="4227"/>
      </w:tblGrid>
      <w:tr w:rsidR="004E3575" w:rsidRPr="00305D98" w:rsidTr="004E3575">
        <w:tc>
          <w:tcPr>
            <w:tcW w:w="1126" w:type="pct"/>
            <w:vMerge w:val="restart"/>
          </w:tcPr>
          <w:p w:rsidR="004E3575" w:rsidRPr="00305D98" w:rsidRDefault="004E3575" w:rsidP="00C358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D98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4E3575" w:rsidRDefault="004E3575" w:rsidP="004E35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575" w:rsidRPr="004E3575" w:rsidRDefault="004E3575" w:rsidP="004E3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575">
              <w:rPr>
                <w:rFonts w:ascii="Arial" w:hAnsi="Arial" w:cs="Arial"/>
                <w:sz w:val="24"/>
                <w:szCs w:val="24"/>
              </w:rPr>
              <w:t>-Exploración y comprensión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del mundo natural y social. </w:t>
            </w:r>
          </w:p>
        </w:tc>
        <w:tc>
          <w:tcPr>
            <w:tcW w:w="1937" w:type="pct"/>
            <w:shd w:val="clear" w:color="auto" w:fill="BDD6EE" w:themeFill="accent5" w:themeFillTint="66"/>
          </w:tcPr>
          <w:p w:rsidR="004E3575" w:rsidRPr="00305D98" w:rsidRDefault="004E3575" w:rsidP="00C35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D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37" w:type="pct"/>
            <w:shd w:val="clear" w:color="auto" w:fill="BDD6EE" w:themeFill="accent5" w:themeFillTint="66"/>
          </w:tcPr>
          <w:p w:rsidR="004E3575" w:rsidRPr="00305D98" w:rsidRDefault="004E3575" w:rsidP="00C35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D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E3575" w:rsidRPr="00305D98" w:rsidTr="00C358F9">
        <w:tc>
          <w:tcPr>
            <w:tcW w:w="1126" w:type="pct"/>
            <w:vMerge/>
          </w:tcPr>
          <w:p w:rsidR="004E3575" w:rsidRPr="00305D98" w:rsidRDefault="004E3575" w:rsidP="00C3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pct"/>
          </w:tcPr>
          <w:p w:rsidR="004E3575" w:rsidRDefault="004E3575" w:rsidP="004E3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575" w:rsidRDefault="004E3575" w:rsidP="004E3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  <w:p w:rsidR="004E3575" w:rsidRPr="004E3575" w:rsidRDefault="004E3575" w:rsidP="004E3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pct"/>
            <w:vMerge w:val="restart"/>
          </w:tcPr>
          <w:p w:rsidR="004E3575" w:rsidRDefault="004E3575" w:rsidP="004E357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4E3575" w:rsidRDefault="004E3575" w:rsidP="004E357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4E3575" w:rsidRPr="00305D98" w:rsidRDefault="004E3575" w:rsidP="004E357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acciones que favorecen el cuidado del medio ambiente. </w:t>
            </w:r>
          </w:p>
        </w:tc>
      </w:tr>
      <w:tr w:rsidR="004E3575" w:rsidRPr="00305D98" w:rsidTr="004E3575">
        <w:tc>
          <w:tcPr>
            <w:tcW w:w="1126" w:type="pct"/>
            <w:vMerge/>
          </w:tcPr>
          <w:p w:rsidR="004E3575" w:rsidRPr="00305D98" w:rsidRDefault="004E3575" w:rsidP="00C3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BDD6EE" w:themeFill="accent5" w:themeFillTint="66"/>
          </w:tcPr>
          <w:p w:rsidR="004E3575" w:rsidRPr="00305D98" w:rsidRDefault="004E3575" w:rsidP="00C35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D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37" w:type="pct"/>
            <w:vMerge/>
            <w:shd w:val="clear" w:color="auto" w:fill="D9D9D9" w:themeFill="background1" w:themeFillShade="D9"/>
          </w:tcPr>
          <w:p w:rsidR="004E3575" w:rsidRPr="00305D98" w:rsidRDefault="004E3575" w:rsidP="00C35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575" w:rsidRPr="00305D98" w:rsidTr="00C358F9">
        <w:trPr>
          <w:trHeight w:val="342"/>
        </w:trPr>
        <w:tc>
          <w:tcPr>
            <w:tcW w:w="1126" w:type="pct"/>
            <w:vMerge/>
          </w:tcPr>
          <w:p w:rsidR="004E3575" w:rsidRPr="00305D98" w:rsidRDefault="004E3575" w:rsidP="00C3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pct"/>
          </w:tcPr>
          <w:p w:rsidR="004E3575" w:rsidRDefault="004E3575" w:rsidP="004E357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575" w:rsidRPr="004E3575" w:rsidRDefault="004E3575" w:rsidP="004E357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937" w:type="pct"/>
            <w:vMerge/>
          </w:tcPr>
          <w:p w:rsidR="004E3575" w:rsidRPr="00305D98" w:rsidRDefault="004E3575" w:rsidP="00C35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575" w:rsidRPr="009816EA" w:rsidRDefault="004E3575" w:rsidP="004E357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1"/>
        <w:tblW w:w="6423" w:type="pct"/>
        <w:tblLook w:val="04A0" w:firstRow="1" w:lastRow="0" w:firstColumn="1" w:lastColumn="0" w:noHBand="0" w:noVBand="1"/>
      </w:tblPr>
      <w:tblGrid>
        <w:gridCol w:w="4992"/>
        <w:gridCol w:w="3272"/>
        <w:gridCol w:w="1070"/>
        <w:gridCol w:w="1577"/>
      </w:tblGrid>
      <w:tr w:rsidR="004E3575" w:rsidTr="00175D77">
        <w:tc>
          <w:tcPr>
            <w:tcW w:w="1499" w:type="pct"/>
            <w:shd w:val="clear" w:color="auto" w:fill="BDD6EE" w:themeFill="accent5" w:themeFillTint="66"/>
          </w:tcPr>
          <w:p w:rsidR="004E3575" w:rsidRPr="00971355" w:rsidRDefault="004E3575" w:rsidP="00C358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355">
              <w:rPr>
                <w:rFonts w:ascii="Arial" w:hAnsi="Arial" w:cs="Arial"/>
                <w:b/>
                <w:bCs/>
                <w:sz w:val="24"/>
                <w:szCs w:val="24"/>
              </w:rPr>
              <w:t>Actividad, organización y consignas</w:t>
            </w:r>
          </w:p>
        </w:tc>
        <w:tc>
          <w:tcPr>
            <w:tcW w:w="1784" w:type="pct"/>
            <w:shd w:val="clear" w:color="auto" w:fill="BDD6EE" w:themeFill="accent5" w:themeFillTint="66"/>
          </w:tcPr>
          <w:p w:rsidR="004E3575" w:rsidRPr="00971355" w:rsidRDefault="004E3575" w:rsidP="00C358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355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699" w:type="pct"/>
            <w:shd w:val="clear" w:color="auto" w:fill="BDD6EE" w:themeFill="accent5" w:themeFillTint="66"/>
          </w:tcPr>
          <w:p w:rsidR="004E3575" w:rsidRPr="00971355" w:rsidRDefault="004E3575" w:rsidP="004E35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71355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019" w:type="pct"/>
            <w:shd w:val="clear" w:color="auto" w:fill="BDD6EE" w:themeFill="accent5" w:themeFillTint="66"/>
          </w:tcPr>
          <w:p w:rsidR="004E3575" w:rsidRPr="00971355" w:rsidRDefault="004E3575" w:rsidP="00C358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35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E3575" w:rsidTr="00C358F9">
        <w:tc>
          <w:tcPr>
            <w:tcW w:w="1499" w:type="pct"/>
          </w:tcPr>
          <w:p w:rsidR="004E3575" w:rsidRPr="00970D17" w:rsidRDefault="004E3575" w:rsidP="00175D77">
            <w:pPr>
              <w:rPr>
                <w:rFonts w:asciiTheme="minorBidi" w:hAnsiTheme="minorBidi" w:cstheme="minorBidi"/>
              </w:rPr>
            </w:pPr>
          </w:p>
          <w:p w:rsidR="004E3575" w:rsidRPr="00970D17" w:rsidRDefault="004E3575" w:rsidP="00175D77">
            <w:pPr>
              <w:rPr>
                <w:rFonts w:asciiTheme="minorBidi" w:hAnsiTheme="minorBidi" w:cstheme="minorBidi"/>
                <w:b/>
                <w:bCs/>
              </w:rPr>
            </w:pPr>
            <w:r w:rsidRPr="00970D17">
              <w:rPr>
                <w:rFonts w:asciiTheme="minorBidi" w:hAnsiTheme="minorBidi" w:cstheme="minorBidi"/>
                <w:b/>
                <w:bCs/>
              </w:rPr>
              <w:t>Inicio:</w:t>
            </w:r>
          </w:p>
          <w:p w:rsidR="004E3575" w:rsidRPr="00970D17" w:rsidRDefault="004E3575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  <w:b/>
                <w:bCs/>
              </w:rPr>
              <w:t>-</w:t>
            </w:r>
            <w:r w:rsidRPr="00970D17">
              <w:rPr>
                <w:rFonts w:asciiTheme="minorBidi" w:hAnsiTheme="minorBidi" w:cstheme="minorBidi"/>
              </w:rPr>
              <w:t xml:space="preserve"> Contesta cuestionamientos, ¿Saben que es el medio ambiente?, ¿Quiénes habitan en este?, ¿Por qué es importante cuidarlo?</w:t>
            </w:r>
          </w:p>
          <w:p w:rsidR="004E3575" w:rsidRDefault="004E3575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Observa video sobre el cuidado del medio ambiente.</w:t>
            </w:r>
          </w:p>
          <w:p w:rsidR="007E360E" w:rsidRPr="00970D17" w:rsidRDefault="007E360E" w:rsidP="00175D77">
            <w:pPr>
              <w:rPr>
                <w:rFonts w:asciiTheme="minorBidi" w:hAnsiTheme="minorBidi" w:cstheme="minorBidi"/>
              </w:rPr>
            </w:pPr>
            <w:hyperlink r:id="rId6" w:history="1">
              <w:r w:rsidRPr="006A387F">
                <w:rPr>
                  <w:rStyle w:val="Hipervnculo"/>
                  <w:rFonts w:asciiTheme="minorBidi" w:hAnsiTheme="minorBidi" w:cstheme="minorBidi"/>
                </w:rPr>
                <w:t>https://www.youtube.com/watch?v=6fkTx4haAdY</w:t>
              </w:r>
            </w:hyperlink>
            <w:r>
              <w:rPr>
                <w:rFonts w:asciiTheme="minorBidi" w:hAnsiTheme="minorBidi" w:cstheme="minorBidi"/>
              </w:rPr>
              <w:t xml:space="preserve"> </w:t>
            </w:r>
          </w:p>
          <w:p w:rsidR="004E3575" w:rsidRPr="00970D17" w:rsidRDefault="004E3575" w:rsidP="00175D77">
            <w:pPr>
              <w:rPr>
                <w:rFonts w:asciiTheme="minorBidi" w:hAnsiTheme="minorBidi" w:cstheme="minorBidi"/>
                <w:b/>
                <w:bCs/>
              </w:rPr>
            </w:pPr>
            <w:r w:rsidRPr="00970D17">
              <w:rPr>
                <w:rFonts w:asciiTheme="minorBidi" w:hAnsiTheme="minorBidi" w:cstheme="minorBidi"/>
                <w:b/>
                <w:bCs/>
              </w:rPr>
              <w:t>Desarrollo: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Pega en la copia entregada las acciones según correspondan en cada columna (buenas o malas).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Comparte con sus compañeros lo realizado.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 xml:space="preserve">- Expone y comenta con que materiales realizó el objeto o animal reciclado, el cual se le </w:t>
            </w:r>
            <w:r w:rsidR="00970D17" w:rsidRPr="00970D17">
              <w:rPr>
                <w:rFonts w:asciiTheme="minorBidi" w:hAnsiTheme="minorBidi" w:cstheme="minorBidi"/>
              </w:rPr>
              <w:t xml:space="preserve">pidió de tarea </w:t>
            </w:r>
            <w:r w:rsidRPr="00970D17">
              <w:rPr>
                <w:rFonts w:asciiTheme="minorBidi" w:hAnsiTheme="minorBidi" w:cstheme="minorBidi"/>
              </w:rPr>
              <w:t>con anterioridad.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  <w:b/>
                <w:bCs/>
              </w:rPr>
            </w:pPr>
            <w:r w:rsidRPr="00970D17">
              <w:rPr>
                <w:rFonts w:asciiTheme="minorBidi" w:hAnsiTheme="minorBidi" w:cstheme="minorBidi"/>
                <w:b/>
                <w:bCs/>
              </w:rPr>
              <w:t>Cierre: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Comenta con sus compañeros la importancia de cuidar el medio ambiente y que acciones son buenas ello.</w:t>
            </w:r>
          </w:p>
          <w:p w:rsidR="00175D77" w:rsidRPr="00970D17" w:rsidRDefault="00175D77" w:rsidP="00175D77">
            <w:pPr>
              <w:rPr>
                <w:rFonts w:asciiTheme="minorBidi" w:hAnsiTheme="minorBidi" w:cstheme="minorBidi"/>
              </w:rPr>
            </w:pPr>
          </w:p>
          <w:p w:rsidR="00175D77" w:rsidRPr="00970D17" w:rsidRDefault="00175D77" w:rsidP="00175D77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175D77" w:rsidRPr="00970D17" w:rsidRDefault="00175D77" w:rsidP="00175D77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784" w:type="pct"/>
          </w:tcPr>
          <w:p w:rsidR="00970D17" w:rsidRDefault="00970D17" w:rsidP="007E360E">
            <w:pPr>
              <w:pStyle w:val="Prrafodelista"/>
              <w:ind w:left="0"/>
              <w:rPr>
                <w:rFonts w:asciiTheme="minorBidi" w:hAnsiTheme="minorBidi" w:cstheme="minorBidi"/>
              </w:rPr>
            </w:pPr>
          </w:p>
          <w:p w:rsidR="004E3575" w:rsidRPr="00970D17" w:rsidRDefault="00175D77" w:rsidP="007E360E">
            <w:pPr>
              <w:pStyle w:val="Prrafodelista"/>
              <w:ind w:left="0"/>
              <w:jc w:val="center"/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Copia de columnas de acciones buenas y malas.</w:t>
            </w:r>
          </w:p>
          <w:p w:rsidR="00175D77" w:rsidRPr="00970D17" w:rsidRDefault="00175D77" w:rsidP="007E360E">
            <w:pPr>
              <w:pStyle w:val="Prrafodelista"/>
              <w:ind w:left="0"/>
              <w:jc w:val="center"/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- Imágenes de acciones buenas y malas.</w:t>
            </w:r>
          </w:p>
          <w:p w:rsidR="00175D77" w:rsidRPr="00970D17" w:rsidRDefault="007E360E" w:rsidP="007E360E">
            <w:pPr>
              <w:pStyle w:val="Prrafodelista"/>
              <w:ind w:left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</w:t>
            </w:r>
            <w:r w:rsidR="00175D77" w:rsidRPr="00970D17">
              <w:rPr>
                <w:rFonts w:asciiTheme="minorBidi" w:hAnsiTheme="minorBidi" w:cstheme="minorBidi"/>
              </w:rPr>
              <w:t>Objeto o animal reciclado</w:t>
            </w:r>
            <w:r w:rsidR="00970D17" w:rsidRPr="00970D17">
              <w:rPr>
                <w:rFonts w:asciiTheme="minorBidi" w:hAnsiTheme="minorBidi" w:cstheme="minorBidi"/>
              </w:rPr>
              <w:t xml:space="preserve"> pedido con anterioridad</w:t>
            </w:r>
            <w:r w:rsidR="00175D77" w:rsidRPr="00970D17">
              <w:rPr>
                <w:rFonts w:asciiTheme="minorBidi" w:hAnsiTheme="minorBidi" w:cstheme="minorBidi"/>
              </w:rPr>
              <w:t>.</w:t>
            </w:r>
          </w:p>
          <w:p w:rsidR="00175D77" w:rsidRPr="007E360E" w:rsidRDefault="007E360E" w:rsidP="007E360E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- </w:t>
            </w:r>
            <w:r w:rsidR="00175D77" w:rsidRPr="007E360E">
              <w:rPr>
                <w:rFonts w:asciiTheme="minorBidi" w:hAnsiTheme="minorBidi" w:cstheme="minorBidi"/>
              </w:rPr>
              <w:t>Resistol</w:t>
            </w:r>
          </w:p>
          <w:p w:rsidR="00175D77" w:rsidRPr="00970D17" w:rsidRDefault="00175D77" w:rsidP="00175D77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99" w:type="pct"/>
          </w:tcPr>
          <w:p w:rsidR="00970D17" w:rsidRDefault="00970D17" w:rsidP="00175D77">
            <w:pPr>
              <w:jc w:val="center"/>
              <w:rPr>
                <w:rFonts w:asciiTheme="minorBidi" w:hAnsiTheme="minorBidi" w:cstheme="minorBidi"/>
              </w:rPr>
            </w:pPr>
          </w:p>
          <w:p w:rsidR="004E3575" w:rsidRPr="00970D17" w:rsidRDefault="00175D77" w:rsidP="00175D77">
            <w:pPr>
              <w:jc w:val="center"/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>30 min</w:t>
            </w:r>
          </w:p>
        </w:tc>
        <w:tc>
          <w:tcPr>
            <w:tcW w:w="1019" w:type="pct"/>
          </w:tcPr>
          <w:p w:rsidR="00970D17" w:rsidRDefault="00970D17" w:rsidP="00175D77">
            <w:pPr>
              <w:jc w:val="center"/>
              <w:rPr>
                <w:rFonts w:asciiTheme="minorBidi" w:hAnsiTheme="minorBidi" w:cstheme="minorBidi"/>
              </w:rPr>
            </w:pPr>
          </w:p>
          <w:p w:rsidR="004E3575" w:rsidRPr="00970D17" w:rsidRDefault="004E3575" w:rsidP="00175D77">
            <w:pPr>
              <w:jc w:val="center"/>
              <w:rPr>
                <w:rFonts w:asciiTheme="minorBidi" w:hAnsiTheme="minorBidi" w:cstheme="minorBidi"/>
              </w:rPr>
            </w:pPr>
            <w:r w:rsidRPr="00970D17">
              <w:rPr>
                <w:rFonts w:asciiTheme="minorBidi" w:hAnsiTheme="minorBidi" w:cstheme="minorBidi"/>
              </w:rPr>
              <w:t xml:space="preserve">- </w:t>
            </w:r>
            <w:r w:rsidRPr="00970D17">
              <w:rPr>
                <w:rFonts w:asciiTheme="minorBidi" w:hAnsiTheme="minorBidi" w:cstheme="minorBidi"/>
              </w:rPr>
              <w:t>Indaga acciones que favorecen el cuidado del medio ambiente.</w:t>
            </w:r>
          </w:p>
        </w:tc>
      </w:tr>
    </w:tbl>
    <w:p w:rsidR="004E3575" w:rsidRDefault="004E3575"/>
    <w:sectPr w:rsidR="004E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96CCB5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5ACE"/>
    <w:multiLevelType w:val="hybridMultilevel"/>
    <w:tmpl w:val="FEFA83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562E"/>
    <w:multiLevelType w:val="hybridMultilevel"/>
    <w:tmpl w:val="DAF6AD1E"/>
    <w:lvl w:ilvl="0" w:tplc="60621D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E07F6"/>
    <w:multiLevelType w:val="hybridMultilevel"/>
    <w:tmpl w:val="3B463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2969"/>
    <w:multiLevelType w:val="hybridMultilevel"/>
    <w:tmpl w:val="FF8899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0E11"/>
    <w:multiLevelType w:val="hybridMultilevel"/>
    <w:tmpl w:val="1C7AC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5"/>
    <w:rsid w:val="00003949"/>
    <w:rsid w:val="000478E5"/>
    <w:rsid w:val="00175D77"/>
    <w:rsid w:val="004E3575"/>
    <w:rsid w:val="007E360E"/>
    <w:rsid w:val="009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1974"/>
  <w15:chartTrackingRefBased/>
  <w15:docId w15:val="{3E2B43E7-DF12-4D38-9C2E-610852D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575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5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357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35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fkTx4haAd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ESTEFANIA GAYTAN BERNAL</dc:creator>
  <cp:keywords/>
  <dc:description/>
  <cp:lastModifiedBy>LEYDA ESTEFANIA GAYTAN BERNAL</cp:lastModifiedBy>
  <cp:revision>4</cp:revision>
  <dcterms:created xsi:type="dcterms:W3CDTF">2021-04-29T03:34:00Z</dcterms:created>
  <dcterms:modified xsi:type="dcterms:W3CDTF">2021-04-29T04:02:00Z</dcterms:modified>
</cp:coreProperties>
</file>