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C4C" w:rsidRDefault="00983C4C" w:rsidP="00983C4C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  <w:color w:val="7030A0"/>
          <w:sz w:val="32"/>
          <w:szCs w:val="32"/>
        </w:rPr>
        <w:t>EVALUACION CONTINUA SEMANA DEL 26 AL 30 DE ABRIL DE 2021</w:t>
      </w:r>
    </w:p>
    <w:p w:rsidR="00983C4C" w:rsidRDefault="00983C4C"/>
    <w:p w:rsidR="00983C4C" w:rsidRDefault="00983C4C">
      <w:r>
        <w:br w:type="page"/>
      </w:r>
    </w:p>
    <w:p w:rsidR="00983C4C" w:rsidRDefault="00983C4C" w:rsidP="00983C4C">
      <w:pPr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  <w:color w:val="7030A0"/>
          <w:sz w:val="32"/>
          <w:szCs w:val="32"/>
        </w:rPr>
        <w:lastRenderedPageBreak/>
        <w:t>Lista de asistencia</w:t>
      </w:r>
    </w:p>
    <w:tbl>
      <w:tblPr>
        <w:tblpPr w:leftFromText="141" w:rightFromText="141" w:vertAnchor="page" w:horzAnchor="margin" w:tblpY="2259"/>
        <w:tblW w:w="8840" w:type="dxa"/>
        <w:shd w:val="clear" w:color="auto" w:fill="FFFFFF" w:themeFill="background1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2471"/>
        <w:gridCol w:w="1009"/>
        <w:gridCol w:w="1149"/>
        <w:gridCol w:w="1292"/>
        <w:gridCol w:w="1151"/>
        <w:gridCol w:w="1154"/>
      </w:tblGrid>
      <w:tr w:rsidR="00983C4C" w:rsidRPr="00644E53" w:rsidTr="007B0362">
        <w:trPr>
          <w:trHeight w:val="454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sz w:val="21"/>
                <w:szCs w:val="21"/>
                <w:lang w:eastAsia="es-MX"/>
              </w:rPr>
              <w:t>No.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sz w:val="21"/>
                <w:szCs w:val="21"/>
                <w:lang w:eastAsia="es-MX"/>
              </w:rPr>
              <w:t xml:space="preserve">Nombre. 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66BF6" w:rsidRDefault="00983C4C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es-MX"/>
              </w:rPr>
            </w:pPr>
            <w:r w:rsidRPr="00E66BF6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sz w:val="24"/>
                <w:szCs w:val="24"/>
                <w:lang w:eastAsia="es-MX"/>
              </w:rPr>
              <w:t>Lunes</w:t>
            </w:r>
          </w:p>
          <w:p w:rsidR="00983C4C" w:rsidRPr="00CF1291" w:rsidRDefault="00D07190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66BF6" w:rsidRDefault="00983C4C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sz w:val="24"/>
                <w:szCs w:val="24"/>
                <w:lang w:eastAsia="es-MX"/>
              </w:rPr>
            </w:pPr>
            <w:r w:rsidRPr="00E66BF6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sz w:val="24"/>
                <w:szCs w:val="24"/>
                <w:lang w:eastAsia="es-MX"/>
              </w:rPr>
              <w:t>Martes</w:t>
            </w:r>
          </w:p>
          <w:p w:rsidR="00983C4C" w:rsidRPr="00CF1291" w:rsidRDefault="00D07190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  <w:t>27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66BF6" w:rsidRDefault="00983C4C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sz w:val="24"/>
                <w:szCs w:val="24"/>
                <w:lang w:eastAsia="es-MX"/>
              </w:rPr>
            </w:pPr>
            <w:r w:rsidRPr="00E66BF6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sz w:val="24"/>
                <w:szCs w:val="24"/>
                <w:lang w:eastAsia="es-MX"/>
              </w:rPr>
              <w:t>Miércoles</w:t>
            </w:r>
          </w:p>
          <w:p w:rsidR="00983C4C" w:rsidRPr="00CF1291" w:rsidRDefault="00D07190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  <w:t>28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66BF6" w:rsidRDefault="00983C4C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es-MX"/>
              </w:rPr>
            </w:pPr>
            <w:r w:rsidRPr="00E66BF6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sz w:val="24"/>
                <w:szCs w:val="24"/>
                <w:lang w:eastAsia="es-MX"/>
              </w:rPr>
              <w:t>Jueves</w:t>
            </w:r>
          </w:p>
          <w:p w:rsidR="00983C4C" w:rsidRPr="00CF1291" w:rsidRDefault="00D07190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  <w:t>29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66BF6" w:rsidRDefault="00983C4C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es-MX"/>
              </w:rPr>
            </w:pPr>
            <w:r w:rsidRPr="00E66BF6">
              <w:rPr>
                <w:rFonts w:ascii="Century Gothic" w:eastAsia="Times New Roman" w:hAnsi="Century Gothic" w:cs="Arial"/>
                <w:b/>
                <w:bCs/>
                <w:color w:val="000000"/>
                <w:kern w:val="24"/>
                <w:sz w:val="24"/>
                <w:szCs w:val="24"/>
                <w:lang w:eastAsia="es-MX"/>
              </w:rPr>
              <w:t>Viernes</w:t>
            </w:r>
          </w:p>
          <w:p w:rsidR="00983C4C" w:rsidRPr="00CF1291" w:rsidRDefault="00D07190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  <w:t>30</w:t>
            </w:r>
          </w:p>
        </w:tc>
      </w:tr>
      <w:tr w:rsidR="00983C4C" w:rsidRPr="00644E53" w:rsidTr="00D07190">
        <w:trPr>
          <w:trHeight w:val="21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1.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Almanza </w:t>
            </w: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Leza</w:t>
            </w:r>
            <w:proofErr w:type="spellEnd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Santiago.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Calderón Saucedo </w:t>
            </w: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Brayan</w:t>
            </w:r>
            <w:proofErr w:type="spellEnd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</w:t>
            </w: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Aaron</w:t>
            </w:r>
            <w:proofErr w:type="spellEnd"/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3.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Cardona Hernández </w:t>
            </w: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Mia</w:t>
            </w:r>
            <w:proofErr w:type="spellEnd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</w:t>
            </w: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Isabella</w:t>
            </w:r>
            <w:proofErr w:type="spellEnd"/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263B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BD263B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263B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263B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</w:p>
        </w:tc>
      </w:tr>
      <w:tr w:rsidR="00983C4C" w:rsidRPr="00644E53" w:rsidTr="00D0719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4.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Cardona Mata Alexa Guadalupe</w:t>
            </w:r>
            <w:r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667D0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5.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Cardona Nuncio </w:t>
            </w: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Arleth</w:t>
            </w:r>
            <w:proofErr w:type="spellEnd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</w:t>
            </w: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Yoaly</w:t>
            </w:r>
            <w:proofErr w:type="spellEnd"/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F14536" w:rsidRPr="002E344C" w:rsidRDefault="00F14536" w:rsidP="00F145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6.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Cardona Rodríguez Allison Yamileth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7.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Casas García Ángel Esteban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8.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Cortez Ramírez Aldo Damián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BD5246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0269A4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0269A4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</w:tr>
      <w:tr w:rsidR="00983C4C" w:rsidRPr="00644E53" w:rsidTr="00D0719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9.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Enríquez Vázquez Fernando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BD5246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5246">
              <w:rPr>
                <w:rFonts w:ascii="Arial" w:eastAsia="Times New Roman" w:hAnsi="Arial" w:cs="Arial"/>
                <w:sz w:val="36"/>
                <w:szCs w:val="36"/>
                <w:lang w:eastAsia="es-MX"/>
              </w:rPr>
              <w:t>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50C7E" w:rsidRDefault="00983C4C" w:rsidP="007B0362">
            <w:pPr>
              <w:jc w:val="center"/>
              <w:rPr>
                <w:sz w:val="36"/>
                <w:szCs w:val="36"/>
                <w:highlight w:val="cyan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50C7E" w:rsidRDefault="00983C4C" w:rsidP="007B0362">
            <w:pPr>
              <w:jc w:val="center"/>
              <w:rPr>
                <w:sz w:val="36"/>
                <w:szCs w:val="36"/>
                <w:highlight w:val="cyan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50C7E" w:rsidRDefault="00983C4C" w:rsidP="007B0362">
            <w:pPr>
              <w:jc w:val="center"/>
              <w:rPr>
                <w:sz w:val="36"/>
                <w:szCs w:val="36"/>
                <w:highlight w:val="cyan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50C7E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</w:tr>
      <w:tr w:rsidR="00983C4C" w:rsidRPr="00644E53" w:rsidTr="00D07190">
        <w:trPr>
          <w:trHeight w:val="21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10.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Flores Valdés </w:t>
            </w: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Iker</w:t>
            </w:r>
            <w:proofErr w:type="spellEnd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Alfredo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E344C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11.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Games</w:t>
            </w:r>
            <w:proofErr w:type="spellEnd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García Miriam Isabel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36194E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36194E" w:rsidRDefault="00F11CBF" w:rsidP="007B0362">
            <w:pPr>
              <w:jc w:val="center"/>
              <w:rPr>
                <w:rFonts w:ascii="Century Gothic" w:hAnsi="Century Gothic"/>
                <w:sz w:val="36"/>
                <w:szCs w:val="36"/>
                <w:highlight w:val="magenta"/>
              </w:rPr>
            </w:pPr>
            <w:r w:rsidRPr="00F11CBF">
              <w:rPr>
                <w:rFonts w:ascii="Century Gothic" w:hAnsi="Century Gothic"/>
                <w:sz w:val="36"/>
                <w:szCs w:val="36"/>
              </w:rPr>
              <w:t>☺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36194E" w:rsidRDefault="00D07190" w:rsidP="007B0362">
            <w:pPr>
              <w:jc w:val="center"/>
              <w:rPr>
                <w:rFonts w:ascii="Century Gothic" w:hAnsi="Century Gothic"/>
                <w:sz w:val="36"/>
                <w:szCs w:val="36"/>
                <w:highlight w:val="magenta"/>
              </w:rPr>
            </w:pPr>
            <w:r w:rsidRPr="00D07190">
              <w:rPr>
                <w:rFonts w:ascii="Century Gothic" w:hAnsi="Century Gothic"/>
                <w:sz w:val="36"/>
                <w:szCs w:val="36"/>
              </w:rPr>
              <w:t>☺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36194E" w:rsidRDefault="00983C4C" w:rsidP="007B0362">
            <w:pPr>
              <w:jc w:val="center"/>
              <w:rPr>
                <w:rFonts w:ascii="Century Gothic" w:hAnsi="Century Gothic"/>
                <w:sz w:val="36"/>
                <w:szCs w:val="36"/>
                <w:highlight w:val="magenta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36194E" w:rsidRDefault="00983C4C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36"/>
                <w:szCs w:val="36"/>
                <w:highlight w:val="magenta"/>
                <w:lang w:eastAsia="es-MX"/>
              </w:rPr>
            </w:pPr>
          </w:p>
        </w:tc>
      </w:tr>
      <w:tr w:rsidR="00983C4C" w:rsidRPr="00644E53" w:rsidTr="00D0719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12.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González Zavala Marco Antonio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1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13.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Guajardo Salas </w:t>
            </w: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Iker</w:t>
            </w:r>
            <w:proofErr w:type="spellEnd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</w:t>
            </w:r>
            <w:proofErr w:type="spellStart"/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Gael</w:t>
            </w:r>
            <w:proofErr w:type="spellEnd"/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1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14.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Hernández Flores Daniela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BD5246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B3204" w:rsidRDefault="00983C4C" w:rsidP="00F1453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1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15.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López Pérez Luis Alberto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36"/>
                <w:szCs w:val="36"/>
                <w:lang w:eastAsia="es-MX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D07190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lang w:eastAsia="es-MX"/>
              </w:rPr>
              <w:t>☺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D7BC3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644E53" w:rsidTr="00D07190">
        <w:trPr>
          <w:trHeight w:val="21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16.</w:t>
            </w:r>
          </w:p>
        </w:tc>
        <w:tc>
          <w:tcPr>
            <w:tcW w:w="2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644E53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4E53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López Saucedo Emiliano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D07190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D07190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D07190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84384B" w:rsidRDefault="00983C4C" w:rsidP="007B0362">
            <w:pPr>
              <w:rPr>
                <w:sz w:val="36"/>
                <w:szCs w:val="36"/>
                <w:highlight w:val="magenta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84384B" w:rsidRDefault="00983C4C" w:rsidP="007B0362">
            <w:pPr>
              <w:rPr>
                <w:sz w:val="36"/>
                <w:szCs w:val="36"/>
                <w:highlight w:val="magenta"/>
              </w:rPr>
            </w:pPr>
          </w:p>
        </w:tc>
      </w:tr>
    </w:tbl>
    <w:p w:rsidR="00983C4C" w:rsidRDefault="00983C4C" w:rsidP="00983C4C">
      <w:pPr>
        <w:rPr>
          <w:rFonts w:ascii="Century Gothic" w:hAnsi="Century Gothic"/>
          <w:b/>
          <w:color w:val="7030A0"/>
          <w:sz w:val="32"/>
          <w:szCs w:val="32"/>
        </w:rPr>
      </w:pPr>
    </w:p>
    <w:tbl>
      <w:tblPr>
        <w:tblpPr w:leftFromText="141" w:rightFromText="141" w:vertAnchor="text" w:horzAnchor="margin" w:tblpY="-57"/>
        <w:tblW w:w="8868" w:type="dxa"/>
        <w:shd w:val="clear" w:color="auto" w:fill="FFFFFF" w:themeFill="background1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2388"/>
        <w:gridCol w:w="1169"/>
        <w:gridCol w:w="1171"/>
        <w:gridCol w:w="1171"/>
        <w:gridCol w:w="1171"/>
        <w:gridCol w:w="1169"/>
      </w:tblGrid>
      <w:tr w:rsidR="00983C4C" w:rsidRPr="00BD6DB7" w:rsidTr="00D07190">
        <w:trPr>
          <w:trHeight w:val="9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lastRenderedPageBreak/>
              <w:t>17.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Luna Alvarado Javier Eduardo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C73FCD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C73FCD" w:rsidRDefault="00F11CBF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F11CBF">
              <w:rPr>
                <w:rFonts w:ascii="Arial" w:eastAsia="Times New Roman" w:hAnsi="Arial" w:cs="Arial"/>
                <w:sz w:val="36"/>
                <w:szCs w:val="36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C73FCD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C73FCD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C73FCD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9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18.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Luna Sánchez José Fernando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C73FCD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C73FCD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72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19.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Mancilla Loera Mauricio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BD5246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50C7E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E50C7E" w:rsidRDefault="00983C4C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</w:tr>
      <w:tr w:rsidR="00983C4C" w:rsidRPr="00BD6DB7" w:rsidTr="00D07190">
        <w:trPr>
          <w:trHeight w:val="9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20.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Márquez Sánchez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Ashly</w:t>
            </w:r>
            <w:proofErr w:type="spellEnd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Dayana</w:t>
            </w:r>
            <w:proofErr w:type="spellEnd"/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00C15" w:rsidRDefault="00983C4C" w:rsidP="007B036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00C15" w:rsidRDefault="00983C4C" w:rsidP="007B036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00C15" w:rsidRDefault="00983C4C" w:rsidP="007B036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00C15" w:rsidRDefault="00983C4C" w:rsidP="007B036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C73FCD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72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21.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Mota Vázquez Anna Sofía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00C15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00C15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00C15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F00C15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C73FCD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9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22.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Ramírez Carrizales Katherine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Lizeth</w:t>
            </w:r>
            <w:proofErr w:type="spellEnd"/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B3613" w:rsidRDefault="00983C4C" w:rsidP="007B0362">
            <w:pPr>
              <w:jc w:val="center"/>
              <w:rPr>
                <w:sz w:val="36"/>
                <w:szCs w:val="36"/>
                <w:highlight w:val="magenta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B3613" w:rsidRDefault="00983C4C" w:rsidP="007B0362">
            <w:pPr>
              <w:jc w:val="center"/>
              <w:rPr>
                <w:sz w:val="36"/>
                <w:szCs w:val="36"/>
                <w:highlight w:val="magenta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B3613" w:rsidRDefault="00983C4C" w:rsidP="007B0362">
            <w:pPr>
              <w:jc w:val="center"/>
              <w:rPr>
                <w:sz w:val="36"/>
                <w:szCs w:val="36"/>
                <w:highlight w:val="magenta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B3613" w:rsidRDefault="00983C4C" w:rsidP="007B0362">
            <w:pPr>
              <w:jc w:val="center"/>
              <w:rPr>
                <w:sz w:val="36"/>
                <w:szCs w:val="36"/>
                <w:highlight w:val="magenta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C73FCD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9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23.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Ramírez Guillen Renata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Izamar</w:t>
            </w:r>
            <w:proofErr w:type="spellEnd"/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F7BDD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F7BDD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9F7BDD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</w:tr>
      <w:tr w:rsidR="00983C4C" w:rsidRPr="00BD6DB7" w:rsidTr="00D07190">
        <w:trPr>
          <w:trHeight w:val="184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24.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Ramírez Luna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Mariangela</w:t>
            </w:r>
            <w:proofErr w:type="spellEnd"/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BD5246" w:rsidP="007B0362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7B0362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5878E1" w:rsidRDefault="00983C4C" w:rsidP="007B0362">
            <w:pPr>
              <w:jc w:val="center"/>
              <w:rPr>
                <w:sz w:val="36"/>
                <w:szCs w:val="36"/>
                <w:highlight w:val="magenta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72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25.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Rivera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Leos</w:t>
            </w:r>
            <w:proofErr w:type="spellEnd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Juan Pablo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BD5246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jc w:val="center"/>
              <w:rPr>
                <w:sz w:val="36"/>
                <w:szCs w:val="36"/>
                <w:highlight w:val="cyan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jc w:val="center"/>
              <w:rPr>
                <w:sz w:val="36"/>
                <w:szCs w:val="36"/>
                <w:highlight w:val="cyan"/>
              </w:rPr>
            </w:pPr>
          </w:p>
        </w:tc>
      </w:tr>
      <w:tr w:rsidR="00983C4C" w:rsidRPr="00BD6DB7" w:rsidTr="00D07190">
        <w:trPr>
          <w:trHeight w:val="9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26.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Rodríguez Hinojosa Daniel Federico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BD5246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72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27.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Rubio Ayala Edwin Emilio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D07190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9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28.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Sánchez Hernández Axel Leonardo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BD5246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9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29.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Saucedo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Udave</w:t>
            </w:r>
            <w:proofErr w:type="spellEnd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Yaritza</w:t>
            </w:r>
            <w:proofErr w:type="spellEnd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Yamileth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BD5246" w:rsidP="007B0362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7B0362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jc w:val="center"/>
              <w:rPr>
                <w:sz w:val="36"/>
                <w:szCs w:val="36"/>
                <w:highlight w:val="magenta"/>
              </w:rPr>
            </w:pPr>
            <w:r w:rsidRPr="00D07190">
              <w:rPr>
                <w:rFonts w:ascii="Arial" w:hAnsi="Arial" w:cs="Arial"/>
                <w:sz w:val="36"/>
                <w:szCs w:val="36"/>
                <w:highlight w:val="magenta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jc w:val="center"/>
              <w:rPr>
                <w:sz w:val="36"/>
                <w:szCs w:val="36"/>
                <w:highlight w:val="cyan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jc w:val="center"/>
              <w:rPr>
                <w:sz w:val="36"/>
                <w:szCs w:val="36"/>
                <w:highlight w:val="cyan"/>
              </w:rPr>
            </w:pPr>
          </w:p>
        </w:tc>
      </w:tr>
      <w:tr w:rsidR="00983C4C" w:rsidRPr="00BD6DB7" w:rsidTr="00D07190">
        <w:trPr>
          <w:trHeight w:val="72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30.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Saucedo Viera Rocío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72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31.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Soto Cepeda Adriana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D07190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F11CBF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  <w:r w:rsidRPr="00F11CBF">
              <w:rPr>
                <w:rFonts w:ascii="Arial" w:eastAsia="Times New Roman" w:hAnsi="Arial" w:cs="Arial"/>
                <w:sz w:val="36"/>
                <w:szCs w:val="36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rPr>
                <w:sz w:val="36"/>
                <w:szCs w:val="36"/>
                <w:highlight w:val="cyan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rPr>
                <w:sz w:val="36"/>
                <w:szCs w:val="36"/>
                <w:highlight w:val="cyan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9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32.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Torres González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Eliud</w:t>
            </w:r>
            <w:proofErr w:type="spellEnd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Alejandro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89742F" w:rsidRDefault="00F11CBF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  <w:r w:rsidRPr="00F11CBF">
              <w:rPr>
                <w:rFonts w:ascii="Arial" w:eastAsia="Times New Roman" w:hAnsi="Arial" w:cs="Arial"/>
                <w:sz w:val="36"/>
                <w:szCs w:val="36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89742F" w:rsidRDefault="00F11CBF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  <w:r w:rsidRPr="00F11CBF">
              <w:rPr>
                <w:rFonts w:ascii="Arial" w:eastAsia="Times New Roman" w:hAnsi="Arial" w:cs="Arial"/>
                <w:sz w:val="36"/>
                <w:szCs w:val="36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89742F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72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33.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Torres Sánchez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Ian</w:t>
            </w:r>
            <w:proofErr w:type="spellEnd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David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  <w:tr w:rsidR="00983C4C" w:rsidRPr="00BD6DB7" w:rsidTr="00D07190">
        <w:trPr>
          <w:trHeight w:val="72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18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34.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D07190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Urbina Flores Isa Abigail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B4CB2" w:rsidP="00D07190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F11CBF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D07190" w:rsidRDefault="00D07190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36"/>
                <w:szCs w:val="36"/>
                <w:highlight w:val="magenta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18" w:lineRule="atLeast"/>
              <w:jc w:val="center"/>
              <w:rPr>
                <w:rFonts w:ascii="Arial" w:eastAsia="Times New Roman" w:hAnsi="Arial" w:cs="Arial"/>
                <w:sz w:val="36"/>
                <w:szCs w:val="36"/>
                <w:highlight w:val="cyan"/>
                <w:lang w:eastAsia="es-MX"/>
              </w:rPr>
            </w:pPr>
          </w:p>
        </w:tc>
      </w:tr>
      <w:tr w:rsidR="00983C4C" w:rsidRPr="00BD6DB7" w:rsidTr="00D07190">
        <w:trPr>
          <w:trHeight w:val="9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35.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BD6DB7" w:rsidRDefault="00983C4C" w:rsidP="007B0362">
            <w:pPr>
              <w:spacing w:after="0" w:line="290" w:lineRule="atLeast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Vijil</w:t>
            </w:r>
            <w:proofErr w:type="spellEnd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Morales </w:t>
            </w:r>
            <w:proofErr w:type="spellStart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>Melany</w:t>
            </w:r>
            <w:proofErr w:type="spellEnd"/>
            <w:r w:rsidRPr="00BD6DB7">
              <w:rPr>
                <w:rFonts w:ascii="Century Gothic" w:eastAsia="Times New Roman" w:hAnsi="Century Gothic" w:cs="Arial"/>
                <w:color w:val="000000"/>
                <w:kern w:val="24"/>
                <w:sz w:val="21"/>
                <w:szCs w:val="21"/>
                <w:lang w:eastAsia="es-MX"/>
              </w:rPr>
              <w:t xml:space="preserve"> Mariana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F11CBF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F11CBF">
              <w:rPr>
                <w:rFonts w:ascii="Arial" w:eastAsia="Times New Roman" w:hAnsi="Arial" w:cs="Arial"/>
                <w:sz w:val="36"/>
                <w:szCs w:val="36"/>
                <w:lang w:eastAsia="es-MX"/>
              </w:rPr>
              <w:t>☺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82" w:type="dxa"/>
              <w:bottom w:w="0" w:type="dxa"/>
              <w:right w:w="82" w:type="dxa"/>
            </w:tcMar>
            <w:hideMark/>
          </w:tcPr>
          <w:p w:rsidR="00983C4C" w:rsidRPr="00272CBA" w:rsidRDefault="00983C4C" w:rsidP="007B03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</w:tc>
      </w:tr>
    </w:tbl>
    <w:p w:rsidR="00015E8E" w:rsidRDefault="00015E8E"/>
    <w:p w:rsidR="00015E8E" w:rsidRDefault="00015E8E">
      <w:r>
        <w:br w:type="page"/>
      </w:r>
    </w:p>
    <w:tbl>
      <w:tblPr>
        <w:tblW w:w="8666" w:type="dxa"/>
        <w:tblInd w:w="84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8"/>
        <w:gridCol w:w="1855"/>
        <w:gridCol w:w="276"/>
        <w:gridCol w:w="239"/>
        <w:gridCol w:w="318"/>
        <w:gridCol w:w="316"/>
        <w:gridCol w:w="276"/>
        <w:gridCol w:w="276"/>
        <w:gridCol w:w="318"/>
        <w:gridCol w:w="279"/>
        <w:gridCol w:w="276"/>
        <w:gridCol w:w="276"/>
        <w:gridCol w:w="318"/>
        <w:gridCol w:w="279"/>
        <w:gridCol w:w="3086"/>
      </w:tblGrid>
      <w:tr w:rsidR="00D07190" w:rsidRPr="007555E0" w:rsidTr="00001E03">
        <w:trPr>
          <w:trHeight w:val="214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51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251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52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Lunes</w:t>
            </w:r>
          </w:p>
          <w:p w:rsidR="00D07190" w:rsidRPr="007555E0" w:rsidRDefault="00D07190" w:rsidP="007B0362">
            <w:pPr>
              <w:spacing w:after="0" w:line="251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52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Martes</w:t>
            </w:r>
          </w:p>
          <w:p w:rsidR="00D07190" w:rsidRPr="007555E0" w:rsidRDefault="00D07190" w:rsidP="007B0362">
            <w:pPr>
              <w:spacing w:after="0" w:line="251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52" w:lineRule="exac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Miércoles</w:t>
            </w:r>
          </w:p>
          <w:p w:rsidR="00D07190" w:rsidRPr="007555E0" w:rsidRDefault="00D07190" w:rsidP="007B0362">
            <w:pPr>
              <w:spacing w:after="0" w:line="251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0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51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Observaciones</w:t>
            </w:r>
          </w:p>
        </w:tc>
      </w:tr>
      <w:tr w:rsidR="00D07190" w:rsidRPr="0081768B" w:rsidTr="00001E03">
        <w:trPr>
          <w:trHeight w:val="121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N.L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Nombre 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R</w:t>
            </w: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B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S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D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R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B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S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D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R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B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S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D</w:t>
            </w:r>
          </w:p>
        </w:tc>
        <w:tc>
          <w:tcPr>
            <w:tcW w:w="30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3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Almanza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Leza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Santiago.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1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89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89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Calderón Saucedo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Brayan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Aaron</w:t>
            </w:r>
            <w:proofErr w:type="spellEnd"/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1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89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89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Cardona Hernández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Mia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Isabella</w:t>
            </w:r>
            <w:proofErr w:type="spellEnd"/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89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Arial" w:hAnsi="Arial" w:cs="Arial"/>
                <w:color w:val="000000"/>
                <w:kern w:val="24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89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015E8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89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D0719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1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89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89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Cardona Mata Alexa Guadalupe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1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89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89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Cardona Nuncio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Arleth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Yoaly</w:t>
            </w:r>
            <w:proofErr w:type="spellEnd"/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1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89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89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Cardona Rodríguez Allison Yamileth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7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206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Casas García Ángel Esteban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20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41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241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Cortez Ramírez Aldo Damián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B7B8C" w:rsidP="00DB7B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DB7B8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511B9D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511B9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511B9D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511B9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247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29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Enríquez Vázquez Fernando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BB1B1E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B1B1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3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Flores Valdés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Iker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Alfredo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247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29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Games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García Miriam Isabel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E46EA6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E46EA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E46EA6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E46EA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E46EA6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E46EA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247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90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29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González Zavala Marco Antonio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A06908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690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A06908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690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A06908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690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3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Guajardo Salas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Iker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Gael</w:t>
            </w:r>
            <w:proofErr w:type="spellEnd"/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3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Hernández Flores Daniela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6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6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365ECE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65EC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365ECE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65EC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365ECE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65EC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25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47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47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López Pérez Luis Alberto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7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7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8F54A5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F54A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25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47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" w:type="dxa"/>
              <w:left w:w="24" w:type="dxa"/>
              <w:bottom w:w="0" w:type="dxa"/>
              <w:right w:w="24" w:type="dxa"/>
            </w:tcMar>
            <w:hideMark/>
          </w:tcPr>
          <w:p w:rsidR="00D07190" w:rsidRPr="007555E0" w:rsidRDefault="00D07190" w:rsidP="007B0362">
            <w:pPr>
              <w:spacing w:after="0" w:line="147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López Saucedo Emiliano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7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147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/>
                <w:color w:val="000000"/>
                <w:kern w:val="24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E2110E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E2110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E2110E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E2110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E2110E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E2110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4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Luna Alvarado Javier Eduardo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2D0984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2D098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2D0984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2D098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2D0984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2D098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275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322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32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Luna Sánchez José Fernando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2D0984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2D098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2D0984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2D098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2D0984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2D098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☺</w:t>
            </w: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7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206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Mancilla Loera Mauricio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4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Márquez Sánchez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Ashly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Dayana</w:t>
            </w:r>
            <w:proofErr w:type="spellEnd"/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3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Mota Vázquez Anna Sofía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4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Ramírez Carrizales Katherine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Lizeth</w:t>
            </w:r>
            <w:proofErr w:type="spellEnd"/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7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206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Ramírez Guillen Renata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Izamar</w:t>
            </w:r>
            <w:proofErr w:type="spellEnd"/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3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6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Ramírez Luna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Mariangela</w:t>
            </w:r>
            <w:proofErr w:type="spellEnd"/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7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206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Rivera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Leos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Juan Pablo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4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lastRenderedPageBreak/>
              <w:t>26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Rodríguez Hinojosa Daniel Federico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07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25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25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Rubio Ayala Edwin Emilio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4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Sánchez Hernández Axel Leonardo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7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06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206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Saucedo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Udave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Yaritza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Yamileth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07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25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25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Saucedo Viera Rocío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07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25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25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Soto Cepeda Adriana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4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Torres González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Eliud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Alejandro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07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25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33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25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Torres Sánchez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Ian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David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96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23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230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Urbina Flores Isa Abigail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D07190" w:rsidRPr="0081768B" w:rsidTr="00001E03">
        <w:trPr>
          <w:trHeight w:val="164"/>
        </w:trPr>
        <w:tc>
          <w:tcPr>
            <w:tcW w:w="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34" w:type="dxa"/>
              <w:bottom w:w="0" w:type="dxa"/>
              <w:right w:w="34" w:type="dxa"/>
            </w:tcMar>
            <w:hideMark/>
          </w:tcPr>
          <w:p w:rsidR="00D07190" w:rsidRPr="007555E0" w:rsidRDefault="00D07190" w:rsidP="007B0362">
            <w:pPr>
              <w:spacing w:after="0" w:line="192" w:lineRule="atLeas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Vijil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Morales </w:t>
            </w:r>
            <w:proofErr w:type="spellStart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>Melany</w:t>
            </w:r>
            <w:proofErr w:type="spellEnd"/>
            <w:r w:rsidRPr="007555E0">
              <w:rPr>
                <w:rFonts w:ascii="Century Gothic" w:eastAsia="Times New Roman" w:hAnsi="Century Gothic" w:cs="Arial"/>
                <w:color w:val="000000"/>
                <w:kern w:val="24"/>
                <w:sz w:val="16"/>
                <w:szCs w:val="16"/>
                <w:lang w:eastAsia="es-MX"/>
              </w:rPr>
              <w:t xml:space="preserve"> Mariana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DFFCD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32" w:type="dxa"/>
              <w:bottom w:w="16" w:type="dxa"/>
              <w:right w:w="32" w:type="dxa"/>
            </w:tcMar>
            <w:vAlign w:val="center"/>
            <w:hideMark/>
          </w:tcPr>
          <w:p w:rsidR="00D07190" w:rsidRPr="007555E0" w:rsidRDefault="00D07190" w:rsidP="007B0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</w:tbl>
    <w:p w:rsidR="00E72113" w:rsidRDefault="00E72113"/>
    <w:p w:rsidR="00E72113" w:rsidRDefault="00E72113">
      <w:r>
        <w:br w:type="page"/>
      </w:r>
    </w:p>
    <w:p w:rsidR="00A8050C" w:rsidRDefault="00A8050C" w:rsidP="00E72113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>
        <w:rPr>
          <w:rFonts w:ascii="Century Gothic" w:hAnsi="Century Gothic"/>
          <w:b/>
          <w:color w:val="7030A0"/>
          <w:sz w:val="14"/>
          <w:szCs w:val="14"/>
        </w:rPr>
        <w:lastRenderedPageBreak/>
        <w:t>Alumno:</w:t>
      </w:r>
      <w:r w:rsidR="007B0362" w:rsidRPr="007B0362">
        <w:t xml:space="preserve"> </w:t>
      </w:r>
      <w:r w:rsidR="007B0362" w:rsidRPr="007B0362">
        <w:rPr>
          <w:rFonts w:ascii="Century Gothic" w:hAnsi="Century Gothic"/>
          <w:b/>
          <w:color w:val="7030A0"/>
          <w:sz w:val="14"/>
          <w:szCs w:val="14"/>
        </w:rPr>
        <w:t xml:space="preserve">Cardona Hernández </w:t>
      </w:r>
      <w:proofErr w:type="spellStart"/>
      <w:r w:rsidR="007B0362" w:rsidRPr="007B0362">
        <w:rPr>
          <w:rFonts w:ascii="Century Gothic" w:hAnsi="Century Gothic"/>
          <w:b/>
          <w:color w:val="7030A0"/>
          <w:sz w:val="14"/>
          <w:szCs w:val="14"/>
        </w:rPr>
        <w:t>Mia</w:t>
      </w:r>
      <w:proofErr w:type="spellEnd"/>
      <w:r w:rsidR="007B0362" w:rsidRPr="007B0362">
        <w:rPr>
          <w:rFonts w:ascii="Century Gothic" w:hAnsi="Century Gothic"/>
          <w:b/>
          <w:color w:val="7030A0"/>
          <w:sz w:val="14"/>
          <w:szCs w:val="14"/>
        </w:rPr>
        <w:t xml:space="preserve"> </w:t>
      </w:r>
      <w:proofErr w:type="spellStart"/>
      <w:r w:rsidR="007B0362" w:rsidRPr="007B0362">
        <w:rPr>
          <w:rFonts w:ascii="Century Gothic" w:hAnsi="Century Gothic"/>
          <w:b/>
          <w:color w:val="7030A0"/>
          <w:sz w:val="14"/>
          <w:szCs w:val="14"/>
        </w:rPr>
        <w:t>Isabella</w:t>
      </w:r>
      <w:proofErr w:type="spellEnd"/>
    </w:p>
    <w:p w:rsidR="00E72113" w:rsidRPr="00903AA4" w:rsidRDefault="00E72113" w:rsidP="00E72113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Pensamiento matemático  </w:t>
      </w:r>
    </w:p>
    <w:p w:rsidR="00E72113" w:rsidRPr="00903AA4" w:rsidRDefault="00E72113" w:rsidP="00E72113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4" w:type="dxa"/>
        <w:tblLook w:val="04A0" w:firstRow="1" w:lastRow="0" w:firstColumn="1" w:lastColumn="0" w:noHBand="0" w:noVBand="1"/>
      </w:tblPr>
      <w:tblGrid>
        <w:gridCol w:w="2410"/>
        <w:gridCol w:w="2669"/>
        <w:gridCol w:w="3966"/>
        <w:gridCol w:w="9"/>
      </w:tblGrid>
      <w:tr w:rsidR="00175A67" w:rsidRPr="00903AA4" w:rsidTr="00E60920">
        <w:trPr>
          <w:gridAfter w:val="1"/>
          <w:wAfter w:w="9" w:type="dxa"/>
          <w:trHeight w:val="258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A67" w:rsidRPr="00903AA4" w:rsidRDefault="00175A67" w:rsidP="007B0362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Pensamiento matemático </w:t>
            </w:r>
          </w:p>
        </w:tc>
      </w:tr>
      <w:tr w:rsidR="00175A67" w:rsidRPr="00903AA4" w:rsidTr="00E60920">
        <w:trPr>
          <w:gridAfter w:val="1"/>
          <w:wAfter w:w="9" w:type="dxa"/>
          <w:trHeight w:val="5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A67" w:rsidRPr="00903AA4" w:rsidRDefault="00175A67" w:rsidP="007B0362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1: Forma , espacio y medida</w:t>
            </w:r>
          </w:p>
        </w:tc>
        <w:tc>
          <w:tcPr>
            <w:tcW w:w="6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A67" w:rsidRPr="00903AA4" w:rsidRDefault="00175A67" w:rsidP="007B0362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2: Ubicación espacial</w:t>
            </w:r>
          </w:p>
        </w:tc>
      </w:tr>
      <w:tr w:rsidR="00175A67" w:rsidRPr="00903AA4" w:rsidTr="00E60920">
        <w:trPr>
          <w:gridAfter w:val="1"/>
          <w:wAfter w:w="9" w:type="dxa"/>
          <w:trHeight w:val="271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A67" w:rsidRPr="00903AA4" w:rsidRDefault="00175A67" w:rsidP="007B0362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Aprendizaje esperado: Ubica objetos y lugares cuya ubicación desconoce, a través de la interpretación de</w:t>
            </w:r>
          </w:p>
          <w:p w:rsidR="00175A67" w:rsidRPr="00903AA4" w:rsidRDefault="00175A67" w:rsidP="007B0362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Relaciones espaciales y puntos de referencia</w:t>
            </w:r>
          </w:p>
        </w:tc>
      </w:tr>
      <w:tr w:rsidR="00175A67" w:rsidRPr="00903AA4" w:rsidTr="00E60920">
        <w:trPr>
          <w:trHeight w:val="202"/>
        </w:trPr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A67" w:rsidRPr="00903AA4" w:rsidRDefault="00175A67" w:rsidP="007B0362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5C1420" w:rsidRPr="00903AA4" w:rsidTr="00175A67">
        <w:trPr>
          <w:trHeight w:val="177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20" w:rsidRPr="00903AA4" w:rsidRDefault="005C1420" w:rsidP="007B0362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-Atiende indicaciones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20" w:rsidRDefault="005C1420">
            <w:r w:rsidRPr="00B66354">
              <w:rPr>
                <w:rFonts w:ascii="Arial" w:hAnsi="Arial" w:cs="Arial"/>
              </w:rPr>
              <w:t>☺</w:t>
            </w:r>
          </w:p>
        </w:tc>
      </w:tr>
      <w:tr w:rsidR="005C1420" w:rsidRPr="00903AA4" w:rsidTr="00175A67">
        <w:trPr>
          <w:trHeight w:val="202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20" w:rsidRPr="00903AA4" w:rsidRDefault="005C1420" w:rsidP="007B0362">
            <w:pPr>
              <w:rPr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-Encuentra el objeto que se le solicita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20" w:rsidRDefault="005C1420">
            <w:r w:rsidRPr="00B66354">
              <w:rPr>
                <w:rFonts w:ascii="Arial" w:hAnsi="Arial" w:cs="Arial"/>
              </w:rPr>
              <w:t>☺</w:t>
            </w:r>
          </w:p>
        </w:tc>
      </w:tr>
    </w:tbl>
    <w:p w:rsidR="00E72113" w:rsidRPr="00903AA4" w:rsidRDefault="00E72113" w:rsidP="00E72113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72113" w:rsidRPr="00903AA4" w:rsidTr="007B0362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113" w:rsidRPr="00903AA4" w:rsidRDefault="00E72113" w:rsidP="007B0362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E72113" w:rsidRPr="00903AA4" w:rsidRDefault="005C1420" w:rsidP="007B0362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Estuvo siguiendo todas las indicaciones que le proporcionaban </w:t>
            </w:r>
            <w:proofErr w:type="gramStart"/>
            <w:r>
              <w:rPr>
                <w:rFonts w:ascii="Century Gothic" w:hAnsi="Century Gothic"/>
                <w:sz w:val="14"/>
                <w:szCs w:val="14"/>
              </w:rPr>
              <w:t>sus compañero</w:t>
            </w:r>
            <w:proofErr w:type="gramEnd"/>
            <w:r>
              <w:rPr>
                <w:rFonts w:ascii="Century Gothic" w:hAnsi="Century Gothic"/>
                <w:sz w:val="14"/>
                <w:szCs w:val="14"/>
              </w:rPr>
              <w:t xml:space="preserve"> y compañeras, hasta que finalmente logró encontrar su dulce y decir en qué lugar se encontraba escondido.  </w:t>
            </w:r>
          </w:p>
        </w:tc>
      </w:tr>
    </w:tbl>
    <w:p w:rsidR="00E72113" w:rsidRPr="00903AA4" w:rsidRDefault="00E72113" w:rsidP="00E72113">
      <w:pPr>
        <w:spacing w:after="0" w:line="240" w:lineRule="auto"/>
        <w:rPr>
          <w:sz w:val="14"/>
          <w:szCs w:val="14"/>
        </w:rPr>
      </w:pPr>
    </w:p>
    <w:p w:rsidR="00E72113" w:rsidRPr="00903AA4" w:rsidRDefault="00E72113" w:rsidP="00E72113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 w:rsidR="00381C5E">
        <w:rPr>
          <w:rFonts w:ascii="Century Gothic" w:hAnsi="Century Gothic"/>
          <w:b/>
          <w:color w:val="7030A0"/>
          <w:sz w:val="14"/>
          <w:szCs w:val="14"/>
        </w:rPr>
        <w:t>Artes</w:t>
      </w:r>
    </w:p>
    <w:p w:rsidR="00E72113" w:rsidRPr="00903AA4" w:rsidRDefault="00E72113" w:rsidP="00E72113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78" w:type="dxa"/>
        <w:tblLook w:val="04A0" w:firstRow="1" w:lastRow="0" w:firstColumn="1" w:lastColumn="0" w:noHBand="0" w:noVBand="1"/>
      </w:tblPr>
      <w:tblGrid>
        <w:gridCol w:w="4242"/>
        <w:gridCol w:w="4836"/>
      </w:tblGrid>
      <w:tr w:rsidR="00E72113" w:rsidRPr="00903AA4" w:rsidTr="00E72113">
        <w:trPr>
          <w:trHeight w:val="240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13" w:rsidRPr="00903AA4" w:rsidRDefault="00E72113" w:rsidP="007B0362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  <w:r w:rsidR="00381C5E">
              <w:rPr>
                <w:rFonts w:ascii="Century Gothic" w:hAnsi="Century Gothic"/>
                <w:sz w:val="14"/>
                <w:szCs w:val="14"/>
              </w:rPr>
              <w:t xml:space="preserve"> Artes</w:t>
            </w:r>
          </w:p>
        </w:tc>
      </w:tr>
      <w:tr w:rsidR="00E72113" w:rsidRPr="00903AA4" w:rsidTr="00E72113">
        <w:trPr>
          <w:trHeight w:val="505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C5E" w:rsidRPr="00381C5E" w:rsidRDefault="00381C5E" w:rsidP="00381C5E">
            <w:pPr>
              <w:rPr>
                <w:rFonts w:ascii="Century Gothic" w:hAnsi="Century Gothic"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Organizador 1: </w:t>
            </w:r>
          </w:p>
          <w:p w:rsidR="00E72113" w:rsidRPr="00903AA4" w:rsidRDefault="00381C5E" w:rsidP="00381C5E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Expresión artística. 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13" w:rsidRPr="00903AA4" w:rsidRDefault="00E72113" w:rsidP="007B0362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="00381C5E" w:rsidRPr="00381C5E">
              <w:rPr>
                <w:rFonts w:ascii="Century Gothic" w:hAnsi="Century Gothic"/>
                <w:sz w:val="14"/>
                <w:szCs w:val="14"/>
              </w:rPr>
              <w:t>Familiarización con los elementos básicos de las artes.</w:t>
            </w:r>
          </w:p>
        </w:tc>
      </w:tr>
      <w:tr w:rsidR="00E72113" w:rsidRPr="00903AA4" w:rsidTr="00E72113">
        <w:trPr>
          <w:trHeight w:val="252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13" w:rsidRPr="00903AA4" w:rsidRDefault="00E72113" w:rsidP="00381C5E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</w:p>
        </w:tc>
      </w:tr>
    </w:tbl>
    <w:p w:rsidR="00E72113" w:rsidRPr="00903AA4" w:rsidRDefault="00E72113" w:rsidP="00E72113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56"/>
        <w:gridCol w:w="4298"/>
      </w:tblGrid>
      <w:tr w:rsidR="00175A67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A67" w:rsidRPr="00903AA4" w:rsidRDefault="00175A67" w:rsidP="007B0362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7C35DC" w:rsidRPr="00903AA4" w:rsidTr="00175A67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DC" w:rsidRPr="00903AA4" w:rsidRDefault="007C35DC" w:rsidP="007B0362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movimientos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Default="007C35DC">
            <w:r w:rsidRPr="00621747">
              <w:rPr>
                <w:rFonts w:ascii="Arial" w:hAnsi="Arial" w:cs="Arial"/>
              </w:rPr>
              <w:t>☺</w:t>
            </w:r>
          </w:p>
        </w:tc>
      </w:tr>
      <w:tr w:rsidR="007C35DC" w:rsidRPr="00903AA4" w:rsidTr="00175A67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Pr="00903AA4" w:rsidRDefault="007C35DC" w:rsidP="007B0362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gestos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Default="007C35DC">
            <w:r w:rsidRPr="00621747">
              <w:rPr>
                <w:rFonts w:ascii="Arial" w:hAnsi="Arial" w:cs="Arial"/>
              </w:rPr>
              <w:t>☺</w:t>
            </w:r>
          </w:p>
        </w:tc>
      </w:tr>
      <w:tr w:rsidR="007C35DC" w:rsidRPr="00903AA4" w:rsidTr="00175A67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Pr="00903AA4" w:rsidRDefault="007C35DC" w:rsidP="007B0362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sonidos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Default="007C35DC">
            <w:r w:rsidRPr="00621747">
              <w:rPr>
                <w:rFonts w:ascii="Arial" w:hAnsi="Arial" w:cs="Arial"/>
              </w:rPr>
              <w:t>☺</w:t>
            </w:r>
          </w:p>
        </w:tc>
      </w:tr>
      <w:tr w:rsidR="007C35DC" w:rsidRPr="00903AA4" w:rsidTr="00175A67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Pr="00903AA4" w:rsidRDefault="007C35DC" w:rsidP="007B0362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-Utiliza su imaginación y creatividad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Default="007C35DC">
            <w:r w:rsidRPr="00621747">
              <w:rPr>
                <w:rFonts w:ascii="Arial" w:hAnsi="Arial" w:cs="Arial"/>
              </w:rPr>
              <w:t>☺</w:t>
            </w:r>
          </w:p>
        </w:tc>
      </w:tr>
      <w:tr w:rsidR="007C35DC" w:rsidRPr="00903AA4" w:rsidTr="00175A67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Pr="00903AA4" w:rsidRDefault="007C35DC" w:rsidP="007B0362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-Respeta acuerdos y reglas del juego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Default="007C35DC">
            <w:r w:rsidRPr="00621747">
              <w:rPr>
                <w:rFonts w:ascii="Arial" w:hAnsi="Arial" w:cs="Arial"/>
              </w:rPr>
              <w:t>☺</w:t>
            </w:r>
          </w:p>
        </w:tc>
      </w:tr>
    </w:tbl>
    <w:p w:rsidR="00E72113" w:rsidRPr="00903AA4" w:rsidRDefault="00E72113" w:rsidP="00E72113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72113" w:rsidRPr="00903AA4" w:rsidTr="007B0362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113" w:rsidRPr="00903AA4" w:rsidRDefault="00E72113" w:rsidP="007B0362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E72113" w:rsidRPr="00903AA4" w:rsidRDefault="007C35DC" w:rsidP="007B0362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Represento con gestos y movimientos a la mujer maravilla y además tuvo la iniciativa de correr a buscar un objeto que le ayudara a comprender a sus compañeros que personaje intentaba representar.</w:t>
            </w:r>
          </w:p>
        </w:tc>
      </w:tr>
    </w:tbl>
    <w:p w:rsidR="00E72113" w:rsidRPr="00903AA4" w:rsidRDefault="00E72113" w:rsidP="00E72113">
      <w:pPr>
        <w:spacing w:after="0" w:line="240" w:lineRule="auto"/>
        <w:rPr>
          <w:sz w:val="14"/>
          <w:szCs w:val="14"/>
        </w:rPr>
      </w:pPr>
    </w:p>
    <w:p w:rsidR="00E72113" w:rsidRPr="00903AA4" w:rsidRDefault="00E72113" w:rsidP="00E72113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 w:rsidR="00381C5E">
        <w:rPr>
          <w:rFonts w:ascii="Century Gothic" w:hAnsi="Century Gothic"/>
          <w:b/>
          <w:color w:val="7030A0"/>
          <w:sz w:val="14"/>
          <w:szCs w:val="14"/>
        </w:rPr>
        <w:t>Lenguaje y comunicación</w:t>
      </w: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</w:p>
    <w:p w:rsidR="00E72113" w:rsidRPr="00903AA4" w:rsidRDefault="00E72113" w:rsidP="00E72113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7" w:type="dxa"/>
        <w:tblLook w:val="04A0" w:firstRow="1" w:lastRow="0" w:firstColumn="1" w:lastColumn="0" w:noHBand="0" w:noVBand="1"/>
      </w:tblPr>
      <w:tblGrid>
        <w:gridCol w:w="4232"/>
        <w:gridCol w:w="4825"/>
      </w:tblGrid>
      <w:tr w:rsidR="00E72113" w:rsidRPr="00903AA4" w:rsidTr="00E72113">
        <w:trPr>
          <w:trHeight w:val="235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13" w:rsidRPr="00903AA4" w:rsidRDefault="00E72113" w:rsidP="007B0362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</w:p>
        </w:tc>
      </w:tr>
      <w:tr w:rsidR="00E72113" w:rsidRPr="00903AA4" w:rsidTr="00E72113">
        <w:trPr>
          <w:trHeight w:val="494"/>
        </w:trPr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13" w:rsidRPr="00903AA4" w:rsidRDefault="00E72113" w:rsidP="007B0362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1: </w:t>
            </w:r>
            <w:r w:rsidR="00C80C1B" w:rsidRPr="00C80C1B">
              <w:rPr>
                <w:rFonts w:ascii="Century Gothic" w:hAnsi="Century Gothic"/>
                <w:sz w:val="14"/>
                <w:szCs w:val="14"/>
              </w:rPr>
              <w:t>Literatura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13" w:rsidRPr="00903AA4" w:rsidRDefault="00E72113" w:rsidP="007B0362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="00C80C1B" w:rsidRPr="00C80C1B">
              <w:rPr>
                <w:rFonts w:ascii="Century Gothic" w:hAnsi="Century Gothic"/>
                <w:sz w:val="14"/>
                <w:szCs w:val="14"/>
              </w:rPr>
              <w:t>Producción, interpretación e intercambio de narraciones</w:t>
            </w:r>
          </w:p>
        </w:tc>
      </w:tr>
      <w:tr w:rsidR="00E72113" w:rsidRPr="00903AA4" w:rsidTr="00E72113">
        <w:trPr>
          <w:trHeight w:val="247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C1B" w:rsidRPr="00C80C1B" w:rsidRDefault="00E72113" w:rsidP="00C80C1B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  <w:r w:rsidR="00C80C1B" w:rsidRPr="00C80C1B">
              <w:rPr>
                <w:rFonts w:ascii="Century Gothic" w:hAnsi="Century Gothic"/>
                <w:sz w:val="14"/>
                <w:szCs w:val="14"/>
              </w:rPr>
              <w:t>Describe personajes y lugares que imagina al escuchar cuentos, fábulas, leyendas</w:t>
            </w:r>
          </w:p>
          <w:p w:rsidR="00E72113" w:rsidRPr="00903AA4" w:rsidRDefault="00C80C1B" w:rsidP="00C80C1B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C80C1B">
              <w:rPr>
                <w:rFonts w:ascii="Century Gothic" w:hAnsi="Century Gothic"/>
                <w:sz w:val="14"/>
                <w:szCs w:val="14"/>
              </w:rPr>
              <w:t>y otros relatos literarios</w:t>
            </w:r>
          </w:p>
        </w:tc>
      </w:tr>
    </w:tbl>
    <w:p w:rsidR="00E72113" w:rsidRPr="00903AA4" w:rsidRDefault="00E72113" w:rsidP="00E72113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95"/>
        <w:gridCol w:w="4259"/>
      </w:tblGrid>
      <w:tr w:rsidR="00175A67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A67" w:rsidRPr="00903AA4" w:rsidRDefault="00175A67" w:rsidP="007B0362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7C35DC" w:rsidRPr="00903AA4" w:rsidTr="00175A67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DC" w:rsidRPr="00903AA4" w:rsidRDefault="007C35DC" w:rsidP="007B0362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Default="007C35DC">
            <w:r w:rsidRPr="00E94477">
              <w:rPr>
                <w:rFonts w:ascii="Arial" w:hAnsi="Arial" w:cs="Arial"/>
              </w:rPr>
              <w:t>☺</w:t>
            </w:r>
          </w:p>
        </w:tc>
      </w:tr>
      <w:tr w:rsidR="007C35DC" w:rsidRPr="00903AA4" w:rsidTr="00175A67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Pr="00903AA4" w:rsidRDefault="007C35DC" w:rsidP="007B0362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Default="007C35DC">
            <w:r w:rsidRPr="00E94477">
              <w:rPr>
                <w:rFonts w:ascii="Arial" w:hAnsi="Arial" w:cs="Arial"/>
              </w:rPr>
              <w:t>☺</w:t>
            </w:r>
          </w:p>
        </w:tc>
      </w:tr>
      <w:tr w:rsidR="007C35DC" w:rsidRPr="00903AA4" w:rsidTr="00175A67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Pr="00903AA4" w:rsidRDefault="007C35DC" w:rsidP="007B0362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Default="007C35DC">
            <w:r w:rsidRPr="00E94477">
              <w:rPr>
                <w:rFonts w:ascii="Arial" w:hAnsi="Arial" w:cs="Arial"/>
              </w:rPr>
              <w:t>☺</w:t>
            </w:r>
          </w:p>
        </w:tc>
      </w:tr>
      <w:tr w:rsidR="007C35DC" w:rsidRPr="00903AA4" w:rsidTr="00175A67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Pr="00903AA4" w:rsidRDefault="007C35DC" w:rsidP="007B0362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DC" w:rsidRDefault="007C35DC">
            <w:r w:rsidRPr="00E94477">
              <w:rPr>
                <w:rFonts w:ascii="Arial" w:hAnsi="Arial" w:cs="Arial"/>
              </w:rPr>
              <w:t>☺</w:t>
            </w:r>
          </w:p>
        </w:tc>
      </w:tr>
      <w:tr w:rsidR="006D4216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6D4216" w:rsidRDefault="006D4216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6D4216">
              <w:rPr>
                <w:rFonts w:ascii="Century Gothic" w:hAnsi="Century Gothic" w:cs="Arial"/>
                <w:sz w:val="16"/>
                <w:szCs w:val="16"/>
              </w:rPr>
              <w:t>Escucho el cuento, represento con movimientos los personajes del cuento, los dibujo y al finalizar dijo al menos 5 características del pirata que decidió dibujar</w:t>
            </w:r>
          </w:p>
        </w:tc>
      </w:tr>
    </w:tbl>
    <w:p w:rsidR="00C80C1B" w:rsidRDefault="00C80C1B"/>
    <w:p w:rsidR="006D4216" w:rsidRPr="00DB7B8C" w:rsidRDefault="00C80C1B" w:rsidP="006D4216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>
        <w:br w:type="page"/>
      </w:r>
      <w:r w:rsidR="006D4216" w:rsidRPr="00DB7B8C">
        <w:rPr>
          <w:rFonts w:ascii="Century Gothic" w:hAnsi="Century Gothic"/>
          <w:b/>
          <w:color w:val="7030A0"/>
          <w:sz w:val="16"/>
          <w:szCs w:val="16"/>
        </w:rPr>
        <w:lastRenderedPageBreak/>
        <w:t xml:space="preserve">Alumno: </w:t>
      </w:r>
      <w:r w:rsidR="00DB7B8C" w:rsidRPr="00DB7B8C">
        <w:rPr>
          <w:rFonts w:ascii="Century Gothic" w:hAnsi="Century Gothic"/>
          <w:b/>
          <w:color w:val="7030A0"/>
          <w:sz w:val="16"/>
          <w:szCs w:val="16"/>
        </w:rPr>
        <w:t>Cortez Ramírez Aldo Damián</w:t>
      </w:r>
    </w:p>
    <w:p w:rsidR="006D4216" w:rsidRPr="00DB7B8C" w:rsidRDefault="006D4216" w:rsidP="006D4216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DB7B8C">
        <w:rPr>
          <w:rFonts w:ascii="Century Gothic" w:hAnsi="Century Gothic"/>
          <w:b/>
          <w:color w:val="7030A0"/>
          <w:sz w:val="16"/>
          <w:szCs w:val="16"/>
        </w:rPr>
        <w:t xml:space="preserve">Evaluación </w:t>
      </w:r>
      <w:proofErr w:type="gramStart"/>
      <w:r w:rsidRPr="00DB7B8C">
        <w:rPr>
          <w:rFonts w:ascii="Century Gothic" w:hAnsi="Century Gothic"/>
          <w:b/>
          <w:color w:val="7030A0"/>
          <w:sz w:val="16"/>
          <w:szCs w:val="16"/>
        </w:rPr>
        <w:t>continua</w:t>
      </w:r>
      <w:proofErr w:type="gramEnd"/>
      <w:r w:rsidRPr="00DB7B8C">
        <w:rPr>
          <w:rFonts w:ascii="Century Gothic" w:hAnsi="Century Gothic"/>
          <w:b/>
          <w:color w:val="7030A0"/>
          <w:sz w:val="16"/>
          <w:szCs w:val="16"/>
        </w:rPr>
        <w:t xml:space="preserve">  Pensamiento matemático  </w:t>
      </w:r>
    </w:p>
    <w:p w:rsidR="006D4216" w:rsidRPr="00903AA4" w:rsidRDefault="006D4216" w:rsidP="006D4216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4" w:type="dxa"/>
        <w:tblLook w:val="04A0" w:firstRow="1" w:lastRow="0" w:firstColumn="1" w:lastColumn="0" w:noHBand="0" w:noVBand="1"/>
      </w:tblPr>
      <w:tblGrid>
        <w:gridCol w:w="2410"/>
        <w:gridCol w:w="2669"/>
        <w:gridCol w:w="3966"/>
        <w:gridCol w:w="9"/>
      </w:tblGrid>
      <w:tr w:rsidR="006D4216" w:rsidRPr="00903AA4" w:rsidTr="00E60920">
        <w:trPr>
          <w:gridAfter w:val="1"/>
          <w:wAfter w:w="9" w:type="dxa"/>
          <w:trHeight w:val="258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Pensamiento matemático </w:t>
            </w:r>
          </w:p>
        </w:tc>
      </w:tr>
      <w:tr w:rsidR="006D4216" w:rsidRPr="00903AA4" w:rsidTr="00E60920">
        <w:trPr>
          <w:gridAfter w:val="1"/>
          <w:wAfter w:w="9" w:type="dxa"/>
          <w:trHeight w:val="5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1: Forma , espacio y medida</w:t>
            </w:r>
          </w:p>
        </w:tc>
        <w:tc>
          <w:tcPr>
            <w:tcW w:w="6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2: Ubicación espacial</w:t>
            </w:r>
          </w:p>
        </w:tc>
      </w:tr>
      <w:tr w:rsidR="006D4216" w:rsidRPr="00903AA4" w:rsidTr="00E60920">
        <w:trPr>
          <w:gridAfter w:val="1"/>
          <w:wAfter w:w="9" w:type="dxa"/>
          <w:trHeight w:val="271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Aprendizaje esperado: Ubica objetos y lugares cuya ubicación desconoce, a través de la interpretación de</w:t>
            </w:r>
          </w:p>
          <w:p w:rsidR="006D4216" w:rsidRPr="00903AA4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Relaciones espaciales y puntos de referencia</w:t>
            </w:r>
          </w:p>
        </w:tc>
      </w:tr>
      <w:tr w:rsidR="006D4216" w:rsidRPr="00903AA4" w:rsidTr="00E60920">
        <w:trPr>
          <w:trHeight w:val="202"/>
        </w:trPr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6D4216" w:rsidRPr="00903AA4" w:rsidTr="00E60920">
        <w:trPr>
          <w:trHeight w:val="177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-Atiende indicaciones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B66354">
              <w:rPr>
                <w:rFonts w:ascii="Arial" w:hAnsi="Arial" w:cs="Arial"/>
              </w:rPr>
              <w:t>☺</w:t>
            </w:r>
          </w:p>
        </w:tc>
      </w:tr>
      <w:tr w:rsidR="006D4216" w:rsidRPr="00903AA4" w:rsidTr="00E60920">
        <w:trPr>
          <w:trHeight w:val="202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-Encuentra el objeto que se le solicita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B66354">
              <w:rPr>
                <w:rFonts w:ascii="Arial" w:hAnsi="Arial" w:cs="Arial"/>
              </w:rPr>
              <w:t>☺</w:t>
            </w:r>
          </w:p>
        </w:tc>
      </w:tr>
    </w:tbl>
    <w:p w:rsidR="006D4216" w:rsidRPr="00903AA4" w:rsidRDefault="006D4216" w:rsidP="006D4216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D4216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6D4216" w:rsidRPr="00903AA4" w:rsidRDefault="0052344D" w:rsidP="003A7270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Tuvo menos indicaciones para encontrar su premio, pues solo había un compañero en la sala pero escucho donde podía estar y </w:t>
            </w:r>
            <w:r w:rsidR="004829BF">
              <w:rPr>
                <w:rFonts w:ascii="Century Gothic" w:hAnsi="Century Gothic"/>
                <w:sz w:val="14"/>
                <w:szCs w:val="14"/>
              </w:rPr>
              <w:t>encontró su dulce, además guió a su compañero para que encontrara el suyo.</w:t>
            </w:r>
          </w:p>
        </w:tc>
      </w:tr>
    </w:tbl>
    <w:p w:rsidR="006D4216" w:rsidRPr="00903AA4" w:rsidRDefault="006D4216" w:rsidP="006D4216">
      <w:pPr>
        <w:spacing w:after="0" w:line="240" w:lineRule="auto"/>
        <w:rPr>
          <w:sz w:val="14"/>
          <w:szCs w:val="14"/>
        </w:rPr>
      </w:pPr>
    </w:p>
    <w:p w:rsidR="006D4216" w:rsidRPr="00903AA4" w:rsidRDefault="006D4216" w:rsidP="006D4216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Artes</w:t>
      </w:r>
    </w:p>
    <w:p w:rsidR="006D4216" w:rsidRPr="00903AA4" w:rsidRDefault="006D4216" w:rsidP="006D4216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78" w:type="dxa"/>
        <w:tblLook w:val="04A0" w:firstRow="1" w:lastRow="0" w:firstColumn="1" w:lastColumn="0" w:noHBand="0" w:noVBand="1"/>
      </w:tblPr>
      <w:tblGrid>
        <w:gridCol w:w="4242"/>
        <w:gridCol w:w="4836"/>
      </w:tblGrid>
      <w:tr w:rsidR="006D4216" w:rsidRPr="00903AA4" w:rsidTr="00E60920">
        <w:trPr>
          <w:trHeight w:val="240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  <w:r>
              <w:rPr>
                <w:rFonts w:ascii="Century Gothic" w:hAnsi="Century Gothic"/>
                <w:sz w:val="14"/>
                <w:szCs w:val="14"/>
              </w:rPr>
              <w:t xml:space="preserve"> Artes</w:t>
            </w:r>
          </w:p>
        </w:tc>
      </w:tr>
      <w:tr w:rsidR="006D4216" w:rsidRPr="00903AA4" w:rsidTr="00E60920">
        <w:trPr>
          <w:trHeight w:val="505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381C5E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Organizador 1: </w:t>
            </w:r>
          </w:p>
          <w:p w:rsidR="006D4216" w:rsidRPr="00903AA4" w:rsidRDefault="006D4216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Expresión artística. 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381C5E">
              <w:rPr>
                <w:rFonts w:ascii="Century Gothic" w:hAnsi="Century Gothic"/>
                <w:sz w:val="14"/>
                <w:szCs w:val="14"/>
              </w:rPr>
              <w:t>Familiarización con los elementos básicos de las artes.</w:t>
            </w:r>
          </w:p>
        </w:tc>
      </w:tr>
      <w:tr w:rsidR="006D4216" w:rsidRPr="00903AA4" w:rsidTr="00E60920">
        <w:trPr>
          <w:trHeight w:val="252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</w:p>
        </w:tc>
      </w:tr>
    </w:tbl>
    <w:p w:rsidR="006D4216" w:rsidRPr="00903AA4" w:rsidRDefault="006D4216" w:rsidP="006D4216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56"/>
        <w:gridCol w:w="4298"/>
      </w:tblGrid>
      <w:tr w:rsidR="006D4216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6D4216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movimientos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6D4216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gestos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6D4216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sonidos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6D4216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-Utiliza su imaginación y creatividad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6D4216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-Respeta acuerdos y reglas del juego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621747">
              <w:rPr>
                <w:rFonts w:ascii="Arial" w:hAnsi="Arial" w:cs="Arial"/>
              </w:rPr>
              <w:t>☺</w:t>
            </w:r>
          </w:p>
        </w:tc>
      </w:tr>
    </w:tbl>
    <w:p w:rsidR="006D4216" w:rsidRPr="00903AA4" w:rsidRDefault="006D4216" w:rsidP="006D4216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D4216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6D4216" w:rsidRPr="00903AA4" w:rsidRDefault="00AF6848" w:rsidP="006E1000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Estuvo representando personajes con gestos y mímica, su desempeño es </w:t>
            </w:r>
            <w:r w:rsidR="00771A08">
              <w:rPr>
                <w:rFonts w:ascii="Century Gothic" w:hAnsi="Century Gothic"/>
                <w:sz w:val="14"/>
                <w:szCs w:val="14"/>
              </w:rPr>
              <w:t>destacado, porque pensó en una manera creativa de mostrarles a sus compañeros y compañeras que era un vampiro y fue a buscar algún objeto que le ayudara.</w:t>
            </w:r>
          </w:p>
        </w:tc>
      </w:tr>
    </w:tbl>
    <w:p w:rsidR="006D4216" w:rsidRPr="00903AA4" w:rsidRDefault="006D4216" w:rsidP="006D4216">
      <w:pPr>
        <w:spacing w:after="0" w:line="240" w:lineRule="auto"/>
        <w:rPr>
          <w:sz w:val="14"/>
          <w:szCs w:val="14"/>
        </w:rPr>
      </w:pPr>
    </w:p>
    <w:p w:rsidR="006D4216" w:rsidRPr="00903AA4" w:rsidRDefault="006D4216" w:rsidP="006D4216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Lenguaje y comunicación</w:t>
      </w: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</w:p>
    <w:p w:rsidR="006D4216" w:rsidRPr="00903AA4" w:rsidRDefault="006D4216" w:rsidP="006D4216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7" w:type="dxa"/>
        <w:tblLook w:val="04A0" w:firstRow="1" w:lastRow="0" w:firstColumn="1" w:lastColumn="0" w:noHBand="0" w:noVBand="1"/>
      </w:tblPr>
      <w:tblGrid>
        <w:gridCol w:w="4232"/>
        <w:gridCol w:w="4825"/>
      </w:tblGrid>
      <w:tr w:rsidR="006D4216" w:rsidRPr="00903AA4" w:rsidTr="00E60920">
        <w:trPr>
          <w:trHeight w:val="235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</w:p>
        </w:tc>
      </w:tr>
      <w:tr w:rsidR="006D4216" w:rsidRPr="00903AA4" w:rsidTr="00E60920">
        <w:trPr>
          <w:trHeight w:val="494"/>
        </w:trPr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1: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Literatura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Producción, interpretación e intercambio de narraciones</w:t>
            </w:r>
          </w:p>
        </w:tc>
      </w:tr>
      <w:tr w:rsidR="006D4216" w:rsidRPr="00903AA4" w:rsidTr="00E60920">
        <w:trPr>
          <w:trHeight w:val="247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C80C1B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Describe personajes y lugares que imagina al escuchar cuentos, fábulas, leyendas</w:t>
            </w:r>
          </w:p>
          <w:p w:rsidR="006D4216" w:rsidRPr="00903AA4" w:rsidRDefault="006D4216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C80C1B">
              <w:rPr>
                <w:rFonts w:ascii="Century Gothic" w:hAnsi="Century Gothic"/>
                <w:sz w:val="14"/>
                <w:szCs w:val="14"/>
              </w:rPr>
              <w:t>y otros relatos literarios</w:t>
            </w:r>
          </w:p>
        </w:tc>
      </w:tr>
    </w:tbl>
    <w:p w:rsidR="006D4216" w:rsidRPr="00903AA4" w:rsidRDefault="006D4216" w:rsidP="006D4216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95"/>
        <w:gridCol w:w="4259"/>
      </w:tblGrid>
      <w:tr w:rsidR="006D4216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6D4216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216" w:rsidRPr="00903AA4" w:rsidRDefault="006D4216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6D4216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6D4216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6D4216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Pr="00903AA4" w:rsidRDefault="006D4216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216" w:rsidRDefault="006D4216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6D4216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5E" w:rsidRDefault="00E071A2" w:rsidP="00B8195E">
            <w:pPr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Logra mencionar varias características del personaje del cuento</w:t>
            </w:r>
            <w:r w:rsidR="00B8195E">
              <w:rPr>
                <w:rFonts w:ascii="Century Gothic" w:hAnsi="Century Gothic" w:cs="Arial"/>
                <w:sz w:val="16"/>
                <w:szCs w:val="16"/>
              </w:rPr>
              <w:t xml:space="preserve">. Logró mencionar que su pirata tenía un parche en el ojo, un cuchillo y que además era pequeño. Se le tuvo que insistir y apoyar un poquito para que diera más </w:t>
            </w:r>
            <w:r w:rsidR="00AF6848">
              <w:rPr>
                <w:rFonts w:ascii="Century Gothic" w:hAnsi="Century Gothic" w:cs="Arial"/>
                <w:sz w:val="16"/>
                <w:szCs w:val="16"/>
              </w:rPr>
              <w:t>características</w:t>
            </w:r>
            <w:r w:rsidR="00B8195E">
              <w:rPr>
                <w:rFonts w:ascii="Century Gothic" w:hAnsi="Century Gothic" w:cs="Arial"/>
                <w:sz w:val="16"/>
                <w:szCs w:val="16"/>
              </w:rPr>
              <w:t xml:space="preserve"> pero en sus dibujos se puede apreciar que ya se fija más en los detalles y que puede representarlos mediante recursos de las artes visuales como lo es el dibujo.</w:t>
            </w:r>
          </w:p>
          <w:p w:rsidR="006D4216" w:rsidRPr="006D4216" w:rsidRDefault="00E071A2" w:rsidP="00E60920">
            <w:pPr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</w:tc>
      </w:tr>
    </w:tbl>
    <w:p w:rsidR="003A7270" w:rsidRDefault="003A7270" w:rsidP="006D4216"/>
    <w:p w:rsidR="003A7270" w:rsidRDefault="003A7270">
      <w:r>
        <w:br w:type="page"/>
      </w:r>
    </w:p>
    <w:p w:rsidR="003A7270" w:rsidRPr="00AF6848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AF6848">
        <w:rPr>
          <w:rFonts w:ascii="Century Gothic" w:hAnsi="Century Gothic"/>
          <w:b/>
          <w:color w:val="7030A0"/>
          <w:sz w:val="16"/>
          <w:szCs w:val="16"/>
        </w:rPr>
        <w:lastRenderedPageBreak/>
        <w:t xml:space="preserve">Alumno: </w:t>
      </w:r>
      <w:r w:rsidR="00AF6848" w:rsidRPr="00AF6848">
        <w:rPr>
          <w:rFonts w:ascii="Century Gothic" w:hAnsi="Century Gothic"/>
          <w:b/>
          <w:color w:val="7030A0"/>
          <w:sz w:val="16"/>
          <w:szCs w:val="16"/>
        </w:rPr>
        <w:t>Enríquez Vázquez Fernando</w:t>
      </w:r>
    </w:p>
    <w:p w:rsidR="003A7270" w:rsidRPr="00AF6848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AF6848">
        <w:rPr>
          <w:rFonts w:ascii="Century Gothic" w:hAnsi="Century Gothic"/>
          <w:b/>
          <w:color w:val="7030A0"/>
          <w:sz w:val="16"/>
          <w:szCs w:val="16"/>
        </w:rPr>
        <w:t xml:space="preserve">Evaluación </w:t>
      </w:r>
      <w:proofErr w:type="gramStart"/>
      <w:r w:rsidRPr="00AF6848">
        <w:rPr>
          <w:rFonts w:ascii="Century Gothic" w:hAnsi="Century Gothic"/>
          <w:b/>
          <w:color w:val="7030A0"/>
          <w:sz w:val="16"/>
          <w:szCs w:val="16"/>
        </w:rPr>
        <w:t>continua</w:t>
      </w:r>
      <w:proofErr w:type="gramEnd"/>
      <w:r w:rsidRPr="00AF6848">
        <w:rPr>
          <w:rFonts w:ascii="Century Gothic" w:hAnsi="Century Gothic"/>
          <w:b/>
          <w:color w:val="7030A0"/>
          <w:sz w:val="16"/>
          <w:szCs w:val="16"/>
        </w:rPr>
        <w:t xml:space="preserve">  Pensamiento matemático  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4" w:type="dxa"/>
        <w:tblLook w:val="04A0" w:firstRow="1" w:lastRow="0" w:firstColumn="1" w:lastColumn="0" w:noHBand="0" w:noVBand="1"/>
      </w:tblPr>
      <w:tblGrid>
        <w:gridCol w:w="2410"/>
        <w:gridCol w:w="2669"/>
        <w:gridCol w:w="3966"/>
        <w:gridCol w:w="9"/>
      </w:tblGrid>
      <w:tr w:rsidR="003A7270" w:rsidRPr="00903AA4" w:rsidTr="00E60920">
        <w:trPr>
          <w:gridAfter w:val="1"/>
          <w:wAfter w:w="9" w:type="dxa"/>
          <w:trHeight w:val="258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Pensamiento matemático </w:t>
            </w:r>
          </w:p>
        </w:tc>
      </w:tr>
      <w:tr w:rsidR="003A7270" w:rsidRPr="00903AA4" w:rsidTr="00E60920">
        <w:trPr>
          <w:gridAfter w:val="1"/>
          <w:wAfter w:w="9" w:type="dxa"/>
          <w:trHeight w:val="5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1: Forma , espacio y medida</w:t>
            </w:r>
          </w:p>
        </w:tc>
        <w:tc>
          <w:tcPr>
            <w:tcW w:w="6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2: Ubicación espacial</w:t>
            </w:r>
          </w:p>
        </w:tc>
      </w:tr>
      <w:tr w:rsidR="003A7270" w:rsidRPr="00903AA4" w:rsidTr="00E60920">
        <w:trPr>
          <w:gridAfter w:val="1"/>
          <w:wAfter w:w="9" w:type="dxa"/>
          <w:trHeight w:val="271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Aprendizaje esperado: Ubica objetos y lugares cuya ubicación desconoce, a través de la interpretación de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Relaciones espaciales y puntos de referencia</w:t>
            </w:r>
          </w:p>
        </w:tc>
      </w:tr>
      <w:tr w:rsidR="003A7270" w:rsidRPr="00903AA4" w:rsidTr="00E60920">
        <w:trPr>
          <w:trHeight w:val="202"/>
        </w:trPr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1C4DDC" w:rsidRPr="00903AA4" w:rsidTr="00E60920">
        <w:trPr>
          <w:trHeight w:val="177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DDC" w:rsidRPr="00903AA4" w:rsidRDefault="001C4DDC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-Atiende indicaciones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DC" w:rsidRDefault="001C4DDC" w:rsidP="00E60920">
            <w:r w:rsidRPr="00B66354">
              <w:rPr>
                <w:rFonts w:ascii="Arial" w:hAnsi="Arial" w:cs="Arial"/>
              </w:rPr>
              <w:t>☺</w:t>
            </w:r>
          </w:p>
        </w:tc>
      </w:tr>
      <w:tr w:rsidR="001C4DDC" w:rsidRPr="00903AA4" w:rsidTr="00E60920">
        <w:trPr>
          <w:trHeight w:val="202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DC" w:rsidRPr="00903AA4" w:rsidRDefault="001C4DDC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-Encuentra el objeto que se le solicita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DDC" w:rsidRDefault="001C4DDC" w:rsidP="00E60920">
            <w:r w:rsidRPr="00B66354">
              <w:rPr>
                <w:rFonts w:ascii="Arial" w:hAnsi="Arial" w:cs="Arial"/>
              </w:rPr>
              <w:t>☺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A7270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3A7270" w:rsidRPr="00903AA4" w:rsidRDefault="004A2737" w:rsidP="00E60920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Logró encontrar el objeto con las indicaciones que se le proporcionaron, su nivel de desempeño es satisfactorio. 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1C4DDC" w:rsidRDefault="001C4DDC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</w:p>
    <w:p w:rsidR="003A7270" w:rsidRPr="00BB1B1E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BB1B1E">
        <w:rPr>
          <w:rFonts w:ascii="Century Gothic" w:hAnsi="Century Gothic"/>
          <w:b/>
          <w:color w:val="7030A0"/>
          <w:sz w:val="16"/>
          <w:szCs w:val="16"/>
        </w:rPr>
        <w:lastRenderedPageBreak/>
        <w:t>Alumno:</w:t>
      </w:r>
      <w:r w:rsidRPr="00BB1B1E">
        <w:rPr>
          <w:b/>
          <w:color w:val="7030A0"/>
          <w:sz w:val="16"/>
          <w:szCs w:val="16"/>
        </w:rPr>
        <w:t xml:space="preserve"> </w:t>
      </w:r>
      <w:proofErr w:type="spellStart"/>
      <w:r w:rsidR="00BB1B1E" w:rsidRPr="00BB1B1E">
        <w:rPr>
          <w:b/>
          <w:color w:val="7030A0"/>
          <w:sz w:val="16"/>
          <w:szCs w:val="16"/>
        </w:rPr>
        <w:t>Games</w:t>
      </w:r>
      <w:proofErr w:type="spellEnd"/>
      <w:r w:rsidR="00BB1B1E" w:rsidRPr="00BB1B1E">
        <w:rPr>
          <w:b/>
          <w:color w:val="7030A0"/>
          <w:sz w:val="16"/>
          <w:szCs w:val="16"/>
        </w:rPr>
        <w:t xml:space="preserve"> García Miriam Isabel</w:t>
      </w:r>
    </w:p>
    <w:p w:rsidR="003A7270" w:rsidRPr="00BB1B1E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BB1B1E">
        <w:rPr>
          <w:rFonts w:ascii="Century Gothic" w:hAnsi="Century Gothic"/>
          <w:b/>
          <w:color w:val="7030A0"/>
          <w:sz w:val="16"/>
          <w:szCs w:val="16"/>
        </w:rPr>
        <w:t xml:space="preserve">Evaluación </w:t>
      </w:r>
      <w:proofErr w:type="gramStart"/>
      <w:r w:rsidRPr="00BB1B1E">
        <w:rPr>
          <w:rFonts w:ascii="Century Gothic" w:hAnsi="Century Gothic"/>
          <w:b/>
          <w:color w:val="7030A0"/>
          <w:sz w:val="16"/>
          <w:szCs w:val="16"/>
        </w:rPr>
        <w:t>continua</w:t>
      </w:r>
      <w:proofErr w:type="gramEnd"/>
      <w:r w:rsidRPr="00BB1B1E">
        <w:rPr>
          <w:rFonts w:ascii="Century Gothic" w:hAnsi="Century Gothic"/>
          <w:b/>
          <w:color w:val="7030A0"/>
          <w:sz w:val="16"/>
          <w:szCs w:val="16"/>
        </w:rPr>
        <w:t xml:space="preserve">  Pensamiento matemático  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4" w:type="dxa"/>
        <w:tblLook w:val="04A0" w:firstRow="1" w:lastRow="0" w:firstColumn="1" w:lastColumn="0" w:noHBand="0" w:noVBand="1"/>
      </w:tblPr>
      <w:tblGrid>
        <w:gridCol w:w="2410"/>
        <w:gridCol w:w="2669"/>
        <w:gridCol w:w="3966"/>
        <w:gridCol w:w="9"/>
      </w:tblGrid>
      <w:tr w:rsidR="003A7270" w:rsidRPr="00903AA4" w:rsidTr="00E60920">
        <w:trPr>
          <w:gridAfter w:val="1"/>
          <w:wAfter w:w="9" w:type="dxa"/>
          <w:trHeight w:val="258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Pensamiento matemático </w:t>
            </w:r>
          </w:p>
        </w:tc>
      </w:tr>
      <w:tr w:rsidR="003A7270" w:rsidRPr="00903AA4" w:rsidTr="00E60920">
        <w:trPr>
          <w:gridAfter w:val="1"/>
          <w:wAfter w:w="9" w:type="dxa"/>
          <w:trHeight w:val="5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1: Forma , espacio y medida</w:t>
            </w:r>
          </w:p>
        </w:tc>
        <w:tc>
          <w:tcPr>
            <w:tcW w:w="6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2: Ubicación espacial</w:t>
            </w:r>
          </w:p>
        </w:tc>
      </w:tr>
      <w:tr w:rsidR="003A7270" w:rsidRPr="00903AA4" w:rsidTr="00E60920">
        <w:trPr>
          <w:gridAfter w:val="1"/>
          <w:wAfter w:w="9" w:type="dxa"/>
          <w:trHeight w:val="271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Aprendizaje esperado: Ubica objetos y lugares cuya ubicación desconoce, a través de la interpretación de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Relaciones espaciales y puntos de referencia</w:t>
            </w:r>
          </w:p>
        </w:tc>
      </w:tr>
      <w:tr w:rsidR="003A7270" w:rsidRPr="00903AA4" w:rsidTr="00E60920">
        <w:trPr>
          <w:trHeight w:val="202"/>
        </w:trPr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3A7270" w:rsidRPr="00903AA4" w:rsidTr="00E60920">
        <w:trPr>
          <w:trHeight w:val="177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-Atiende indicaciones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/>
        </w:tc>
      </w:tr>
      <w:tr w:rsidR="003A7270" w:rsidRPr="00903AA4" w:rsidTr="00E60920">
        <w:trPr>
          <w:trHeight w:val="202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-Encuentra el objeto que se le solicita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/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A7270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</w:p>
        </w:tc>
      </w:tr>
    </w:tbl>
    <w:p w:rsidR="003A7270" w:rsidRPr="00903AA4" w:rsidRDefault="003A7270" w:rsidP="003A7270">
      <w:pPr>
        <w:spacing w:after="0" w:line="240" w:lineRule="auto"/>
        <w:rPr>
          <w:sz w:val="14"/>
          <w:szCs w:val="14"/>
        </w:rPr>
      </w:pP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Artes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78" w:type="dxa"/>
        <w:tblLook w:val="04A0" w:firstRow="1" w:lastRow="0" w:firstColumn="1" w:lastColumn="0" w:noHBand="0" w:noVBand="1"/>
      </w:tblPr>
      <w:tblGrid>
        <w:gridCol w:w="4242"/>
        <w:gridCol w:w="4836"/>
      </w:tblGrid>
      <w:tr w:rsidR="003A7270" w:rsidRPr="00903AA4" w:rsidTr="00E60920">
        <w:trPr>
          <w:trHeight w:val="240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  <w:r>
              <w:rPr>
                <w:rFonts w:ascii="Century Gothic" w:hAnsi="Century Gothic"/>
                <w:sz w:val="14"/>
                <w:szCs w:val="14"/>
              </w:rPr>
              <w:t xml:space="preserve"> Artes</w:t>
            </w:r>
          </w:p>
        </w:tc>
      </w:tr>
      <w:tr w:rsidR="003A7270" w:rsidRPr="00903AA4" w:rsidTr="00E60920">
        <w:trPr>
          <w:trHeight w:val="505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381C5E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Organizador 1: 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Expresión artística. 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381C5E">
              <w:rPr>
                <w:rFonts w:ascii="Century Gothic" w:hAnsi="Century Gothic"/>
                <w:sz w:val="14"/>
                <w:szCs w:val="14"/>
              </w:rPr>
              <w:t>Familiarización con los elementos básicos de las artes.</w:t>
            </w:r>
          </w:p>
        </w:tc>
      </w:tr>
      <w:tr w:rsidR="003A7270" w:rsidRPr="00903AA4" w:rsidTr="00E60920">
        <w:trPr>
          <w:trHeight w:val="252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56"/>
        <w:gridCol w:w="4298"/>
      </w:tblGrid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movimientos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gestos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sonidos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-Utiliza su imaginación y creatividad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-Respeta acuerdos y reglas del juego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A7270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3A7270" w:rsidRPr="00903AA4" w:rsidRDefault="00D83576" w:rsidP="00E60920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Durante la clase represento con mímica </w:t>
            </w:r>
            <w:r w:rsidR="00885988">
              <w:rPr>
                <w:rFonts w:ascii="Century Gothic" w:hAnsi="Century Gothic"/>
                <w:sz w:val="14"/>
                <w:szCs w:val="14"/>
              </w:rPr>
              <w:t xml:space="preserve">personajes y participo adivinando lo que sus compañeros intentaban decir 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sz w:val="14"/>
          <w:szCs w:val="14"/>
        </w:rPr>
      </w:pP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Lenguaje y comunicación</w:t>
      </w: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7" w:type="dxa"/>
        <w:tblLook w:val="04A0" w:firstRow="1" w:lastRow="0" w:firstColumn="1" w:lastColumn="0" w:noHBand="0" w:noVBand="1"/>
      </w:tblPr>
      <w:tblGrid>
        <w:gridCol w:w="4232"/>
        <w:gridCol w:w="4825"/>
      </w:tblGrid>
      <w:tr w:rsidR="003A7270" w:rsidRPr="00903AA4" w:rsidTr="00E60920">
        <w:trPr>
          <w:trHeight w:val="235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</w:p>
        </w:tc>
      </w:tr>
      <w:tr w:rsidR="003A7270" w:rsidRPr="00903AA4" w:rsidTr="00E60920">
        <w:trPr>
          <w:trHeight w:val="494"/>
        </w:trPr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1: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Literatura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Producción, interpretación e intercambio de narraciones</w:t>
            </w:r>
          </w:p>
        </w:tc>
      </w:tr>
      <w:tr w:rsidR="003A7270" w:rsidRPr="00903AA4" w:rsidTr="00E60920">
        <w:trPr>
          <w:trHeight w:val="247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C80C1B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Describe personajes y lugares que imagina al escuchar cuentos, fábulas, leyendas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C80C1B">
              <w:rPr>
                <w:rFonts w:ascii="Century Gothic" w:hAnsi="Century Gothic"/>
                <w:sz w:val="14"/>
                <w:szCs w:val="14"/>
              </w:rPr>
              <w:t>y otros relatos literarios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95"/>
        <w:gridCol w:w="4259"/>
      </w:tblGrid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6D4216" w:rsidRDefault="00E46EA6" w:rsidP="00E60920">
            <w:pPr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No tuvo la oportunidad de conectarse a la sala de Facebook pero envió su evidencia donde por escrito incluye algunas de las características de los personajes</w:t>
            </w:r>
            <w:r w:rsidR="00D83576">
              <w:rPr>
                <w:rFonts w:ascii="Century Gothic" w:hAnsi="Century Gothic" w:cs="Arial"/>
                <w:sz w:val="16"/>
                <w:szCs w:val="16"/>
              </w:rPr>
              <w:t xml:space="preserve"> del cuento. Escribió 5 y las represento con dibujos también.</w:t>
            </w:r>
          </w:p>
        </w:tc>
      </w:tr>
    </w:tbl>
    <w:p w:rsidR="003A7270" w:rsidRDefault="003A7270" w:rsidP="003A7270"/>
    <w:p w:rsidR="003A7270" w:rsidRDefault="003A7270" w:rsidP="006D4216"/>
    <w:p w:rsidR="003A7270" w:rsidRDefault="003A7270">
      <w:r>
        <w:br w:type="page"/>
      </w:r>
    </w:p>
    <w:p w:rsidR="003A7270" w:rsidRPr="00A06908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A06908">
        <w:rPr>
          <w:rFonts w:ascii="Century Gothic" w:hAnsi="Century Gothic"/>
          <w:b/>
          <w:color w:val="7030A0"/>
          <w:sz w:val="16"/>
          <w:szCs w:val="16"/>
        </w:rPr>
        <w:lastRenderedPageBreak/>
        <w:t xml:space="preserve">Alumno: </w:t>
      </w:r>
      <w:r w:rsidR="00A06908" w:rsidRPr="00A06908">
        <w:rPr>
          <w:rFonts w:ascii="Century Gothic" w:hAnsi="Century Gothic"/>
          <w:b/>
          <w:color w:val="7030A0"/>
          <w:sz w:val="16"/>
          <w:szCs w:val="16"/>
        </w:rPr>
        <w:t>González Zavala Marco Antonio</w:t>
      </w:r>
    </w:p>
    <w:p w:rsidR="003A7270" w:rsidRPr="00A06908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A06908">
        <w:rPr>
          <w:rFonts w:ascii="Century Gothic" w:hAnsi="Century Gothic"/>
          <w:b/>
          <w:color w:val="7030A0"/>
          <w:sz w:val="16"/>
          <w:szCs w:val="16"/>
        </w:rPr>
        <w:t xml:space="preserve">Evaluación </w:t>
      </w:r>
      <w:proofErr w:type="gramStart"/>
      <w:r w:rsidRPr="00A06908">
        <w:rPr>
          <w:rFonts w:ascii="Century Gothic" w:hAnsi="Century Gothic"/>
          <w:b/>
          <w:color w:val="7030A0"/>
          <w:sz w:val="16"/>
          <w:szCs w:val="16"/>
        </w:rPr>
        <w:t>continua</w:t>
      </w:r>
      <w:proofErr w:type="gramEnd"/>
      <w:r w:rsidRPr="00A06908">
        <w:rPr>
          <w:rFonts w:ascii="Century Gothic" w:hAnsi="Century Gothic"/>
          <w:b/>
          <w:color w:val="7030A0"/>
          <w:sz w:val="16"/>
          <w:szCs w:val="16"/>
        </w:rPr>
        <w:t xml:space="preserve">  Pensamiento matemático  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4" w:type="dxa"/>
        <w:tblLook w:val="04A0" w:firstRow="1" w:lastRow="0" w:firstColumn="1" w:lastColumn="0" w:noHBand="0" w:noVBand="1"/>
      </w:tblPr>
      <w:tblGrid>
        <w:gridCol w:w="2410"/>
        <w:gridCol w:w="2669"/>
        <w:gridCol w:w="3966"/>
        <w:gridCol w:w="9"/>
      </w:tblGrid>
      <w:tr w:rsidR="003A7270" w:rsidRPr="00903AA4" w:rsidTr="00E60920">
        <w:trPr>
          <w:gridAfter w:val="1"/>
          <w:wAfter w:w="9" w:type="dxa"/>
          <w:trHeight w:val="258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Pensamiento matemático </w:t>
            </w:r>
          </w:p>
        </w:tc>
      </w:tr>
      <w:tr w:rsidR="003A7270" w:rsidRPr="00903AA4" w:rsidTr="00E60920">
        <w:trPr>
          <w:gridAfter w:val="1"/>
          <w:wAfter w:w="9" w:type="dxa"/>
          <w:trHeight w:val="5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1: Forma , espacio y medida</w:t>
            </w:r>
          </w:p>
        </w:tc>
        <w:tc>
          <w:tcPr>
            <w:tcW w:w="6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2: Ubicación espacial</w:t>
            </w:r>
          </w:p>
        </w:tc>
      </w:tr>
      <w:tr w:rsidR="003A7270" w:rsidRPr="00903AA4" w:rsidTr="00E60920">
        <w:trPr>
          <w:gridAfter w:val="1"/>
          <w:wAfter w:w="9" w:type="dxa"/>
          <w:trHeight w:val="271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Aprendizaje esperado: Ubica objetos y lugares cuya ubicación desconoce, a través de la interpretación de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Relaciones espaciales y puntos de referencia</w:t>
            </w:r>
          </w:p>
        </w:tc>
      </w:tr>
      <w:tr w:rsidR="003A7270" w:rsidRPr="00903AA4" w:rsidTr="00E60920">
        <w:trPr>
          <w:trHeight w:val="202"/>
        </w:trPr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3A7270" w:rsidRPr="00903AA4" w:rsidTr="00E60920">
        <w:trPr>
          <w:trHeight w:val="177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-Atiende indicaciones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B66354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rPr>
          <w:trHeight w:val="202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-Encuentra el objeto que se le solicita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B66354">
              <w:rPr>
                <w:rFonts w:ascii="Arial" w:hAnsi="Arial" w:cs="Arial"/>
              </w:rPr>
              <w:t>☺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A7270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3A7270" w:rsidRPr="00903AA4" w:rsidRDefault="000246FA" w:rsidP="00E60920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No tuvo conexión a la sala pero en casa estuvo trabajando el aprendizaje y siguiendo las indicaciones que sus familiares le daban para encontrar la ubicación de su premio.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sz w:val="14"/>
          <w:szCs w:val="14"/>
        </w:rPr>
      </w:pP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Artes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78" w:type="dxa"/>
        <w:tblLook w:val="04A0" w:firstRow="1" w:lastRow="0" w:firstColumn="1" w:lastColumn="0" w:noHBand="0" w:noVBand="1"/>
      </w:tblPr>
      <w:tblGrid>
        <w:gridCol w:w="4242"/>
        <w:gridCol w:w="4836"/>
      </w:tblGrid>
      <w:tr w:rsidR="003A7270" w:rsidRPr="00903AA4" w:rsidTr="00E60920">
        <w:trPr>
          <w:trHeight w:val="240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  <w:r>
              <w:rPr>
                <w:rFonts w:ascii="Century Gothic" w:hAnsi="Century Gothic"/>
                <w:sz w:val="14"/>
                <w:szCs w:val="14"/>
              </w:rPr>
              <w:t xml:space="preserve"> Artes</w:t>
            </w:r>
          </w:p>
        </w:tc>
      </w:tr>
      <w:tr w:rsidR="003A7270" w:rsidRPr="00903AA4" w:rsidTr="00E60920">
        <w:trPr>
          <w:trHeight w:val="505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381C5E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Organizador 1: 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Expresión artística. 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381C5E">
              <w:rPr>
                <w:rFonts w:ascii="Century Gothic" w:hAnsi="Century Gothic"/>
                <w:sz w:val="14"/>
                <w:szCs w:val="14"/>
              </w:rPr>
              <w:t>Familiarización con los elementos básicos de las artes.</w:t>
            </w:r>
          </w:p>
        </w:tc>
      </w:tr>
      <w:tr w:rsidR="003A7270" w:rsidRPr="00903AA4" w:rsidTr="00E60920">
        <w:trPr>
          <w:trHeight w:val="252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56"/>
        <w:gridCol w:w="4298"/>
      </w:tblGrid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movimientos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gestos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sonidos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-Utiliza su imaginación y creatividad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-Respeta acuerdos y reglas del juego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A7270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3A7270" w:rsidRPr="00903AA4" w:rsidRDefault="000246FA" w:rsidP="00E60920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Subió evidencia donde con gestos y movimientos represento a </w:t>
            </w:r>
            <w:proofErr w:type="spellStart"/>
            <w:r>
              <w:rPr>
                <w:rFonts w:ascii="Century Gothic" w:hAnsi="Century Gothic"/>
                <w:sz w:val="14"/>
                <w:szCs w:val="14"/>
              </w:rPr>
              <w:t>Hulk</w:t>
            </w:r>
            <w:proofErr w:type="spellEnd"/>
            <w:r>
              <w:rPr>
                <w:rFonts w:ascii="Century Gothic" w:hAnsi="Century Gothic"/>
                <w:sz w:val="14"/>
                <w:szCs w:val="14"/>
              </w:rPr>
              <w:t xml:space="preserve">, su desempeño es satisfactorio. 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sz w:val="14"/>
          <w:szCs w:val="14"/>
        </w:rPr>
      </w:pP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Lenguaje y comunicación</w:t>
      </w: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7" w:type="dxa"/>
        <w:tblLook w:val="04A0" w:firstRow="1" w:lastRow="0" w:firstColumn="1" w:lastColumn="0" w:noHBand="0" w:noVBand="1"/>
      </w:tblPr>
      <w:tblGrid>
        <w:gridCol w:w="4232"/>
        <w:gridCol w:w="4825"/>
      </w:tblGrid>
      <w:tr w:rsidR="003A7270" w:rsidRPr="00903AA4" w:rsidTr="00E60920">
        <w:trPr>
          <w:trHeight w:val="235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</w:p>
        </w:tc>
      </w:tr>
      <w:tr w:rsidR="003A7270" w:rsidRPr="00903AA4" w:rsidTr="00E60920">
        <w:trPr>
          <w:trHeight w:val="494"/>
        </w:trPr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1: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Literatura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Producción, interpretación e intercambio de narraciones</w:t>
            </w:r>
          </w:p>
        </w:tc>
      </w:tr>
      <w:tr w:rsidR="003A7270" w:rsidRPr="00903AA4" w:rsidTr="00E60920">
        <w:trPr>
          <w:trHeight w:val="247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C80C1B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Describe personajes y lugares que imagina al escuchar cuentos, fábulas, leyendas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C80C1B">
              <w:rPr>
                <w:rFonts w:ascii="Century Gothic" w:hAnsi="Century Gothic"/>
                <w:sz w:val="14"/>
                <w:szCs w:val="14"/>
              </w:rPr>
              <w:t>y otros relatos literarios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95"/>
        <w:gridCol w:w="4259"/>
      </w:tblGrid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6D4216" w:rsidRDefault="000246FA" w:rsidP="00E60920">
            <w:pPr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Dibujo a uno de los personajes del cuento con todas las </w:t>
            </w:r>
            <w:r w:rsidR="00E93EBE">
              <w:rPr>
                <w:rFonts w:ascii="Century Gothic" w:hAnsi="Century Gothic" w:cs="Arial"/>
                <w:sz w:val="16"/>
                <w:szCs w:val="16"/>
              </w:rPr>
              <w:t>características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y objetos necesarios para un pirata</w:t>
            </w:r>
            <w:r w:rsidR="00E93EBE">
              <w:rPr>
                <w:rFonts w:ascii="Century Gothic" w:hAnsi="Century Gothic" w:cs="Arial"/>
                <w:sz w:val="16"/>
                <w:szCs w:val="16"/>
              </w:rPr>
              <w:t xml:space="preserve">. Incluyo su pata de palo, su parche, su paliacate y su garfio </w:t>
            </w:r>
          </w:p>
        </w:tc>
      </w:tr>
    </w:tbl>
    <w:p w:rsidR="003A7270" w:rsidRDefault="003A7270" w:rsidP="003A7270"/>
    <w:p w:rsidR="003A7270" w:rsidRDefault="003A7270" w:rsidP="006D4216"/>
    <w:p w:rsidR="003A7270" w:rsidRDefault="003A7270">
      <w:r>
        <w:br w:type="page"/>
      </w:r>
    </w:p>
    <w:p w:rsidR="003A7270" w:rsidRPr="00E93EBE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E93EBE">
        <w:rPr>
          <w:rFonts w:ascii="Century Gothic" w:hAnsi="Century Gothic"/>
          <w:b/>
          <w:color w:val="7030A0"/>
          <w:sz w:val="16"/>
          <w:szCs w:val="16"/>
        </w:rPr>
        <w:lastRenderedPageBreak/>
        <w:t xml:space="preserve">Alumno: </w:t>
      </w:r>
      <w:r w:rsidR="00E93EBE" w:rsidRPr="00E93EBE">
        <w:rPr>
          <w:rFonts w:ascii="Century Gothic" w:hAnsi="Century Gothic"/>
          <w:b/>
          <w:color w:val="7030A0"/>
          <w:sz w:val="16"/>
          <w:szCs w:val="16"/>
        </w:rPr>
        <w:t>Hernández Flores Daniela</w:t>
      </w:r>
    </w:p>
    <w:p w:rsidR="003A7270" w:rsidRPr="00E93EBE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E93EBE">
        <w:rPr>
          <w:rFonts w:ascii="Century Gothic" w:hAnsi="Century Gothic"/>
          <w:b/>
          <w:color w:val="7030A0"/>
          <w:sz w:val="16"/>
          <w:szCs w:val="16"/>
        </w:rPr>
        <w:t xml:space="preserve">Evaluación </w:t>
      </w:r>
      <w:proofErr w:type="gramStart"/>
      <w:r w:rsidRPr="00E93EBE">
        <w:rPr>
          <w:rFonts w:ascii="Century Gothic" w:hAnsi="Century Gothic"/>
          <w:b/>
          <w:color w:val="7030A0"/>
          <w:sz w:val="16"/>
          <w:szCs w:val="16"/>
        </w:rPr>
        <w:t>continua</w:t>
      </w:r>
      <w:proofErr w:type="gramEnd"/>
      <w:r w:rsidRPr="00E93EBE">
        <w:rPr>
          <w:rFonts w:ascii="Century Gothic" w:hAnsi="Century Gothic"/>
          <w:b/>
          <w:color w:val="7030A0"/>
          <w:sz w:val="16"/>
          <w:szCs w:val="16"/>
        </w:rPr>
        <w:t xml:space="preserve">  Pensamiento matemático  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4" w:type="dxa"/>
        <w:tblLook w:val="04A0" w:firstRow="1" w:lastRow="0" w:firstColumn="1" w:lastColumn="0" w:noHBand="0" w:noVBand="1"/>
      </w:tblPr>
      <w:tblGrid>
        <w:gridCol w:w="2410"/>
        <w:gridCol w:w="2669"/>
        <w:gridCol w:w="3966"/>
        <w:gridCol w:w="9"/>
      </w:tblGrid>
      <w:tr w:rsidR="003A7270" w:rsidRPr="00903AA4" w:rsidTr="00E60920">
        <w:trPr>
          <w:gridAfter w:val="1"/>
          <w:wAfter w:w="9" w:type="dxa"/>
          <w:trHeight w:val="258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Pensamiento matemático </w:t>
            </w:r>
          </w:p>
        </w:tc>
      </w:tr>
      <w:tr w:rsidR="003A7270" w:rsidRPr="00903AA4" w:rsidTr="00E60920">
        <w:trPr>
          <w:gridAfter w:val="1"/>
          <w:wAfter w:w="9" w:type="dxa"/>
          <w:trHeight w:val="5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1: Forma , espacio y medida</w:t>
            </w:r>
          </w:p>
        </w:tc>
        <w:tc>
          <w:tcPr>
            <w:tcW w:w="6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2: Ubicación espacial</w:t>
            </w:r>
          </w:p>
        </w:tc>
      </w:tr>
      <w:tr w:rsidR="003A7270" w:rsidRPr="00903AA4" w:rsidTr="00E60920">
        <w:trPr>
          <w:gridAfter w:val="1"/>
          <w:wAfter w:w="9" w:type="dxa"/>
          <w:trHeight w:val="271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Aprendizaje esperado: Ubica objetos y lugares cuya ubicación desconoce, a través de la interpretación de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Relaciones espaciales y puntos de referencia</w:t>
            </w:r>
          </w:p>
        </w:tc>
      </w:tr>
      <w:tr w:rsidR="003A7270" w:rsidRPr="00903AA4" w:rsidTr="00E60920">
        <w:trPr>
          <w:trHeight w:val="202"/>
        </w:trPr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3A7270" w:rsidRPr="00903AA4" w:rsidTr="00E60920">
        <w:trPr>
          <w:trHeight w:val="177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-Atiende indicaciones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B66354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rPr>
          <w:trHeight w:val="202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-Encuentra el objeto que se le solicita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B66354">
              <w:rPr>
                <w:rFonts w:ascii="Arial" w:hAnsi="Arial" w:cs="Arial"/>
              </w:rPr>
              <w:t>☺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A7270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3A7270" w:rsidRPr="00903AA4" w:rsidRDefault="00365ECE" w:rsidP="00E60920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Cumplió satisfactoriamente con os indicadores.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sz w:val="14"/>
          <w:szCs w:val="14"/>
        </w:rPr>
      </w:pP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Artes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78" w:type="dxa"/>
        <w:tblLook w:val="04A0" w:firstRow="1" w:lastRow="0" w:firstColumn="1" w:lastColumn="0" w:noHBand="0" w:noVBand="1"/>
      </w:tblPr>
      <w:tblGrid>
        <w:gridCol w:w="4242"/>
        <w:gridCol w:w="4836"/>
      </w:tblGrid>
      <w:tr w:rsidR="003A7270" w:rsidRPr="00903AA4" w:rsidTr="00E60920">
        <w:trPr>
          <w:trHeight w:val="240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  <w:r>
              <w:rPr>
                <w:rFonts w:ascii="Century Gothic" w:hAnsi="Century Gothic"/>
                <w:sz w:val="14"/>
                <w:szCs w:val="14"/>
              </w:rPr>
              <w:t xml:space="preserve"> Artes</w:t>
            </w:r>
          </w:p>
        </w:tc>
      </w:tr>
      <w:tr w:rsidR="003A7270" w:rsidRPr="00903AA4" w:rsidTr="00E60920">
        <w:trPr>
          <w:trHeight w:val="505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381C5E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Organizador 1: 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Expresión artística. 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381C5E">
              <w:rPr>
                <w:rFonts w:ascii="Century Gothic" w:hAnsi="Century Gothic"/>
                <w:sz w:val="14"/>
                <w:szCs w:val="14"/>
              </w:rPr>
              <w:t>Familiarización con los elementos básicos de las artes.</w:t>
            </w:r>
          </w:p>
        </w:tc>
      </w:tr>
      <w:tr w:rsidR="003A7270" w:rsidRPr="00903AA4" w:rsidTr="00E60920">
        <w:trPr>
          <w:trHeight w:val="252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56"/>
        <w:gridCol w:w="4298"/>
      </w:tblGrid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movimientos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gestos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sonidos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-Utiliza su imaginación y creatividad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-Respeta acuerdos y reglas del juego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621747">
              <w:rPr>
                <w:rFonts w:ascii="Arial" w:hAnsi="Arial" w:cs="Arial"/>
              </w:rPr>
              <w:t>☺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A7270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3A7270" w:rsidRPr="00903AA4" w:rsidRDefault="00E93EBE" w:rsidP="00E60920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Éste día Daniela estuvo más activa con su participación y represento </w:t>
            </w:r>
            <w:r w:rsidR="002E10BC">
              <w:rPr>
                <w:rFonts w:ascii="Century Gothic" w:hAnsi="Century Gothic"/>
                <w:sz w:val="14"/>
                <w:szCs w:val="14"/>
              </w:rPr>
              <w:t xml:space="preserve">una princesa de Disney, puso su mejor esfuerzo para que sus compañeros adivinaran mediante mímica. 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sz w:val="14"/>
          <w:szCs w:val="14"/>
        </w:rPr>
      </w:pP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Lenguaje y comunicación</w:t>
      </w: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7" w:type="dxa"/>
        <w:tblLook w:val="04A0" w:firstRow="1" w:lastRow="0" w:firstColumn="1" w:lastColumn="0" w:noHBand="0" w:noVBand="1"/>
      </w:tblPr>
      <w:tblGrid>
        <w:gridCol w:w="4232"/>
        <w:gridCol w:w="4825"/>
      </w:tblGrid>
      <w:tr w:rsidR="003A7270" w:rsidRPr="00903AA4" w:rsidTr="00E60920">
        <w:trPr>
          <w:trHeight w:val="235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</w:p>
        </w:tc>
      </w:tr>
      <w:tr w:rsidR="003A7270" w:rsidRPr="00903AA4" w:rsidTr="00E60920">
        <w:trPr>
          <w:trHeight w:val="494"/>
        </w:trPr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1: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Literatura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Producción, interpretación e intercambio de narraciones</w:t>
            </w:r>
          </w:p>
        </w:tc>
      </w:tr>
      <w:tr w:rsidR="003A7270" w:rsidRPr="00903AA4" w:rsidTr="00E60920">
        <w:trPr>
          <w:trHeight w:val="247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C80C1B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Describe personajes y lugares que imagina al escuchar cuentos, fábulas, leyendas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C80C1B">
              <w:rPr>
                <w:rFonts w:ascii="Century Gothic" w:hAnsi="Century Gothic"/>
                <w:sz w:val="14"/>
                <w:szCs w:val="14"/>
              </w:rPr>
              <w:t>y otros relatos literarios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95"/>
        <w:gridCol w:w="4259"/>
      </w:tblGrid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6D4216" w:rsidRDefault="00365ECE" w:rsidP="00E60920">
            <w:pPr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Hizo su dibujo con las características necesarias de los piratas y también con un poco de timidez menciono que los piratas necesitan una espada.</w:t>
            </w:r>
          </w:p>
        </w:tc>
      </w:tr>
    </w:tbl>
    <w:p w:rsidR="003A7270" w:rsidRDefault="003A7270" w:rsidP="003A7270"/>
    <w:p w:rsidR="003A7270" w:rsidRDefault="003A7270" w:rsidP="006D4216"/>
    <w:p w:rsidR="003A7270" w:rsidRDefault="003A7270">
      <w:r>
        <w:br w:type="page"/>
      </w:r>
    </w:p>
    <w:p w:rsidR="003A7270" w:rsidRPr="00365ECE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365ECE">
        <w:rPr>
          <w:rFonts w:ascii="Century Gothic" w:hAnsi="Century Gothic"/>
          <w:b/>
          <w:color w:val="7030A0"/>
          <w:sz w:val="16"/>
          <w:szCs w:val="16"/>
        </w:rPr>
        <w:lastRenderedPageBreak/>
        <w:t xml:space="preserve">Alumno: </w:t>
      </w:r>
      <w:r w:rsidR="00365ECE" w:rsidRPr="00365ECE">
        <w:rPr>
          <w:rFonts w:ascii="Century Gothic" w:hAnsi="Century Gothic"/>
          <w:b/>
          <w:color w:val="7030A0"/>
          <w:sz w:val="16"/>
          <w:szCs w:val="16"/>
        </w:rPr>
        <w:t>López Pérez Luis Alberto</w:t>
      </w:r>
    </w:p>
    <w:p w:rsidR="003A7270" w:rsidRPr="00903AA4" w:rsidRDefault="003A7270" w:rsidP="003A7270">
      <w:pPr>
        <w:spacing w:after="0" w:line="240" w:lineRule="auto"/>
        <w:rPr>
          <w:sz w:val="14"/>
          <w:szCs w:val="14"/>
        </w:rPr>
      </w:pP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Lenguaje y comunicación</w:t>
      </w: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</w:p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7" w:type="dxa"/>
        <w:tblLook w:val="04A0" w:firstRow="1" w:lastRow="0" w:firstColumn="1" w:lastColumn="0" w:noHBand="0" w:noVBand="1"/>
      </w:tblPr>
      <w:tblGrid>
        <w:gridCol w:w="4232"/>
        <w:gridCol w:w="4825"/>
      </w:tblGrid>
      <w:tr w:rsidR="003A7270" w:rsidRPr="00903AA4" w:rsidTr="00E60920">
        <w:trPr>
          <w:trHeight w:val="235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</w:p>
        </w:tc>
      </w:tr>
      <w:tr w:rsidR="003A7270" w:rsidRPr="00903AA4" w:rsidTr="00E60920">
        <w:trPr>
          <w:trHeight w:val="494"/>
        </w:trPr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1: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Literatura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Producción, interpretación e intercambio de narraciones</w:t>
            </w:r>
          </w:p>
        </w:tc>
      </w:tr>
      <w:tr w:rsidR="003A7270" w:rsidRPr="00903AA4" w:rsidTr="00E60920">
        <w:trPr>
          <w:trHeight w:val="247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C80C1B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Describe personajes y lugares que imagina al escuchar cuentos, fábulas, leyendas</w:t>
            </w:r>
          </w:p>
          <w:p w:rsidR="003A7270" w:rsidRPr="00903AA4" w:rsidRDefault="003A7270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C80C1B">
              <w:rPr>
                <w:rFonts w:ascii="Century Gothic" w:hAnsi="Century Gothic"/>
                <w:sz w:val="14"/>
                <w:szCs w:val="14"/>
              </w:rPr>
              <w:t>y otros relatos literarios</w:t>
            </w:r>
          </w:p>
        </w:tc>
      </w:tr>
    </w:tbl>
    <w:p w:rsidR="003A7270" w:rsidRPr="00903AA4" w:rsidRDefault="003A7270" w:rsidP="003A7270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95"/>
        <w:gridCol w:w="4259"/>
      </w:tblGrid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903AA4" w:rsidRDefault="003A7270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Default="003A7270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3A7270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70" w:rsidRPr="006D4216" w:rsidRDefault="008F54A5" w:rsidP="00E60920">
            <w:pPr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Su desempeño fue excelente y destacado, él propone movimientos y también sabe seguirlos. </w:t>
            </w:r>
          </w:p>
        </w:tc>
      </w:tr>
    </w:tbl>
    <w:p w:rsidR="003A7270" w:rsidRDefault="003A7270" w:rsidP="003A7270"/>
    <w:p w:rsidR="00E2110E" w:rsidRDefault="00E2110E" w:rsidP="006D4216"/>
    <w:p w:rsidR="00E2110E" w:rsidRDefault="00E2110E">
      <w:r>
        <w:br w:type="page"/>
      </w:r>
    </w:p>
    <w:p w:rsidR="006D4216" w:rsidRPr="0050403E" w:rsidRDefault="00E2110E" w:rsidP="006D4216">
      <w:pPr>
        <w:rPr>
          <w:rFonts w:ascii="Century Gothic" w:eastAsia="Times New Roman" w:hAnsi="Century Gothic" w:cs="Arial"/>
          <w:b/>
          <w:color w:val="7030A0"/>
          <w:kern w:val="24"/>
          <w:sz w:val="16"/>
          <w:szCs w:val="16"/>
          <w:lang w:eastAsia="es-MX"/>
        </w:rPr>
      </w:pPr>
      <w:r w:rsidRPr="0050403E">
        <w:rPr>
          <w:rFonts w:ascii="Century Gothic" w:eastAsia="Times New Roman" w:hAnsi="Century Gothic" w:cs="Arial"/>
          <w:b/>
          <w:color w:val="7030A0"/>
          <w:kern w:val="24"/>
          <w:sz w:val="16"/>
          <w:szCs w:val="16"/>
          <w:lang w:eastAsia="es-MX"/>
        </w:rPr>
        <w:lastRenderedPageBreak/>
        <w:t>López Saucedo Emiliano</w:t>
      </w:r>
    </w:p>
    <w:p w:rsidR="0050403E" w:rsidRPr="0050403E" w:rsidRDefault="0050403E" w:rsidP="0050403E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50403E">
        <w:rPr>
          <w:rFonts w:ascii="Century Gothic" w:hAnsi="Century Gothic"/>
          <w:b/>
          <w:color w:val="7030A0"/>
          <w:sz w:val="16"/>
          <w:szCs w:val="16"/>
        </w:rPr>
        <w:t xml:space="preserve">Evaluación </w:t>
      </w:r>
      <w:proofErr w:type="gramStart"/>
      <w:r w:rsidRPr="0050403E">
        <w:rPr>
          <w:rFonts w:ascii="Century Gothic" w:hAnsi="Century Gothic"/>
          <w:b/>
          <w:color w:val="7030A0"/>
          <w:sz w:val="16"/>
          <w:szCs w:val="16"/>
        </w:rPr>
        <w:t>continua</w:t>
      </w:r>
      <w:proofErr w:type="gramEnd"/>
      <w:r w:rsidRPr="0050403E">
        <w:rPr>
          <w:rFonts w:ascii="Century Gothic" w:hAnsi="Century Gothic"/>
          <w:b/>
          <w:color w:val="7030A0"/>
          <w:sz w:val="16"/>
          <w:szCs w:val="16"/>
        </w:rPr>
        <w:t xml:space="preserve">  Pensamiento matemático  </w:t>
      </w:r>
    </w:p>
    <w:p w:rsidR="0050403E" w:rsidRPr="00903AA4" w:rsidRDefault="0050403E" w:rsidP="0050403E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4" w:type="dxa"/>
        <w:tblLook w:val="04A0" w:firstRow="1" w:lastRow="0" w:firstColumn="1" w:lastColumn="0" w:noHBand="0" w:noVBand="1"/>
      </w:tblPr>
      <w:tblGrid>
        <w:gridCol w:w="2410"/>
        <w:gridCol w:w="2669"/>
        <w:gridCol w:w="3966"/>
        <w:gridCol w:w="9"/>
      </w:tblGrid>
      <w:tr w:rsidR="0050403E" w:rsidRPr="00903AA4" w:rsidTr="00E60920">
        <w:trPr>
          <w:gridAfter w:val="1"/>
          <w:wAfter w:w="9" w:type="dxa"/>
          <w:trHeight w:val="258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Pensamiento matemático </w:t>
            </w:r>
          </w:p>
        </w:tc>
      </w:tr>
      <w:tr w:rsidR="0050403E" w:rsidRPr="00903AA4" w:rsidTr="00E60920">
        <w:trPr>
          <w:gridAfter w:val="1"/>
          <w:wAfter w:w="9" w:type="dxa"/>
          <w:trHeight w:val="5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1: Forma , espacio y medida</w:t>
            </w:r>
          </w:p>
        </w:tc>
        <w:tc>
          <w:tcPr>
            <w:tcW w:w="6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2: Ubicación espacial</w:t>
            </w:r>
          </w:p>
        </w:tc>
      </w:tr>
      <w:tr w:rsidR="0050403E" w:rsidRPr="00903AA4" w:rsidTr="00E60920">
        <w:trPr>
          <w:gridAfter w:val="1"/>
          <w:wAfter w:w="9" w:type="dxa"/>
          <w:trHeight w:val="271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Aprendizaje esperado: Ubica objetos y lugares cuya ubicación desconoce, a través de la interpretación de</w:t>
            </w:r>
          </w:p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Relaciones espaciales y puntos de referencia</w:t>
            </w:r>
          </w:p>
        </w:tc>
      </w:tr>
      <w:tr w:rsidR="0050403E" w:rsidRPr="00903AA4" w:rsidTr="00E60920">
        <w:trPr>
          <w:trHeight w:val="202"/>
        </w:trPr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50403E" w:rsidRPr="00903AA4" w:rsidTr="00E60920">
        <w:trPr>
          <w:trHeight w:val="177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-Atiende indicaciones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B66354">
              <w:rPr>
                <w:rFonts w:ascii="Arial" w:hAnsi="Arial" w:cs="Arial"/>
              </w:rPr>
              <w:t>☺</w:t>
            </w:r>
          </w:p>
        </w:tc>
      </w:tr>
      <w:tr w:rsidR="0050403E" w:rsidRPr="00903AA4" w:rsidTr="00E60920">
        <w:trPr>
          <w:trHeight w:val="202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-Encuentra el objeto que se le solicita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B66354">
              <w:rPr>
                <w:rFonts w:ascii="Arial" w:hAnsi="Arial" w:cs="Arial"/>
              </w:rPr>
              <w:t>☺</w:t>
            </w:r>
          </w:p>
        </w:tc>
      </w:tr>
    </w:tbl>
    <w:p w:rsidR="0050403E" w:rsidRPr="00903AA4" w:rsidRDefault="0050403E" w:rsidP="0050403E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0403E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Siguió las indicaciones que le proporcionaron compañeros y familiares y encontró muy rápido su regalo.</w:t>
            </w:r>
          </w:p>
        </w:tc>
      </w:tr>
    </w:tbl>
    <w:p w:rsidR="0050403E" w:rsidRPr="00903AA4" w:rsidRDefault="0050403E" w:rsidP="0050403E">
      <w:pPr>
        <w:spacing w:after="0" w:line="240" w:lineRule="auto"/>
        <w:rPr>
          <w:sz w:val="14"/>
          <w:szCs w:val="14"/>
        </w:rPr>
      </w:pPr>
    </w:p>
    <w:p w:rsidR="0050403E" w:rsidRPr="00903AA4" w:rsidRDefault="0050403E" w:rsidP="0050403E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Artes</w:t>
      </w:r>
    </w:p>
    <w:p w:rsidR="0050403E" w:rsidRPr="00903AA4" w:rsidRDefault="0050403E" w:rsidP="0050403E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78" w:type="dxa"/>
        <w:tblLook w:val="04A0" w:firstRow="1" w:lastRow="0" w:firstColumn="1" w:lastColumn="0" w:noHBand="0" w:noVBand="1"/>
      </w:tblPr>
      <w:tblGrid>
        <w:gridCol w:w="4242"/>
        <w:gridCol w:w="4836"/>
      </w:tblGrid>
      <w:tr w:rsidR="0050403E" w:rsidRPr="00903AA4" w:rsidTr="00E60920">
        <w:trPr>
          <w:trHeight w:val="240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  <w:r>
              <w:rPr>
                <w:rFonts w:ascii="Century Gothic" w:hAnsi="Century Gothic"/>
                <w:sz w:val="14"/>
                <w:szCs w:val="14"/>
              </w:rPr>
              <w:t xml:space="preserve"> Artes</w:t>
            </w:r>
          </w:p>
        </w:tc>
      </w:tr>
      <w:tr w:rsidR="0050403E" w:rsidRPr="00903AA4" w:rsidTr="00E60920">
        <w:trPr>
          <w:trHeight w:val="505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381C5E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Organizador 1: </w:t>
            </w:r>
          </w:p>
          <w:p w:rsidR="0050403E" w:rsidRPr="00903AA4" w:rsidRDefault="0050403E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Expresión artística. 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381C5E">
              <w:rPr>
                <w:rFonts w:ascii="Century Gothic" w:hAnsi="Century Gothic"/>
                <w:sz w:val="14"/>
                <w:szCs w:val="14"/>
              </w:rPr>
              <w:t>Familiarización con los elementos básicos de las artes.</w:t>
            </w:r>
          </w:p>
        </w:tc>
      </w:tr>
      <w:tr w:rsidR="0050403E" w:rsidRPr="00903AA4" w:rsidTr="00E60920">
        <w:trPr>
          <w:trHeight w:val="252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</w:p>
        </w:tc>
      </w:tr>
    </w:tbl>
    <w:p w:rsidR="0050403E" w:rsidRPr="00903AA4" w:rsidRDefault="0050403E" w:rsidP="0050403E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56"/>
        <w:gridCol w:w="4298"/>
      </w:tblGrid>
      <w:tr w:rsidR="0050403E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50403E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movimientos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50403E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gestos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50403E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sonidos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50403E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-Utiliza su imaginación y creatividad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50403E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-Respeta acuerdos y reglas del juego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621747">
              <w:rPr>
                <w:rFonts w:ascii="Arial" w:hAnsi="Arial" w:cs="Arial"/>
              </w:rPr>
              <w:t>☺</w:t>
            </w:r>
          </w:p>
        </w:tc>
      </w:tr>
    </w:tbl>
    <w:p w:rsidR="0050403E" w:rsidRPr="00903AA4" w:rsidRDefault="0050403E" w:rsidP="0050403E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0403E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50403E" w:rsidRPr="00903AA4" w:rsidRDefault="00A97401" w:rsidP="00E60920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Disfrutó representar su personaje con mímica, su mamá le ayudo un poco a representarlo pero sin impedir su aprendizaje, su nivel de desempeño es </w:t>
            </w:r>
            <w:r w:rsidR="00071B88">
              <w:rPr>
                <w:rFonts w:ascii="Century Gothic" w:hAnsi="Century Gothic"/>
                <w:sz w:val="14"/>
                <w:szCs w:val="14"/>
              </w:rPr>
              <w:t xml:space="preserve">satisfactorio. </w:t>
            </w:r>
          </w:p>
        </w:tc>
      </w:tr>
    </w:tbl>
    <w:p w:rsidR="0050403E" w:rsidRPr="00903AA4" w:rsidRDefault="0050403E" w:rsidP="0050403E">
      <w:pPr>
        <w:spacing w:after="0" w:line="240" w:lineRule="auto"/>
        <w:rPr>
          <w:sz w:val="14"/>
          <w:szCs w:val="14"/>
        </w:rPr>
      </w:pPr>
    </w:p>
    <w:p w:rsidR="0050403E" w:rsidRPr="00903AA4" w:rsidRDefault="0050403E" w:rsidP="0050403E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Lenguaje y comunicación</w:t>
      </w: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</w:p>
    <w:p w:rsidR="0050403E" w:rsidRPr="00903AA4" w:rsidRDefault="0050403E" w:rsidP="0050403E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7" w:type="dxa"/>
        <w:tblLook w:val="04A0" w:firstRow="1" w:lastRow="0" w:firstColumn="1" w:lastColumn="0" w:noHBand="0" w:noVBand="1"/>
      </w:tblPr>
      <w:tblGrid>
        <w:gridCol w:w="4232"/>
        <w:gridCol w:w="4825"/>
      </w:tblGrid>
      <w:tr w:rsidR="0050403E" w:rsidRPr="00903AA4" w:rsidTr="00E60920">
        <w:trPr>
          <w:trHeight w:val="235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</w:p>
        </w:tc>
      </w:tr>
      <w:tr w:rsidR="0050403E" w:rsidRPr="00903AA4" w:rsidTr="00E60920">
        <w:trPr>
          <w:trHeight w:val="494"/>
        </w:trPr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1: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Literatura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Producción, interpretación e intercambio de narraciones</w:t>
            </w:r>
          </w:p>
        </w:tc>
      </w:tr>
      <w:tr w:rsidR="0050403E" w:rsidRPr="00903AA4" w:rsidTr="00E60920">
        <w:trPr>
          <w:trHeight w:val="247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C80C1B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Describe personajes y lugares que imagina al escuchar cuentos, fábulas, leyendas</w:t>
            </w:r>
          </w:p>
          <w:p w:rsidR="0050403E" w:rsidRPr="00903AA4" w:rsidRDefault="0050403E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C80C1B">
              <w:rPr>
                <w:rFonts w:ascii="Century Gothic" w:hAnsi="Century Gothic"/>
                <w:sz w:val="14"/>
                <w:szCs w:val="14"/>
              </w:rPr>
              <w:t>y otros relatos literarios</w:t>
            </w:r>
          </w:p>
        </w:tc>
      </w:tr>
    </w:tbl>
    <w:p w:rsidR="0050403E" w:rsidRPr="00903AA4" w:rsidRDefault="0050403E" w:rsidP="0050403E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95"/>
        <w:gridCol w:w="4259"/>
      </w:tblGrid>
      <w:tr w:rsidR="0050403E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50403E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3E" w:rsidRPr="00903AA4" w:rsidRDefault="0050403E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50403E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50403E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50403E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903AA4" w:rsidRDefault="0050403E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Default="0050403E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50403E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3E" w:rsidRPr="006D4216" w:rsidRDefault="00071B88" w:rsidP="00E60920">
            <w:pPr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 xml:space="preserve">Menciono una gran cantidad de </w:t>
            </w:r>
            <w:r w:rsidR="00ED6FF0">
              <w:rPr>
                <w:rFonts w:ascii="Century Gothic" w:hAnsi="Century Gothic" w:cs="Arial"/>
                <w:sz w:val="16"/>
                <w:szCs w:val="16"/>
              </w:rPr>
              <w:t>características de forma muy específica</w:t>
            </w:r>
            <w:r>
              <w:rPr>
                <w:rFonts w:ascii="Century Gothic" w:hAnsi="Century Gothic" w:cs="Arial"/>
                <w:sz w:val="16"/>
                <w:szCs w:val="16"/>
              </w:rPr>
              <w:t>. Él dijo que el pirata que dibujo tenía</w:t>
            </w:r>
            <w:r w:rsidR="00ED6FF0">
              <w:rPr>
                <w:rFonts w:ascii="Century Gothic" w:hAnsi="Century Gothic" w:cs="Arial"/>
                <w:sz w:val="16"/>
                <w:szCs w:val="16"/>
              </w:rPr>
              <w:t xml:space="preserve"> un parche en la cabeza, un parche en el ojo, un sobrero y algunas otras cosas.</w:t>
            </w:r>
          </w:p>
        </w:tc>
      </w:tr>
    </w:tbl>
    <w:p w:rsidR="0050403E" w:rsidRDefault="0050403E" w:rsidP="006D4216"/>
    <w:p w:rsidR="00ED259B" w:rsidRDefault="00ED259B"/>
    <w:p w:rsidR="00ED259B" w:rsidRDefault="00ED259B">
      <w:r>
        <w:br w:type="page"/>
      </w:r>
    </w:p>
    <w:p w:rsidR="00ED259B" w:rsidRPr="00ED259B" w:rsidRDefault="00ED259B">
      <w:pPr>
        <w:rPr>
          <w:b/>
          <w:color w:val="7030A0"/>
        </w:rPr>
      </w:pPr>
      <w:r w:rsidRPr="00ED259B">
        <w:rPr>
          <w:rFonts w:ascii="Century Gothic" w:eastAsia="Times New Roman" w:hAnsi="Century Gothic" w:cs="Arial"/>
          <w:b/>
          <w:color w:val="7030A0"/>
          <w:kern w:val="24"/>
          <w:sz w:val="16"/>
          <w:szCs w:val="16"/>
          <w:lang w:eastAsia="es-MX"/>
        </w:rPr>
        <w:lastRenderedPageBreak/>
        <w:t>Luna Alvarado Javier Eduardo</w:t>
      </w:r>
    </w:p>
    <w:p w:rsidR="00ED259B" w:rsidRPr="0050403E" w:rsidRDefault="00ED259B" w:rsidP="00ED259B">
      <w:pPr>
        <w:spacing w:after="0" w:line="240" w:lineRule="auto"/>
        <w:rPr>
          <w:rFonts w:ascii="Century Gothic" w:hAnsi="Century Gothic"/>
          <w:b/>
          <w:color w:val="7030A0"/>
          <w:sz w:val="16"/>
          <w:szCs w:val="16"/>
        </w:rPr>
      </w:pPr>
      <w:r w:rsidRPr="0050403E">
        <w:rPr>
          <w:rFonts w:ascii="Century Gothic" w:hAnsi="Century Gothic"/>
          <w:b/>
          <w:color w:val="7030A0"/>
          <w:sz w:val="16"/>
          <w:szCs w:val="16"/>
        </w:rPr>
        <w:t xml:space="preserve">Evaluación </w:t>
      </w:r>
      <w:proofErr w:type="gramStart"/>
      <w:r w:rsidRPr="0050403E">
        <w:rPr>
          <w:rFonts w:ascii="Century Gothic" w:hAnsi="Century Gothic"/>
          <w:b/>
          <w:color w:val="7030A0"/>
          <w:sz w:val="16"/>
          <w:szCs w:val="16"/>
        </w:rPr>
        <w:t>continua</w:t>
      </w:r>
      <w:proofErr w:type="gramEnd"/>
      <w:r w:rsidRPr="0050403E">
        <w:rPr>
          <w:rFonts w:ascii="Century Gothic" w:hAnsi="Century Gothic"/>
          <w:b/>
          <w:color w:val="7030A0"/>
          <w:sz w:val="16"/>
          <w:szCs w:val="16"/>
        </w:rPr>
        <w:t xml:space="preserve">  Pensamiento matemático  </w:t>
      </w:r>
    </w:p>
    <w:p w:rsidR="00ED259B" w:rsidRPr="00903AA4" w:rsidRDefault="00ED259B" w:rsidP="00ED259B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4" w:type="dxa"/>
        <w:tblLook w:val="04A0" w:firstRow="1" w:lastRow="0" w:firstColumn="1" w:lastColumn="0" w:noHBand="0" w:noVBand="1"/>
      </w:tblPr>
      <w:tblGrid>
        <w:gridCol w:w="2410"/>
        <w:gridCol w:w="2669"/>
        <w:gridCol w:w="3966"/>
        <w:gridCol w:w="9"/>
      </w:tblGrid>
      <w:tr w:rsidR="00ED259B" w:rsidRPr="00903AA4" w:rsidTr="00E60920">
        <w:trPr>
          <w:gridAfter w:val="1"/>
          <w:wAfter w:w="9" w:type="dxa"/>
          <w:trHeight w:val="258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Pensamiento matemático </w:t>
            </w:r>
          </w:p>
        </w:tc>
      </w:tr>
      <w:tr w:rsidR="00ED259B" w:rsidRPr="00903AA4" w:rsidTr="00E60920">
        <w:trPr>
          <w:gridAfter w:val="1"/>
          <w:wAfter w:w="9" w:type="dxa"/>
          <w:trHeight w:val="5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1: Forma , espacio y medida</w:t>
            </w:r>
          </w:p>
        </w:tc>
        <w:tc>
          <w:tcPr>
            <w:tcW w:w="6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Organizador curricular 2: Ubicación espacial</w:t>
            </w:r>
          </w:p>
        </w:tc>
      </w:tr>
      <w:tr w:rsidR="00ED259B" w:rsidRPr="00903AA4" w:rsidTr="00E60920">
        <w:trPr>
          <w:gridAfter w:val="1"/>
          <w:wAfter w:w="9" w:type="dxa"/>
          <w:trHeight w:val="271"/>
        </w:trPr>
        <w:tc>
          <w:tcPr>
            <w:tcW w:w="9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Aprendizaje esperado: Ubica objetos y lugares cuya ubicación desconoce, a través de la interpretación de</w:t>
            </w:r>
          </w:p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>Relaciones espaciales y puntos de referencia</w:t>
            </w:r>
          </w:p>
        </w:tc>
      </w:tr>
      <w:tr w:rsidR="00ED259B" w:rsidRPr="00903AA4" w:rsidTr="00E60920">
        <w:trPr>
          <w:trHeight w:val="202"/>
        </w:trPr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ED259B" w:rsidRPr="00903AA4" w:rsidTr="00E60920">
        <w:trPr>
          <w:trHeight w:val="177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-Atiende indicaciones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B66354">
              <w:rPr>
                <w:rFonts w:ascii="Arial" w:hAnsi="Arial" w:cs="Arial"/>
              </w:rPr>
              <w:t>☺</w:t>
            </w:r>
          </w:p>
        </w:tc>
      </w:tr>
      <w:tr w:rsidR="00ED259B" w:rsidRPr="00903AA4" w:rsidTr="00E60920">
        <w:trPr>
          <w:trHeight w:val="202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-Encuentra el objeto que se le solicita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B66354">
              <w:rPr>
                <w:rFonts w:ascii="Arial" w:hAnsi="Arial" w:cs="Arial"/>
              </w:rPr>
              <w:t>☺</w:t>
            </w:r>
          </w:p>
        </w:tc>
      </w:tr>
    </w:tbl>
    <w:p w:rsidR="00ED259B" w:rsidRPr="00903AA4" w:rsidRDefault="00ED259B" w:rsidP="00ED259B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D259B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</w:p>
        </w:tc>
      </w:tr>
    </w:tbl>
    <w:p w:rsidR="00ED259B" w:rsidRPr="00903AA4" w:rsidRDefault="00ED259B" w:rsidP="00ED259B">
      <w:pPr>
        <w:spacing w:after="0" w:line="240" w:lineRule="auto"/>
        <w:rPr>
          <w:sz w:val="14"/>
          <w:szCs w:val="14"/>
        </w:rPr>
      </w:pPr>
    </w:p>
    <w:p w:rsidR="00ED259B" w:rsidRPr="00903AA4" w:rsidRDefault="00ED259B" w:rsidP="00ED259B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Artes</w:t>
      </w:r>
    </w:p>
    <w:p w:rsidR="00ED259B" w:rsidRPr="00903AA4" w:rsidRDefault="00ED259B" w:rsidP="00ED259B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78" w:type="dxa"/>
        <w:tblLook w:val="04A0" w:firstRow="1" w:lastRow="0" w:firstColumn="1" w:lastColumn="0" w:noHBand="0" w:noVBand="1"/>
      </w:tblPr>
      <w:tblGrid>
        <w:gridCol w:w="4242"/>
        <w:gridCol w:w="4836"/>
      </w:tblGrid>
      <w:tr w:rsidR="00ED259B" w:rsidRPr="00903AA4" w:rsidTr="00E60920">
        <w:trPr>
          <w:trHeight w:val="240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  <w:r>
              <w:rPr>
                <w:rFonts w:ascii="Century Gothic" w:hAnsi="Century Gothic"/>
                <w:sz w:val="14"/>
                <w:szCs w:val="14"/>
              </w:rPr>
              <w:t xml:space="preserve"> Artes</w:t>
            </w:r>
          </w:p>
        </w:tc>
      </w:tr>
      <w:tr w:rsidR="00ED259B" w:rsidRPr="00903AA4" w:rsidTr="00E60920">
        <w:trPr>
          <w:trHeight w:val="505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381C5E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Organizador 1: </w:t>
            </w:r>
          </w:p>
          <w:p w:rsidR="00ED259B" w:rsidRPr="00903AA4" w:rsidRDefault="00ED259B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381C5E">
              <w:rPr>
                <w:rFonts w:ascii="Century Gothic" w:hAnsi="Century Gothic"/>
                <w:sz w:val="14"/>
                <w:szCs w:val="14"/>
              </w:rPr>
              <w:t xml:space="preserve">Expresión artística.  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381C5E">
              <w:rPr>
                <w:rFonts w:ascii="Century Gothic" w:hAnsi="Century Gothic"/>
                <w:sz w:val="14"/>
                <w:szCs w:val="14"/>
              </w:rPr>
              <w:t>Familiarización con los elementos básicos de las artes.</w:t>
            </w:r>
          </w:p>
        </w:tc>
      </w:tr>
      <w:tr w:rsidR="00ED259B" w:rsidRPr="00903AA4" w:rsidTr="00E60920">
        <w:trPr>
          <w:trHeight w:val="252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</w:p>
        </w:tc>
      </w:tr>
    </w:tbl>
    <w:p w:rsidR="00ED259B" w:rsidRPr="00903AA4" w:rsidRDefault="00ED259B" w:rsidP="00ED259B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56"/>
        <w:gridCol w:w="4298"/>
      </w:tblGrid>
      <w:tr w:rsidR="00ED259B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ED259B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movimientos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ED259B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gestos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ED259B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-Representa con sonidos un personaje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ED259B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-Utiliza su imaginación y creatividad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621747">
              <w:rPr>
                <w:rFonts w:ascii="Arial" w:hAnsi="Arial" w:cs="Arial"/>
              </w:rPr>
              <w:t>☺</w:t>
            </w:r>
          </w:p>
        </w:tc>
      </w:tr>
      <w:tr w:rsidR="00ED259B" w:rsidRPr="00903AA4" w:rsidTr="00E60920"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-Respeta acuerdos y reglas del juego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621747">
              <w:rPr>
                <w:rFonts w:ascii="Arial" w:hAnsi="Arial" w:cs="Arial"/>
              </w:rPr>
              <w:t>☺</w:t>
            </w:r>
          </w:p>
        </w:tc>
      </w:tr>
    </w:tbl>
    <w:p w:rsidR="00ED259B" w:rsidRPr="00903AA4" w:rsidRDefault="00ED259B" w:rsidP="00ED259B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D259B" w:rsidRPr="00903AA4" w:rsidTr="00E6092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b/>
                <w:sz w:val="14"/>
                <w:szCs w:val="14"/>
              </w:rPr>
              <w:t>Describe el proceso del alumno.</w:t>
            </w:r>
          </w:p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</w:p>
        </w:tc>
      </w:tr>
    </w:tbl>
    <w:p w:rsidR="00ED259B" w:rsidRPr="00903AA4" w:rsidRDefault="00ED259B" w:rsidP="00ED259B">
      <w:pPr>
        <w:spacing w:after="0" w:line="240" w:lineRule="auto"/>
        <w:rPr>
          <w:sz w:val="14"/>
          <w:szCs w:val="14"/>
        </w:rPr>
      </w:pPr>
    </w:p>
    <w:p w:rsidR="00ED259B" w:rsidRPr="00903AA4" w:rsidRDefault="00ED259B" w:rsidP="00ED259B">
      <w:pPr>
        <w:spacing w:after="0" w:line="240" w:lineRule="auto"/>
        <w:rPr>
          <w:rFonts w:ascii="Century Gothic" w:hAnsi="Century Gothic"/>
          <w:b/>
          <w:color w:val="7030A0"/>
          <w:sz w:val="14"/>
          <w:szCs w:val="14"/>
        </w:rPr>
      </w:pP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Evaluación </w:t>
      </w:r>
      <w:proofErr w:type="gramStart"/>
      <w:r w:rsidRPr="00903AA4">
        <w:rPr>
          <w:rFonts w:ascii="Century Gothic" w:hAnsi="Century Gothic"/>
          <w:b/>
          <w:color w:val="7030A0"/>
          <w:sz w:val="14"/>
          <w:szCs w:val="14"/>
        </w:rPr>
        <w:t>continua</w:t>
      </w:r>
      <w:proofErr w:type="gramEnd"/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  <w:r>
        <w:rPr>
          <w:rFonts w:ascii="Century Gothic" w:hAnsi="Century Gothic"/>
          <w:b/>
          <w:color w:val="7030A0"/>
          <w:sz w:val="14"/>
          <w:szCs w:val="14"/>
        </w:rPr>
        <w:t>Lenguaje y comunicación</w:t>
      </w:r>
      <w:r w:rsidRPr="00903AA4">
        <w:rPr>
          <w:rFonts w:ascii="Century Gothic" w:hAnsi="Century Gothic"/>
          <w:b/>
          <w:color w:val="7030A0"/>
          <w:sz w:val="14"/>
          <w:szCs w:val="14"/>
        </w:rPr>
        <w:t xml:space="preserve">  </w:t>
      </w:r>
    </w:p>
    <w:p w:rsidR="00ED259B" w:rsidRPr="00903AA4" w:rsidRDefault="00ED259B" w:rsidP="00ED259B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9057" w:type="dxa"/>
        <w:tblLook w:val="04A0" w:firstRow="1" w:lastRow="0" w:firstColumn="1" w:lastColumn="0" w:noHBand="0" w:noVBand="1"/>
      </w:tblPr>
      <w:tblGrid>
        <w:gridCol w:w="4232"/>
        <w:gridCol w:w="4825"/>
      </w:tblGrid>
      <w:tr w:rsidR="00ED259B" w:rsidRPr="00903AA4" w:rsidTr="00E60920">
        <w:trPr>
          <w:trHeight w:val="235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Campo formativo/área de desarrollo: </w:t>
            </w:r>
          </w:p>
        </w:tc>
      </w:tr>
      <w:tr w:rsidR="00ED259B" w:rsidRPr="00903AA4" w:rsidTr="00E60920">
        <w:trPr>
          <w:trHeight w:val="494"/>
        </w:trPr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1: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Literatura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Organizador curricular 2: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Producción, interpretación e intercambio de narraciones</w:t>
            </w:r>
          </w:p>
        </w:tc>
      </w:tr>
      <w:tr w:rsidR="00ED259B" w:rsidRPr="00903AA4" w:rsidTr="00E60920">
        <w:trPr>
          <w:trHeight w:val="247"/>
        </w:trPr>
        <w:tc>
          <w:tcPr>
            <w:tcW w:w="9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C80C1B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Aprendizaje esperado: </w:t>
            </w:r>
            <w:r w:rsidRPr="00C80C1B">
              <w:rPr>
                <w:rFonts w:ascii="Century Gothic" w:hAnsi="Century Gothic"/>
                <w:sz w:val="14"/>
                <w:szCs w:val="14"/>
              </w:rPr>
              <w:t>Describe personajes y lugares que imagina al escuchar cuentos, fábulas, leyendas</w:t>
            </w:r>
          </w:p>
          <w:p w:rsidR="00ED259B" w:rsidRPr="00903AA4" w:rsidRDefault="00ED259B" w:rsidP="00E60920">
            <w:pPr>
              <w:rPr>
                <w:rFonts w:ascii="Century Gothic" w:hAnsi="Century Gothic"/>
                <w:b/>
                <w:sz w:val="14"/>
                <w:szCs w:val="14"/>
              </w:rPr>
            </w:pPr>
            <w:r w:rsidRPr="00C80C1B">
              <w:rPr>
                <w:rFonts w:ascii="Century Gothic" w:hAnsi="Century Gothic"/>
                <w:sz w:val="14"/>
                <w:szCs w:val="14"/>
              </w:rPr>
              <w:t>y otros relatos literarios</w:t>
            </w:r>
          </w:p>
        </w:tc>
      </w:tr>
    </w:tbl>
    <w:p w:rsidR="00ED259B" w:rsidRPr="00903AA4" w:rsidRDefault="00ED259B" w:rsidP="00ED259B">
      <w:pPr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95"/>
        <w:gridCol w:w="4259"/>
      </w:tblGrid>
      <w:tr w:rsidR="00ED259B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hAnsi="Century Gothic"/>
                <w:sz w:val="14"/>
                <w:szCs w:val="14"/>
              </w:rPr>
            </w:pPr>
            <w:r w:rsidRPr="00903AA4">
              <w:rPr>
                <w:rFonts w:ascii="Century Gothic" w:hAnsi="Century Gothic"/>
                <w:sz w:val="14"/>
                <w:szCs w:val="14"/>
              </w:rPr>
              <w:t xml:space="preserve">Indicadores: </w:t>
            </w:r>
          </w:p>
        </w:tc>
      </w:tr>
      <w:tr w:rsidR="00ED259B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59B" w:rsidRPr="00903AA4" w:rsidRDefault="00ED259B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ED259B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ED259B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>Describe características físicas de personajes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ED259B" w:rsidRPr="00903AA4" w:rsidTr="00E60920"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903AA4" w:rsidRDefault="00ED259B" w:rsidP="00E60920">
            <w:pPr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</w:rPr>
            </w:pPr>
            <w:r w:rsidRPr="00903AA4">
              <w:rPr>
                <w:rFonts w:ascii="Century Gothic" w:eastAsia="Times New Roman" w:hAnsi="Century Gothic"/>
                <w:bCs/>
                <w:color w:val="000000"/>
                <w:kern w:val="24"/>
                <w:sz w:val="14"/>
                <w:szCs w:val="14"/>
                <w:lang w:eastAsia="es-MX"/>
              </w:rPr>
              <w:t xml:space="preserve">-Representa con dibujos los personajes que imagina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Default="00ED259B" w:rsidP="00E60920">
            <w:r w:rsidRPr="00E94477">
              <w:rPr>
                <w:rFonts w:ascii="Arial" w:hAnsi="Arial" w:cs="Arial"/>
              </w:rPr>
              <w:t>☺</w:t>
            </w:r>
          </w:p>
        </w:tc>
      </w:tr>
      <w:tr w:rsidR="00ED259B" w:rsidRPr="00903AA4" w:rsidTr="00E60920"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9B" w:rsidRPr="006D4216" w:rsidRDefault="00ED259B" w:rsidP="00E60920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:rsidR="00ED259B" w:rsidRDefault="00ED259B" w:rsidP="00ED259B"/>
    <w:p w:rsidR="00ED259B" w:rsidRDefault="00ED259B" w:rsidP="00ED259B"/>
    <w:p w:rsidR="00ED259B" w:rsidRDefault="00ED259B" w:rsidP="00ED259B">
      <w:r>
        <w:br w:type="page"/>
      </w:r>
      <w:r w:rsidR="00610184">
        <w:rPr>
          <w:noProof/>
          <w:lang w:eastAsia="es-MX"/>
        </w:rPr>
        <w:lastRenderedPageBreak/>
        <w:drawing>
          <wp:inline distT="0" distB="0" distL="0" distR="0" wp14:anchorId="14F92F46" wp14:editId="1787D239">
            <wp:extent cx="5597688" cy="2473377"/>
            <wp:effectExtent l="0" t="0" r="3175" b="317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9" b="6192"/>
                    <a:stretch/>
                  </pic:blipFill>
                  <pic:spPr bwMode="auto">
                    <a:xfrm>
                      <a:off x="0" y="0"/>
                      <a:ext cx="5612130" cy="247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610184">
        <w:rPr>
          <w:noProof/>
          <w:lang w:eastAsia="es-MX"/>
        </w:rPr>
        <w:drawing>
          <wp:inline distT="0" distB="0" distL="0" distR="0" wp14:anchorId="0AFFF2F6" wp14:editId="18186CAF">
            <wp:extent cx="5606321" cy="2608288"/>
            <wp:effectExtent l="0" t="0" r="0" b="1905"/>
            <wp:docPr id="2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9" b="5362"/>
                    <a:stretch/>
                  </pic:blipFill>
                  <pic:spPr bwMode="auto">
                    <a:xfrm>
                      <a:off x="0" y="0"/>
                      <a:ext cx="5612130" cy="26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D48E9" w:rsidRPr="000D48E9">
        <w:rPr>
          <w:noProof/>
          <w:lang w:eastAsia="es-MX"/>
        </w:rPr>
        <w:t xml:space="preserve"> </w:t>
      </w:r>
      <w:r w:rsidR="000D48E9">
        <w:rPr>
          <w:noProof/>
          <w:lang w:eastAsia="es-MX"/>
        </w:rPr>
        <w:lastRenderedPageBreak/>
        <w:drawing>
          <wp:inline distT="0" distB="0" distL="0" distR="0" wp14:anchorId="7DECAA25" wp14:editId="03077A3E">
            <wp:extent cx="4938073" cy="2653259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3" t="15694"/>
                    <a:stretch/>
                  </pic:blipFill>
                  <pic:spPr bwMode="auto">
                    <a:xfrm>
                      <a:off x="0" y="0"/>
                      <a:ext cx="4950855" cy="26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184">
        <w:rPr>
          <w:noProof/>
          <w:lang w:eastAsia="es-MX"/>
        </w:rPr>
        <w:drawing>
          <wp:inline distT="0" distB="0" distL="0" distR="0" wp14:anchorId="20A38DB4" wp14:editId="3D7FFC0C">
            <wp:extent cx="5597880" cy="2518348"/>
            <wp:effectExtent l="0" t="0" r="3175" b="0"/>
            <wp:docPr id="2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6" b="6668"/>
                    <a:stretch/>
                  </pic:blipFill>
                  <pic:spPr bwMode="auto">
                    <a:xfrm>
                      <a:off x="0" y="0"/>
                      <a:ext cx="5612130" cy="25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25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C4C"/>
    <w:rsid w:val="00001E03"/>
    <w:rsid w:val="00015E8E"/>
    <w:rsid w:val="000246FA"/>
    <w:rsid w:val="00071B88"/>
    <w:rsid w:val="000D48E9"/>
    <w:rsid w:val="00175A67"/>
    <w:rsid w:val="001C4DDC"/>
    <w:rsid w:val="002D0984"/>
    <w:rsid w:val="002E10BC"/>
    <w:rsid w:val="00365ECE"/>
    <w:rsid w:val="00381C5E"/>
    <w:rsid w:val="003A7270"/>
    <w:rsid w:val="004829BF"/>
    <w:rsid w:val="004A2737"/>
    <w:rsid w:val="0050403E"/>
    <w:rsid w:val="00511B9D"/>
    <w:rsid w:val="0052344D"/>
    <w:rsid w:val="005C1420"/>
    <w:rsid w:val="00610184"/>
    <w:rsid w:val="006D4216"/>
    <w:rsid w:val="006E1000"/>
    <w:rsid w:val="00771A08"/>
    <w:rsid w:val="007B0362"/>
    <w:rsid w:val="007C35DC"/>
    <w:rsid w:val="00885988"/>
    <w:rsid w:val="0089508E"/>
    <w:rsid w:val="008F54A5"/>
    <w:rsid w:val="009171D0"/>
    <w:rsid w:val="00983C4C"/>
    <w:rsid w:val="009D71B0"/>
    <w:rsid w:val="00A06908"/>
    <w:rsid w:val="00A8050C"/>
    <w:rsid w:val="00A97401"/>
    <w:rsid w:val="00AF6848"/>
    <w:rsid w:val="00B8195E"/>
    <w:rsid w:val="00BB1B1E"/>
    <w:rsid w:val="00BD5246"/>
    <w:rsid w:val="00C80C1B"/>
    <w:rsid w:val="00D07190"/>
    <w:rsid w:val="00D83576"/>
    <w:rsid w:val="00DB7B8C"/>
    <w:rsid w:val="00E071A2"/>
    <w:rsid w:val="00E2110E"/>
    <w:rsid w:val="00E46EA6"/>
    <w:rsid w:val="00E60920"/>
    <w:rsid w:val="00E72113"/>
    <w:rsid w:val="00E93EBE"/>
    <w:rsid w:val="00ED259B"/>
    <w:rsid w:val="00ED6FF0"/>
    <w:rsid w:val="00F11CBF"/>
    <w:rsid w:val="00F14536"/>
    <w:rsid w:val="00F22A54"/>
    <w:rsid w:val="00FB4CB2"/>
    <w:rsid w:val="00FE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C4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39"/>
    <w:rsid w:val="00E7211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1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18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C4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39"/>
    <w:rsid w:val="00E7211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1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18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2821</Words>
  <Characters>15516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guadalupe quilantan rangel</dc:creator>
  <cp:lastModifiedBy>daniela guadalupe quilantan rangel</cp:lastModifiedBy>
  <cp:revision>2</cp:revision>
  <dcterms:created xsi:type="dcterms:W3CDTF">2021-05-03T04:51:00Z</dcterms:created>
  <dcterms:modified xsi:type="dcterms:W3CDTF">2021-05-03T04:51:00Z</dcterms:modified>
</cp:coreProperties>
</file>