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FB88" w14:textId="77777777" w:rsidR="0004626F" w:rsidRDefault="0004626F" w:rsidP="00016F30">
      <w:pPr>
        <w:rPr>
          <w:rFonts w:ascii="CHICKEN Pie Height" w:hAnsi="CHICKEN Pie Height"/>
          <w:sz w:val="28"/>
          <w:szCs w:val="28"/>
        </w:rPr>
      </w:pPr>
    </w:p>
    <w:p w14:paraId="26A05112" w14:textId="77777777" w:rsidR="0004626F" w:rsidRPr="008D15B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347B7DD3" wp14:editId="0096D98E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14:paraId="6F52F002" w14:textId="77777777" w:rsidR="0004626F" w:rsidRPr="008D15B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5BCE8013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14:paraId="1C1442C7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14:paraId="50529905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Elena Monserrat Gámez Cepeda</w:t>
      </w:r>
    </w:p>
    <w:p w14:paraId="0BC52EA9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Desarrollo de la competencia lectora</w:t>
      </w:r>
    </w:p>
    <w:p w14:paraId="269BB4B4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 w:rsidR="00016F30">
        <w:rPr>
          <w:rFonts w:ascii="Century Gothic" w:hAnsi="Century Gothic"/>
          <w:sz w:val="36"/>
          <w:szCs w:val="28"/>
        </w:rPr>
        <w:t>Para textos en el exterior del libro.</w:t>
      </w:r>
      <w:r>
        <w:rPr>
          <w:rFonts w:ascii="Century Gothic" w:hAnsi="Century Gothic"/>
          <w:sz w:val="36"/>
          <w:szCs w:val="28"/>
        </w:rPr>
        <w:t xml:space="preserve"> </w:t>
      </w:r>
    </w:p>
    <w:p w14:paraId="3E7036C8" w14:textId="77777777" w:rsidR="0004626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Unidad 2</w:t>
      </w:r>
      <w:r w:rsidRPr="008D15BF">
        <w:rPr>
          <w:rFonts w:ascii="CHICKEN Pie Height" w:hAnsi="CHICKEN Pie Height"/>
          <w:sz w:val="28"/>
          <w:szCs w:val="28"/>
        </w:rPr>
        <w:t>:</w:t>
      </w:r>
      <w:r>
        <w:rPr>
          <w:rFonts w:ascii="CHICKEN Pie Height" w:hAnsi="CHICKEN Pie Height"/>
          <w:sz w:val="28"/>
          <w:szCs w:val="28"/>
        </w:rPr>
        <w:t xml:space="preserve"> </w:t>
      </w:r>
    </w:p>
    <w:p w14:paraId="71F264E1" w14:textId="77777777" w:rsidR="0004626F" w:rsidRPr="00272A92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El lector ante los textos. </w:t>
      </w:r>
    </w:p>
    <w:p w14:paraId="7B14FDDA" w14:textId="77777777" w:rsidR="0004626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6F5B869C" w14:textId="77777777" w:rsidR="0004626F" w:rsidRPr="00C044A3" w:rsidRDefault="0004626F" w:rsidP="0004626F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 w:rsidRPr="00C044A3">
        <w:rPr>
          <w:rFonts w:ascii="Century Gothic" w:hAnsi="Century Gothic"/>
          <w:sz w:val="28"/>
          <w:szCs w:val="28"/>
        </w:rPr>
        <w:t>Detecta los procesos de aprendizaje de sus alumnos para favorecer su desarrollo cognitivo y socioemocional.</w:t>
      </w:r>
    </w:p>
    <w:p w14:paraId="2547F699" w14:textId="77777777" w:rsidR="0004626F" w:rsidRPr="00C044A3" w:rsidRDefault="0004626F" w:rsidP="0004626F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Aplica el plan y programas de estudio para alcanzar los propósitos educativos y contribuir al pleno desenvolvimiento de las capacidades de sus alumnos. </w:t>
      </w:r>
    </w:p>
    <w:p w14:paraId="54CC2306" w14:textId="77777777" w:rsidR="0004626F" w:rsidRPr="00585FE2" w:rsidRDefault="0004626F" w:rsidP="0004626F">
      <w:pPr>
        <w:jc w:val="center"/>
        <w:rPr>
          <w:rFonts w:ascii="CHICKEN Pie Height" w:hAnsi="CHICKEN Pie Height"/>
          <w:sz w:val="30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Alumna:</w:t>
      </w:r>
    </w:p>
    <w:p w14:paraId="3668760C" w14:textId="77777777" w:rsidR="0004626F" w:rsidRPr="00585FE2" w:rsidRDefault="0004626F" w:rsidP="0004626F">
      <w:pPr>
        <w:jc w:val="center"/>
        <w:rPr>
          <w:rFonts w:ascii="Century Gothic" w:hAnsi="Century Gothic"/>
          <w:sz w:val="32"/>
          <w:szCs w:val="28"/>
        </w:rPr>
      </w:pPr>
      <w:r w:rsidRPr="00585FE2">
        <w:rPr>
          <w:rFonts w:ascii="Century Gothic" w:hAnsi="Century Gothic"/>
          <w:sz w:val="32"/>
          <w:szCs w:val="28"/>
        </w:rPr>
        <w:t xml:space="preserve">Diana Martinez Rodriguez </w:t>
      </w:r>
    </w:p>
    <w:p w14:paraId="60856E2B" w14:textId="77777777" w:rsidR="0004626F" w:rsidRPr="00585FE2" w:rsidRDefault="0004626F" w:rsidP="0004626F">
      <w:pPr>
        <w:jc w:val="center"/>
        <w:rPr>
          <w:rFonts w:ascii="Century Gothic" w:hAnsi="Century Gothic"/>
          <w:sz w:val="32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Grado:</w:t>
      </w:r>
      <w:r w:rsidRPr="00585FE2">
        <w:rPr>
          <w:rFonts w:ascii="Century Gothic" w:hAnsi="Century Gothic"/>
          <w:sz w:val="32"/>
          <w:szCs w:val="28"/>
        </w:rPr>
        <w:t xml:space="preserve"> 2° </w:t>
      </w:r>
      <w:r w:rsidRPr="00585FE2">
        <w:rPr>
          <w:rFonts w:ascii="CHICKEN Pie Height" w:hAnsi="CHICKEN Pie Height"/>
          <w:sz w:val="30"/>
          <w:szCs w:val="28"/>
        </w:rPr>
        <w:t>Sección:</w:t>
      </w:r>
      <w:r w:rsidRPr="00585FE2">
        <w:rPr>
          <w:rFonts w:ascii="Century Gothic" w:hAnsi="Century Gothic"/>
          <w:sz w:val="32"/>
          <w:szCs w:val="28"/>
        </w:rPr>
        <w:t xml:space="preserve"> “B” </w:t>
      </w:r>
      <w:r w:rsidRPr="00585FE2">
        <w:rPr>
          <w:rFonts w:ascii="CHICKEN Pie Height" w:hAnsi="CHICKEN Pie Height"/>
          <w:sz w:val="30"/>
          <w:szCs w:val="28"/>
        </w:rPr>
        <w:t>No. de lista:</w:t>
      </w:r>
      <w:r w:rsidRPr="00585FE2">
        <w:rPr>
          <w:rFonts w:ascii="Century Gothic" w:hAnsi="Century Gothic"/>
          <w:sz w:val="32"/>
          <w:szCs w:val="28"/>
        </w:rPr>
        <w:t xml:space="preserve"> 13</w:t>
      </w:r>
    </w:p>
    <w:p w14:paraId="79E05038" w14:textId="77777777" w:rsidR="0004626F" w:rsidRPr="00585FE2" w:rsidRDefault="0004626F" w:rsidP="0004626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 xml:space="preserve">Abril </w:t>
      </w:r>
      <w:r w:rsidRPr="00585FE2">
        <w:rPr>
          <w:rFonts w:ascii="CHICKEN Pie Height" w:hAnsi="CHICKEN Pie Height"/>
          <w:sz w:val="30"/>
          <w:szCs w:val="28"/>
        </w:rPr>
        <w:t xml:space="preserve"> 2021</w:t>
      </w:r>
    </w:p>
    <w:p w14:paraId="2D726410" w14:textId="77777777" w:rsidR="0004626F" w:rsidRPr="00585FE2" w:rsidRDefault="0004626F" w:rsidP="0004626F">
      <w:pPr>
        <w:jc w:val="center"/>
        <w:rPr>
          <w:rFonts w:ascii="CHICKEN Pie Height" w:hAnsi="CHICKEN Pie Height"/>
          <w:sz w:val="30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Saltillo Coahuila, México.</w:t>
      </w:r>
    </w:p>
    <w:p w14:paraId="18758D10" w14:textId="77777777" w:rsidR="0004626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</w:p>
    <w:p w14:paraId="70B14AB8" w14:textId="77777777" w:rsidR="0004626F" w:rsidRDefault="0004626F" w:rsidP="0004626F">
      <w:pPr>
        <w:spacing w:after="120"/>
        <w:rPr>
          <w:rFonts w:ascii="CHICKEN Pie Height" w:hAnsi="CHICKEN Pie Height"/>
          <w:sz w:val="28"/>
          <w:szCs w:val="28"/>
        </w:rPr>
      </w:pPr>
    </w:p>
    <w:p w14:paraId="5C8C5F9D" w14:textId="77777777" w:rsidR="0004626F" w:rsidRDefault="0004626F" w:rsidP="0004626F">
      <w:pPr>
        <w:spacing w:after="120"/>
        <w:rPr>
          <w:rFonts w:ascii="Arial" w:hAnsi="Arial" w:cs="Arial"/>
        </w:rPr>
      </w:pPr>
    </w:p>
    <w:p w14:paraId="103D0419" w14:textId="77777777" w:rsidR="00016F30" w:rsidRDefault="00016F30" w:rsidP="0004626F">
      <w:pPr>
        <w:spacing w:after="120"/>
        <w:jc w:val="center"/>
        <w:rPr>
          <w:rFonts w:ascii="Arial" w:hAnsi="Arial" w:cs="Arial"/>
        </w:rPr>
      </w:pPr>
    </w:p>
    <w:p w14:paraId="0FD2E271" w14:textId="77777777" w:rsidR="00016F30" w:rsidRPr="00016F30" w:rsidRDefault="00016F30" w:rsidP="00016F30">
      <w:pPr>
        <w:spacing w:after="120"/>
        <w:jc w:val="center"/>
        <w:rPr>
          <w:rFonts w:ascii="Arial" w:hAnsi="Arial" w:cs="Arial"/>
        </w:rPr>
      </w:pPr>
      <w:r w:rsidRPr="00016F30">
        <w:rPr>
          <w:rFonts w:ascii="Arial" w:hAnsi="Arial" w:cs="Arial"/>
        </w:rPr>
        <w:lastRenderedPageBreak/>
        <w:t>Lectura del tema:</w:t>
      </w:r>
    </w:p>
    <w:p w14:paraId="2845B4BC" w14:textId="77777777" w:rsidR="00016F30" w:rsidRPr="00016F30" w:rsidRDefault="00016F30" w:rsidP="00016F30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kern w:val="36"/>
        </w:rPr>
      </w:pPr>
      <w:r w:rsidRPr="00016F30">
        <w:rPr>
          <w:rFonts w:ascii="Arial" w:hAnsi="Arial" w:cs="Arial"/>
          <w:b/>
          <w:bCs/>
          <w:iCs/>
          <w:color w:val="000000"/>
          <w:kern w:val="36"/>
        </w:rPr>
        <w:t>TEXTOS Y PARATEXTOS EN LOS LIBROS INFANTILES (2ª parte)</w:t>
      </w:r>
    </w:p>
    <w:p w14:paraId="1533662B" w14:textId="77777777" w:rsidR="00016F30" w:rsidRPr="00016F30" w:rsidRDefault="00016F30" w:rsidP="00016F30">
      <w:pPr>
        <w:shd w:val="clear" w:color="auto" w:fill="FFFFFF"/>
        <w:rPr>
          <w:rFonts w:ascii="Arial" w:hAnsi="Arial" w:cs="Arial"/>
          <w:bCs/>
          <w:color w:val="000000"/>
          <w:kern w:val="36"/>
          <w:u w:val="single"/>
        </w:rPr>
      </w:pPr>
      <w:r w:rsidRPr="00016F30">
        <w:rPr>
          <w:rFonts w:ascii="Arial" w:hAnsi="Arial" w:cs="Arial"/>
          <w:bCs/>
          <w:color w:val="000000"/>
          <w:kern w:val="36"/>
          <w:u w:val="single"/>
        </w:rPr>
        <w:t>SUBTEMAS:</w:t>
      </w:r>
    </w:p>
    <w:p w14:paraId="6FE3393D" w14:textId="77777777" w:rsidR="00016F30" w:rsidRPr="00016F30" w:rsidRDefault="00016F30" w:rsidP="00016F30">
      <w:pPr>
        <w:pStyle w:val="Prrafodelista"/>
        <w:numPr>
          <w:ilvl w:val="0"/>
          <w:numId w:val="5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016F30">
        <w:rPr>
          <w:rFonts w:ascii="Arial" w:hAnsi="Arial" w:cs="Arial"/>
          <w:color w:val="000000"/>
        </w:rPr>
        <w:t>Para textos en el exterior del libro.</w:t>
      </w:r>
    </w:p>
    <w:p w14:paraId="7B17CD25" w14:textId="77777777" w:rsidR="00016F30" w:rsidRPr="00016F30" w:rsidRDefault="00016F30" w:rsidP="00016F30">
      <w:pPr>
        <w:pStyle w:val="Prrafodelista"/>
        <w:numPr>
          <w:ilvl w:val="0"/>
          <w:numId w:val="5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016F30">
        <w:rPr>
          <w:rFonts w:ascii="Arial" w:hAnsi="Arial" w:cs="Arial"/>
          <w:color w:val="000000"/>
        </w:rPr>
        <w:t>Para textos en el interior del libro.</w:t>
      </w:r>
    </w:p>
    <w:p w14:paraId="5B260B89" w14:textId="77777777" w:rsidR="00016F30" w:rsidRPr="00016F30" w:rsidRDefault="00016F30" w:rsidP="00016F30">
      <w:pPr>
        <w:pStyle w:val="Prrafodelista"/>
        <w:numPr>
          <w:ilvl w:val="0"/>
          <w:numId w:val="5"/>
        </w:numPr>
        <w:shd w:val="clear" w:color="auto" w:fill="FFFFFF"/>
        <w:spacing w:after="120" w:line="276" w:lineRule="auto"/>
        <w:rPr>
          <w:rFonts w:ascii="Arial" w:hAnsi="Arial" w:cs="Arial"/>
          <w:color w:val="000000"/>
        </w:rPr>
      </w:pPr>
      <w:r w:rsidRPr="00016F30">
        <w:rPr>
          <w:rFonts w:ascii="Arial" w:hAnsi="Arial" w:cs="Arial"/>
          <w:color w:val="000000"/>
        </w:rPr>
        <w:t>Conclusiones</w:t>
      </w:r>
    </w:p>
    <w:p w14:paraId="5D9573CA" w14:textId="77777777" w:rsidR="00016F30" w:rsidRPr="00016F30" w:rsidRDefault="00016F30" w:rsidP="00016F30">
      <w:pPr>
        <w:spacing w:after="120"/>
        <w:rPr>
          <w:rFonts w:ascii="Arial" w:hAnsi="Arial" w:cs="Arial"/>
        </w:rPr>
      </w:pPr>
      <w:bookmarkStart w:id="0" w:name="I_4_"/>
      <w:bookmarkEnd w:id="0"/>
    </w:p>
    <w:p w14:paraId="4987F13C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  <w:iCs/>
          <w:color w:val="000000"/>
        </w:rPr>
      </w:pPr>
      <w:r w:rsidRPr="00016F30">
        <w:rPr>
          <w:rFonts w:ascii="Arial" w:hAnsi="Arial" w:cs="Arial"/>
          <w:iCs/>
          <w:color w:val="000000"/>
        </w:rPr>
        <w:t>Responde o complementa los siguientes cuestionamientos:</w:t>
      </w:r>
    </w:p>
    <w:p w14:paraId="7F3E775D" w14:textId="77777777" w:rsidR="00016F30" w:rsidRPr="00016F30" w:rsidRDefault="00016F30" w:rsidP="00016F30">
      <w:pPr>
        <w:spacing w:after="120"/>
        <w:rPr>
          <w:rFonts w:ascii="Arial" w:hAnsi="Arial" w:cs="Arial"/>
          <w:bCs/>
          <w:iCs/>
          <w:color w:val="5B9BD5" w:themeColor="accent1"/>
        </w:rPr>
      </w:pPr>
      <w:r w:rsidRPr="00016F30">
        <w:rPr>
          <w:rFonts w:ascii="Arial" w:hAnsi="Arial" w:cs="Arial"/>
          <w:bCs/>
          <w:iCs/>
          <w:color w:val="5B9BD5" w:themeColor="accent1"/>
        </w:rPr>
        <w:t xml:space="preserve">5.- Los para textos en el exterior del libro son comunes en el conjunto de libros que se publican en una colección. Son un puente entre el comprador y el libro. Como educadora, ¿cuáles serían, de estos para textos, los tres más importantes que guiarían tu elección para un libro infantil? ¿Por qué? </w:t>
      </w:r>
    </w:p>
    <w:p w14:paraId="1A76328F" w14:textId="77777777" w:rsidR="00016F30" w:rsidRPr="00016F30" w:rsidRDefault="00016F30" w:rsidP="00016F30">
      <w:pPr>
        <w:pStyle w:val="Prrafodelista"/>
        <w:numPr>
          <w:ilvl w:val="0"/>
          <w:numId w:val="5"/>
        </w:numPr>
        <w:spacing w:after="120" w:line="276" w:lineRule="auto"/>
        <w:rPr>
          <w:rFonts w:ascii="Arial" w:hAnsi="Arial" w:cs="Arial"/>
          <w:color w:val="000000" w:themeColor="text1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>título del libro</w:t>
      </w:r>
    </w:p>
    <w:p w14:paraId="437E5085" w14:textId="77777777" w:rsidR="00016F30" w:rsidRPr="00016F30" w:rsidRDefault="00016F30" w:rsidP="00016F30">
      <w:pPr>
        <w:pStyle w:val="Prrafodelista"/>
        <w:numPr>
          <w:ilvl w:val="0"/>
          <w:numId w:val="7"/>
        </w:numPr>
        <w:spacing w:after="120" w:line="276" w:lineRule="auto"/>
        <w:rPr>
          <w:color w:val="000000" w:themeColor="text1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>prólogo porque define las cualidades que tiene el libro y cómo usarlas</w:t>
      </w:r>
    </w:p>
    <w:p w14:paraId="5FE3DD79" w14:textId="77777777" w:rsidR="00016F30" w:rsidRPr="00016F30" w:rsidRDefault="00016F30" w:rsidP="00016F30">
      <w:pPr>
        <w:pStyle w:val="Prrafodelista"/>
        <w:numPr>
          <w:ilvl w:val="0"/>
          <w:numId w:val="7"/>
        </w:numPr>
        <w:spacing w:after="120" w:line="276" w:lineRule="auto"/>
        <w:rPr>
          <w:color w:val="000000" w:themeColor="text1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>ilustraciones porque capta la atención y la comprensión de los niños.</w:t>
      </w:r>
    </w:p>
    <w:p w14:paraId="43B45F05" w14:textId="77777777" w:rsidR="00016F30" w:rsidRPr="00016F30" w:rsidRDefault="00016F30" w:rsidP="00016F30">
      <w:pPr>
        <w:pStyle w:val="Prrafodelista"/>
        <w:numPr>
          <w:ilvl w:val="0"/>
          <w:numId w:val="7"/>
        </w:numPr>
        <w:shd w:val="clear" w:color="auto" w:fill="FFFFFF" w:themeFill="background1"/>
        <w:spacing w:after="120" w:line="276" w:lineRule="auto"/>
        <w:rPr>
          <w:rFonts w:ascii="Arial" w:hAnsi="Arial" w:cs="Arial"/>
          <w:color w:val="000000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 xml:space="preserve">Las propuestas didácticas, porque se pueden adoptar a la forma de fichas didácticas con actividades cercanas a los ejercicios de lengua o animación lectora. Une de manera explícita la lectura con el trabajo escolar. </w:t>
      </w:r>
    </w:p>
    <w:p w14:paraId="79AE2A84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  <w:bCs/>
          <w:iCs/>
          <w:color w:val="5B9BD5" w:themeColor="accent1"/>
        </w:rPr>
      </w:pPr>
      <w:r w:rsidRPr="00016F30">
        <w:rPr>
          <w:rFonts w:ascii="Arial" w:hAnsi="Arial" w:cs="Arial"/>
          <w:bCs/>
          <w:iCs/>
          <w:color w:val="5B9BD5" w:themeColor="accent1"/>
        </w:rPr>
        <w:t>6.- Describe las características que deben tener los libros infantiles en los siguientes para textos:</w:t>
      </w:r>
    </w:p>
    <w:p w14:paraId="29A1F2C8" w14:textId="77777777" w:rsidR="00016F30" w:rsidRPr="00016F30" w:rsidRDefault="00016F30" w:rsidP="00016F30">
      <w:pPr>
        <w:pStyle w:val="Prrafodelista"/>
        <w:numPr>
          <w:ilvl w:val="0"/>
          <w:numId w:val="6"/>
        </w:numPr>
        <w:shd w:val="clear" w:color="auto" w:fill="FFFFFF"/>
        <w:spacing w:after="120" w:line="276" w:lineRule="auto"/>
        <w:rPr>
          <w:rFonts w:ascii="Arial" w:hAnsi="Arial" w:cs="Arial"/>
          <w:color w:val="000000"/>
          <w:sz w:val="20"/>
        </w:rPr>
      </w:pPr>
      <w:r w:rsidRPr="00016F30">
        <w:rPr>
          <w:rFonts w:ascii="Arial" w:hAnsi="Arial" w:cs="Arial"/>
          <w:color w:val="000000"/>
          <w:sz w:val="20"/>
        </w:rPr>
        <w:t>Número de páginas:</w:t>
      </w:r>
    </w:p>
    <w:p w14:paraId="44EB9AA1" w14:textId="77777777" w:rsidR="00016F30" w:rsidRPr="00016F30" w:rsidRDefault="00016F30" w:rsidP="00016F30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 xml:space="preserve">A menudo los libros de una misma colección mantienen un número similar de páginas como los dirigidos a los más pequeños (entre las 16 y las 22). En el caso de los dirigidos al público juvenil no superaban las 100 ´páginas, pero el éxito de la saga Potter ha hecho replantearse esta costumbre. </w:t>
      </w:r>
    </w:p>
    <w:p w14:paraId="1D97E044" w14:textId="77777777" w:rsidR="00016F30" w:rsidRPr="00016F30" w:rsidRDefault="00016F30" w:rsidP="00016F30">
      <w:pPr>
        <w:pStyle w:val="Prrafodelista"/>
        <w:numPr>
          <w:ilvl w:val="0"/>
          <w:numId w:val="6"/>
        </w:numPr>
        <w:shd w:val="clear" w:color="auto" w:fill="FFFFFF"/>
        <w:spacing w:after="120" w:line="276" w:lineRule="auto"/>
        <w:rPr>
          <w:rFonts w:ascii="Arial" w:hAnsi="Arial" w:cs="Arial"/>
          <w:sz w:val="20"/>
        </w:rPr>
      </w:pPr>
      <w:r w:rsidRPr="00016F30">
        <w:rPr>
          <w:rFonts w:ascii="Arial" w:hAnsi="Arial" w:cs="Arial"/>
          <w:color w:val="000000"/>
          <w:sz w:val="20"/>
        </w:rPr>
        <w:t>Tipografía:</w:t>
      </w:r>
    </w:p>
    <w:p w14:paraId="66835902" w14:textId="77777777" w:rsidR="00016F30" w:rsidRPr="00016F30" w:rsidRDefault="00016F30" w:rsidP="00016F30">
      <w:pPr>
        <w:pStyle w:val="Prrafodelista"/>
        <w:rPr>
          <w:rFonts w:ascii="Arial" w:hAnsi="Arial" w:cs="Arial"/>
          <w:color w:val="000000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>En los libros van dirigidos a los lectores más pequeños, la elección del tipo de letra o la disposición de las letras en las páginas es fundamental.</w:t>
      </w:r>
    </w:p>
    <w:p w14:paraId="57FA866E" w14:textId="77777777" w:rsidR="00016F30" w:rsidRPr="00016F30" w:rsidRDefault="00016F30" w:rsidP="00016F30">
      <w:pPr>
        <w:shd w:val="clear" w:color="auto" w:fill="FFFFFF" w:themeFill="background1"/>
        <w:spacing w:after="120"/>
        <w:rPr>
          <w:rFonts w:ascii="Arial" w:hAnsi="Arial" w:cs="Arial"/>
          <w:bCs/>
          <w:iCs/>
          <w:color w:val="C00000"/>
        </w:rPr>
      </w:pPr>
      <w:r w:rsidRPr="00016F30">
        <w:rPr>
          <w:rFonts w:ascii="Arial" w:hAnsi="Arial" w:cs="Arial"/>
          <w:bCs/>
          <w:iCs/>
          <w:color w:val="5B9BD5" w:themeColor="accent1"/>
        </w:rPr>
        <w:t xml:space="preserve">7.- El título del libro cumple tres diferentes funciones. Descríbelas: </w:t>
      </w:r>
    </w:p>
    <w:p w14:paraId="41040898" w14:textId="77777777" w:rsidR="00016F30" w:rsidRPr="00016F30" w:rsidRDefault="00016F30" w:rsidP="00016F30">
      <w:pPr>
        <w:pStyle w:val="Prrafodelista"/>
        <w:numPr>
          <w:ilvl w:val="0"/>
          <w:numId w:val="6"/>
        </w:numPr>
        <w:shd w:val="clear" w:color="auto" w:fill="FFFFFF" w:themeFill="background1"/>
        <w:spacing w:after="120" w:line="276" w:lineRule="auto"/>
        <w:rPr>
          <w:rFonts w:ascii="Arial" w:hAnsi="Arial" w:cs="Arial"/>
          <w:color w:val="000000" w:themeColor="text1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>identificación, ya que la obra adquiere identidad a partir del título;</w:t>
      </w:r>
    </w:p>
    <w:p w14:paraId="52CA98DE" w14:textId="77777777" w:rsidR="00016F30" w:rsidRPr="00016F30" w:rsidRDefault="00016F30" w:rsidP="00016F30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 xml:space="preserve"> La descripción, cuando aporta información sobre la temática o el género del texto y </w:t>
      </w:r>
    </w:p>
    <w:p w14:paraId="41575AD5" w14:textId="77777777" w:rsidR="00016F30" w:rsidRPr="00016F30" w:rsidRDefault="00016F30" w:rsidP="00016F30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>La connotativa, cuando pretende seducir al comprador.</w:t>
      </w:r>
    </w:p>
    <w:p w14:paraId="4F448395" w14:textId="77777777" w:rsidR="00016F30" w:rsidRPr="00016F30" w:rsidRDefault="00016F30" w:rsidP="00016F30">
      <w:pPr>
        <w:shd w:val="clear" w:color="auto" w:fill="FFFFFF" w:themeFill="background1"/>
        <w:spacing w:after="120"/>
        <w:rPr>
          <w:rFonts w:ascii="Arial" w:hAnsi="Arial" w:cs="Arial"/>
          <w:bCs/>
          <w:iCs/>
          <w:color w:val="5B9BD5" w:themeColor="accent1"/>
        </w:rPr>
      </w:pPr>
      <w:r w:rsidRPr="00016F30">
        <w:rPr>
          <w:rFonts w:ascii="Arial" w:hAnsi="Arial" w:cs="Arial"/>
          <w:bCs/>
          <w:iCs/>
          <w:color w:val="5B9BD5" w:themeColor="accent1"/>
        </w:rPr>
        <w:t xml:space="preserve">8.- Consulta y escribe el significado de connotativa: cuando pretende seducir al comprador. </w:t>
      </w:r>
    </w:p>
    <w:p w14:paraId="1278BBAE" w14:textId="77777777" w:rsidR="00016F30" w:rsidRPr="00016F30" w:rsidRDefault="00016F30" w:rsidP="00016F30">
      <w:pPr>
        <w:pStyle w:val="Prrafodelista"/>
        <w:numPr>
          <w:ilvl w:val="0"/>
          <w:numId w:val="6"/>
        </w:numPr>
        <w:shd w:val="clear" w:color="auto" w:fill="FFFFFF"/>
        <w:spacing w:after="120" w:line="276" w:lineRule="auto"/>
        <w:rPr>
          <w:rFonts w:ascii="Arial" w:hAnsi="Arial" w:cs="Arial"/>
          <w:sz w:val="20"/>
        </w:rPr>
      </w:pPr>
      <w:r w:rsidRPr="00016F30">
        <w:rPr>
          <w:rFonts w:ascii="Arial" w:hAnsi="Arial" w:cs="Arial"/>
          <w:sz w:val="20"/>
        </w:rPr>
        <w:t>Tipo de lenguaje que sugiere un sentido distinto al mensaje principal, llevando una carga subjetiva o emotiva que asocia la palabra literal con otra significación culturalmente aceptada por la sociedad.</w:t>
      </w:r>
    </w:p>
    <w:p w14:paraId="3CC4BFCD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  <w:color w:val="000000" w:themeColor="text1"/>
        </w:rPr>
      </w:pPr>
    </w:p>
    <w:p w14:paraId="62FF0126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  <w:color w:val="000000" w:themeColor="text1"/>
        </w:rPr>
      </w:pPr>
    </w:p>
    <w:p w14:paraId="6BDBFB4C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  <w:bCs/>
          <w:iCs/>
          <w:color w:val="5B9BD5" w:themeColor="accent1"/>
          <w:sz w:val="24"/>
        </w:rPr>
      </w:pPr>
      <w:r w:rsidRPr="00016F30">
        <w:rPr>
          <w:rFonts w:ascii="Arial" w:hAnsi="Arial" w:cs="Arial"/>
          <w:bCs/>
          <w:iCs/>
          <w:color w:val="5B9BD5" w:themeColor="accent1"/>
          <w:sz w:val="24"/>
        </w:rPr>
        <w:lastRenderedPageBreak/>
        <w:t xml:space="preserve">9.- ¿Cuál es la importancia que tienen los títulos de capítulo en la literatura infantil? </w:t>
      </w:r>
    </w:p>
    <w:p w14:paraId="71449369" w14:textId="77777777" w:rsidR="00016F30" w:rsidRPr="00016F30" w:rsidRDefault="00016F30" w:rsidP="00016F30">
      <w:pPr>
        <w:pStyle w:val="Prrafodelista"/>
        <w:numPr>
          <w:ilvl w:val="0"/>
          <w:numId w:val="6"/>
        </w:numPr>
        <w:shd w:val="clear" w:color="auto" w:fill="FFFFFF" w:themeFill="background1"/>
        <w:spacing w:after="120" w:line="276" w:lineRule="auto"/>
        <w:rPr>
          <w:rFonts w:ascii="Arial" w:hAnsi="Arial" w:cs="Arial"/>
          <w:color w:val="000000" w:themeColor="text1"/>
          <w:sz w:val="20"/>
        </w:rPr>
      </w:pPr>
      <w:r w:rsidRPr="00016F30">
        <w:rPr>
          <w:rFonts w:ascii="Arial" w:hAnsi="Arial" w:cs="Arial"/>
          <w:color w:val="000000" w:themeColor="text1"/>
          <w:sz w:val="20"/>
        </w:rPr>
        <w:t xml:space="preserve">Adquiere importancia ya que es una herramienta fundamental para efectuar hipótesis interpretativas sobre el argumento, también por que pueden funcionar como frases temáticas que resumen esa parte del argumento o pueden avanzar hechos importantes de la acción narrada. </w:t>
      </w:r>
    </w:p>
    <w:p w14:paraId="6ED80646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70759141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  <w:bCs/>
          <w:iCs/>
          <w:color w:val="5B9BD5" w:themeColor="accent1"/>
          <w:sz w:val="24"/>
        </w:rPr>
      </w:pPr>
      <w:r w:rsidRPr="00016F30">
        <w:rPr>
          <w:rFonts w:ascii="Arial" w:hAnsi="Arial" w:cs="Arial"/>
          <w:bCs/>
          <w:iCs/>
          <w:color w:val="5B9BD5" w:themeColor="accent1"/>
          <w:sz w:val="24"/>
        </w:rPr>
        <w:t>10.- La ilustración es uno de los paratextos más importantes (sobre todo en la infantil) para…</w:t>
      </w:r>
    </w:p>
    <w:p w14:paraId="6952651E" w14:textId="77777777" w:rsidR="00016F30" w:rsidRPr="00016F30" w:rsidRDefault="00016F30" w:rsidP="00016F30">
      <w:pPr>
        <w:pStyle w:val="Prrafodelista"/>
        <w:numPr>
          <w:ilvl w:val="0"/>
          <w:numId w:val="6"/>
        </w:numPr>
        <w:shd w:val="clear" w:color="auto" w:fill="FFFFFF" w:themeFill="background1"/>
        <w:spacing w:after="120" w:line="276" w:lineRule="auto"/>
        <w:rPr>
          <w:rFonts w:ascii="Arial" w:hAnsi="Arial" w:cs="Arial"/>
          <w:sz w:val="20"/>
        </w:rPr>
      </w:pPr>
      <w:r w:rsidRPr="00016F30">
        <w:rPr>
          <w:rFonts w:ascii="Arial" w:hAnsi="Arial" w:cs="Arial"/>
          <w:sz w:val="20"/>
        </w:rPr>
        <w:t xml:space="preserve">Para la captación y comprensión de las ideas de un texto, dada su condición de discurso visual capaz de comunicar a través de la imagen. </w:t>
      </w:r>
    </w:p>
    <w:p w14:paraId="18FE2F81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</w:rPr>
      </w:pPr>
    </w:p>
    <w:p w14:paraId="6A712826" w14:textId="77777777" w:rsidR="00016F30" w:rsidRPr="00016F30" w:rsidRDefault="00016F30" w:rsidP="00016F30">
      <w:pPr>
        <w:shd w:val="clear" w:color="auto" w:fill="FFFFFF"/>
        <w:spacing w:after="120"/>
        <w:rPr>
          <w:rFonts w:ascii="Arial" w:hAnsi="Arial" w:cs="Arial"/>
          <w:bCs/>
          <w:iCs/>
          <w:sz w:val="24"/>
        </w:rPr>
      </w:pPr>
      <w:r w:rsidRPr="00016F30">
        <w:rPr>
          <w:rFonts w:ascii="Arial" w:hAnsi="Arial" w:cs="Arial"/>
          <w:bCs/>
          <w:iCs/>
          <w:color w:val="5B9BD5" w:themeColor="accent1"/>
          <w:sz w:val="24"/>
        </w:rPr>
        <w:t>11.- Sintetiza las conclusiones sobre el estudio de los paratextos.</w:t>
      </w:r>
    </w:p>
    <w:p w14:paraId="121E342A" w14:textId="77777777" w:rsidR="00016F30" w:rsidRPr="00016F30" w:rsidRDefault="00016F30" w:rsidP="00016F3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0"/>
        </w:rPr>
      </w:pPr>
      <w:r w:rsidRPr="00016F30">
        <w:rPr>
          <w:rFonts w:ascii="Arial" w:hAnsi="Arial" w:cs="Arial"/>
          <w:sz w:val="20"/>
        </w:rPr>
        <w:t>Cuando más información tenemos mayores posibilidades hay de elegir el relato que nos gustará más y de facilitar la comprensión, facilita la forma de conocer los libros y el uso que de ellos podemos hacer</w:t>
      </w:r>
    </w:p>
    <w:p w14:paraId="2BC3FA7D" w14:textId="77777777" w:rsidR="00016F30" w:rsidRPr="00016F30" w:rsidRDefault="00016F30" w:rsidP="00016F30"/>
    <w:p w14:paraId="186D4EFA" w14:textId="77777777" w:rsidR="00016F30" w:rsidRPr="00016F30" w:rsidRDefault="00016F30" w:rsidP="0004626F">
      <w:pPr>
        <w:spacing w:after="120"/>
        <w:jc w:val="center"/>
        <w:rPr>
          <w:rFonts w:ascii="Arial" w:hAnsi="Arial" w:cs="Arial"/>
        </w:rPr>
      </w:pPr>
    </w:p>
    <w:sectPr w:rsidR="00016F30" w:rsidRPr="00016F30" w:rsidSect="00016F3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5D4E"/>
    <w:multiLevelType w:val="hybridMultilevel"/>
    <w:tmpl w:val="92E26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FD2B6C"/>
    <w:multiLevelType w:val="hybridMultilevel"/>
    <w:tmpl w:val="42541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47298"/>
    <w:multiLevelType w:val="hybridMultilevel"/>
    <w:tmpl w:val="E1DC789E"/>
    <w:lvl w:ilvl="0" w:tplc="BBAC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A8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6B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8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00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E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9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89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C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6F"/>
    <w:rsid w:val="00016F30"/>
    <w:rsid w:val="0004623F"/>
    <w:rsid w:val="0004626F"/>
    <w:rsid w:val="00124D30"/>
    <w:rsid w:val="002567A1"/>
    <w:rsid w:val="00BA7647"/>
    <w:rsid w:val="00F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C665"/>
  <w15:chartTrackingRefBased/>
  <w15:docId w15:val="{00F9060E-4D76-48DD-AEE9-E1129F47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26F"/>
    <w:pPr>
      <w:spacing w:line="254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4626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626F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59"/>
    <w:rsid w:val="0004626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elena monserrat</cp:lastModifiedBy>
  <cp:revision>2</cp:revision>
  <dcterms:created xsi:type="dcterms:W3CDTF">2021-05-04T18:02:00Z</dcterms:created>
  <dcterms:modified xsi:type="dcterms:W3CDTF">2021-05-04T18:02:00Z</dcterms:modified>
</cp:coreProperties>
</file>