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7BF" w14:textId="7F6361A7" w:rsidR="00FF1BF6" w:rsidRDefault="00172627" w:rsidP="00FF1BF6">
      <w:pPr>
        <w:rPr>
          <w:rFonts w:ascii="Arial" w:hAnsi="Arial" w:cs="Arial"/>
        </w:rPr>
      </w:pPr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4C44" wp14:editId="1CF4BCD4">
                <wp:simplePos x="0" y="0"/>
                <wp:positionH relativeFrom="page">
                  <wp:align>right</wp:align>
                </wp:positionH>
                <wp:positionV relativeFrom="paragraph">
                  <wp:posOffset>-737235</wp:posOffset>
                </wp:positionV>
                <wp:extent cx="10039350" cy="76962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C5C1E" w14:textId="77777777" w:rsidR="00172627" w:rsidRPr="00172627" w:rsidRDefault="00172627" w:rsidP="00172627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bookmarkStart w:id="0" w:name="_Hlk52180288"/>
                            <w:bookmarkEnd w:id="0"/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Escuela Normal de Educación Preescolar.</w:t>
                            </w:r>
                          </w:p>
                          <w:p w14:paraId="3BA6B048" w14:textId="77777777" w:rsidR="00172627" w:rsidRPr="00172627" w:rsidRDefault="00172627" w:rsidP="00172627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Ciclo escolar 2020-2021</w:t>
                            </w:r>
                          </w:p>
                          <w:p w14:paraId="04C59BA4" w14:textId="77777777" w:rsidR="00172627" w:rsidRPr="00172627" w:rsidRDefault="00172627" w:rsidP="00172627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noProof/>
                                <w:color w:val="8496B0" w:themeColor="text2" w:themeTint="99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40861ED" wp14:editId="70A18475">
                                  <wp:extent cx="1828800" cy="135988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39" cy="143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68388" w14:textId="5190AE5B" w:rsidR="00172627" w:rsidRPr="00172627" w:rsidRDefault="00172627" w:rsidP="00172627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Paratextos en el exterior del libro</w:t>
                            </w:r>
                          </w:p>
                          <w:p w14:paraId="367DAA82" w14:textId="77777777" w:rsidR="00172627" w:rsidRPr="00172627" w:rsidRDefault="00172627" w:rsidP="00172627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498833F0" w14:textId="06FFFA00" w:rsidR="00172627" w:rsidRPr="00172627" w:rsidRDefault="00172627" w:rsidP="00172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Curso:</w:t>
                            </w:r>
                            <w:r w:rsidRPr="00172627">
                              <w:rPr>
                                <w:color w:val="F4B083" w:themeColor="accen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bCs/>
                                <w:color w:val="F4B083" w:themeColor="accen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Desarrollo de la Competencia Lectora</w:t>
                            </w:r>
                          </w:p>
                          <w:p w14:paraId="093D4C44" w14:textId="77777777" w:rsidR="00172627" w:rsidRPr="00172627" w:rsidRDefault="00172627" w:rsidP="00172627">
                            <w:pPr>
                              <w:spacing w:line="360" w:lineRule="auto"/>
                              <w:jc w:val="center"/>
                              <w:rPr>
                                <w:color w:val="B37EB4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Maestra: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Elena Monserrat Gámez Cepeda</w:t>
                            </w:r>
                          </w:p>
                          <w:p w14:paraId="0FA38A86" w14:textId="77777777" w:rsidR="00172627" w:rsidRPr="00172627" w:rsidRDefault="00172627" w:rsidP="0017262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Alumna: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Samara Kereny Robledo Cortes.</w:t>
                            </w:r>
                            <w:r w:rsidRPr="00172627"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N.L# 18</w:t>
                            </w:r>
                          </w:p>
                          <w:p w14:paraId="1005E48A" w14:textId="77777777" w:rsidR="00172627" w:rsidRPr="00172627" w:rsidRDefault="00172627" w:rsidP="00172627">
                            <w:pPr>
                              <w:spacing w:line="360" w:lineRule="auto"/>
                              <w:jc w:val="center"/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Sección: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2°B cuarto semestre</w:t>
                            </w:r>
                          </w:p>
                          <w:p w14:paraId="4D1D3BE7" w14:textId="26BDD699" w:rsidR="00172627" w:rsidRPr="00172627" w:rsidRDefault="00172627" w:rsidP="00172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Unidad de aprendizaje 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I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I.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El lector ante los textos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4C055F3" w14:textId="77777777" w:rsidR="00172627" w:rsidRPr="00172627" w:rsidRDefault="00172627" w:rsidP="0017262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8FE87A" w14:textId="2E833DEF" w:rsidR="00172627" w:rsidRPr="00172627" w:rsidRDefault="00172627" w:rsidP="0017262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03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/0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5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/2021</w:t>
                            </w:r>
                          </w:p>
                          <w:p w14:paraId="2CD68F2D" w14:textId="77777777" w:rsidR="00172627" w:rsidRPr="00172627" w:rsidRDefault="00172627" w:rsidP="001726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4C4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39.3pt;margin-top:-58.05pt;width:790.5pt;height:60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" filled="f" stroked="f">
                <v:textbox>
                  <w:txbxContent>
                    <w:p w14:paraId="193C5C1E" w14:textId="77777777" w:rsidR="00172627" w:rsidRPr="00172627" w:rsidRDefault="00172627" w:rsidP="00172627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bookmarkStart w:id="1" w:name="_Hlk52180288"/>
                      <w:bookmarkEnd w:id="1"/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Escuela Normal de Educación Preescolar.</w:t>
                      </w:r>
                    </w:p>
                    <w:p w14:paraId="3BA6B048" w14:textId="77777777" w:rsidR="00172627" w:rsidRPr="00172627" w:rsidRDefault="00172627" w:rsidP="00172627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Ciclo escolar 2020-2021</w:t>
                      </w:r>
                    </w:p>
                    <w:p w14:paraId="04C59BA4" w14:textId="77777777" w:rsidR="00172627" w:rsidRPr="00172627" w:rsidRDefault="00172627" w:rsidP="00172627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noProof/>
                          <w:color w:val="8496B0" w:themeColor="text2" w:themeTint="99"/>
                          <w:sz w:val="36"/>
                          <w:szCs w:val="36"/>
                        </w:rPr>
                        <w:drawing>
                          <wp:inline distT="0" distB="0" distL="0" distR="0" wp14:anchorId="240861ED" wp14:editId="70A18475">
                            <wp:extent cx="1828800" cy="135988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39" cy="143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68388" w14:textId="5190AE5B" w:rsidR="00172627" w:rsidRPr="00172627" w:rsidRDefault="00172627" w:rsidP="00172627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Paratextos en el exterior del libro</w:t>
                      </w:r>
                    </w:p>
                    <w:p w14:paraId="367DAA82" w14:textId="77777777" w:rsidR="00172627" w:rsidRPr="00172627" w:rsidRDefault="00172627" w:rsidP="00172627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498833F0" w14:textId="06FFFA00" w:rsidR="00172627" w:rsidRPr="00172627" w:rsidRDefault="00172627" w:rsidP="00172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Curso:</w:t>
                      </w:r>
                      <w:r w:rsidRPr="00172627">
                        <w:rPr>
                          <w:color w:val="F4B083" w:themeColor="accen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bCs/>
                          <w:color w:val="F4B083" w:themeColor="accen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Desarrollo de la Competencia Lectora</w:t>
                      </w:r>
                    </w:p>
                    <w:p w14:paraId="093D4C44" w14:textId="77777777" w:rsidR="00172627" w:rsidRPr="00172627" w:rsidRDefault="00172627" w:rsidP="00172627">
                      <w:pPr>
                        <w:spacing w:line="360" w:lineRule="auto"/>
                        <w:jc w:val="center"/>
                        <w:rPr>
                          <w:color w:val="B37EB4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Maestra: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 </w:t>
                      </w:r>
                      <w:r w:rsidRPr="00172627">
                        <w:rPr>
                          <w:sz w:val="36"/>
                          <w:szCs w:val="36"/>
                        </w:rPr>
                        <w:t>Elena Monserrat Gámez Cepeda</w:t>
                      </w:r>
                    </w:p>
                    <w:p w14:paraId="0FA38A86" w14:textId="77777777" w:rsidR="00172627" w:rsidRPr="00172627" w:rsidRDefault="00172627" w:rsidP="0017262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Alumna: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Samara Kereny Robledo Cortes.</w:t>
                      </w:r>
                      <w:r w:rsidRPr="00172627">
                        <w:rPr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N.L# 18</w:t>
                      </w:r>
                    </w:p>
                    <w:p w14:paraId="1005E48A" w14:textId="77777777" w:rsidR="00172627" w:rsidRPr="00172627" w:rsidRDefault="00172627" w:rsidP="00172627">
                      <w:pPr>
                        <w:spacing w:line="360" w:lineRule="auto"/>
                        <w:jc w:val="center"/>
                        <w:rPr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 xml:space="preserve">Sección: </w:t>
                      </w:r>
                      <w:r w:rsidRPr="00172627">
                        <w:rPr>
                          <w:sz w:val="36"/>
                          <w:szCs w:val="36"/>
                        </w:rPr>
                        <w:t>2°B cuarto semestre</w:t>
                      </w:r>
                    </w:p>
                    <w:p w14:paraId="4D1D3BE7" w14:textId="26BDD699" w:rsidR="00172627" w:rsidRPr="00172627" w:rsidRDefault="00172627" w:rsidP="00172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 xml:space="preserve">Unidad de aprendizaje 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I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I.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El lector ante los textos</w:t>
                      </w:r>
                      <w:r w:rsidRPr="00172627"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34C055F3" w14:textId="77777777" w:rsidR="00172627" w:rsidRPr="00172627" w:rsidRDefault="00172627" w:rsidP="00172627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58FE87A" w14:textId="2E833DEF" w:rsidR="00172627" w:rsidRPr="00172627" w:rsidRDefault="00172627" w:rsidP="0017262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03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/0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5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/2021</w:t>
                      </w:r>
                    </w:p>
                    <w:p w14:paraId="2CD68F2D" w14:textId="77777777" w:rsidR="00172627" w:rsidRPr="00172627" w:rsidRDefault="00172627" w:rsidP="001726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555FF" w14:textId="3880D84D" w:rsidR="00172627" w:rsidRDefault="00172627" w:rsidP="00FF1BF6">
      <w:pPr>
        <w:rPr>
          <w:rFonts w:ascii="Arial" w:hAnsi="Arial" w:cs="Arial"/>
        </w:rPr>
      </w:pPr>
    </w:p>
    <w:p w14:paraId="41F6D272" w14:textId="34F43C67" w:rsidR="00172627" w:rsidRDefault="00172627" w:rsidP="00FF1BF6">
      <w:pPr>
        <w:rPr>
          <w:rFonts w:ascii="Arial" w:hAnsi="Arial" w:cs="Arial"/>
        </w:rPr>
      </w:pPr>
    </w:p>
    <w:p w14:paraId="18BDFEDB" w14:textId="4BE6DD51" w:rsidR="00172627" w:rsidRDefault="00172627" w:rsidP="00FF1BF6">
      <w:pPr>
        <w:rPr>
          <w:rFonts w:ascii="Arial" w:hAnsi="Arial" w:cs="Arial"/>
        </w:rPr>
      </w:pPr>
    </w:p>
    <w:p w14:paraId="72C54A62" w14:textId="15C38944" w:rsidR="00172627" w:rsidRDefault="00172627" w:rsidP="00FF1BF6">
      <w:pPr>
        <w:rPr>
          <w:rFonts w:ascii="Arial" w:hAnsi="Arial" w:cs="Arial"/>
        </w:rPr>
      </w:pPr>
    </w:p>
    <w:p w14:paraId="0975AC54" w14:textId="0260D5F5" w:rsidR="00172627" w:rsidRDefault="00172627" w:rsidP="00FF1BF6">
      <w:pPr>
        <w:rPr>
          <w:rFonts w:ascii="Arial" w:hAnsi="Arial" w:cs="Arial"/>
        </w:rPr>
      </w:pPr>
    </w:p>
    <w:p w14:paraId="57FCB766" w14:textId="1514A205" w:rsidR="00172627" w:rsidRDefault="00172627" w:rsidP="00FF1BF6">
      <w:pPr>
        <w:rPr>
          <w:rFonts w:ascii="Arial" w:hAnsi="Arial" w:cs="Arial"/>
        </w:rPr>
      </w:pPr>
    </w:p>
    <w:p w14:paraId="53985BC1" w14:textId="1704CEF6" w:rsidR="00172627" w:rsidRDefault="00172627" w:rsidP="00FF1BF6">
      <w:pPr>
        <w:rPr>
          <w:rFonts w:ascii="Arial" w:hAnsi="Arial" w:cs="Arial"/>
        </w:rPr>
      </w:pPr>
    </w:p>
    <w:p w14:paraId="2E8470A9" w14:textId="29E2CD33" w:rsidR="00172627" w:rsidRDefault="00172627" w:rsidP="00FF1BF6">
      <w:pPr>
        <w:rPr>
          <w:rFonts w:ascii="Arial" w:hAnsi="Arial" w:cs="Arial"/>
        </w:rPr>
      </w:pPr>
    </w:p>
    <w:p w14:paraId="7CE6F424" w14:textId="43310862" w:rsidR="00172627" w:rsidRDefault="00172627" w:rsidP="00FF1BF6">
      <w:pPr>
        <w:rPr>
          <w:rFonts w:ascii="Arial" w:hAnsi="Arial" w:cs="Arial"/>
        </w:rPr>
      </w:pPr>
    </w:p>
    <w:p w14:paraId="4B1B6274" w14:textId="749CE796" w:rsidR="00172627" w:rsidRDefault="00172627" w:rsidP="00FF1BF6">
      <w:pPr>
        <w:rPr>
          <w:rFonts w:ascii="Arial" w:hAnsi="Arial" w:cs="Arial"/>
        </w:rPr>
      </w:pPr>
    </w:p>
    <w:p w14:paraId="426D5177" w14:textId="76DB1253" w:rsidR="00172627" w:rsidRDefault="00172627" w:rsidP="00FF1BF6">
      <w:pPr>
        <w:rPr>
          <w:rFonts w:ascii="Arial" w:hAnsi="Arial" w:cs="Arial"/>
        </w:rPr>
      </w:pPr>
    </w:p>
    <w:p w14:paraId="4D5B0106" w14:textId="37431B39" w:rsidR="00172627" w:rsidRDefault="00172627" w:rsidP="00FF1BF6">
      <w:pPr>
        <w:rPr>
          <w:rFonts w:ascii="Arial" w:hAnsi="Arial" w:cs="Arial"/>
        </w:rPr>
      </w:pPr>
    </w:p>
    <w:p w14:paraId="24781D98" w14:textId="2F14196D" w:rsidR="00172627" w:rsidRDefault="00172627" w:rsidP="00FF1BF6">
      <w:pPr>
        <w:rPr>
          <w:rFonts w:ascii="Arial" w:hAnsi="Arial" w:cs="Arial"/>
        </w:rPr>
      </w:pPr>
    </w:p>
    <w:p w14:paraId="31202FD5" w14:textId="3AD7D1ED" w:rsidR="00172627" w:rsidRDefault="00172627" w:rsidP="00FF1BF6">
      <w:pPr>
        <w:rPr>
          <w:rFonts w:ascii="Arial" w:hAnsi="Arial" w:cs="Arial"/>
        </w:rPr>
      </w:pPr>
    </w:p>
    <w:p w14:paraId="049D38E2" w14:textId="1E9BEA07" w:rsidR="00172627" w:rsidRDefault="00172627" w:rsidP="00FF1BF6">
      <w:pPr>
        <w:rPr>
          <w:rFonts w:ascii="Arial" w:hAnsi="Arial" w:cs="Arial"/>
        </w:rPr>
      </w:pPr>
    </w:p>
    <w:p w14:paraId="5E6DE3A9" w14:textId="38C3B16C" w:rsidR="00172627" w:rsidRDefault="00172627" w:rsidP="00FF1BF6">
      <w:pPr>
        <w:rPr>
          <w:rFonts w:ascii="Arial" w:hAnsi="Arial" w:cs="Arial"/>
        </w:rPr>
      </w:pPr>
    </w:p>
    <w:p w14:paraId="22A10A9C" w14:textId="73FCCD8E" w:rsidR="00172627" w:rsidRDefault="00172627" w:rsidP="00FF1BF6">
      <w:pPr>
        <w:rPr>
          <w:rFonts w:ascii="Arial" w:hAnsi="Arial" w:cs="Arial"/>
        </w:rPr>
      </w:pPr>
    </w:p>
    <w:p w14:paraId="4466B7CC" w14:textId="77777777" w:rsidR="00172627" w:rsidRPr="009442A7" w:rsidRDefault="00172627" w:rsidP="00FF1BF6">
      <w:pPr>
        <w:rPr>
          <w:rFonts w:ascii="Arial" w:hAnsi="Arial" w:cs="Arial"/>
        </w:rPr>
      </w:pPr>
    </w:p>
    <w:p w14:paraId="249DD2B3" w14:textId="772425E6" w:rsidR="00FF1BF6" w:rsidRPr="00172627" w:rsidRDefault="00FF1BF6" w:rsidP="00172627">
      <w:pPr>
        <w:spacing w:after="120"/>
        <w:jc w:val="center"/>
        <w:rPr>
          <w:b/>
          <w:bCs/>
          <w:sz w:val="24"/>
          <w:szCs w:val="24"/>
        </w:rPr>
      </w:pPr>
      <w:r w:rsidRPr="00172627">
        <w:rPr>
          <w:b/>
          <w:bCs/>
          <w:sz w:val="24"/>
          <w:szCs w:val="24"/>
        </w:rPr>
        <w:lastRenderedPageBreak/>
        <w:t xml:space="preserve">Lectura del tema: </w:t>
      </w:r>
      <w:r w:rsidRPr="00172627">
        <w:rPr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172627" w:rsidRDefault="00FF1BF6" w:rsidP="00FF1BF6">
      <w:pPr>
        <w:shd w:val="clear" w:color="auto" w:fill="FFFFFF"/>
        <w:rPr>
          <w:b/>
          <w:bCs/>
          <w:color w:val="8496B0" w:themeColor="text2" w:themeTint="99"/>
          <w:kern w:val="36"/>
          <w:sz w:val="24"/>
          <w:szCs w:val="24"/>
        </w:rPr>
      </w:pPr>
      <w:r w:rsidRPr="00172627">
        <w:rPr>
          <w:b/>
          <w:bCs/>
          <w:color w:val="8496B0" w:themeColor="text2" w:themeTint="99"/>
          <w:kern w:val="36"/>
          <w:sz w:val="24"/>
          <w:szCs w:val="24"/>
        </w:rPr>
        <w:t>SUBTEMAS:</w:t>
      </w:r>
    </w:p>
    <w:p w14:paraId="4A450029" w14:textId="77777777" w:rsidR="00FF1BF6" w:rsidRPr="0017262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color w:val="000000"/>
          <w:sz w:val="24"/>
          <w:szCs w:val="24"/>
        </w:rPr>
      </w:pPr>
      <w:r w:rsidRPr="00172627">
        <w:rPr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17262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color w:val="000000"/>
          <w:sz w:val="24"/>
          <w:szCs w:val="24"/>
        </w:rPr>
      </w:pPr>
      <w:r w:rsidRPr="00172627">
        <w:rPr>
          <w:color w:val="000000"/>
          <w:sz w:val="24"/>
          <w:szCs w:val="24"/>
        </w:rPr>
        <w:t>Paratextos en el interior del libro.</w:t>
      </w:r>
    </w:p>
    <w:p w14:paraId="098CEF40" w14:textId="538FF2FD" w:rsidR="00FF1BF6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color w:val="000000"/>
          <w:sz w:val="24"/>
          <w:szCs w:val="24"/>
        </w:rPr>
      </w:pPr>
      <w:r w:rsidRPr="00172627">
        <w:rPr>
          <w:color w:val="000000"/>
          <w:sz w:val="24"/>
          <w:szCs w:val="24"/>
        </w:rPr>
        <w:t>Conclusiones</w:t>
      </w:r>
      <w:bookmarkStart w:id="2" w:name="I_4_"/>
      <w:bookmarkEnd w:id="2"/>
    </w:p>
    <w:p w14:paraId="5469BA7D" w14:textId="77777777" w:rsidR="00172627" w:rsidRPr="00172627" w:rsidRDefault="00172627" w:rsidP="00172627">
      <w:pPr>
        <w:pStyle w:val="Prrafodelista"/>
        <w:shd w:val="clear" w:color="auto" w:fill="FFFFFF"/>
        <w:spacing w:after="120"/>
        <w:rPr>
          <w:color w:val="000000"/>
          <w:sz w:val="24"/>
          <w:szCs w:val="24"/>
        </w:rPr>
      </w:pPr>
    </w:p>
    <w:p w14:paraId="7EC30F90" w14:textId="77777777" w:rsidR="00FF1BF6" w:rsidRPr="00172627" w:rsidRDefault="00FF1BF6" w:rsidP="00FF1BF6">
      <w:pPr>
        <w:shd w:val="clear" w:color="auto" w:fill="FFFFFF"/>
        <w:spacing w:after="120"/>
        <w:rPr>
          <w:b/>
          <w:bCs/>
          <w:color w:val="8496B0" w:themeColor="text2" w:themeTint="99"/>
          <w:sz w:val="24"/>
          <w:szCs w:val="24"/>
        </w:rPr>
      </w:pPr>
      <w:r w:rsidRPr="00172627">
        <w:rPr>
          <w:b/>
          <w:bCs/>
          <w:color w:val="8496B0" w:themeColor="text2" w:themeTint="99"/>
          <w:sz w:val="24"/>
          <w:szCs w:val="24"/>
        </w:rPr>
        <w:t>Responde o complementa los siguientes cuestionamientos:</w:t>
      </w:r>
    </w:p>
    <w:p w14:paraId="52884629" w14:textId="298BAF85" w:rsidR="00FF1BF6" w:rsidRPr="00172627" w:rsidRDefault="00FF1BF6" w:rsidP="5DC7BDD6">
      <w:pPr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00172627">
        <w:rPr>
          <w:b/>
          <w:bCs/>
          <w:color w:val="A8D08D" w:themeColor="accent6" w:themeTint="99"/>
          <w:sz w:val="24"/>
          <w:szCs w:val="24"/>
        </w:rPr>
        <w:t xml:space="preserve">? * </w:t>
      </w:r>
      <w:r w:rsidR="4266F9DF" w:rsidRPr="00172627">
        <w:rPr>
          <w:b/>
          <w:bCs/>
          <w:color w:val="A8D08D" w:themeColor="accent6" w:themeTint="99"/>
          <w:sz w:val="24"/>
          <w:szCs w:val="24"/>
        </w:rPr>
        <w:t>título</w:t>
      </w:r>
      <w:r w:rsidR="4C17E3E9" w:rsidRPr="00172627">
        <w:rPr>
          <w:b/>
          <w:bCs/>
          <w:color w:val="A8D08D" w:themeColor="accent6" w:themeTint="99"/>
          <w:sz w:val="24"/>
          <w:szCs w:val="24"/>
        </w:rPr>
        <w:t xml:space="preserve"> del libro</w:t>
      </w:r>
    </w:p>
    <w:p w14:paraId="0F2F0975" w14:textId="7C6D9011" w:rsidR="4E66813A" w:rsidRPr="00172627" w:rsidRDefault="4E66813A" w:rsidP="5DC7BDD6">
      <w:pPr>
        <w:spacing w:after="120"/>
        <w:rPr>
          <w:color w:val="000000" w:themeColor="text1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*prólogo porque define las cualidades que tiene el libro y cómo usarlas</w:t>
      </w:r>
    </w:p>
    <w:p w14:paraId="1BB3FB7F" w14:textId="4BE4DD07" w:rsidR="2395F034" w:rsidRPr="00172627" w:rsidRDefault="2395F034" w:rsidP="5DC7BDD6">
      <w:pPr>
        <w:spacing w:after="120"/>
        <w:rPr>
          <w:color w:val="000000" w:themeColor="text1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¨*ilustraciones porque capta la atención y la comprensión de los niños.</w:t>
      </w:r>
    </w:p>
    <w:p w14:paraId="235C8778" w14:textId="37CE59B8" w:rsidR="00FF1BF6" w:rsidRPr="00172627" w:rsidRDefault="76BF9CA4" w:rsidP="5DC7BDD6">
      <w:pPr>
        <w:shd w:val="clear" w:color="auto" w:fill="FFFFFF" w:themeFill="background1"/>
        <w:spacing w:after="120"/>
        <w:rPr>
          <w:color w:val="000000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 xml:space="preserve">Las propuestas didácticas, </w:t>
      </w:r>
      <w:r w:rsidR="55D1E2D7" w:rsidRPr="00172627">
        <w:rPr>
          <w:color w:val="000000" w:themeColor="text1"/>
          <w:sz w:val="24"/>
          <w:szCs w:val="24"/>
        </w:rPr>
        <w:t>porque</w:t>
      </w:r>
      <w:r w:rsidRPr="00172627">
        <w:rPr>
          <w:color w:val="000000" w:themeColor="text1"/>
          <w:sz w:val="24"/>
          <w:szCs w:val="24"/>
        </w:rPr>
        <w:t xml:space="preserve"> se pueden adoptar a la forma de fichas didácticas </w:t>
      </w:r>
      <w:r w:rsidR="39CBE914" w:rsidRPr="00172627">
        <w:rPr>
          <w:color w:val="000000" w:themeColor="text1"/>
          <w:sz w:val="24"/>
          <w:szCs w:val="24"/>
        </w:rPr>
        <w:t xml:space="preserve">con actividades cercanas a los ejercicios de lengua o animación lectora. Une de manera explícita </w:t>
      </w:r>
      <w:r w:rsidR="59098399" w:rsidRPr="00172627">
        <w:rPr>
          <w:color w:val="000000" w:themeColor="text1"/>
          <w:sz w:val="24"/>
          <w:szCs w:val="24"/>
        </w:rPr>
        <w:t xml:space="preserve">la lectura con el trabajo escolar. </w:t>
      </w:r>
    </w:p>
    <w:p w14:paraId="4FC308A7" w14:textId="77777777" w:rsidR="00FF1BF6" w:rsidRPr="00172627" w:rsidRDefault="00FF1BF6" w:rsidP="00FF1BF6">
      <w:pPr>
        <w:shd w:val="clear" w:color="auto" w:fill="FFFFFF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>6.- Describe las características que deben tener los libros infantiles en los siguientes paratextos:</w:t>
      </w:r>
    </w:p>
    <w:p w14:paraId="082FC9C9" w14:textId="2FC5D6D8" w:rsidR="00FF1BF6" w:rsidRPr="00172627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color w:val="000000"/>
          <w:sz w:val="24"/>
          <w:szCs w:val="24"/>
        </w:rPr>
      </w:pPr>
      <w:r w:rsidRPr="00172627">
        <w:rPr>
          <w:color w:val="000000"/>
          <w:sz w:val="24"/>
          <w:szCs w:val="24"/>
        </w:rPr>
        <w:t>Número de páginas:</w:t>
      </w:r>
    </w:p>
    <w:p w14:paraId="53CFE48D" w14:textId="25DE8A32" w:rsidR="00FF1BF6" w:rsidRPr="00172627" w:rsidRDefault="03624534" w:rsidP="5DC7BDD6">
      <w:pPr>
        <w:shd w:val="clear" w:color="auto" w:fill="FFFFFF" w:themeFill="background1"/>
        <w:spacing w:after="120"/>
        <w:rPr>
          <w:color w:val="000000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A menudo los libros de una misma colección mantienen un número similar de páginas como los dirigidos a los más pequeños (entre las 16 y las 22). En el caso de los dirigidos</w:t>
      </w:r>
      <w:r w:rsidR="64893D48" w:rsidRPr="00172627">
        <w:rPr>
          <w:color w:val="000000" w:themeColor="text1"/>
          <w:sz w:val="24"/>
          <w:szCs w:val="24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172627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sz w:val="24"/>
          <w:szCs w:val="24"/>
        </w:rPr>
      </w:pPr>
      <w:r w:rsidRPr="00172627">
        <w:rPr>
          <w:color w:val="000000"/>
          <w:sz w:val="24"/>
          <w:szCs w:val="24"/>
        </w:rPr>
        <w:t>Tipografía:</w:t>
      </w:r>
    </w:p>
    <w:p w14:paraId="2E63FFEA" w14:textId="3F934F0E" w:rsidR="00FF1BF6" w:rsidRPr="00172627" w:rsidRDefault="0346D70E" w:rsidP="00FF1BF6">
      <w:pPr>
        <w:pStyle w:val="Prrafodelista"/>
        <w:rPr>
          <w:color w:val="000000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 xml:space="preserve">En los libros van dirigidos a los lectores </w:t>
      </w:r>
      <w:r w:rsidR="31B050F9" w:rsidRPr="00172627">
        <w:rPr>
          <w:color w:val="000000" w:themeColor="text1"/>
          <w:sz w:val="24"/>
          <w:szCs w:val="24"/>
        </w:rPr>
        <w:t>más</w:t>
      </w:r>
      <w:r w:rsidRPr="00172627">
        <w:rPr>
          <w:color w:val="000000" w:themeColor="text1"/>
          <w:sz w:val="24"/>
          <w:szCs w:val="24"/>
        </w:rPr>
        <w:t xml:space="preserve"> pequeños, </w:t>
      </w:r>
      <w:r w:rsidR="341EC7EA" w:rsidRPr="00172627">
        <w:rPr>
          <w:color w:val="000000" w:themeColor="text1"/>
          <w:sz w:val="24"/>
          <w:szCs w:val="24"/>
        </w:rPr>
        <w:t>la elección del tipo de letra o la disposición de las letras en las páginas es fundamental</w:t>
      </w:r>
      <w:r w:rsidR="2508B158" w:rsidRPr="00172627">
        <w:rPr>
          <w:color w:val="000000" w:themeColor="text1"/>
          <w:sz w:val="24"/>
          <w:szCs w:val="24"/>
        </w:rPr>
        <w:t>.</w:t>
      </w:r>
    </w:p>
    <w:p w14:paraId="2C5CD2B4" w14:textId="4C17616E" w:rsidR="00FF1BF6" w:rsidRPr="00172627" w:rsidRDefault="00FF1BF6" w:rsidP="00FF1BF6">
      <w:pPr>
        <w:shd w:val="clear" w:color="auto" w:fill="FFFFFF"/>
        <w:spacing w:after="120"/>
        <w:rPr>
          <w:sz w:val="24"/>
          <w:szCs w:val="24"/>
        </w:rPr>
      </w:pPr>
      <w:r w:rsidRPr="00172627">
        <w:rPr>
          <w:color w:val="000000"/>
          <w:sz w:val="24"/>
          <w:szCs w:val="24"/>
        </w:rPr>
        <w:lastRenderedPageBreak/>
        <w:t xml:space="preserve"> </w:t>
      </w:r>
    </w:p>
    <w:p w14:paraId="6A5F4EA9" w14:textId="5D978D50" w:rsidR="00FF1BF6" w:rsidRPr="00172627" w:rsidRDefault="00FF1BF6" w:rsidP="5DC7BDD6">
      <w:pPr>
        <w:shd w:val="clear" w:color="auto" w:fill="FFFFFF" w:themeFill="background1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 xml:space="preserve">7.- El título del libro cumple tres diferentes funciones. Descríbelas: </w:t>
      </w:r>
    </w:p>
    <w:p w14:paraId="0ED694D0" w14:textId="121A2EA3" w:rsidR="00FF1BF6" w:rsidRPr="00172627" w:rsidRDefault="62B522D1" w:rsidP="5DC7BDD6">
      <w:pPr>
        <w:shd w:val="clear" w:color="auto" w:fill="FFFFFF" w:themeFill="background1"/>
        <w:spacing w:after="120"/>
        <w:rPr>
          <w:color w:val="000000" w:themeColor="text1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identificación</w:t>
      </w:r>
      <w:r w:rsidR="3C6062E2" w:rsidRPr="00172627">
        <w:rPr>
          <w:color w:val="000000" w:themeColor="text1"/>
          <w:sz w:val="24"/>
          <w:szCs w:val="24"/>
        </w:rPr>
        <w:t>,</w:t>
      </w:r>
      <w:r w:rsidRPr="00172627">
        <w:rPr>
          <w:color w:val="000000" w:themeColor="text1"/>
          <w:sz w:val="24"/>
          <w:szCs w:val="24"/>
        </w:rPr>
        <w:t xml:space="preserve"> ya que la obra adquiere identidad a partir del título;</w:t>
      </w:r>
    </w:p>
    <w:p w14:paraId="490B74D3" w14:textId="692F2AF6" w:rsidR="00FF1BF6" w:rsidRPr="00172627" w:rsidRDefault="62B522D1" w:rsidP="5DC7BDD6">
      <w:pPr>
        <w:shd w:val="clear" w:color="auto" w:fill="FFFFFF" w:themeFill="background1"/>
        <w:spacing w:after="120"/>
        <w:rPr>
          <w:color w:val="000000" w:themeColor="text1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 xml:space="preserve">la descripción, cuando aporta información sobre la temática o el género del texto y </w:t>
      </w:r>
    </w:p>
    <w:p w14:paraId="15E4F072" w14:textId="0D24749A" w:rsidR="00FF1BF6" w:rsidRDefault="62B522D1" w:rsidP="00172627">
      <w:pPr>
        <w:shd w:val="clear" w:color="auto" w:fill="FFFFFF" w:themeFill="background1"/>
        <w:spacing w:after="120"/>
        <w:rPr>
          <w:color w:val="000000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la connotativa</w:t>
      </w:r>
      <w:r w:rsidR="6BBABC1D" w:rsidRPr="00172627">
        <w:rPr>
          <w:color w:val="000000" w:themeColor="text1"/>
          <w:sz w:val="24"/>
          <w:szCs w:val="24"/>
        </w:rPr>
        <w:t>, cuando pretende seducir al comprador</w:t>
      </w:r>
      <w:r w:rsidR="47335545" w:rsidRPr="00172627">
        <w:rPr>
          <w:color w:val="000000" w:themeColor="text1"/>
          <w:sz w:val="24"/>
          <w:szCs w:val="24"/>
        </w:rPr>
        <w:t>.</w:t>
      </w:r>
    </w:p>
    <w:p w14:paraId="4A99FEAD" w14:textId="77777777" w:rsidR="00172627" w:rsidRPr="00172627" w:rsidRDefault="00172627" w:rsidP="00172627">
      <w:pPr>
        <w:shd w:val="clear" w:color="auto" w:fill="FFFFFF" w:themeFill="background1"/>
        <w:spacing w:after="120"/>
        <w:rPr>
          <w:color w:val="000000"/>
          <w:sz w:val="24"/>
          <w:szCs w:val="24"/>
        </w:rPr>
      </w:pPr>
    </w:p>
    <w:p w14:paraId="10C56DD7" w14:textId="4E632850" w:rsidR="00FF1BF6" w:rsidRPr="00172627" w:rsidRDefault="00FF1BF6" w:rsidP="5DC7BDD6">
      <w:pPr>
        <w:shd w:val="clear" w:color="auto" w:fill="FFFFFF" w:themeFill="background1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>8.- Consulta y escribe el significado de connotativa</w:t>
      </w:r>
      <w:r w:rsidR="7F32817A" w:rsidRPr="00172627">
        <w:rPr>
          <w:b/>
          <w:bCs/>
          <w:color w:val="A8D08D" w:themeColor="accent6" w:themeTint="99"/>
          <w:sz w:val="24"/>
          <w:szCs w:val="24"/>
        </w:rPr>
        <w:t>:</w:t>
      </w:r>
      <w:r w:rsidR="7F32817A" w:rsidRPr="00172627">
        <w:rPr>
          <w:color w:val="000000" w:themeColor="text1"/>
          <w:sz w:val="24"/>
          <w:szCs w:val="24"/>
        </w:rPr>
        <w:t xml:space="preserve"> </w:t>
      </w:r>
      <w:r w:rsidR="404BEB07" w:rsidRPr="00172627">
        <w:rPr>
          <w:color w:val="000000" w:themeColor="text1"/>
          <w:sz w:val="24"/>
          <w:szCs w:val="24"/>
        </w:rPr>
        <w:t xml:space="preserve">cuando </w:t>
      </w:r>
      <w:r w:rsidR="6A72D1E8" w:rsidRPr="00172627">
        <w:rPr>
          <w:color w:val="000000" w:themeColor="text1"/>
          <w:sz w:val="24"/>
          <w:szCs w:val="24"/>
        </w:rPr>
        <w:t xml:space="preserve">pretende seducir al comprador. </w:t>
      </w:r>
    </w:p>
    <w:p w14:paraId="108FD190" w14:textId="2AC6A032" w:rsidR="00FF1BF6" w:rsidRPr="00172627" w:rsidRDefault="00FF1BF6" w:rsidP="00FF1BF6">
      <w:pPr>
        <w:shd w:val="clear" w:color="auto" w:fill="FFFFFF"/>
        <w:spacing w:after="120"/>
        <w:rPr>
          <w:color w:val="000000"/>
          <w:sz w:val="24"/>
          <w:szCs w:val="24"/>
        </w:rPr>
      </w:pPr>
      <w:r w:rsidRPr="00172627">
        <w:rPr>
          <w:color w:val="000000"/>
          <w:sz w:val="24"/>
          <w:szCs w:val="24"/>
        </w:rPr>
        <w:t xml:space="preserve"> </w:t>
      </w:r>
    </w:p>
    <w:p w14:paraId="786744E5" w14:textId="58854E49" w:rsidR="00FF1BF6" w:rsidRPr="00172627" w:rsidRDefault="00FF1BF6" w:rsidP="00FF1BF6">
      <w:pPr>
        <w:shd w:val="clear" w:color="auto" w:fill="FFFFFF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 xml:space="preserve">9.- ¿Cuál es la importancia que tienen los títulos de capítulo en la literatura infantil? </w:t>
      </w:r>
    </w:p>
    <w:p w14:paraId="206B3679" w14:textId="01C16E93" w:rsidR="68DAA51B" w:rsidRPr="00172627" w:rsidRDefault="68DAA51B" w:rsidP="5DC7BDD6">
      <w:pPr>
        <w:shd w:val="clear" w:color="auto" w:fill="FFFFFF" w:themeFill="background1"/>
        <w:spacing w:after="120"/>
        <w:rPr>
          <w:color w:val="000000" w:themeColor="text1"/>
          <w:sz w:val="24"/>
          <w:szCs w:val="24"/>
        </w:rPr>
      </w:pPr>
      <w:r w:rsidRPr="00172627">
        <w:rPr>
          <w:color w:val="000000" w:themeColor="text1"/>
          <w:sz w:val="24"/>
          <w:szCs w:val="24"/>
        </w:rPr>
        <w:t>Adquiere importancia ya que es una herramienta fundamental para efectuar hipótesis interpretativas sobre el argumento</w:t>
      </w:r>
      <w:r w:rsidR="5350D92C" w:rsidRPr="00172627">
        <w:rPr>
          <w:color w:val="000000" w:themeColor="text1"/>
          <w:sz w:val="24"/>
          <w:szCs w:val="24"/>
        </w:rPr>
        <w:t xml:space="preserve">, también </w:t>
      </w:r>
      <w:r w:rsidR="00172627" w:rsidRPr="00172627">
        <w:rPr>
          <w:color w:val="000000" w:themeColor="text1"/>
          <w:sz w:val="24"/>
          <w:szCs w:val="24"/>
        </w:rPr>
        <w:t>porque</w:t>
      </w:r>
      <w:r w:rsidR="5350D92C" w:rsidRPr="00172627">
        <w:rPr>
          <w:color w:val="000000" w:themeColor="text1"/>
          <w:sz w:val="24"/>
          <w:szCs w:val="24"/>
        </w:rPr>
        <w:t xml:space="preserve"> pueden funcionar como frases temáticas</w:t>
      </w:r>
      <w:r w:rsidR="2917B71A" w:rsidRPr="00172627">
        <w:rPr>
          <w:color w:val="000000" w:themeColor="text1"/>
          <w:sz w:val="24"/>
          <w:szCs w:val="24"/>
        </w:rPr>
        <w:t xml:space="preserve"> que resumen esa parte del argumento o pueden avanzar hechos importantes de la acción</w:t>
      </w:r>
      <w:r w:rsidR="6F7DC5C7" w:rsidRPr="00172627">
        <w:rPr>
          <w:color w:val="000000" w:themeColor="text1"/>
          <w:sz w:val="24"/>
          <w:szCs w:val="24"/>
        </w:rPr>
        <w:t xml:space="preserve"> narrada. </w:t>
      </w:r>
    </w:p>
    <w:p w14:paraId="0D192CA6" w14:textId="77777777" w:rsidR="00FF1BF6" w:rsidRPr="00172627" w:rsidRDefault="00FF1BF6" w:rsidP="00FF1BF6">
      <w:pPr>
        <w:shd w:val="clear" w:color="auto" w:fill="FFFFFF"/>
        <w:spacing w:after="120"/>
        <w:rPr>
          <w:color w:val="000000"/>
          <w:sz w:val="24"/>
          <w:szCs w:val="24"/>
        </w:rPr>
      </w:pPr>
    </w:p>
    <w:p w14:paraId="2CCAFF40" w14:textId="56A90A8F" w:rsidR="00FF1BF6" w:rsidRPr="00172627" w:rsidRDefault="00FF1BF6" w:rsidP="00FF1BF6">
      <w:pPr>
        <w:shd w:val="clear" w:color="auto" w:fill="FFFFFF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>10.- La ilustración es uno de los paratextos más importantes (sobre todo en la infantil) para…</w:t>
      </w:r>
    </w:p>
    <w:p w14:paraId="2E070058" w14:textId="183B6BE8" w:rsidR="00FF1BF6" w:rsidRPr="00172627" w:rsidRDefault="142EF237" w:rsidP="5DC7BDD6">
      <w:pPr>
        <w:shd w:val="clear" w:color="auto" w:fill="FFFFFF" w:themeFill="background1"/>
        <w:spacing w:after="120"/>
        <w:rPr>
          <w:sz w:val="24"/>
          <w:szCs w:val="24"/>
        </w:rPr>
      </w:pPr>
      <w:r w:rsidRPr="00172627">
        <w:rPr>
          <w:sz w:val="24"/>
          <w:szCs w:val="24"/>
        </w:rPr>
        <w:t>Para la captación y comprensión de las ideas de un texto, dada su condición de discurso visual capaz</w:t>
      </w:r>
      <w:r w:rsidR="047A7A82" w:rsidRPr="00172627">
        <w:rPr>
          <w:sz w:val="24"/>
          <w:szCs w:val="24"/>
        </w:rPr>
        <w:t xml:space="preserve"> de comunicar a través de la imagen. </w:t>
      </w:r>
    </w:p>
    <w:p w14:paraId="1C5CBF91" w14:textId="77777777" w:rsidR="00FF1BF6" w:rsidRPr="00172627" w:rsidRDefault="00FF1BF6" w:rsidP="00FF1BF6">
      <w:pPr>
        <w:shd w:val="clear" w:color="auto" w:fill="FFFFFF"/>
        <w:spacing w:after="120"/>
        <w:rPr>
          <w:sz w:val="24"/>
          <w:szCs w:val="24"/>
        </w:rPr>
      </w:pPr>
    </w:p>
    <w:p w14:paraId="02AF100C" w14:textId="77777777" w:rsidR="00FF1BF6" w:rsidRPr="00172627" w:rsidRDefault="00FF1BF6" w:rsidP="00FF1BF6">
      <w:pPr>
        <w:shd w:val="clear" w:color="auto" w:fill="FFFFFF"/>
        <w:spacing w:after="120"/>
        <w:rPr>
          <w:b/>
          <w:bCs/>
          <w:color w:val="A8D08D" w:themeColor="accent6" w:themeTint="99"/>
          <w:sz w:val="24"/>
          <w:szCs w:val="24"/>
        </w:rPr>
      </w:pPr>
      <w:r w:rsidRPr="00172627">
        <w:rPr>
          <w:b/>
          <w:bCs/>
          <w:color w:val="A8D08D" w:themeColor="accent6" w:themeTint="99"/>
          <w:sz w:val="24"/>
          <w:szCs w:val="24"/>
        </w:rPr>
        <w:t>11.- Sintetiza las conclusiones sobre el estudio de los paratextos.</w:t>
      </w:r>
    </w:p>
    <w:p w14:paraId="7000A14A" w14:textId="48A5EB91" w:rsidR="00FF1BF6" w:rsidRPr="00172627" w:rsidRDefault="488E4C50" w:rsidP="00FF1BF6">
      <w:pPr>
        <w:rPr>
          <w:sz w:val="24"/>
          <w:szCs w:val="24"/>
        </w:rPr>
      </w:pPr>
      <w:r w:rsidRPr="00172627">
        <w:rPr>
          <w:sz w:val="24"/>
          <w:szCs w:val="24"/>
        </w:rPr>
        <w:t xml:space="preserve">Cuando más información tenemos mayores </w:t>
      </w:r>
      <w:r w:rsidR="4FC625D6" w:rsidRPr="00172627">
        <w:rPr>
          <w:sz w:val="24"/>
          <w:szCs w:val="24"/>
        </w:rPr>
        <w:t>posibilidades hay</w:t>
      </w:r>
      <w:r w:rsidRPr="00172627">
        <w:rPr>
          <w:sz w:val="24"/>
          <w:szCs w:val="24"/>
        </w:rPr>
        <w:t xml:space="preserve"> de elegir el relato que nos gustará más y de facilitar la comprensión</w:t>
      </w:r>
      <w:r w:rsidR="6275B6E0" w:rsidRPr="00172627">
        <w:rPr>
          <w:sz w:val="24"/>
          <w:szCs w:val="24"/>
        </w:rPr>
        <w:t>, facilita la forma de conocer los libros y el uso que de ellos podemos hacer</w:t>
      </w:r>
    </w:p>
    <w:p w14:paraId="3CF781CF" w14:textId="77777777" w:rsidR="00EA763C" w:rsidRPr="00172627" w:rsidRDefault="00EA763C">
      <w:pPr>
        <w:rPr>
          <w:sz w:val="24"/>
          <w:szCs w:val="24"/>
        </w:rPr>
      </w:pPr>
    </w:p>
    <w:sectPr w:rsidR="00EA763C" w:rsidRPr="00172627" w:rsidSect="00172627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72627"/>
    <w:rsid w:val="00573C52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SAMARA KERENY ROBLEDO CORTES</cp:lastModifiedBy>
  <cp:revision>4</cp:revision>
  <dcterms:created xsi:type="dcterms:W3CDTF">2021-04-26T19:38:00Z</dcterms:created>
  <dcterms:modified xsi:type="dcterms:W3CDTF">2021-05-03T14:36:00Z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