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D0B9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583EF1E4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A5208E5" wp14:editId="782C05C4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2A9E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9CBA07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3D8920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673DB4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41B6CFC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4EA1C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6CA1DD0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B3AAFFA" w14:textId="77777777" w:rsidTr="00E15DB3">
        <w:tc>
          <w:tcPr>
            <w:tcW w:w="1980" w:type="dxa"/>
          </w:tcPr>
          <w:p w14:paraId="18A9788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8811621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13E4B6CA" w14:textId="77777777" w:rsidTr="00E15DB3">
        <w:tc>
          <w:tcPr>
            <w:tcW w:w="1980" w:type="dxa"/>
          </w:tcPr>
          <w:p w14:paraId="257DE84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6A45D40C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5FEB1D53" w14:textId="77777777" w:rsidTr="00E15DB3">
        <w:tc>
          <w:tcPr>
            <w:tcW w:w="1980" w:type="dxa"/>
          </w:tcPr>
          <w:p w14:paraId="4845227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1F48538D" w14:textId="77777777"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34BA08A9" w14:textId="77777777"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14:paraId="4FF5EBC9" w14:textId="77777777" w:rsidTr="00E15DB3">
        <w:tc>
          <w:tcPr>
            <w:tcW w:w="1980" w:type="dxa"/>
          </w:tcPr>
          <w:p w14:paraId="59D0E28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D8E312D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13015BAD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3626A489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0382E773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14:paraId="6BD19651" w14:textId="77777777" w:rsidTr="00E15DB3">
        <w:tc>
          <w:tcPr>
            <w:tcW w:w="1980" w:type="dxa"/>
          </w:tcPr>
          <w:p w14:paraId="2863630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7DAB154" w14:textId="77777777"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280811C" w14:textId="77777777" w:rsidR="0035485C" w:rsidRDefault="0035485C"/>
    <w:p w14:paraId="76E5E75C" w14:textId="77777777"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14:paraId="6CE9AC9B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5B8F9DA2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14:paraId="2F9F3C46" w14:textId="40E9D687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1. 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65D7C8D7" w14:textId="606B6F5A" w:rsid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Empacando en los supermercados.</w:t>
      </w:r>
    </w:p>
    <w:p w14:paraId="149BBC7F" w14:textId="460CB7C2" w:rsid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venta de productos caseros.</w:t>
      </w:r>
    </w:p>
    <w:p w14:paraId="70F25747" w14:textId="3EE7FCB2" w:rsid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Costurera(o).</w:t>
      </w:r>
    </w:p>
    <w:p w14:paraId="64D61439" w14:textId="1F9E4D6B" w:rsid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Cocinero(a).</w:t>
      </w:r>
    </w:p>
    <w:p w14:paraId="170CBCEB" w14:textId="0FCD7FD5" w:rsid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Cuidador de mascotas.</w:t>
      </w:r>
    </w:p>
    <w:p w14:paraId="59ADD197" w14:textId="5FF474DA" w:rsidR="0023468B" w:rsidRPr="0023468B" w:rsidRDefault="0023468B" w:rsidP="002346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Consejero.</w:t>
      </w:r>
    </w:p>
    <w:p w14:paraId="0AD81CE7" w14:textId="4033BEEA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2. Elabora una lista de todas las actividades que los jóvenes pueden realizar en forma sana. </w:t>
      </w:r>
    </w:p>
    <w:p w14:paraId="1C2FEA2E" w14:textId="3D83E57F" w:rsidR="0023468B" w:rsidRDefault="0023468B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Asistir a academias de baile, canto o clubes deportivos.</w:t>
      </w:r>
    </w:p>
    <w:p w14:paraId="08081A53" w14:textId="3501D5D2" w:rsidR="0023468B" w:rsidRDefault="0023468B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tardes de picnic con sus amigos.</w:t>
      </w:r>
    </w:p>
    <w:p w14:paraId="22626D24" w14:textId="1F9FCEB0" w:rsidR="0023468B" w:rsidRDefault="0023468B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sesiones de baile o karaoke.</w:t>
      </w:r>
    </w:p>
    <w:p w14:paraId="50C8FED8" w14:textId="7A56F1E1" w:rsidR="0023468B" w:rsidRDefault="0023468B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a comer o cenar con amigos.</w:t>
      </w:r>
    </w:p>
    <w:p w14:paraId="748A2C49" w14:textId="040E37FA" w:rsidR="0023468B" w:rsidRDefault="0023468B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 comer un helado.</w:t>
      </w:r>
    </w:p>
    <w:p w14:paraId="30861F27" w14:textId="0EE14ED0" w:rsidR="0023468B" w:rsidRPr="0023468B" w:rsidRDefault="002006D5" w:rsidP="002346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 un snack.</w:t>
      </w:r>
    </w:p>
    <w:p w14:paraId="1FD98ABC" w14:textId="74994C6A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14:paraId="381569F5" w14:textId="2A007CB5" w:rsidR="002006D5" w:rsidRDefault="002006D5" w:rsidP="002006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clases de apoyo y regularización.</w:t>
      </w:r>
    </w:p>
    <w:p w14:paraId="6FBD0032" w14:textId="276258D7" w:rsidR="002006D5" w:rsidRDefault="002006D5" w:rsidP="002006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estancia infantil.</w:t>
      </w:r>
    </w:p>
    <w:p w14:paraId="02F6FB1D" w14:textId="7646A77A" w:rsidR="002006D5" w:rsidRDefault="002006D5" w:rsidP="002006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formadora de docentes.</w:t>
      </w:r>
    </w:p>
    <w:p w14:paraId="0F93F3AD" w14:textId="6454C6EB" w:rsidR="002006D5" w:rsidRPr="002006D5" w:rsidRDefault="002006D5" w:rsidP="002006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Llegar al puesto como directora.</w:t>
      </w:r>
    </w:p>
    <w:p w14:paraId="77AC0657" w14:textId="23601205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4. Piensa y escribe diferentes alternativas que pudieran ayudar a mejorar la relación entre padres e hijos.  </w:t>
      </w:r>
    </w:p>
    <w:p w14:paraId="37A00BD4" w14:textId="3C68CC84" w:rsidR="002006D5" w:rsidRDefault="002006D5" w:rsidP="002006D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Dedicar tiempo en familia, sea para jugar, leer, ayudar con las tareas, etc.</w:t>
      </w:r>
    </w:p>
    <w:p w14:paraId="1B7ACB48" w14:textId="79CDCC34" w:rsidR="002006D5" w:rsidRDefault="002006D5" w:rsidP="002006D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 ambiente de confianza y respeto, en el que puedan expresarse sin miedo a que los regañen o juzguen.</w:t>
      </w:r>
    </w:p>
    <w:p w14:paraId="76B3E98B" w14:textId="77777777" w:rsidR="002006D5" w:rsidRDefault="002006D5" w:rsidP="002006D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la comunicación, de manera que los niños encuentren un espacio para hablar con sus papás de lo bueno y lo malo que les sucede.</w:t>
      </w:r>
    </w:p>
    <w:p w14:paraId="671FE2D2" w14:textId="11756274" w:rsidR="002006D5" w:rsidRPr="002006D5" w:rsidRDefault="002006D5" w:rsidP="002006D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fuentes de motivación, tanto los papás para los niños y viceversa. </w:t>
      </w:r>
    </w:p>
    <w:p w14:paraId="1D7C32B7" w14:textId="5F4EBD40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5. Una persona que necesita ingreso adicional al que recibe en su empleo remunerado, ¿qué opciones podría tener para ganar dinero extra? </w:t>
      </w:r>
    </w:p>
    <w:p w14:paraId="6ABF3A88" w14:textId="74FB571B" w:rsidR="002006D5" w:rsidRDefault="002006D5" w:rsidP="002006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empleo de medio tiempo o fines de semana.</w:t>
      </w:r>
    </w:p>
    <w:p w14:paraId="6949A5CF" w14:textId="45AC043D" w:rsidR="002006D5" w:rsidRDefault="00117AC5" w:rsidP="002006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Ventas de ropa, joyería, zapatos, etc.</w:t>
      </w:r>
    </w:p>
    <w:p w14:paraId="732B7452" w14:textId="4396E0BA" w:rsidR="00117AC5" w:rsidRDefault="00117AC5" w:rsidP="002006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Ventas por catálogo.</w:t>
      </w:r>
    </w:p>
    <w:p w14:paraId="74D88B73" w14:textId="2A769A2A" w:rsidR="00117AC5" w:rsidRDefault="00117AC5" w:rsidP="002006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 de botanas en sus tiempos libres.</w:t>
      </w:r>
    </w:p>
    <w:p w14:paraId="23050664" w14:textId="234908A9" w:rsidR="00117AC5" w:rsidRPr="002006D5" w:rsidRDefault="00117AC5" w:rsidP="002006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sencillas en sus tiempos libres.</w:t>
      </w:r>
    </w:p>
    <w:p w14:paraId="40B25ABE" w14:textId="43DDFA7D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6. Ahora más que nunca es importante cuidar los recursos naturales de este planeta. Elabora una lista de todas las formas en que puedes contribuir a ello. </w:t>
      </w:r>
    </w:p>
    <w:p w14:paraId="00D5D60F" w14:textId="347534C3" w:rsidR="00117AC5" w:rsidRDefault="00EB6B2E" w:rsidP="00EB6B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Cuidar el agua al bañarse, lavarse las manos, etc.</w:t>
      </w:r>
    </w:p>
    <w:p w14:paraId="0F75E3A6" w14:textId="27536AA8" w:rsidR="00EB6B2E" w:rsidRDefault="00EB6B2E" w:rsidP="00EB6B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Mantener apagadas las luces que no sean necesarias.</w:t>
      </w:r>
    </w:p>
    <w:p w14:paraId="462F6DF9" w14:textId="0978CB17" w:rsidR="00EB6B2E" w:rsidRDefault="00EB6B2E" w:rsidP="00EB6B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Cuidar las plantas, árboles, flores.</w:t>
      </w:r>
    </w:p>
    <w:p w14:paraId="7A13EB46" w14:textId="1AAFBCF2" w:rsidR="00EB6B2E" w:rsidRPr="00EB6B2E" w:rsidRDefault="00EB6B2E" w:rsidP="00EB6B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Evitando la contaminación del suelo y el aire para mantener un planeta saludable.</w:t>
      </w:r>
    </w:p>
    <w:p w14:paraId="3805519A" w14:textId="5C980286" w:rsidR="00EB6B2E" w:rsidRDefault="0035485C" w:rsidP="00EB6B2E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</w:p>
    <w:p w14:paraId="4EA5B242" w14:textId="15BC54C1" w:rsidR="00EB6B2E" w:rsidRDefault="00EB6B2E" w:rsidP="00EB6B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Únicamente escuchar sus propuestas sin dejarme influenciar.</w:t>
      </w:r>
    </w:p>
    <w:p w14:paraId="750C38CA" w14:textId="678641D0" w:rsidR="00EB6B2E" w:rsidRDefault="00EB6B2E" w:rsidP="00EB6B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 con ellos para explicar mis razones y en lo que me beneficiaria.</w:t>
      </w:r>
    </w:p>
    <w:p w14:paraId="12716F91" w14:textId="288F1BB2" w:rsidR="00EB6B2E" w:rsidRDefault="00EB6B2E" w:rsidP="00EB6B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Tratar de evadir el tema a decidir.</w:t>
      </w:r>
    </w:p>
    <w:p w14:paraId="15264C37" w14:textId="18A420C4" w:rsidR="00EB6B2E" w:rsidRPr="00EB6B2E" w:rsidRDefault="00EB6B2E" w:rsidP="00EB6B2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Hacerles ver que yo respeto sus decisiones y ellos deben respetar las mías.</w:t>
      </w:r>
    </w:p>
    <w:p w14:paraId="36D226BF" w14:textId="6B89B526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8. Escribe una lista de todas las actividades que te gusta hacer en tu tiempo libre. </w:t>
      </w:r>
    </w:p>
    <w:p w14:paraId="1CF76A9E" w14:textId="67727B5E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Cantar.</w:t>
      </w:r>
    </w:p>
    <w:p w14:paraId="2DF3BE75" w14:textId="0C2B7F89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Bailar.</w:t>
      </w:r>
    </w:p>
    <w:p w14:paraId="7BC86609" w14:textId="47622B33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Leer.</w:t>
      </w:r>
    </w:p>
    <w:p w14:paraId="1C201F64" w14:textId="3A06D38E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Pintar.</w:t>
      </w:r>
    </w:p>
    <w:p w14:paraId="32EEC607" w14:textId="1244FB18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Dibujar.</w:t>
      </w:r>
    </w:p>
    <w:p w14:paraId="7B619095" w14:textId="12FF4C1F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el cielo y las nubes.</w:t>
      </w:r>
    </w:p>
    <w:p w14:paraId="6717FEDA" w14:textId="76177422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Apreciar paisajes.</w:t>
      </w:r>
    </w:p>
    <w:p w14:paraId="7CCF2C4B" w14:textId="305D9379" w:rsid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en lugares bonitos.</w:t>
      </w:r>
    </w:p>
    <w:p w14:paraId="10EF4786" w14:textId="4DDD2FCD" w:rsidR="00EB6B2E" w:rsidRPr="00EB6B2E" w:rsidRDefault="00EB6B2E" w:rsidP="00EB6B2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en bicicleta.</w:t>
      </w:r>
    </w:p>
    <w:p w14:paraId="372542CE" w14:textId="397FBC64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9. ¿Qué alternativas propondrías para mejorar el tráfico vehicular en las calles de tu ciudad? </w:t>
      </w:r>
    </w:p>
    <w:p w14:paraId="2850699D" w14:textId="2F52842B" w:rsidR="00EB6B2E" w:rsidRDefault="00EB6B2E" w:rsidP="00EB6B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las señales de alto donde deben ir.</w:t>
      </w:r>
    </w:p>
    <w:p w14:paraId="0BA53499" w14:textId="648FE5C9" w:rsidR="00EB6B2E" w:rsidRDefault="00EB6B2E" w:rsidP="00EB6B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Arreglar las calles dañadas para que haya mayor fluidez.</w:t>
      </w:r>
    </w:p>
    <w:p w14:paraId="5C73E11C" w14:textId="0F5A76ED" w:rsidR="00EB6B2E" w:rsidRDefault="00EB6B2E" w:rsidP="00EB6B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personal de transito en lugares de mayor recurrencia.</w:t>
      </w:r>
    </w:p>
    <w:p w14:paraId="1C9115CD" w14:textId="70317A2D" w:rsidR="00EB6B2E" w:rsidRPr="00EB6B2E" w:rsidRDefault="00EB6B2E" w:rsidP="00EB6B2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límites de velocidad.</w:t>
      </w:r>
    </w:p>
    <w:p w14:paraId="2B80B560" w14:textId="352907C9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14:paraId="021C722E" w14:textId="458D7E5F" w:rsidR="00EB6B2E" w:rsidRDefault="00392F65" w:rsidP="00392F6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Janeiro. Conocer el Cristo Redentor, asistir a un carnaval, aprender nuevas costumbres.</w:t>
      </w:r>
    </w:p>
    <w:p w14:paraId="6035DA8D" w14:textId="7B66A166" w:rsidR="00392F65" w:rsidRDefault="00392F65" w:rsidP="00392F6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Bogotá. Conocer el </w:t>
      </w:r>
      <w:r w:rsidRPr="00392F65">
        <w:rPr>
          <w:rFonts w:ascii="Arial" w:hAnsi="Arial" w:cs="Arial"/>
          <w:sz w:val="24"/>
          <w:szCs w:val="24"/>
        </w:rPr>
        <w:t>Cerro de Monserrate</w:t>
      </w:r>
      <w:r>
        <w:rPr>
          <w:rFonts w:ascii="Arial" w:hAnsi="Arial" w:cs="Arial"/>
          <w:sz w:val="24"/>
          <w:szCs w:val="24"/>
        </w:rPr>
        <w:t xml:space="preserve"> y el </w:t>
      </w:r>
      <w:r w:rsidRPr="00392F65">
        <w:rPr>
          <w:rFonts w:ascii="Arial" w:hAnsi="Arial" w:cs="Arial"/>
          <w:sz w:val="24"/>
          <w:szCs w:val="24"/>
        </w:rPr>
        <w:t>Jardín Botánico José Celestino Mutis</w:t>
      </w:r>
      <w:r>
        <w:rPr>
          <w:rFonts w:ascii="Arial" w:hAnsi="Arial" w:cs="Arial"/>
          <w:sz w:val="24"/>
          <w:szCs w:val="24"/>
        </w:rPr>
        <w:t>.</w:t>
      </w:r>
    </w:p>
    <w:p w14:paraId="2B4AD193" w14:textId="0AE5C07E" w:rsidR="00392F65" w:rsidRPr="00392F65" w:rsidRDefault="00392F65" w:rsidP="00392F6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Venecia. Paseo en góndola y explorar </w:t>
      </w:r>
      <w:r w:rsidRPr="00392F65">
        <w:rPr>
          <w:rFonts w:ascii="Arial" w:hAnsi="Arial" w:cs="Arial"/>
          <w:sz w:val="24"/>
          <w:szCs w:val="24"/>
        </w:rPr>
        <w:t xml:space="preserve">el barrio de </w:t>
      </w:r>
      <w:proofErr w:type="spellStart"/>
      <w:r w:rsidRPr="00392F65">
        <w:rPr>
          <w:rFonts w:ascii="Arial" w:hAnsi="Arial" w:cs="Arial"/>
          <w:sz w:val="24"/>
          <w:szCs w:val="24"/>
        </w:rPr>
        <w:t>Dorsoduro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3BAE3DE" w14:textId="2B165686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11. Investiga: ¿Qué alternativas se están llevando a cabo actualmente para disminuir el calentamiento global? </w:t>
      </w:r>
    </w:p>
    <w:p w14:paraId="130227BA" w14:textId="14559540" w:rsidR="00392F65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82690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ambiental.</w:t>
      </w:r>
    </w:p>
    <w:p w14:paraId="324B8401" w14:textId="6086B5AB" w:rsidR="00082690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moderado de medios de transporte que contaminan.</w:t>
      </w:r>
    </w:p>
    <w:p w14:paraId="2AF449F3" w14:textId="6442637C" w:rsidR="00082690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Uso habitual de papel reciclado.</w:t>
      </w:r>
    </w:p>
    <w:p w14:paraId="61EF8B6C" w14:textId="2B7742D5" w:rsidR="00082690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sostenible de recursos naturales.</w:t>
      </w:r>
    </w:p>
    <w:p w14:paraId="194BBCF9" w14:textId="685DD0BD" w:rsidR="00082690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Plantar árboles.</w:t>
      </w:r>
    </w:p>
    <w:p w14:paraId="7237CB79" w14:textId="38F2BB73" w:rsidR="00082690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Reciclaje.</w:t>
      </w:r>
    </w:p>
    <w:p w14:paraId="530DF58E" w14:textId="49B74C26" w:rsidR="00082690" w:rsidRPr="00392F65" w:rsidRDefault="00082690" w:rsidP="00392F6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Minimizar uso de productos químicos.</w:t>
      </w:r>
    </w:p>
    <w:p w14:paraId="19CFB383" w14:textId="50266BCD" w:rsidR="00082690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12. Sueña: ¿Cómo te imaginas el mundo dentro de 100 años? Escribe una lista con todas las posibilidades que te puedas imaginar.</w:t>
      </w:r>
    </w:p>
    <w:p w14:paraId="129A2848" w14:textId="3CD336BB" w:rsidR="000925A6" w:rsidRDefault="00082690" w:rsidP="0008269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Sano en el aspecto ambiental.</w:t>
      </w:r>
    </w:p>
    <w:p w14:paraId="0DE76FB1" w14:textId="29F4F8A7" w:rsidR="00082690" w:rsidRDefault="00082690" w:rsidP="0008269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mayor cantidad de electrodomésticos amigables con el medio ambiente.</w:t>
      </w:r>
    </w:p>
    <w:p w14:paraId="35F3E088" w14:textId="0A33F284" w:rsidR="00082690" w:rsidRDefault="00082690" w:rsidP="0008269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Muchos avances tecnológicos.</w:t>
      </w:r>
    </w:p>
    <w:p w14:paraId="05EB76D1" w14:textId="5D2F3D30" w:rsidR="00082690" w:rsidRDefault="00082690" w:rsidP="0008269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Especies que mutaron.</w:t>
      </w:r>
    </w:p>
    <w:p w14:paraId="33AFD3CC" w14:textId="0FA8E174" w:rsidR="000925A6" w:rsidRPr="009B0D6D" w:rsidRDefault="009B0D6D" w:rsidP="0035485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cura para enfermedades como el cáncer.</w:t>
      </w:r>
    </w:p>
    <w:p w14:paraId="7B5D10B2" w14:textId="77777777"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14:paraId="3C5689D4" w14:textId="77777777"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5EF26BF2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15240C44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22F74F04" w14:textId="58A4B842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1. ¿Qué recursos consideras que necesita una persona para</w:t>
      </w:r>
      <w:r>
        <w:rPr>
          <w:rFonts w:ascii="Arial" w:hAnsi="Arial" w:cs="Arial"/>
          <w:sz w:val="24"/>
          <w:szCs w:val="24"/>
        </w:rPr>
        <w:t xml:space="preserve"> tener la capacidad de generar </w:t>
      </w:r>
      <w:r w:rsidRPr="000925A6">
        <w:rPr>
          <w:rFonts w:ascii="Arial" w:hAnsi="Arial" w:cs="Arial"/>
          <w:sz w:val="24"/>
          <w:szCs w:val="24"/>
        </w:rPr>
        <w:t>muchas alternativas?</w:t>
      </w:r>
    </w:p>
    <w:p w14:paraId="423DAA0C" w14:textId="2FFC196A" w:rsidR="009C497C" w:rsidRDefault="009C497C" w:rsidP="009C497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Autoconocimiento</w:t>
      </w:r>
    </w:p>
    <w:p w14:paraId="7567C761" w14:textId="1EDF6FFF" w:rsidR="009C497C" w:rsidRDefault="009C497C" w:rsidP="009C497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regulación</w:t>
      </w:r>
    </w:p>
    <w:p w14:paraId="2DCD9740" w14:textId="29580EA7" w:rsidR="009C497C" w:rsidRDefault="009C497C" w:rsidP="009C497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Empatía</w:t>
      </w:r>
    </w:p>
    <w:p w14:paraId="3236DB9C" w14:textId="3698E31E" w:rsidR="009C497C" w:rsidRDefault="009C497C" w:rsidP="009C497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Autonomía</w:t>
      </w:r>
    </w:p>
    <w:p w14:paraId="224DBD02" w14:textId="6AE9808A" w:rsidR="009C497C" w:rsidRPr="009C497C" w:rsidRDefault="009C497C" w:rsidP="009C497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Autoconfianza</w:t>
      </w:r>
    </w:p>
    <w:p w14:paraId="049F1CC8" w14:textId="1AF50EDE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</w:p>
    <w:p w14:paraId="4648214E" w14:textId="789C07AD" w:rsidR="009C497C" w:rsidRPr="000925A6" w:rsidRDefault="009C497C" w:rsidP="000925A6">
      <w:pPr>
        <w:jc w:val="both"/>
        <w:rPr>
          <w:rFonts w:ascii="Arial" w:hAnsi="Arial" w:cs="Arial"/>
          <w:sz w:val="24"/>
          <w:szCs w:val="24"/>
        </w:rPr>
      </w:pPr>
      <w:r w:rsidRPr="009C497C">
        <w:rPr>
          <w:rFonts w:ascii="Arial" w:hAnsi="Arial" w:cs="Arial"/>
          <w:sz w:val="24"/>
          <w:szCs w:val="24"/>
        </w:rPr>
        <w:t>Permite ampliar tu pensamiento orientándote hacia el camino al éxito</w:t>
      </w:r>
      <w:r>
        <w:rPr>
          <w:rFonts w:ascii="Arial" w:hAnsi="Arial" w:cs="Arial"/>
          <w:sz w:val="24"/>
          <w:szCs w:val="24"/>
        </w:rPr>
        <w:t>.</w:t>
      </w:r>
    </w:p>
    <w:p w14:paraId="671FCD57" w14:textId="14DF6818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</w:p>
    <w:p w14:paraId="59A91817" w14:textId="1A9B8C08" w:rsidR="009C497C" w:rsidRPr="000925A6" w:rsidRDefault="009C497C" w:rsidP="000925A6">
      <w:pPr>
        <w:jc w:val="both"/>
        <w:rPr>
          <w:rFonts w:ascii="Arial" w:hAnsi="Arial" w:cs="Arial"/>
          <w:sz w:val="24"/>
          <w:szCs w:val="24"/>
        </w:rPr>
      </w:pPr>
      <w:r w:rsidRPr="009C497C">
        <w:rPr>
          <w:rFonts w:ascii="Arial" w:hAnsi="Arial" w:cs="Arial"/>
          <w:sz w:val="24"/>
          <w:szCs w:val="24"/>
        </w:rPr>
        <w:t>Muchas de las veces al no tener alternativas</w:t>
      </w:r>
      <w:r>
        <w:rPr>
          <w:rFonts w:ascii="Arial" w:hAnsi="Arial" w:cs="Arial"/>
          <w:sz w:val="24"/>
          <w:szCs w:val="24"/>
        </w:rPr>
        <w:t xml:space="preserve"> </w:t>
      </w:r>
      <w:r w:rsidRPr="009C497C">
        <w:rPr>
          <w:rFonts w:ascii="Arial" w:hAnsi="Arial" w:cs="Arial"/>
          <w:sz w:val="24"/>
          <w:szCs w:val="24"/>
        </w:rPr>
        <w:t>nos rendimos para llegar a nuestras metas</w:t>
      </w:r>
      <w:r>
        <w:rPr>
          <w:rFonts w:ascii="Arial" w:hAnsi="Arial" w:cs="Arial"/>
          <w:sz w:val="24"/>
          <w:szCs w:val="24"/>
        </w:rPr>
        <w:t xml:space="preserve">, </w:t>
      </w:r>
      <w:r w:rsidRPr="009C497C">
        <w:rPr>
          <w:rFonts w:ascii="Arial" w:hAnsi="Arial" w:cs="Arial"/>
          <w:sz w:val="24"/>
          <w:szCs w:val="24"/>
        </w:rPr>
        <w:t>sin embargo</w:t>
      </w:r>
      <w:r>
        <w:rPr>
          <w:rFonts w:ascii="Arial" w:hAnsi="Arial" w:cs="Arial"/>
          <w:sz w:val="24"/>
          <w:szCs w:val="24"/>
        </w:rPr>
        <w:t>,</w:t>
      </w:r>
      <w:r w:rsidRPr="009C497C">
        <w:rPr>
          <w:rFonts w:ascii="Arial" w:hAnsi="Arial" w:cs="Arial"/>
          <w:sz w:val="24"/>
          <w:szCs w:val="24"/>
        </w:rPr>
        <w:t xml:space="preserve"> es importante saber que cuando el plan falla no se debe cambiar la meta sino el plan</w:t>
      </w:r>
      <w:r>
        <w:rPr>
          <w:rFonts w:ascii="Arial" w:hAnsi="Arial" w:cs="Arial"/>
          <w:sz w:val="24"/>
          <w:szCs w:val="24"/>
        </w:rPr>
        <w:t>.</w:t>
      </w:r>
      <w:r w:rsidRPr="009C497C">
        <w:rPr>
          <w:rFonts w:ascii="Arial" w:hAnsi="Arial" w:cs="Arial"/>
          <w:sz w:val="24"/>
          <w:szCs w:val="24"/>
        </w:rPr>
        <w:t xml:space="preserve">  </w:t>
      </w:r>
    </w:p>
    <w:p w14:paraId="4A1574A5" w14:textId="2190880B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</w:p>
    <w:p w14:paraId="40BFD6AD" w14:textId="763ED8A8" w:rsidR="009C497C" w:rsidRPr="000925A6" w:rsidRDefault="009C497C" w:rsidP="000925A6">
      <w:pPr>
        <w:jc w:val="both"/>
        <w:rPr>
          <w:rFonts w:ascii="Arial" w:hAnsi="Arial" w:cs="Arial"/>
          <w:sz w:val="24"/>
          <w:szCs w:val="24"/>
        </w:rPr>
      </w:pPr>
      <w:r w:rsidRPr="009C497C">
        <w:rPr>
          <w:rFonts w:ascii="Arial" w:hAnsi="Arial" w:cs="Arial"/>
          <w:sz w:val="24"/>
          <w:szCs w:val="24"/>
        </w:rPr>
        <w:t>Consideró que el miedo viene más hacia el fracaso qué hacía intentarlo</w:t>
      </w:r>
      <w:r>
        <w:rPr>
          <w:rFonts w:ascii="Arial" w:hAnsi="Arial" w:cs="Arial"/>
          <w:sz w:val="24"/>
          <w:szCs w:val="24"/>
        </w:rPr>
        <w:t xml:space="preserve">, </w:t>
      </w:r>
      <w:r w:rsidRPr="009C497C">
        <w:rPr>
          <w:rFonts w:ascii="Arial" w:hAnsi="Arial" w:cs="Arial"/>
          <w:sz w:val="24"/>
          <w:szCs w:val="24"/>
        </w:rPr>
        <w:t xml:space="preserve">yo pienso que es necesario arriesgarse ya que lo único que tenemos seguro es fallar así sea </w:t>
      </w:r>
      <w:r w:rsidRPr="009C497C">
        <w:rPr>
          <w:rFonts w:ascii="Arial" w:hAnsi="Arial" w:cs="Arial"/>
          <w:sz w:val="24"/>
          <w:szCs w:val="24"/>
        </w:rPr>
        <w:lastRenderedPageBreak/>
        <w:t>por rendirnos o podemos aprender intentándolo una y otra vez hasta hacernos más fuertes y llegar a nuestra meta</w:t>
      </w:r>
      <w:r>
        <w:rPr>
          <w:rFonts w:ascii="Arial" w:hAnsi="Arial" w:cs="Arial"/>
          <w:sz w:val="24"/>
          <w:szCs w:val="24"/>
        </w:rPr>
        <w:t>.</w:t>
      </w:r>
      <w:r w:rsidRPr="009C497C">
        <w:rPr>
          <w:rFonts w:ascii="Arial" w:hAnsi="Arial" w:cs="Arial"/>
          <w:sz w:val="24"/>
          <w:szCs w:val="24"/>
        </w:rPr>
        <w:t xml:space="preserve">  </w:t>
      </w:r>
    </w:p>
    <w:p w14:paraId="3428C951" w14:textId="640AA89A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</w:p>
    <w:p w14:paraId="07F31AA7" w14:textId="38794399" w:rsidR="009C497C" w:rsidRPr="000925A6" w:rsidRDefault="009C497C" w:rsidP="000925A6">
      <w:pPr>
        <w:jc w:val="both"/>
        <w:rPr>
          <w:rFonts w:ascii="Arial" w:hAnsi="Arial" w:cs="Arial"/>
          <w:sz w:val="24"/>
          <w:szCs w:val="24"/>
        </w:rPr>
      </w:pPr>
      <w:r w:rsidRPr="009C497C">
        <w:rPr>
          <w:rFonts w:ascii="Arial" w:hAnsi="Arial" w:cs="Arial"/>
          <w:sz w:val="24"/>
          <w:szCs w:val="24"/>
        </w:rPr>
        <w:t>Antes de ingresar a la normal tenía mucho miedo de no aprobar el examen de admisión y perder un año de estudios</w:t>
      </w:r>
      <w:r>
        <w:rPr>
          <w:rFonts w:ascii="Arial" w:hAnsi="Arial" w:cs="Arial"/>
          <w:sz w:val="24"/>
          <w:szCs w:val="24"/>
        </w:rPr>
        <w:t xml:space="preserve">, </w:t>
      </w:r>
      <w:r w:rsidRPr="009C497C">
        <w:rPr>
          <w:rFonts w:ascii="Arial" w:hAnsi="Arial" w:cs="Arial"/>
          <w:sz w:val="24"/>
          <w:szCs w:val="24"/>
        </w:rPr>
        <w:t xml:space="preserve">por lo que me comencé a plantear alternativas que consistían en presentar </w:t>
      </w:r>
      <w:r w:rsidR="005E0ED4">
        <w:rPr>
          <w:rFonts w:ascii="Arial" w:hAnsi="Arial" w:cs="Arial"/>
          <w:sz w:val="24"/>
          <w:szCs w:val="24"/>
        </w:rPr>
        <w:t xml:space="preserve">en </w:t>
      </w:r>
      <w:r w:rsidRPr="009C497C">
        <w:rPr>
          <w:rFonts w:ascii="Arial" w:hAnsi="Arial" w:cs="Arial"/>
          <w:sz w:val="24"/>
          <w:szCs w:val="24"/>
        </w:rPr>
        <w:t>universidades así fuera en carreras diferentes para seguir aprendiendo y no perder el ritmo de estudio</w:t>
      </w:r>
      <w:r>
        <w:rPr>
          <w:rFonts w:ascii="Arial" w:hAnsi="Arial" w:cs="Arial"/>
          <w:sz w:val="24"/>
          <w:szCs w:val="24"/>
        </w:rPr>
        <w:t xml:space="preserve">, </w:t>
      </w:r>
      <w:r w:rsidRPr="009C497C">
        <w:rPr>
          <w:rFonts w:ascii="Arial" w:hAnsi="Arial" w:cs="Arial"/>
          <w:sz w:val="24"/>
          <w:szCs w:val="24"/>
        </w:rPr>
        <w:t>mi plan era prepararme un poco más y seguir intentándolo hasta aprobar el examen de admisión</w:t>
      </w:r>
      <w:r>
        <w:rPr>
          <w:rFonts w:ascii="Arial" w:hAnsi="Arial" w:cs="Arial"/>
          <w:sz w:val="24"/>
          <w:szCs w:val="24"/>
        </w:rPr>
        <w:t xml:space="preserve">. Mis </w:t>
      </w:r>
      <w:r w:rsidRPr="009C497C">
        <w:rPr>
          <w:rFonts w:ascii="Arial" w:hAnsi="Arial" w:cs="Arial"/>
          <w:sz w:val="24"/>
          <w:szCs w:val="24"/>
        </w:rPr>
        <w:t>alternativas no fueron necesarias ya que en mi primer intento lo logré</w:t>
      </w:r>
      <w:r>
        <w:rPr>
          <w:rFonts w:ascii="Arial" w:hAnsi="Arial" w:cs="Arial"/>
          <w:sz w:val="24"/>
          <w:szCs w:val="24"/>
        </w:rPr>
        <w:t>.</w:t>
      </w:r>
      <w:r w:rsidRPr="009C497C">
        <w:rPr>
          <w:rFonts w:ascii="Arial" w:hAnsi="Arial" w:cs="Arial"/>
          <w:sz w:val="24"/>
          <w:szCs w:val="24"/>
        </w:rPr>
        <w:t xml:space="preserve">  </w:t>
      </w:r>
    </w:p>
    <w:p w14:paraId="1BBFE712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2C104B52" w14:textId="48614D23" w:rsidR="000925A6" w:rsidRDefault="005E0ED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A1FAE" wp14:editId="49346F7A">
                <wp:simplePos x="0" y="0"/>
                <wp:positionH relativeFrom="column">
                  <wp:posOffset>129540</wp:posOffset>
                </wp:positionH>
                <wp:positionV relativeFrom="paragraph">
                  <wp:posOffset>842644</wp:posOffset>
                </wp:positionV>
                <wp:extent cx="0" cy="1152525"/>
                <wp:effectExtent l="0" t="0" r="3810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C8C23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66.35pt" to="10.2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0925A6"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 w:rsidR="000925A6">
        <w:rPr>
          <w:rFonts w:ascii="Arial" w:hAnsi="Arial" w:cs="Arial"/>
          <w:sz w:val="24"/>
          <w:szCs w:val="24"/>
        </w:rPr>
        <w:t xml:space="preserve"> líneas rectas. No debes pasar </w:t>
      </w:r>
      <w:r w:rsidR="000925A6"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 w:rsidR="000925A6">
        <w:rPr>
          <w:rFonts w:ascii="Arial" w:hAnsi="Arial" w:cs="Arial"/>
          <w:sz w:val="24"/>
          <w:szCs w:val="24"/>
        </w:rPr>
        <w:t>na mientras realizas los trazos, ¿Lo lograste?</w:t>
      </w:r>
      <w:r w:rsidR="000925A6"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082661F5" w14:textId="4BDBB2F9" w:rsidR="000925A6" w:rsidRDefault="005E0ED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DEA40" wp14:editId="35FFCADD">
                <wp:simplePos x="0" y="0"/>
                <wp:positionH relativeFrom="column">
                  <wp:posOffset>100965</wp:posOffset>
                </wp:positionH>
                <wp:positionV relativeFrom="paragraph">
                  <wp:posOffset>89535</wp:posOffset>
                </wp:positionV>
                <wp:extent cx="1238250" cy="6667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DB9F4" id="Conector recto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7.05pt" to="105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BF730" wp14:editId="5C419CBA">
                <wp:simplePos x="0" y="0"/>
                <wp:positionH relativeFrom="column">
                  <wp:posOffset>81914</wp:posOffset>
                </wp:positionH>
                <wp:positionV relativeFrom="paragraph">
                  <wp:posOffset>89536</wp:posOffset>
                </wp:positionV>
                <wp:extent cx="1571625" cy="190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59D1B" id="Conector rec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7.05pt" to="13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434E3" wp14:editId="40D4477D">
                <wp:simplePos x="0" y="0"/>
                <wp:positionH relativeFrom="column">
                  <wp:posOffset>110489</wp:posOffset>
                </wp:positionH>
                <wp:positionV relativeFrom="paragraph">
                  <wp:posOffset>32384</wp:posOffset>
                </wp:positionV>
                <wp:extent cx="1628775" cy="113347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2BF1" id="Conector recto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.55pt" to="136.9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F46BC" wp14:editId="4D277672">
                <wp:simplePos x="0" y="0"/>
                <wp:positionH relativeFrom="margin">
                  <wp:posOffset>561975</wp:posOffset>
                </wp:positionH>
                <wp:positionV relativeFrom="paragraph">
                  <wp:posOffset>28575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820D5" id="Elipse 6" o:spid="_x0000_s1026" style="position:absolute;margin-left:44.25pt;margin-top:2.2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62278" wp14:editId="653427B4">
                <wp:simplePos x="0" y="0"/>
                <wp:positionH relativeFrom="margin">
                  <wp:posOffset>1053465</wp:posOffset>
                </wp:positionH>
                <wp:positionV relativeFrom="paragraph">
                  <wp:posOffset>36195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20E07" id="Elipse 7" o:spid="_x0000_s1026" style="position:absolute;margin-left:82.95pt;margin-top:2.85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NpoONN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812C" wp14:editId="6807603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E02A851" wp14:editId="47002E2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14:paraId="4388AD53" w14:textId="309A59F0"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84CD6" wp14:editId="2C79110C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D5C39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FEE88" wp14:editId="1A7AB44D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35554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5324F3E" wp14:editId="5616E320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E2144" w14:textId="72EDF9DA" w:rsidR="000925A6" w:rsidRPr="000925A6" w:rsidRDefault="005E0ED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44840" wp14:editId="15C3794A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82CE2" id="Elipse 10" o:spid="_x0000_s1026" style="position:absolute;margin-left:40.5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42827" wp14:editId="05A9C511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2AEB2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98A49" wp14:editId="0C5AE2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34FF1EEC" w14:textId="77777777"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5AC"/>
    <w:multiLevelType w:val="hybridMultilevel"/>
    <w:tmpl w:val="477CE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3C3"/>
    <w:multiLevelType w:val="hybridMultilevel"/>
    <w:tmpl w:val="65AA8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2E0"/>
    <w:multiLevelType w:val="hybridMultilevel"/>
    <w:tmpl w:val="F92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6A9"/>
    <w:multiLevelType w:val="hybridMultilevel"/>
    <w:tmpl w:val="26A4A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23A7"/>
    <w:multiLevelType w:val="hybridMultilevel"/>
    <w:tmpl w:val="E4AA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2B64"/>
    <w:multiLevelType w:val="hybridMultilevel"/>
    <w:tmpl w:val="C2A4A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3374C"/>
    <w:multiLevelType w:val="hybridMultilevel"/>
    <w:tmpl w:val="32E04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02792"/>
    <w:multiLevelType w:val="hybridMultilevel"/>
    <w:tmpl w:val="71261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8440A"/>
    <w:multiLevelType w:val="hybridMultilevel"/>
    <w:tmpl w:val="DADCB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F93"/>
    <w:multiLevelType w:val="hybridMultilevel"/>
    <w:tmpl w:val="FDCAE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1C08"/>
    <w:multiLevelType w:val="hybridMultilevel"/>
    <w:tmpl w:val="05144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55A5"/>
    <w:multiLevelType w:val="hybridMultilevel"/>
    <w:tmpl w:val="B0A42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15DB8"/>
    <w:multiLevelType w:val="hybridMultilevel"/>
    <w:tmpl w:val="30CA0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7570A"/>
    <w:multiLevelType w:val="hybridMultilevel"/>
    <w:tmpl w:val="C7B05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1115D"/>
    <w:multiLevelType w:val="hybridMultilevel"/>
    <w:tmpl w:val="82EC2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74B4"/>
    <w:multiLevelType w:val="hybridMultilevel"/>
    <w:tmpl w:val="C130F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82690"/>
    <w:rsid w:val="000925A6"/>
    <w:rsid w:val="00117AC5"/>
    <w:rsid w:val="002006D5"/>
    <w:rsid w:val="0023468B"/>
    <w:rsid w:val="00311815"/>
    <w:rsid w:val="0035485C"/>
    <w:rsid w:val="00392F65"/>
    <w:rsid w:val="00424944"/>
    <w:rsid w:val="005E0ED4"/>
    <w:rsid w:val="00667874"/>
    <w:rsid w:val="00691455"/>
    <w:rsid w:val="00845404"/>
    <w:rsid w:val="009B0D6D"/>
    <w:rsid w:val="009C497C"/>
    <w:rsid w:val="00A77C86"/>
    <w:rsid w:val="00B83771"/>
    <w:rsid w:val="00B9137B"/>
    <w:rsid w:val="00D07659"/>
    <w:rsid w:val="00D82F3B"/>
    <w:rsid w:val="00E15DB3"/>
    <w:rsid w:val="00E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738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flores</cp:lastModifiedBy>
  <cp:revision>2</cp:revision>
  <dcterms:created xsi:type="dcterms:W3CDTF">2021-04-30T04:36:00Z</dcterms:created>
  <dcterms:modified xsi:type="dcterms:W3CDTF">2021-04-30T04:36:00Z</dcterms:modified>
</cp:coreProperties>
</file>