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2DCD2" w14:textId="77777777" w:rsidR="0016370B" w:rsidRPr="00706980" w:rsidRDefault="0016370B" w:rsidP="0016370B">
      <w:pPr>
        <w:tabs>
          <w:tab w:val="center" w:pos="4702"/>
        </w:tabs>
        <w:jc w:val="center"/>
        <w:rPr>
          <w:b/>
        </w:rPr>
      </w:pPr>
      <w:r w:rsidRPr="00706980">
        <w:rPr>
          <w:noProof/>
          <w:lang w:eastAsia="es-MX"/>
        </w:rPr>
        <w:drawing>
          <wp:anchor distT="0" distB="0" distL="114300" distR="114300" simplePos="0" relativeHeight="251659264" behindDoc="1" locked="0" layoutInCell="1" allowOverlap="1" wp14:anchorId="4C1CC26B" wp14:editId="065B6BC6">
            <wp:simplePos x="0" y="0"/>
            <wp:positionH relativeFrom="column">
              <wp:posOffset>4445</wp:posOffset>
            </wp:positionH>
            <wp:positionV relativeFrom="paragraph">
              <wp:posOffset>4445</wp:posOffset>
            </wp:positionV>
            <wp:extent cx="714178" cy="93240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714178" cy="932400"/>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3D5E37C2" w14:textId="77777777" w:rsidR="0016370B" w:rsidRPr="00706980" w:rsidRDefault="0016370B" w:rsidP="0016370B">
      <w:pPr>
        <w:jc w:val="center"/>
        <w:rPr>
          <w:b/>
        </w:rPr>
      </w:pPr>
      <w:r w:rsidRPr="00706980">
        <w:rPr>
          <w:b/>
        </w:rPr>
        <w:t>Licenciatura en Educación Preescolar</w:t>
      </w:r>
    </w:p>
    <w:p w14:paraId="628DF4A7" w14:textId="282822DB" w:rsidR="0016370B" w:rsidRDefault="0016370B" w:rsidP="0016370B">
      <w:pPr>
        <w:jc w:val="center"/>
        <w:rPr>
          <w:b/>
        </w:rPr>
      </w:pPr>
      <w:r>
        <w:rPr>
          <w:b/>
        </w:rPr>
        <w:t>Unidad de aprendizaje I</w:t>
      </w:r>
      <w:r w:rsidR="001815D1">
        <w:rPr>
          <w:b/>
        </w:rPr>
        <w:t>I</w:t>
      </w:r>
      <w:r w:rsidRPr="00706980">
        <w:rPr>
          <w:b/>
        </w:rPr>
        <w:t>:</w:t>
      </w:r>
      <w:r>
        <w:rPr>
          <w:b/>
        </w:rPr>
        <w:t xml:space="preserve"> </w:t>
      </w:r>
    </w:p>
    <w:p w14:paraId="7AEF8913" w14:textId="77777777" w:rsidR="0016370B" w:rsidRPr="00107148" w:rsidRDefault="0016370B" w:rsidP="0016370B">
      <w:pPr>
        <w:jc w:val="center"/>
      </w:pPr>
      <w:r>
        <w:t>Investigación sobre el enfoque de planes y programas de estudio del español en educación básica, en el nivel preescolar</w:t>
      </w:r>
    </w:p>
    <w:p w14:paraId="526A9902" w14:textId="77777777" w:rsidR="0016370B" w:rsidRPr="00706980" w:rsidRDefault="0016370B" w:rsidP="0016370B">
      <w:pPr>
        <w:jc w:val="center"/>
        <w:rPr>
          <w:b/>
        </w:rPr>
      </w:pPr>
      <w:r w:rsidRPr="00706980">
        <w:rPr>
          <w:b/>
        </w:rPr>
        <w:t>Actividad:</w:t>
      </w:r>
      <w:r>
        <w:rPr>
          <w:b/>
        </w:rPr>
        <w:t xml:space="preserve"> </w:t>
      </w:r>
      <w:r w:rsidRPr="00706980">
        <w:t>“</w:t>
      </w:r>
      <w:r>
        <w:t>Cuadro comparativo</w:t>
      </w:r>
      <w:r w:rsidRPr="00706980">
        <w:t>”</w:t>
      </w:r>
    </w:p>
    <w:p w14:paraId="5E7CCC59" w14:textId="77777777" w:rsidR="0016370B" w:rsidRPr="00107148" w:rsidRDefault="0016370B" w:rsidP="0016370B">
      <w:pPr>
        <w:jc w:val="center"/>
        <w:rPr>
          <w:b/>
        </w:rPr>
      </w:pPr>
      <w:r w:rsidRPr="00706980">
        <w:rPr>
          <w:b/>
        </w:rPr>
        <w:t>Curso:</w:t>
      </w:r>
      <w:r>
        <w:rPr>
          <w:b/>
        </w:rPr>
        <w:t xml:space="preserve"> </w:t>
      </w:r>
      <w:r>
        <w:t>Prácticas sociales del lenguaje</w:t>
      </w:r>
    </w:p>
    <w:p w14:paraId="74B85E60" w14:textId="77777777" w:rsidR="0016370B" w:rsidRPr="00706980" w:rsidRDefault="0016370B" w:rsidP="0016370B">
      <w:pPr>
        <w:jc w:val="center"/>
      </w:pPr>
      <w:r>
        <w:rPr>
          <w:b/>
        </w:rPr>
        <w:t xml:space="preserve">Titular: </w:t>
      </w:r>
      <w:r w:rsidRPr="00706980">
        <w:t>Profa. Yara Alejandra Hernández Figueroa</w:t>
      </w:r>
    </w:p>
    <w:p w14:paraId="6009863A" w14:textId="77777777" w:rsidR="0016370B" w:rsidRPr="00107148" w:rsidRDefault="0016370B" w:rsidP="0016370B">
      <w:pPr>
        <w:jc w:val="center"/>
      </w:pPr>
      <w:r>
        <w:rPr>
          <w:b/>
        </w:rPr>
        <w:t>Alumna</w:t>
      </w:r>
      <w:r w:rsidRPr="00706980">
        <w:rPr>
          <w:b/>
        </w:rPr>
        <w:t>:</w:t>
      </w:r>
      <w:r>
        <w:rPr>
          <w:b/>
        </w:rPr>
        <w:t xml:space="preserve"> </w:t>
      </w:r>
      <w:r w:rsidRPr="00706980">
        <w:t>Diana Virginia Herrera Ramos</w:t>
      </w:r>
      <w:r>
        <w:t xml:space="preserve"> #7</w:t>
      </w:r>
    </w:p>
    <w:p w14:paraId="686F5AED" w14:textId="77777777" w:rsidR="0016370B" w:rsidRPr="00706980" w:rsidRDefault="0016370B" w:rsidP="0016370B">
      <w:pPr>
        <w:jc w:val="center"/>
      </w:pPr>
      <w:r>
        <w:t>2° semestre      Sección: B</w:t>
      </w:r>
    </w:p>
    <w:p w14:paraId="1300199B" w14:textId="77777777" w:rsidR="0016370B" w:rsidRDefault="0016370B" w:rsidP="0016370B">
      <w:pPr>
        <w:jc w:val="center"/>
        <w:rPr>
          <w:b/>
        </w:rPr>
      </w:pPr>
      <w:r w:rsidRPr="00706980">
        <w:rPr>
          <w:b/>
        </w:rPr>
        <w:t>Ciclo escolar 2020 – 2021</w:t>
      </w:r>
    </w:p>
    <w:p w14:paraId="05E30B2E" w14:textId="77777777" w:rsidR="0016370B" w:rsidRDefault="0016370B" w:rsidP="0016370B">
      <w:pPr>
        <w:rPr>
          <w:b/>
        </w:rPr>
      </w:pPr>
      <w:r>
        <w:rPr>
          <w:b/>
        </w:rPr>
        <w:t>Competencias de la unidad de aprendizaje</w:t>
      </w:r>
    </w:p>
    <w:p w14:paraId="72309C34" w14:textId="77777777" w:rsidR="0016370B" w:rsidRDefault="0016370B" w:rsidP="0016370B">
      <w:pPr>
        <w:pStyle w:val="Prrafodelista"/>
        <w:numPr>
          <w:ilvl w:val="0"/>
          <w:numId w:val="2"/>
        </w:numPr>
      </w:pPr>
      <w:r w:rsidRPr="0016370B">
        <w:t>Aplica el plan y programas de estudio para alcanzar los propósitos educativos y contribuir al pleno desenvolvimiento de las capacidades de sus alumnos.</w:t>
      </w:r>
    </w:p>
    <w:p w14:paraId="4DE57572" w14:textId="77777777" w:rsidR="0016370B" w:rsidRDefault="0016370B" w:rsidP="0016370B">
      <w:pPr>
        <w:pStyle w:val="Prrafodelista"/>
        <w:numPr>
          <w:ilvl w:val="0"/>
          <w:numId w:val="2"/>
        </w:numPr>
      </w:pPr>
      <w:r w:rsidRPr="0016370B">
        <w:t>Integra recursos de la investigación educativa para enriquecer su práctica profesional, expresando su interés por el conocimiento, la ciencia y la mejora de la educación.</w:t>
      </w:r>
    </w:p>
    <w:p w14:paraId="76D7684F" w14:textId="77777777" w:rsidR="0016370B" w:rsidRPr="0016370B" w:rsidRDefault="0016370B" w:rsidP="0016370B"/>
    <w:p w14:paraId="40C98CFE" w14:textId="77777777" w:rsidR="0016370B" w:rsidRDefault="0016370B" w:rsidP="0016370B">
      <w:pPr>
        <w:rPr>
          <w:b/>
        </w:rPr>
      </w:pPr>
      <w:r w:rsidRPr="00706980">
        <w:rPr>
          <w:b/>
        </w:rPr>
        <w:t>SALTILLO, COAHUILA DE ZARAGOZA</w:t>
      </w:r>
      <w:r>
        <w:rPr>
          <w:b/>
        </w:rPr>
        <w:t xml:space="preserve">                                                                                            </w:t>
      </w:r>
      <w:r>
        <w:rPr>
          <w:b/>
        </w:rPr>
        <w:t>13 DE MAYO</w:t>
      </w:r>
      <w:r w:rsidRPr="00706980">
        <w:rPr>
          <w:b/>
        </w:rPr>
        <w:t xml:space="preserve"> DE 2021</w:t>
      </w:r>
    </w:p>
    <w:tbl>
      <w:tblPr>
        <w:tblStyle w:val="Tablaconcuadrcula"/>
        <w:tblW w:w="15026" w:type="dxa"/>
        <w:tblInd w:w="-856" w:type="dxa"/>
        <w:tblLook w:val="04A0" w:firstRow="1" w:lastRow="0" w:firstColumn="1" w:lastColumn="0" w:noHBand="0" w:noVBand="1"/>
      </w:tblPr>
      <w:tblGrid>
        <w:gridCol w:w="2264"/>
        <w:gridCol w:w="1761"/>
        <w:gridCol w:w="3489"/>
        <w:gridCol w:w="4252"/>
        <w:gridCol w:w="3260"/>
      </w:tblGrid>
      <w:tr w:rsidR="0016370B" w:rsidRPr="0016370B" w14:paraId="0A42D7F8" w14:textId="77777777" w:rsidTr="00EB2605">
        <w:tc>
          <w:tcPr>
            <w:tcW w:w="2264" w:type="dxa"/>
            <w:shd w:val="clear" w:color="auto" w:fill="CCCCFF"/>
          </w:tcPr>
          <w:p w14:paraId="0F32D481" w14:textId="77777777" w:rsidR="0016370B" w:rsidRPr="0016370B" w:rsidRDefault="0016370B" w:rsidP="0016370B">
            <w:pPr>
              <w:jc w:val="center"/>
              <w:rPr>
                <w:rFonts w:ascii="Arial" w:eastAsia="Calibri" w:hAnsi="Arial" w:cs="Arial"/>
                <w:sz w:val="24"/>
              </w:rPr>
            </w:pPr>
            <w:r w:rsidRPr="0016370B">
              <w:rPr>
                <w:rFonts w:ascii="Arial" w:eastAsia="Calibri" w:hAnsi="Arial" w:cs="Arial"/>
                <w:sz w:val="24"/>
              </w:rPr>
              <w:lastRenderedPageBreak/>
              <w:t>Texto y Autor</w:t>
            </w:r>
          </w:p>
        </w:tc>
        <w:tc>
          <w:tcPr>
            <w:tcW w:w="1761" w:type="dxa"/>
            <w:shd w:val="clear" w:color="auto" w:fill="CCCCFF"/>
          </w:tcPr>
          <w:p w14:paraId="2C0EFF61" w14:textId="77777777" w:rsidR="0016370B" w:rsidRPr="0016370B" w:rsidRDefault="0016370B" w:rsidP="0016370B">
            <w:pPr>
              <w:jc w:val="center"/>
              <w:rPr>
                <w:rFonts w:ascii="Arial" w:eastAsia="Calibri" w:hAnsi="Arial" w:cs="Arial"/>
                <w:sz w:val="24"/>
              </w:rPr>
            </w:pPr>
            <w:r w:rsidRPr="0016370B">
              <w:rPr>
                <w:rFonts w:ascii="Arial" w:eastAsia="Calibri" w:hAnsi="Arial" w:cs="Arial"/>
                <w:sz w:val="24"/>
              </w:rPr>
              <w:t>Modalidades de Trabajo</w:t>
            </w:r>
          </w:p>
        </w:tc>
        <w:tc>
          <w:tcPr>
            <w:tcW w:w="3489" w:type="dxa"/>
            <w:shd w:val="clear" w:color="auto" w:fill="CCCCFF"/>
          </w:tcPr>
          <w:p w14:paraId="5667EDA6" w14:textId="77777777" w:rsidR="0016370B" w:rsidRPr="0016370B" w:rsidRDefault="0016370B" w:rsidP="0016370B">
            <w:pPr>
              <w:jc w:val="center"/>
              <w:rPr>
                <w:rFonts w:ascii="Arial" w:eastAsia="Calibri" w:hAnsi="Arial" w:cs="Arial"/>
                <w:sz w:val="24"/>
              </w:rPr>
            </w:pPr>
            <w:r w:rsidRPr="0016370B">
              <w:rPr>
                <w:rFonts w:ascii="Arial" w:eastAsia="Calibri" w:hAnsi="Arial" w:cs="Arial"/>
                <w:sz w:val="24"/>
              </w:rPr>
              <w:t>Concepto</w:t>
            </w:r>
          </w:p>
        </w:tc>
        <w:tc>
          <w:tcPr>
            <w:tcW w:w="4252" w:type="dxa"/>
            <w:shd w:val="clear" w:color="auto" w:fill="CCCCFF"/>
          </w:tcPr>
          <w:p w14:paraId="6C14E918" w14:textId="77777777" w:rsidR="0016370B" w:rsidRPr="0016370B" w:rsidRDefault="0016370B" w:rsidP="0016370B">
            <w:pPr>
              <w:jc w:val="center"/>
              <w:rPr>
                <w:rFonts w:ascii="Arial" w:eastAsia="Calibri" w:hAnsi="Arial" w:cs="Arial"/>
                <w:sz w:val="24"/>
              </w:rPr>
            </w:pPr>
            <w:r w:rsidRPr="0016370B">
              <w:rPr>
                <w:rFonts w:ascii="Arial" w:eastAsia="Calibri" w:hAnsi="Arial" w:cs="Arial"/>
                <w:sz w:val="24"/>
              </w:rPr>
              <w:t>Como Planearlo</w:t>
            </w:r>
          </w:p>
        </w:tc>
        <w:tc>
          <w:tcPr>
            <w:tcW w:w="3260" w:type="dxa"/>
            <w:shd w:val="clear" w:color="auto" w:fill="CCCCFF"/>
          </w:tcPr>
          <w:p w14:paraId="793F3E38" w14:textId="77777777" w:rsidR="0016370B" w:rsidRPr="0016370B" w:rsidRDefault="0016370B" w:rsidP="0016370B">
            <w:pPr>
              <w:jc w:val="center"/>
              <w:rPr>
                <w:rFonts w:ascii="Arial" w:eastAsia="Calibri" w:hAnsi="Arial" w:cs="Arial"/>
                <w:sz w:val="24"/>
              </w:rPr>
            </w:pPr>
            <w:r w:rsidRPr="0016370B">
              <w:rPr>
                <w:rFonts w:ascii="Arial" w:eastAsia="Calibri" w:hAnsi="Arial" w:cs="Arial"/>
                <w:sz w:val="24"/>
              </w:rPr>
              <w:t>Rol del Docente y del Alumno</w:t>
            </w:r>
          </w:p>
        </w:tc>
      </w:tr>
      <w:tr w:rsidR="0016370B" w:rsidRPr="0016370B" w14:paraId="3FBE537B" w14:textId="77777777" w:rsidTr="00EB2605">
        <w:tc>
          <w:tcPr>
            <w:tcW w:w="2264" w:type="dxa"/>
            <w:shd w:val="clear" w:color="auto" w:fill="EFEFFF"/>
          </w:tcPr>
          <w:p w14:paraId="4163EEAE" w14:textId="77777777" w:rsidR="0016370B" w:rsidRPr="0016370B" w:rsidRDefault="0016370B" w:rsidP="0016370B">
            <w:pPr>
              <w:rPr>
                <w:rFonts w:ascii="Arial" w:eastAsia="Calibri" w:hAnsi="Arial" w:cs="Arial"/>
                <w:sz w:val="24"/>
              </w:rPr>
            </w:pPr>
            <w:r w:rsidRPr="0016370B">
              <w:rPr>
                <w:rFonts w:ascii="Arial" w:eastAsia="Calibri" w:hAnsi="Arial" w:cs="Arial"/>
                <w:sz w:val="24"/>
              </w:rPr>
              <w:t xml:space="preserve">Mirta Castedo </w:t>
            </w:r>
          </w:p>
          <w:p w14:paraId="31C85BC8" w14:textId="77777777" w:rsidR="0016370B" w:rsidRPr="0016370B" w:rsidRDefault="0016370B" w:rsidP="0016370B">
            <w:pPr>
              <w:rPr>
                <w:rFonts w:ascii="Arial" w:eastAsia="Calibri" w:hAnsi="Arial" w:cs="Arial"/>
                <w:sz w:val="24"/>
              </w:rPr>
            </w:pPr>
            <w:r w:rsidRPr="0016370B">
              <w:rPr>
                <w:rFonts w:ascii="Arial" w:eastAsia="Calibri" w:hAnsi="Arial" w:cs="Arial"/>
                <w:sz w:val="24"/>
              </w:rPr>
              <w:t>¨Construcción de Lectores y Escritores¨</w:t>
            </w:r>
          </w:p>
        </w:tc>
        <w:tc>
          <w:tcPr>
            <w:tcW w:w="1761" w:type="dxa"/>
            <w:shd w:val="clear" w:color="auto" w:fill="EFEFFF"/>
          </w:tcPr>
          <w:p w14:paraId="6E75E7F0" w14:textId="77777777" w:rsidR="0016370B" w:rsidRPr="0016370B" w:rsidRDefault="0016370B" w:rsidP="0016370B">
            <w:pPr>
              <w:rPr>
                <w:rFonts w:ascii="Arial" w:eastAsia="Calibri" w:hAnsi="Arial" w:cs="Arial"/>
                <w:sz w:val="24"/>
              </w:rPr>
            </w:pPr>
            <w:r w:rsidRPr="0016370B">
              <w:rPr>
                <w:rFonts w:ascii="Arial" w:eastAsia="Calibri" w:hAnsi="Arial" w:cs="Arial"/>
                <w:sz w:val="24"/>
              </w:rPr>
              <w:t xml:space="preserve"> </w:t>
            </w:r>
          </w:p>
          <w:p w14:paraId="3C4FCBB0" w14:textId="77777777" w:rsidR="0016370B" w:rsidRPr="0016370B" w:rsidRDefault="0016370B" w:rsidP="0016370B">
            <w:pPr>
              <w:rPr>
                <w:rFonts w:ascii="Arial" w:eastAsia="Calibri" w:hAnsi="Arial" w:cs="Arial"/>
                <w:b/>
                <w:bCs/>
                <w:iCs/>
                <w:sz w:val="24"/>
              </w:rPr>
            </w:pPr>
            <w:r w:rsidRPr="0016370B">
              <w:rPr>
                <w:rFonts w:ascii="Arial" w:eastAsia="Calibri" w:hAnsi="Arial" w:cs="Arial"/>
                <w:b/>
                <w:bCs/>
                <w:iCs/>
                <w:sz w:val="24"/>
              </w:rPr>
              <w:t xml:space="preserve">Proyectos </w:t>
            </w:r>
          </w:p>
        </w:tc>
        <w:tc>
          <w:tcPr>
            <w:tcW w:w="3489" w:type="dxa"/>
            <w:shd w:val="clear" w:color="auto" w:fill="EFEFFF"/>
          </w:tcPr>
          <w:p w14:paraId="5C45EF2F" w14:textId="77777777" w:rsidR="0016370B" w:rsidRPr="0016370B" w:rsidRDefault="0016370B" w:rsidP="0016370B">
            <w:pPr>
              <w:spacing w:before="100" w:beforeAutospacing="1"/>
              <w:rPr>
                <w:rFonts w:ascii="Arial" w:eastAsia="Times New Roman" w:hAnsi="Arial" w:cs="Arial"/>
                <w:color w:val="000000"/>
                <w:sz w:val="24"/>
                <w:lang w:eastAsia="es-MX"/>
              </w:rPr>
            </w:pPr>
            <w:r w:rsidRPr="0016370B">
              <w:rPr>
                <w:rFonts w:ascii="Arial" w:eastAsia="Times New Roman" w:hAnsi="Arial" w:cs="Arial"/>
                <w:color w:val="000000"/>
                <w:sz w:val="24"/>
                <w:lang w:eastAsia="es-MX"/>
              </w:rPr>
              <w:t>Plantear problemas de escritura significa: Un problema-macro que genera resolver muchas cuestiones para arribar al fin.</w:t>
            </w:r>
          </w:p>
          <w:p w14:paraId="01F5CC86" w14:textId="77777777" w:rsidR="0016370B" w:rsidRPr="0016370B" w:rsidRDefault="0016370B" w:rsidP="0016370B">
            <w:pPr>
              <w:spacing w:before="100" w:beforeAutospacing="1"/>
              <w:rPr>
                <w:rFonts w:ascii="Arial" w:eastAsia="Times New Roman" w:hAnsi="Arial" w:cs="Arial"/>
                <w:color w:val="000000"/>
                <w:sz w:val="24"/>
                <w:lang w:eastAsia="es-MX"/>
              </w:rPr>
            </w:pPr>
            <w:r w:rsidRPr="0016370B">
              <w:rPr>
                <w:rFonts w:ascii="Arial" w:eastAsia="Times New Roman" w:hAnsi="Arial" w:cs="Arial"/>
                <w:color w:val="000000"/>
                <w:sz w:val="24"/>
                <w:lang w:eastAsia="es-MX"/>
              </w:rPr>
              <w:t>Un proyecto es una macro situación de enseñanza en el transcurso de la cual el docente organiza y plantea las situaciones de la clase para que los niños se aproximen a un texto.</w:t>
            </w:r>
          </w:p>
          <w:p w14:paraId="4DB3DA1D" w14:textId="77777777" w:rsidR="0016370B" w:rsidRPr="0016370B" w:rsidRDefault="0016370B" w:rsidP="0016370B">
            <w:pPr>
              <w:rPr>
                <w:rFonts w:ascii="Arial" w:eastAsia="Calibri" w:hAnsi="Arial" w:cs="Arial"/>
                <w:sz w:val="24"/>
              </w:rPr>
            </w:pPr>
          </w:p>
        </w:tc>
        <w:tc>
          <w:tcPr>
            <w:tcW w:w="4252" w:type="dxa"/>
            <w:shd w:val="clear" w:color="auto" w:fill="EFEFFF"/>
          </w:tcPr>
          <w:p w14:paraId="07C3758A" w14:textId="77777777" w:rsidR="0016370B" w:rsidRDefault="004F59B9" w:rsidP="0016370B">
            <w:pPr>
              <w:rPr>
                <w:rFonts w:ascii="Arial" w:eastAsia="Calibri" w:hAnsi="Arial" w:cs="Arial"/>
                <w:b/>
                <w:sz w:val="24"/>
              </w:rPr>
            </w:pPr>
            <w:r>
              <w:rPr>
                <w:rFonts w:ascii="Arial" w:eastAsia="Calibri" w:hAnsi="Arial" w:cs="Arial"/>
                <w:b/>
                <w:sz w:val="24"/>
              </w:rPr>
              <w:t>Primera fase</w:t>
            </w:r>
          </w:p>
          <w:p w14:paraId="7080E1EE" w14:textId="77777777" w:rsidR="00E514EF" w:rsidRDefault="004F59B9" w:rsidP="004F59B9">
            <w:pPr>
              <w:rPr>
                <w:rFonts w:ascii="Arial" w:eastAsia="Calibri" w:hAnsi="Arial" w:cs="Arial"/>
                <w:sz w:val="24"/>
              </w:rPr>
            </w:pPr>
            <w:r>
              <w:rPr>
                <w:rFonts w:ascii="Arial" w:eastAsia="Calibri" w:hAnsi="Arial" w:cs="Arial"/>
                <w:sz w:val="24"/>
              </w:rPr>
              <w:t xml:space="preserve">Caracterizada por un abordaje </w:t>
            </w:r>
            <w:r w:rsidRPr="004F59B9">
              <w:rPr>
                <w:rFonts w:ascii="Arial" w:eastAsia="Calibri" w:hAnsi="Arial" w:cs="Arial"/>
                <w:sz w:val="24"/>
              </w:rPr>
              <w:t>global del texto a producir. Es un momento dond</w:t>
            </w:r>
            <w:r>
              <w:rPr>
                <w:rFonts w:ascii="Arial" w:eastAsia="Calibri" w:hAnsi="Arial" w:cs="Arial"/>
                <w:sz w:val="24"/>
              </w:rPr>
              <w:t xml:space="preserve">e se plantean situaciones en </w:t>
            </w:r>
            <w:r w:rsidRPr="004F59B9">
              <w:rPr>
                <w:rFonts w:ascii="Arial" w:eastAsia="Calibri" w:hAnsi="Arial" w:cs="Arial"/>
                <w:sz w:val="24"/>
              </w:rPr>
              <w:t>las c</w:t>
            </w:r>
            <w:r>
              <w:rPr>
                <w:rFonts w:ascii="Arial" w:eastAsia="Calibri" w:hAnsi="Arial" w:cs="Arial"/>
                <w:sz w:val="24"/>
              </w:rPr>
              <w:t xml:space="preserve">uales los niños leen, escuchan, </w:t>
            </w:r>
            <w:r w:rsidRPr="004F59B9">
              <w:rPr>
                <w:rFonts w:ascii="Arial" w:eastAsia="Calibri" w:hAnsi="Arial" w:cs="Arial"/>
                <w:sz w:val="24"/>
              </w:rPr>
              <w:t>dictan, escribe</w:t>
            </w:r>
            <w:r>
              <w:rPr>
                <w:rFonts w:ascii="Arial" w:eastAsia="Calibri" w:hAnsi="Arial" w:cs="Arial"/>
                <w:sz w:val="24"/>
              </w:rPr>
              <w:t xml:space="preserve">n, critican y corrigen el texto </w:t>
            </w:r>
            <w:r w:rsidRPr="004F59B9">
              <w:rPr>
                <w:rFonts w:ascii="Arial" w:eastAsia="Calibri" w:hAnsi="Arial" w:cs="Arial"/>
                <w:sz w:val="24"/>
              </w:rPr>
              <w:t>como totalidad, sin desagregar contenidos lingüísticos específicos</w:t>
            </w:r>
            <w:r>
              <w:rPr>
                <w:rFonts w:ascii="Arial" w:eastAsia="Calibri" w:hAnsi="Arial" w:cs="Arial"/>
                <w:sz w:val="24"/>
              </w:rPr>
              <w:t>.</w:t>
            </w:r>
          </w:p>
          <w:p w14:paraId="1B686D83" w14:textId="77777777" w:rsidR="00E514EF" w:rsidRDefault="00E514EF" w:rsidP="004F59B9">
            <w:pPr>
              <w:rPr>
                <w:rFonts w:ascii="Arial" w:eastAsia="Calibri" w:hAnsi="Arial" w:cs="Arial"/>
                <w:sz w:val="24"/>
              </w:rPr>
            </w:pPr>
          </w:p>
          <w:p w14:paraId="103DEC6C" w14:textId="77777777" w:rsidR="00E514EF" w:rsidRDefault="00E514EF" w:rsidP="004F59B9">
            <w:pPr>
              <w:rPr>
                <w:rFonts w:ascii="Arial" w:eastAsia="Calibri" w:hAnsi="Arial" w:cs="Arial"/>
                <w:sz w:val="24"/>
              </w:rPr>
            </w:pPr>
            <w:r w:rsidRPr="00E514EF">
              <w:rPr>
                <w:rFonts w:ascii="Arial" w:eastAsia="Calibri" w:hAnsi="Arial" w:cs="Arial"/>
                <w:sz w:val="24"/>
              </w:rPr>
              <w:t>Cualquiera sea la función del texto este momento incluye siempre una exhaustiva lectura de modelos que buscan generar conciencia sobre las restricciones que caracterizan cada tipo textual. Consignas como “qué hace que todas estas sean noticias y no cuentos” o “qué le pasa al que lee cuando lee una noticia y por qué” nos han resultado útiles para analizar con los niños cómo se escribe cada texto.</w:t>
            </w:r>
          </w:p>
          <w:p w14:paraId="32A396B2" w14:textId="77777777" w:rsidR="00E514EF" w:rsidRDefault="00E514EF" w:rsidP="004F59B9">
            <w:pPr>
              <w:rPr>
                <w:rFonts w:ascii="Arial" w:eastAsia="Calibri" w:hAnsi="Arial" w:cs="Arial"/>
                <w:sz w:val="24"/>
              </w:rPr>
            </w:pPr>
          </w:p>
          <w:p w14:paraId="48D8EBA0" w14:textId="77777777" w:rsidR="00E514EF" w:rsidRDefault="00E514EF" w:rsidP="004F59B9">
            <w:pPr>
              <w:rPr>
                <w:rFonts w:ascii="Arial" w:eastAsia="Calibri" w:hAnsi="Arial" w:cs="Arial"/>
                <w:sz w:val="24"/>
              </w:rPr>
            </w:pPr>
            <w:r w:rsidRPr="00E514EF">
              <w:rPr>
                <w:rFonts w:ascii="Arial" w:eastAsia="Calibri" w:hAnsi="Arial" w:cs="Arial"/>
                <w:sz w:val="24"/>
              </w:rPr>
              <w:t>Durante esta primera fase, luego del primer intento de escritura de los niños se realizan situaciones de críticas y correcciones entre pares.</w:t>
            </w:r>
          </w:p>
          <w:p w14:paraId="44D44579" w14:textId="77777777" w:rsidR="00E514EF" w:rsidRDefault="00E514EF" w:rsidP="004F59B9">
            <w:pPr>
              <w:rPr>
                <w:rFonts w:ascii="Arial" w:eastAsia="Calibri" w:hAnsi="Arial" w:cs="Arial"/>
                <w:sz w:val="24"/>
              </w:rPr>
            </w:pPr>
            <w:r w:rsidRPr="00E514EF">
              <w:rPr>
                <w:rFonts w:ascii="Arial" w:eastAsia="Calibri" w:hAnsi="Arial" w:cs="Arial"/>
                <w:sz w:val="24"/>
              </w:rPr>
              <w:t xml:space="preserve">En todos los casos, las intercorrecciones que desarrollan los niños abarcan todo tipo de problemas textuales, desde la adecuación a la intencionalidad del que escribe y su </w:t>
            </w:r>
            <w:r w:rsidRPr="00E514EF">
              <w:rPr>
                <w:rFonts w:ascii="Arial" w:eastAsia="Calibri" w:hAnsi="Arial" w:cs="Arial"/>
                <w:sz w:val="24"/>
              </w:rPr>
              <w:lastRenderedPageBreak/>
              <w:t>contexto hasta problemas macroestructurales.</w:t>
            </w:r>
          </w:p>
          <w:p w14:paraId="1E79FF76" w14:textId="77777777" w:rsidR="00E514EF" w:rsidRDefault="00E514EF" w:rsidP="004F59B9">
            <w:pPr>
              <w:rPr>
                <w:rFonts w:ascii="Arial" w:eastAsia="Calibri" w:hAnsi="Arial" w:cs="Arial"/>
                <w:sz w:val="24"/>
              </w:rPr>
            </w:pPr>
          </w:p>
          <w:p w14:paraId="494A16CD" w14:textId="77777777" w:rsidR="00E514EF" w:rsidRDefault="00E514EF" w:rsidP="004F59B9">
            <w:pPr>
              <w:rPr>
                <w:rFonts w:ascii="Arial" w:eastAsia="Calibri" w:hAnsi="Arial" w:cs="Arial"/>
                <w:b/>
                <w:sz w:val="24"/>
              </w:rPr>
            </w:pPr>
            <w:r>
              <w:rPr>
                <w:rFonts w:ascii="Arial" w:eastAsia="Calibri" w:hAnsi="Arial" w:cs="Arial"/>
                <w:b/>
                <w:sz w:val="24"/>
              </w:rPr>
              <w:t>Segunda fase</w:t>
            </w:r>
          </w:p>
          <w:p w14:paraId="3A599482" w14:textId="77777777" w:rsidR="00E514EF" w:rsidRDefault="00E514EF" w:rsidP="004F59B9">
            <w:pPr>
              <w:rPr>
                <w:rFonts w:ascii="Arial" w:eastAsia="Calibri" w:hAnsi="Arial" w:cs="Arial"/>
                <w:sz w:val="24"/>
              </w:rPr>
            </w:pPr>
            <w:r w:rsidRPr="00E514EF">
              <w:rPr>
                <w:rFonts w:ascii="Arial" w:eastAsia="Calibri" w:hAnsi="Arial" w:cs="Arial"/>
                <w:sz w:val="24"/>
              </w:rPr>
              <w:t>A partir de esta situación el proyecto puede adoptar varios caminos. Cuando el texto es muy simple y más frecuentemente cuando los niños son pequeños, puede pasarse directamente a la edición, es decir a “pasarlo en limpio” para ser entregado a su o sus destinatarios.</w:t>
            </w:r>
          </w:p>
          <w:p w14:paraId="19A3177F" w14:textId="77777777" w:rsidR="00E514EF" w:rsidRDefault="00E514EF" w:rsidP="004F59B9">
            <w:pPr>
              <w:rPr>
                <w:rFonts w:ascii="Arial" w:eastAsia="Calibri" w:hAnsi="Arial" w:cs="Arial"/>
                <w:sz w:val="24"/>
              </w:rPr>
            </w:pPr>
          </w:p>
          <w:p w14:paraId="20C91591" w14:textId="77777777" w:rsidR="00E514EF" w:rsidRDefault="00E514EF" w:rsidP="004F59B9">
            <w:pPr>
              <w:rPr>
                <w:rFonts w:ascii="Arial" w:eastAsia="Calibri" w:hAnsi="Arial" w:cs="Arial"/>
                <w:sz w:val="24"/>
              </w:rPr>
            </w:pPr>
            <w:r w:rsidRPr="00E514EF">
              <w:rPr>
                <w:rFonts w:ascii="Arial" w:eastAsia="Calibri" w:hAnsi="Arial" w:cs="Arial"/>
                <w:sz w:val="24"/>
              </w:rPr>
              <w:t>En otras ocasiones, se plantea una nueva serie de relecturas y críticas, guiadas por algún tema específico que la docente ha seleccionado para trabajar con los niños y que ellos no visualizaron en el transcurso de las intercorrecciones y confrontaciones</w:t>
            </w:r>
            <w:r>
              <w:rPr>
                <w:rFonts w:ascii="Arial" w:eastAsia="Calibri" w:hAnsi="Arial" w:cs="Arial"/>
                <w:sz w:val="24"/>
              </w:rPr>
              <w:t xml:space="preserve">. </w:t>
            </w:r>
            <w:r w:rsidRPr="00E514EF">
              <w:rPr>
                <w:rFonts w:ascii="Arial" w:eastAsia="Calibri" w:hAnsi="Arial" w:cs="Arial"/>
                <w:sz w:val="24"/>
              </w:rPr>
              <w:t xml:space="preserve">Con </w:t>
            </w:r>
            <w:r>
              <w:rPr>
                <w:rFonts w:ascii="Arial" w:eastAsia="Calibri" w:hAnsi="Arial" w:cs="Arial"/>
                <w:sz w:val="24"/>
              </w:rPr>
              <w:t>estas</w:t>
            </w:r>
            <w:r w:rsidRPr="00E514EF">
              <w:rPr>
                <w:rFonts w:ascii="Arial" w:eastAsia="Calibri" w:hAnsi="Arial" w:cs="Arial"/>
                <w:sz w:val="24"/>
              </w:rPr>
              <w:t xml:space="preserve"> preguntas se suele volver a los modelos para buscar la forma en que los autores adultos resuelven el problema y volver a releer los textos producidos, corrigiendo y sistematizando conclusiones.</w:t>
            </w:r>
          </w:p>
          <w:p w14:paraId="5D4D1884" w14:textId="77777777" w:rsidR="00E514EF" w:rsidRDefault="00E514EF" w:rsidP="004F59B9">
            <w:pPr>
              <w:rPr>
                <w:rFonts w:ascii="Arial" w:eastAsia="Calibri" w:hAnsi="Arial" w:cs="Arial"/>
                <w:sz w:val="24"/>
              </w:rPr>
            </w:pPr>
          </w:p>
          <w:p w14:paraId="71B26CAC" w14:textId="77777777" w:rsidR="00E514EF" w:rsidRDefault="00E514EF" w:rsidP="004F59B9">
            <w:pPr>
              <w:rPr>
                <w:rFonts w:ascii="Arial" w:eastAsia="Calibri" w:hAnsi="Arial" w:cs="Arial"/>
                <w:sz w:val="24"/>
              </w:rPr>
            </w:pPr>
            <w:r w:rsidRPr="00E514EF">
              <w:rPr>
                <w:rFonts w:ascii="Arial" w:eastAsia="Calibri" w:hAnsi="Arial" w:cs="Arial"/>
                <w:sz w:val="24"/>
              </w:rPr>
              <w:t>Una vez resuelto el problema puede procederse, a la edición.</w:t>
            </w:r>
          </w:p>
          <w:p w14:paraId="64FFF1D3" w14:textId="77777777" w:rsidR="00E514EF" w:rsidRDefault="00E514EF" w:rsidP="004F59B9">
            <w:pPr>
              <w:rPr>
                <w:rFonts w:ascii="Arial" w:eastAsia="Calibri" w:hAnsi="Arial" w:cs="Arial"/>
                <w:sz w:val="24"/>
              </w:rPr>
            </w:pPr>
          </w:p>
          <w:p w14:paraId="49ED28DB" w14:textId="77777777" w:rsidR="00E514EF" w:rsidRDefault="00E514EF" w:rsidP="004F59B9">
            <w:pPr>
              <w:rPr>
                <w:rFonts w:ascii="Arial" w:eastAsia="Calibri" w:hAnsi="Arial" w:cs="Arial"/>
                <w:b/>
                <w:sz w:val="24"/>
              </w:rPr>
            </w:pPr>
            <w:r>
              <w:rPr>
                <w:rFonts w:ascii="Arial" w:eastAsia="Calibri" w:hAnsi="Arial" w:cs="Arial"/>
                <w:b/>
                <w:sz w:val="24"/>
              </w:rPr>
              <w:t>Fase intermedia</w:t>
            </w:r>
          </w:p>
          <w:p w14:paraId="2A454768" w14:textId="77777777" w:rsidR="00E514EF" w:rsidRDefault="00E514EF" w:rsidP="004F59B9">
            <w:pPr>
              <w:rPr>
                <w:rFonts w:ascii="Arial" w:eastAsia="Calibri" w:hAnsi="Arial" w:cs="Arial"/>
                <w:sz w:val="24"/>
              </w:rPr>
            </w:pPr>
            <w:r>
              <w:rPr>
                <w:rFonts w:ascii="Arial" w:eastAsia="Calibri" w:hAnsi="Arial" w:cs="Arial"/>
                <w:sz w:val="24"/>
              </w:rPr>
              <w:t>E</w:t>
            </w:r>
            <w:r w:rsidRPr="00E514EF">
              <w:rPr>
                <w:rFonts w:ascii="Arial" w:eastAsia="Calibri" w:hAnsi="Arial" w:cs="Arial"/>
                <w:sz w:val="24"/>
              </w:rPr>
              <w:t>ntre las dos fases descriptas puede desarrollarse un segundo momento que denominamos “situaciones ad-</w:t>
            </w:r>
            <w:r w:rsidRPr="00E514EF">
              <w:rPr>
                <w:rFonts w:ascii="Arial" w:eastAsia="Calibri" w:hAnsi="Arial" w:cs="Arial"/>
                <w:sz w:val="24"/>
              </w:rPr>
              <w:lastRenderedPageBreak/>
              <w:t>hoc</w:t>
            </w:r>
            <w:r>
              <w:rPr>
                <w:rFonts w:ascii="Arial" w:eastAsia="Calibri" w:hAnsi="Arial" w:cs="Arial"/>
                <w:sz w:val="24"/>
              </w:rPr>
              <w:t>.</w:t>
            </w:r>
            <w:r w:rsidRPr="00E514EF">
              <w:rPr>
                <w:rFonts w:ascii="Arial" w:hAnsi="Arial" w:cs="Arial"/>
                <w:sz w:val="24"/>
              </w:rPr>
              <w:t xml:space="preserve"> </w:t>
            </w:r>
            <w:r w:rsidRPr="00E514EF">
              <w:rPr>
                <w:rFonts w:ascii="Arial" w:eastAsia="Calibri" w:hAnsi="Arial" w:cs="Arial"/>
                <w:sz w:val="24"/>
              </w:rPr>
              <w:t>Se plantean a propósito de contenidos lingüísticos que no han sido resueltos durante la primera fase y sobre los que se supone que es posible avanzar un poco más. No con todos los textos ni con todos los grupos se trabajan todos los contenidos en situaciones ad-hoc, sería terriblemente largo y tedioso.</w:t>
            </w:r>
          </w:p>
          <w:p w14:paraId="3ED11F32" w14:textId="77777777" w:rsidR="00E514EF" w:rsidRDefault="00E514EF" w:rsidP="004F59B9">
            <w:pPr>
              <w:rPr>
                <w:rFonts w:ascii="Arial" w:eastAsia="Calibri" w:hAnsi="Arial" w:cs="Arial"/>
                <w:sz w:val="24"/>
              </w:rPr>
            </w:pPr>
          </w:p>
          <w:p w14:paraId="77A6A6C4" w14:textId="77777777" w:rsidR="00E514EF" w:rsidRDefault="00E514EF" w:rsidP="004F59B9">
            <w:pPr>
              <w:rPr>
                <w:rFonts w:ascii="Arial" w:eastAsia="Calibri" w:hAnsi="Arial" w:cs="Arial"/>
                <w:sz w:val="24"/>
              </w:rPr>
            </w:pPr>
            <w:r w:rsidRPr="00E514EF">
              <w:rPr>
                <w:rFonts w:ascii="Arial" w:eastAsia="Calibri" w:hAnsi="Arial" w:cs="Arial"/>
                <w:sz w:val="24"/>
              </w:rPr>
              <w:t>La manera de plantea</w:t>
            </w:r>
            <w:r w:rsidR="00A908D2">
              <w:rPr>
                <w:rFonts w:ascii="Arial" w:eastAsia="Calibri" w:hAnsi="Arial" w:cs="Arial"/>
                <w:sz w:val="24"/>
              </w:rPr>
              <w:t>r estas situaciones podría</w:t>
            </w:r>
            <w:r w:rsidRPr="00E514EF">
              <w:rPr>
                <w:rFonts w:ascii="Arial" w:eastAsia="Calibri" w:hAnsi="Arial" w:cs="Arial"/>
                <w:sz w:val="24"/>
              </w:rPr>
              <w:t xml:space="preserve"> caracterizarse por:</w:t>
            </w:r>
          </w:p>
          <w:p w14:paraId="4F5892BB" w14:textId="77777777" w:rsidR="00A908D2" w:rsidRPr="00A908D2" w:rsidRDefault="00A908D2" w:rsidP="00A908D2">
            <w:pPr>
              <w:pStyle w:val="Prrafodelista"/>
              <w:numPr>
                <w:ilvl w:val="0"/>
                <w:numId w:val="6"/>
              </w:numPr>
              <w:rPr>
                <w:rFonts w:eastAsia="Calibri"/>
              </w:rPr>
            </w:pPr>
            <w:r w:rsidRPr="00A908D2">
              <w:rPr>
                <w:rFonts w:eastAsia="Calibri"/>
              </w:rPr>
              <w:t xml:space="preserve">Primero, plantear un problema a resolver, (generalmente presentando un material específico). </w:t>
            </w:r>
          </w:p>
          <w:p w14:paraId="1401EE92" w14:textId="77777777" w:rsidR="00A908D2" w:rsidRDefault="00A908D2" w:rsidP="004F59B9">
            <w:pPr>
              <w:rPr>
                <w:rFonts w:ascii="Arial" w:eastAsia="Calibri" w:hAnsi="Arial" w:cs="Arial"/>
                <w:sz w:val="24"/>
              </w:rPr>
            </w:pPr>
          </w:p>
          <w:p w14:paraId="292A1A54" w14:textId="77777777" w:rsidR="00A908D2" w:rsidRDefault="00A908D2" w:rsidP="00A908D2">
            <w:pPr>
              <w:pStyle w:val="Prrafodelista"/>
              <w:numPr>
                <w:ilvl w:val="0"/>
                <w:numId w:val="6"/>
              </w:numPr>
              <w:rPr>
                <w:rFonts w:eastAsia="Calibri"/>
              </w:rPr>
            </w:pPr>
            <w:r w:rsidRPr="00A908D2">
              <w:rPr>
                <w:rFonts w:eastAsia="Calibri"/>
              </w:rPr>
              <w:t>Luego, solicitando a los niños que resuelvan la tarea en equipos, con escasa participación del docente porque es el momento en el que observa los esquemas que los niños ponen en juego y las estrategias de resolución para po</w:t>
            </w:r>
            <w:r>
              <w:rPr>
                <w:rFonts w:eastAsia="Calibri"/>
              </w:rPr>
              <w:t>der utilizar esta observación.</w:t>
            </w:r>
          </w:p>
          <w:p w14:paraId="4F40C056" w14:textId="77777777" w:rsidR="00A908D2" w:rsidRPr="00A908D2" w:rsidRDefault="00A908D2" w:rsidP="00A908D2">
            <w:pPr>
              <w:pStyle w:val="Prrafodelista"/>
              <w:rPr>
                <w:rFonts w:eastAsia="Calibri"/>
              </w:rPr>
            </w:pPr>
          </w:p>
          <w:p w14:paraId="021F8973" w14:textId="77777777" w:rsidR="00A908D2" w:rsidRDefault="00A908D2" w:rsidP="00A908D2">
            <w:pPr>
              <w:pStyle w:val="Prrafodelista"/>
              <w:numPr>
                <w:ilvl w:val="0"/>
                <w:numId w:val="6"/>
              </w:numPr>
              <w:rPr>
                <w:rFonts w:eastAsia="Calibri"/>
              </w:rPr>
            </w:pPr>
            <w:r w:rsidRPr="00A908D2">
              <w:rPr>
                <w:rFonts w:eastAsia="Calibri"/>
              </w:rPr>
              <w:t xml:space="preserve">Un tercer momento, durante el que se realiza una puesta en común discutiendo las distintas opiniones y estrategias y se acuerda sobre la o las mejores maneras de resolver la situación. </w:t>
            </w:r>
          </w:p>
          <w:p w14:paraId="0EE8AAF7" w14:textId="77777777" w:rsidR="00A908D2" w:rsidRPr="00A908D2" w:rsidRDefault="00A908D2" w:rsidP="00A908D2">
            <w:pPr>
              <w:pStyle w:val="Prrafodelista"/>
              <w:rPr>
                <w:rFonts w:eastAsia="Calibri"/>
              </w:rPr>
            </w:pPr>
          </w:p>
          <w:p w14:paraId="0EF38354" w14:textId="77777777" w:rsidR="00A908D2" w:rsidRPr="00A908D2" w:rsidRDefault="00A908D2" w:rsidP="00A908D2">
            <w:pPr>
              <w:pStyle w:val="Prrafodelista"/>
              <w:numPr>
                <w:ilvl w:val="0"/>
                <w:numId w:val="6"/>
              </w:numPr>
              <w:rPr>
                <w:rFonts w:eastAsia="Calibri"/>
              </w:rPr>
            </w:pPr>
            <w:r w:rsidRPr="00A908D2">
              <w:rPr>
                <w:rFonts w:eastAsia="Calibri"/>
              </w:rPr>
              <w:lastRenderedPageBreak/>
              <w:t>Por último se vuelve al texto para revisar y ajustar el contenido discutido.</w:t>
            </w:r>
          </w:p>
          <w:p w14:paraId="2F01DD79" w14:textId="77777777" w:rsidR="00E514EF" w:rsidRPr="0016370B" w:rsidRDefault="00E514EF" w:rsidP="004F59B9">
            <w:pPr>
              <w:rPr>
                <w:rFonts w:ascii="Arial" w:eastAsia="Calibri" w:hAnsi="Arial" w:cs="Arial"/>
                <w:sz w:val="24"/>
              </w:rPr>
            </w:pPr>
          </w:p>
        </w:tc>
        <w:tc>
          <w:tcPr>
            <w:tcW w:w="3260" w:type="dxa"/>
            <w:shd w:val="clear" w:color="auto" w:fill="EFEFFF"/>
          </w:tcPr>
          <w:p w14:paraId="759A2805" w14:textId="77777777" w:rsidR="00EB2605" w:rsidRDefault="0016370B" w:rsidP="0016370B">
            <w:pPr>
              <w:contextualSpacing/>
              <w:rPr>
                <w:rFonts w:ascii="Arial" w:eastAsia="Calibri" w:hAnsi="Arial" w:cs="Arial"/>
                <w:sz w:val="24"/>
              </w:rPr>
            </w:pPr>
            <w:r w:rsidRPr="0016370B">
              <w:rPr>
                <w:rFonts w:ascii="Arial" w:eastAsia="Calibri" w:hAnsi="Arial" w:cs="Arial"/>
                <w:b/>
                <w:bCs/>
                <w:sz w:val="24"/>
              </w:rPr>
              <w:lastRenderedPageBreak/>
              <w:t xml:space="preserve">El docente </w:t>
            </w:r>
          </w:p>
          <w:p w14:paraId="1C915F0C" w14:textId="77777777" w:rsidR="00916283" w:rsidRDefault="00EB2605" w:rsidP="0016370B">
            <w:pPr>
              <w:contextualSpacing/>
              <w:rPr>
                <w:rFonts w:ascii="Arial" w:eastAsia="Calibri" w:hAnsi="Arial" w:cs="Arial"/>
                <w:sz w:val="24"/>
              </w:rPr>
            </w:pPr>
            <w:r>
              <w:rPr>
                <w:rFonts w:ascii="Arial" w:eastAsia="Calibri" w:hAnsi="Arial" w:cs="Arial"/>
                <w:sz w:val="24"/>
              </w:rPr>
              <w:t>S</w:t>
            </w:r>
            <w:r w:rsidR="0016370B" w:rsidRPr="0016370B">
              <w:rPr>
                <w:rFonts w:ascii="Arial" w:eastAsia="Calibri" w:hAnsi="Arial" w:cs="Arial"/>
                <w:sz w:val="24"/>
              </w:rPr>
              <w:t xml:space="preserve">e organizará en ideas que intentan dar respuestas a los problemas que plantea la enseñanza, construidos en la planificación, la puesta en aula, la evaluación y la reorganización de situaciones pedagógicas. </w:t>
            </w:r>
          </w:p>
          <w:p w14:paraId="4D557396" w14:textId="77777777" w:rsidR="00916283" w:rsidRDefault="00916283" w:rsidP="0016370B">
            <w:pPr>
              <w:contextualSpacing/>
              <w:rPr>
                <w:rFonts w:ascii="Arial" w:eastAsia="Calibri" w:hAnsi="Arial" w:cs="Arial"/>
                <w:sz w:val="24"/>
              </w:rPr>
            </w:pPr>
          </w:p>
          <w:p w14:paraId="314AA17C" w14:textId="77777777" w:rsidR="00916283" w:rsidRDefault="00916283" w:rsidP="0016370B">
            <w:pPr>
              <w:contextualSpacing/>
              <w:rPr>
                <w:rFonts w:ascii="Arial" w:eastAsia="Calibri" w:hAnsi="Arial" w:cs="Arial"/>
                <w:sz w:val="24"/>
              </w:rPr>
            </w:pPr>
            <w:r>
              <w:rPr>
                <w:rFonts w:ascii="Arial" w:eastAsia="Calibri" w:hAnsi="Arial" w:cs="Arial"/>
                <w:sz w:val="24"/>
              </w:rPr>
              <w:t>Apoya las</w:t>
            </w:r>
            <w:r w:rsidR="0016370B" w:rsidRPr="0016370B">
              <w:rPr>
                <w:rFonts w:ascii="Arial" w:eastAsia="Calibri" w:hAnsi="Arial" w:cs="Arial"/>
                <w:sz w:val="24"/>
              </w:rPr>
              <w:t xml:space="preserve"> afirmaciones en algunos ejemplos tomados de los datos obtenidos en esos contextos: registros etnográficos de clases, producciones de textos y escritos de los niños relativos a reflexiones metalingüísticas. </w:t>
            </w:r>
          </w:p>
          <w:p w14:paraId="099D0993" w14:textId="77777777" w:rsidR="00916283" w:rsidRDefault="00916283" w:rsidP="0016370B">
            <w:pPr>
              <w:contextualSpacing/>
              <w:rPr>
                <w:rFonts w:ascii="Arial" w:eastAsia="Calibri" w:hAnsi="Arial" w:cs="Arial"/>
                <w:sz w:val="24"/>
              </w:rPr>
            </w:pPr>
          </w:p>
          <w:p w14:paraId="35FE4971" w14:textId="1721E00D" w:rsidR="0016370B" w:rsidRDefault="0016370B" w:rsidP="0016370B">
            <w:pPr>
              <w:contextualSpacing/>
              <w:rPr>
                <w:rFonts w:ascii="Arial" w:eastAsia="Calibri" w:hAnsi="Arial" w:cs="Arial"/>
                <w:sz w:val="24"/>
              </w:rPr>
            </w:pPr>
            <w:r w:rsidRPr="0016370B">
              <w:rPr>
                <w:rFonts w:ascii="Arial" w:eastAsia="Calibri" w:hAnsi="Arial" w:cs="Arial"/>
                <w:sz w:val="24"/>
              </w:rPr>
              <w:t>Analiza el texto reescrito en la primera fase y considera que se puede pasar a la edición.</w:t>
            </w:r>
          </w:p>
          <w:p w14:paraId="7754572E" w14:textId="77777777" w:rsidR="0016370B" w:rsidRPr="0016370B" w:rsidRDefault="0016370B" w:rsidP="0016370B">
            <w:pPr>
              <w:contextualSpacing/>
              <w:rPr>
                <w:rFonts w:ascii="Arial" w:eastAsia="Calibri" w:hAnsi="Arial" w:cs="Arial"/>
                <w:sz w:val="24"/>
              </w:rPr>
            </w:pPr>
          </w:p>
          <w:p w14:paraId="201F4F11" w14:textId="77777777" w:rsidR="00916283" w:rsidRDefault="0016370B" w:rsidP="00A908D2">
            <w:pPr>
              <w:contextualSpacing/>
              <w:rPr>
                <w:rFonts w:ascii="Arial" w:eastAsia="Calibri" w:hAnsi="Arial" w:cs="Arial"/>
                <w:b/>
                <w:bCs/>
                <w:sz w:val="24"/>
              </w:rPr>
            </w:pPr>
            <w:r w:rsidRPr="0016370B">
              <w:rPr>
                <w:rFonts w:ascii="Arial" w:eastAsia="Calibri" w:hAnsi="Arial" w:cs="Arial"/>
                <w:b/>
                <w:bCs/>
                <w:sz w:val="24"/>
              </w:rPr>
              <w:t xml:space="preserve">El alumno </w:t>
            </w:r>
          </w:p>
          <w:p w14:paraId="7464DE3B" w14:textId="3C109A5D" w:rsidR="00916283" w:rsidRDefault="00916283" w:rsidP="00A908D2">
            <w:pPr>
              <w:contextualSpacing/>
              <w:rPr>
                <w:rFonts w:ascii="Arial" w:eastAsia="Calibri" w:hAnsi="Arial" w:cs="Arial"/>
                <w:bCs/>
                <w:sz w:val="24"/>
              </w:rPr>
            </w:pPr>
            <w:r>
              <w:rPr>
                <w:rFonts w:ascii="Arial" w:eastAsia="Calibri" w:hAnsi="Arial" w:cs="Arial"/>
                <w:bCs/>
                <w:sz w:val="24"/>
              </w:rPr>
              <w:t>Realiza producciones de textos de diversos tipos.</w:t>
            </w:r>
          </w:p>
          <w:p w14:paraId="6884FE61" w14:textId="5CAE6D86" w:rsidR="00916283" w:rsidRPr="00916283" w:rsidRDefault="0016370B" w:rsidP="00A908D2">
            <w:pPr>
              <w:contextualSpacing/>
              <w:rPr>
                <w:rFonts w:ascii="Arial" w:eastAsia="Calibri" w:hAnsi="Arial" w:cs="Arial"/>
                <w:bCs/>
                <w:sz w:val="24"/>
              </w:rPr>
            </w:pPr>
            <w:r>
              <w:rPr>
                <w:rFonts w:ascii="Arial" w:eastAsia="Calibri" w:hAnsi="Arial" w:cs="Arial"/>
                <w:sz w:val="24"/>
              </w:rPr>
              <w:br/>
              <w:t>O</w:t>
            </w:r>
            <w:r w:rsidRPr="0016370B">
              <w:rPr>
                <w:rFonts w:ascii="Arial" w:eastAsia="Calibri" w:hAnsi="Arial" w:cs="Arial"/>
                <w:sz w:val="24"/>
              </w:rPr>
              <w:t xml:space="preserve">pina sobre la misma producción (expuesta), o </w:t>
            </w:r>
            <w:r w:rsidRPr="0016370B">
              <w:rPr>
                <w:rFonts w:ascii="Arial" w:eastAsia="Calibri" w:hAnsi="Arial" w:cs="Arial"/>
                <w:sz w:val="24"/>
              </w:rPr>
              <w:lastRenderedPageBreak/>
              <w:t xml:space="preserve">bien, se intercambian producciones entre equipos. </w:t>
            </w:r>
          </w:p>
          <w:p w14:paraId="63FEAC30" w14:textId="77777777" w:rsidR="0016370B" w:rsidRDefault="0016370B" w:rsidP="00A908D2">
            <w:pPr>
              <w:contextualSpacing/>
              <w:rPr>
                <w:rFonts w:ascii="Arial" w:eastAsia="Calibri" w:hAnsi="Arial" w:cs="Arial"/>
                <w:sz w:val="24"/>
              </w:rPr>
            </w:pPr>
            <w:r w:rsidRPr="0016370B">
              <w:rPr>
                <w:rFonts w:ascii="Arial" w:eastAsia="Calibri" w:hAnsi="Arial" w:cs="Arial"/>
                <w:sz w:val="24"/>
              </w:rPr>
              <w:t xml:space="preserve">El niño puede “leer” la producción para otros que opinan sobre lo que están escuchando (ésta es la opción que se usa siempre que la escritura no es convencional, con los más pequeños).  </w:t>
            </w:r>
          </w:p>
          <w:p w14:paraId="666F5167" w14:textId="77777777" w:rsidR="00916283" w:rsidRDefault="00916283" w:rsidP="00A908D2">
            <w:pPr>
              <w:contextualSpacing/>
              <w:rPr>
                <w:rFonts w:ascii="Arial" w:eastAsia="Calibri" w:hAnsi="Arial" w:cs="Arial"/>
                <w:sz w:val="24"/>
              </w:rPr>
            </w:pPr>
          </w:p>
          <w:p w14:paraId="79A16576" w14:textId="46493AED" w:rsidR="00916283" w:rsidRPr="0016370B" w:rsidRDefault="00916283" w:rsidP="00A908D2">
            <w:pPr>
              <w:contextualSpacing/>
              <w:rPr>
                <w:rFonts w:ascii="Arial" w:eastAsia="Calibri" w:hAnsi="Arial" w:cs="Arial"/>
                <w:sz w:val="24"/>
              </w:rPr>
            </w:pPr>
            <w:r>
              <w:rPr>
                <w:rFonts w:ascii="Arial" w:eastAsia="Calibri" w:hAnsi="Arial" w:cs="Arial"/>
                <w:sz w:val="24"/>
              </w:rPr>
              <w:t>Edita o “pasa en limpio” la producción tomando en cuenta las correcciones señaladas.</w:t>
            </w:r>
          </w:p>
        </w:tc>
        <w:bookmarkStart w:id="0" w:name="_GoBack"/>
        <w:bookmarkEnd w:id="0"/>
      </w:tr>
      <w:tr w:rsidR="0016370B" w:rsidRPr="0016370B" w14:paraId="46F94205" w14:textId="77777777" w:rsidTr="00EB2605">
        <w:tc>
          <w:tcPr>
            <w:tcW w:w="2264" w:type="dxa"/>
            <w:shd w:val="clear" w:color="auto" w:fill="EFEFFF"/>
          </w:tcPr>
          <w:p w14:paraId="03957A04" w14:textId="22EB9935" w:rsidR="0016370B" w:rsidRPr="0016370B" w:rsidRDefault="0016370B" w:rsidP="0016370B">
            <w:pPr>
              <w:rPr>
                <w:rFonts w:ascii="Arial" w:eastAsia="Calibri" w:hAnsi="Arial" w:cs="Arial"/>
                <w:sz w:val="24"/>
              </w:rPr>
            </w:pPr>
          </w:p>
          <w:p w14:paraId="1876A740" w14:textId="77777777" w:rsidR="0016370B" w:rsidRPr="0016370B" w:rsidRDefault="0016370B" w:rsidP="0016370B">
            <w:pPr>
              <w:rPr>
                <w:rFonts w:ascii="Arial" w:eastAsia="Calibri" w:hAnsi="Arial" w:cs="Arial"/>
                <w:sz w:val="24"/>
              </w:rPr>
            </w:pPr>
          </w:p>
          <w:p w14:paraId="1AFAF3C8" w14:textId="77777777" w:rsidR="0016370B" w:rsidRPr="0016370B" w:rsidRDefault="0016370B" w:rsidP="0016370B">
            <w:pPr>
              <w:rPr>
                <w:rFonts w:ascii="Arial" w:eastAsia="Calibri" w:hAnsi="Arial" w:cs="Arial"/>
                <w:sz w:val="24"/>
              </w:rPr>
            </w:pPr>
          </w:p>
          <w:p w14:paraId="2866F59B" w14:textId="77777777" w:rsidR="0016370B" w:rsidRPr="0016370B" w:rsidRDefault="0016370B" w:rsidP="0016370B">
            <w:pPr>
              <w:rPr>
                <w:rFonts w:ascii="Arial" w:eastAsia="Calibri" w:hAnsi="Arial" w:cs="Arial"/>
                <w:sz w:val="24"/>
              </w:rPr>
            </w:pPr>
          </w:p>
          <w:p w14:paraId="10E90CC2" w14:textId="77777777" w:rsidR="0016370B" w:rsidRPr="0016370B" w:rsidRDefault="0016370B" w:rsidP="0016370B">
            <w:pPr>
              <w:rPr>
                <w:rFonts w:ascii="Arial" w:eastAsia="Calibri" w:hAnsi="Arial" w:cs="Arial"/>
                <w:sz w:val="24"/>
              </w:rPr>
            </w:pPr>
          </w:p>
          <w:p w14:paraId="579B32F6" w14:textId="77777777" w:rsidR="0016370B" w:rsidRPr="0016370B" w:rsidRDefault="0016370B" w:rsidP="0016370B">
            <w:pPr>
              <w:rPr>
                <w:rFonts w:ascii="Arial" w:eastAsia="Calibri" w:hAnsi="Arial" w:cs="Arial"/>
                <w:sz w:val="24"/>
              </w:rPr>
            </w:pPr>
          </w:p>
          <w:p w14:paraId="77FEE1F4" w14:textId="77777777" w:rsidR="0016370B" w:rsidRPr="0016370B" w:rsidRDefault="0016370B" w:rsidP="0016370B">
            <w:pPr>
              <w:rPr>
                <w:rFonts w:ascii="Arial" w:eastAsia="Calibri" w:hAnsi="Arial" w:cs="Arial"/>
                <w:sz w:val="24"/>
              </w:rPr>
            </w:pPr>
          </w:p>
          <w:p w14:paraId="082F3EA3" w14:textId="77777777" w:rsidR="0016370B" w:rsidRPr="0016370B" w:rsidRDefault="0016370B" w:rsidP="0016370B">
            <w:pPr>
              <w:rPr>
                <w:rFonts w:ascii="Arial" w:eastAsia="Calibri" w:hAnsi="Arial" w:cs="Arial"/>
                <w:sz w:val="24"/>
              </w:rPr>
            </w:pPr>
          </w:p>
          <w:p w14:paraId="1782A366" w14:textId="77777777" w:rsidR="0016370B" w:rsidRPr="0016370B" w:rsidRDefault="0016370B" w:rsidP="0016370B">
            <w:pPr>
              <w:rPr>
                <w:rFonts w:ascii="Arial" w:eastAsia="Calibri" w:hAnsi="Arial" w:cs="Arial"/>
                <w:sz w:val="24"/>
              </w:rPr>
            </w:pPr>
            <w:r w:rsidRPr="0016370B">
              <w:rPr>
                <w:rFonts w:ascii="Arial" w:eastAsia="Calibri" w:hAnsi="Arial" w:cs="Arial"/>
                <w:sz w:val="24"/>
              </w:rPr>
              <w:t xml:space="preserve">Delia Lerner </w:t>
            </w:r>
          </w:p>
          <w:p w14:paraId="09C32BAB" w14:textId="77777777" w:rsidR="0016370B" w:rsidRPr="0016370B" w:rsidRDefault="0016370B" w:rsidP="0016370B">
            <w:pPr>
              <w:rPr>
                <w:rFonts w:ascii="Arial" w:eastAsia="Calibri" w:hAnsi="Arial" w:cs="Arial"/>
                <w:sz w:val="24"/>
              </w:rPr>
            </w:pPr>
            <w:r w:rsidRPr="0016370B">
              <w:rPr>
                <w:rFonts w:ascii="Arial" w:eastAsia="Calibri" w:hAnsi="Arial" w:cs="Arial"/>
                <w:sz w:val="24"/>
              </w:rPr>
              <w:t>¨Enseñar en la diversidad¨</w:t>
            </w:r>
          </w:p>
        </w:tc>
        <w:tc>
          <w:tcPr>
            <w:tcW w:w="1761" w:type="dxa"/>
            <w:shd w:val="clear" w:color="auto" w:fill="EFEFFF"/>
          </w:tcPr>
          <w:p w14:paraId="1F6EE7A9" w14:textId="77777777" w:rsidR="0016370B" w:rsidRPr="0016370B" w:rsidRDefault="0016370B" w:rsidP="0016370B">
            <w:pPr>
              <w:rPr>
                <w:rFonts w:ascii="Arial" w:eastAsia="Calibri" w:hAnsi="Arial" w:cs="Arial"/>
                <w:sz w:val="24"/>
              </w:rPr>
            </w:pPr>
          </w:p>
          <w:p w14:paraId="7CB9FC22" w14:textId="77777777" w:rsidR="0016370B" w:rsidRPr="0016370B" w:rsidRDefault="0016370B" w:rsidP="0016370B">
            <w:pPr>
              <w:rPr>
                <w:rFonts w:ascii="Arial" w:eastAsia="Calibri" w:hAnsi="Arial" w:cs="Arial"/>
                <w:sz w:val="24"/>
              </w:rPr>
            </w:pPr>
          </w:p>
          <w:p w14:paraId="060A97F8" w14:textId="77777777" w:rsidR="0016370B" w:rsidRPr="0016370B" w:rsidRDefault="0016370B" w:rsidP="0016370B">
            <w:pPr>
              <w:rPr>
                <w:rFonts w:ascii="Arial" w:eastAsia="Calibri" w:hAnsi="Arial" w:cs="Arial"/>
                <w:sz w:val="24"/>
              </w:rPr>
            </w:pPr>
          </w:p>
          <w:p w14:paraId="5F74C30F" w14:textId="77777777" w:rsidR="0016370B" w:rsidRPr="0016370B" w:rsidRDefault="0016370B" w:rsidP="0016370B">
            <w:pPr>
              <w:rPr>
                <w:rFonts w:ascii="Arial" w:eastAsia="Calibri" w:hAnsi="Arial" w:cs="Arial"/>
                <w:sz w:val="24"/>
              </w:rPr>
            </w:pPr>
          </w:p>
          <w:p w14:paraId="1D6BF89C" w14:textId="77777777" w:rsidR="0016370B" w:rsidRPr="0016370B" w:rsidRDefault="0016370B" w:rsidP="0016370B">
            <w:pPr>
              <w:rPr>
                <w:rFonts w:ascii="Arial" w:eastAsia="Calibri" w:hAnsi="Arial" w:cs="Arial"/>
                <w:sz w:val="24"/>
              </w:rPr>
            </w:pPr>
          </w:p>
          <w:p w14:paraId="522D2A33" w14:textId="77777777" w:rsidR="0016370B" w:rsidRPr="0016370B" w:rsidRDefault="0016370B" w:rsidP="0016370B">
            <w:pPr>
              <w:rPr>
                <w:rFonts w:ascii="Arial" w:eastAsia="Calibri" w:hAnsi="Arial" w:cs="Arial"/>
                <w:sz w:val="24"/>
              </w:rPr>
            </w:pPr>
          </w:p>
          <w:p w14:paraId="29B8C2D7" w14:textId="77777777" w:rsidR="0016370B" w:rsidRPr="0016370B" w:rsidRDefault="0016370B" w:rsidP="0016370B">
            <w:pPr>
              <w:rPr>
                <w:rFonts w:ascii="Arial" w:eastAsia="Calibri" w:hAnsi="Arial" w:cs="Arial"/>
                <w:sz w:val="24"/>
              </w:rPr>
            </w:pPr>
          </w:p>
          <w:p w14:paraId="3017838E" w14:textId="77777777" w:rsidR="0016370B" w:rsidRPr="0016370B" w:rsidRDefault="0016370B" w:rsidP="0016370B">
            <w:pPr>
              <w:rPr>
                <w:rFonts w:ascii="Arial" w:eastAsia="Calibri" w:hAnsi="Arial" w:cs="Arial"/>
                <w:sz w:val="24"/>
              </w:rPr>
            </w:pPr>
          </w:p>
          <w:p w14:paraId="111EA313" w14:textId="77777777" w:rsidR="0016370B" w:rsidRPr="0016370B" w:rsidRDefault="0016370B" w:rsidP="0016370B">
            <w:pPr>
              <w:rPr>
                <w:rFonts w:ascii="Arial" w:eastAsia="Calibri" w:hAnsi="Arial" w:cs="Arial"/>
                <w:sz w:val="24"/>
              </w:rPr>
            </w:pPr>
          </w:p>
          <w:p w14:paraId="5F62C420" w14:textId="77777777" w:rsidR="0016370B" w:rsidRPr="0016370B" w:rsidRDefault="0016370B" w:rsidP="0016370B">
            <w:pPr>
              <w:rPr>
                <w:rFonts w:ascii="Arial" w:eastAsia="Calibri" w:hAnsi="Arial" w:cs="Arial"/>
                <w:sz w:val="24"/>
              </w:rPr>
            </w:pPr>
          </w:p>
          <w:p w14:paraId="6B0AF09D" w14:textId="77777777" w:rsidR="0016370B" w:rsidRPr="0016370B" w:rsidRDefault="0016370B" w:rsidP="0016370B">
            <w:pPr>
              <w:rPr>
                <w:rFonts w:ascii="Arial" w:eastAsia="Calibri" w:hAnsi="Arial" w:cs="Arial"/>
                <w:b/>
                <w:bCs/>
                <w:iCs/>
                <w:sz w:val="24"/>
              </w:rPr>
            </w:pPr>
            <w:r w:rsidRPr="0016370B">
              <w:rPr>
                <w:rFonts w:ascii="Arial" w:eastAsia="Calibri" w:hAnsi="Arial" w:cs="Arial"/>
                <w:b/>
                <w:bCs/>
                <w:iCs/>
                <w:sz w:val="24"/>
              </w:rPr>
              <w:t xml:space="preserve">Condiciones didácticas </w:t>
            </w:r>
          </w:p>
        </w:tc>
        <w:tc>
          <w:tcPr>
            <w:tcW w:w="3489" w:type="dxa"/>
            <w:shd w:val="clear" w:color="auto" w:fill="EFEFFF"/>
          </w:tcPr>
          <w:p w14:paraId="1DBDB3F1" w14:textId="77777777" w:rsidR="0016370B" w:rsidRPr="0016370B" w:rsidRDefault="00EB2605" w:rsidP="0016370B">
            <w:pPr>
              <w:rPr>
                <w:rFonts w:ascii="Arial" w:eastAsia="Calibri" w:hAnsi="Arial" w:cs="Arial"/>
                <w:sz w:val="24"/>
              </w:rPr>
            </w:pPr>
            <w:r>
              <w:rPr>
                <w:rFonts w:ascii="Arial" w:eastAsia="Calibri" w:hAnsi="Arial" w:cs="Arial"/>
                <w:sz w:val="24"/>
              </w:rPr>
              <w:t>P</w:t>
            </w:r>
            <w:r w:rsidR="0016370B" w:rsidRPr="0016370B">
              <w:rPr>
                <w:rFonts w:ascii="Arial" w:eastAsia="Calibri" w:hAnsi="Arial" w:cs="Arial"/>
                <w:sz w:val="24"/>
              </w:rPr>
              <w:t xml:space="preserve">ara hacer posible que todos los alumnos aprendan, son condiciones didácticas esenciales: </w:t>
            </w:r>
          </w:p>
          <w:p w14:paraId="11ACF69A" w14:textId="77777777" w:rsidR="0016370B" w:rsidRPr="0016370B" w:rsidRDefault="0016370B" w:rsidP="0016370B">
            <w:pPr>
              <w:numPr>
                <w:ilvl w:val="0"/>
                <w:numId w:val="3"/>
              </w:numPr>
              <w:spacing w:line="256" w:lineRule="auto"/>
              <w:contextualSpacing/>
              <w:rPr>
                <w:rFonts w:ascii="Arial" w:eastAsia="Calibri" w:hAnsi="Arial" w:cs="Arial"/>
                <w:sz w:val="24"/>
              </w:rPr>
            </w:pPr>
            <w:r w:rsidRPr="0016370B">
              <w:rPr>
                <w:rFonts w:ascii="Arial" w:eastAsia="Calibri" w:hAnsi="Arial" w:cs="Arial"/>
                <w:sz w:val="24"/>
              </w:rPr>
              <w:t xml:space="preserve">Compartir el poder lingüístico. </w:t>
            </w:r>
          </w:p>
          <w:p w14:paraId="337D2173" w14:textId="77777777" w:rsidR="0016370B" w:rsidRPr="0016370B" w:rsidRDefault="0016370B" w:rsidP="0016370B">
            <w:pPr>
              <w:numPr>
                <w:ilvl w:val="0"/>
                <w:numId w:val="3"/>
              </w:numPr>
              <w:spacing w:line="256" w:lineRule="auto"/>
              <w:contextualSpacing/>
              <w:rPr>
                <w:rFonts w:ascii="Arial" w:eastAsia="Calibri" w:hAnsi="Arial" w:cs="Arial"/>
                <w:sz w:val="24"/>
              </w:rPr>
            </w:pPr>
            <w:r w:rsidRPr="0016370B">
              <w:rPr>
                <w:rFonts w:ascii="Arial" w:eastAsia="Calibri" w:hAnsi="Arial" w:cs="Arial"/>
                <w:sz w:val="24"/>
              </w:rPr>
              <w:t xml:space="preserve">Compartir la responsabilidad del aprendizaje. </w:t>
            </w:r>
          </w:p>
          <w:p w14:paraId="627918C2" w14:textId="77777777" w:rsidR="0016370B" w:rsidRPr="0016370B" w:rsidRDefault="0016370B" w:rsidP="0016370B">
            <w:pPr>
              <w:numPr>
                <w:ilvl w:val="0"/>
                <w:numId w:val="3"/>
              </w:numPr>
              <w:spacing w:line="256" w:lineRule="auto"/>
              <w:contextualSpacing/>
              <w:rPr>
                <w:rFonts w:ascii="Arial" w:eastAsia="Calibri" w:hAnsi="Arial" w:cs="Arial"/>
                <w:sz w:val="24"/>
              </w:rPr>
            </w:pPr>
            <w:r w:rsidRPr="0016370B">
              <w:rPr>
                <w:rFonts w:ascii="Arial" w:eastAsia="Calibri" w:hAnsi="Arial" w:cs="Arial"/>
                <w:sz w:val="24"/>
              </w:rPr>
              <w:t xml:space="preserve">Superar la ficción de que el tiempo del aprendizaje coincide con el tiempo de la enseñanza. </w:t>
            </w:r>
          </w:p>
          <w:p w14:paraId="5AB7BE77" w14:textId="77777777" w:rsidR="0016370B" w:rsidRPr="0016370B" w:rsidRDefault="0016370B" w:rsidP="0016370B">
            <w:pPr>
              <w:numPr>
                <w:ilvl w:val="0"/>
                <w:numId w:val="3"/>
              </w:numPr>
              <w:spacing w:line="256" w:lineRule="auto"/>
              <w:contextualSpacing/>
              <w:rPr>
                <w:rFonts w:ascii="Arial" w:eastAsia="Calibri" w:hAnsi="Arial" w:cs="Arial"/>
                <w:sz w:val="24"/>
              </w:rPr>
            </w:pPr>
            <w:r w:rsidRPr="0016370B">
              <w:rPr>
                <w:rFonts w:ascii="Arial" w:eastAsia="Calibri" w:hAnsi="Arial" w:cs="Arial"/>
                <w:sz w:val="24"/>
              </w:rPr>
              <w:t xml:space="preserve">Articular diferentes formas de organización de la clase. </w:t>
            </w:r>
          </w:p>
          <w:p w14:paraId="5612BBF6" w14:textId="77777777" w:rsidR="0016370B" w:rsidRPr="0016370B" w:rsidRDefault="0016370B" w:rsidP="0016370B">
            <w:pPr>
              <w:numPr>
                <w:ilvl w:val="0"/>
                <w:numId w:val="3"/>
              </w:numPr>
              <w:spacing w:line="256" w:lineRule="auto"/>
              <w:contextualSpacing/>
              <w:rPr>
                <w:rFonts w:ascii="Arial" w:eastAsia="Calibri" w:hAnsi="Arial" w:cs="Arial"/>
                <w:sz w:val="24"/>
              </w:rPr>
            </w:pPr>
            <w:r w:rsidRPr="0016370B">
              <w:rPr>
                <w:rFonts w:ascii="Arial" w:eastAsia="Calibri" w:hAnsi="Arial" w:cs="Arial"/>
                <w:sz w:val="24"/>
              </w:rPr>
              <w:t xml:space="preserve">Explicitar periódicamente los conocimientos elaborados en y por la clase. </w:t>
            </w:r>
          </w:p>
          <w:p w14:paraId="27C1B951" w14:textId="77777777" w:rsidR="0016370B" w:rsidRPr="0016370B" w:rsidRDefault="0016370B" w:rsidP="0016370B">
            <w:pPr>
              <w:numPr>
                <w:ilvl w:val="0"/>
                <w:numId w:val="3"/>
              </w:numPr>
              <w:spacing w:line="256" w:lineRule="auto"/>
              <w:contextualSpacing/>
              <w:rPr>
                <w:rFonts w:ascii="Arial" w:eastAsia="Calibri" w:hAnsi="Arial" w:cs="Arial"/>
                <w:sz w:val="24"/>
              </w:rPr>
            </w:pPr>
            <w:r w:rsidRPr="0016370B">
              <w:rPr>
                <w:rFonts w:ascii="Arial" w:eastAsia="Calibri" w:hAnsi="Arial" w:cs="Arial"/>
                <w:sz w:val="24"/>
              </w:rPr>
              <w:t>Incluir en la enseñanza todas las diversidades propias del objeto de conocimiento.</w:t>
            </w:r>
          </w:p>
          <w:p w14:paraId="4DEF0FF2" w14:textId="77777777" w:rsidR="0016370B" w:rsidRPr="0016370B" w:rsidRDefault="0016370B" w:rsidP="0016370B">
            <w:pPr>
              <w:rPr>
                <w:rFonts w:ascii="Arial" w:eastAsia="Calibri" w:hAnsi="Arial" w:cs="Arial"/>
                <w:sz w:val="24"/>
              </w:rPr>
            </w:pPr>
          </w:p>
        </w:tc>
        <w:tc>
          <w:tcPr>
            <w:tcW w:w="4252" w:type="dxa"/>
            <w:shd w:val="clear" w:color="auto" w:fill="EFEFFF"/>
          </w:tcPr>
          <w:p w14:paraId="6743A79B" w14:textId="77777777" w:rsidR="0016370B" w:rsidRPr="0016370B" w:rsidRDefault="0016370B" w:rsidP="0016370B">
            <w:pPr>
              <w:spacing w:line="256" w:lineRule="auto"/>
              <w:rPr>
                <w:rFonts w:ascii="Arial" w:eastAsia="Calibri" w:hAnsi="Arial" w:cs="Arial"/>
                <w:sz w:val="24"/>
              </w:rPr>
            </w:pPr>
            <w:r w:rsidRPr="0016370B">
              <w:rPr>
                <w:rFonts w:ascii="Arial" w:eastAsia="Calibri" w:hAnsi="Arial" w:cs="Arial"/>
                <w:sz w:val="24"/>
              </w:rPr>
              <w:t>1.  Diseñar las actividades para que se apliquen a todos los alumnos, podemos hacer esto al invertir los papeles en relación con el poder lingüístico.</w:t>
            </w:r>
          </w:p>
          <w:p w14:paraId="2981C658" w14:textId="77777777" w:rsidR="0016370B" w:rsidRPr="0016370B" w:rsidRDefault="0016370B" w:rsidP="0016370B">
            <w:pPr>
              <w:spacing w:line="256" w:lineRule="auto"/>
              <w:rPr>
                <w:rFonts w:ascii="Arial" w:eastAsia="Calibri" w:hAnsi="Arial" w:cs="Arial"/>
                <w:sz w:val="24"/>
              </w:rPr>
            </w:pPr>
            <w:r w:rsidRPr="0016370B">
              <w:rPr>
                <w:rFonts w:ascii="Arial" w:eastAsia="Calibri" w:hAnsi="Arial" w:cs="Arial"/>
                <w:sz w:val="24"/>
              </w:rPr>
              <w:t>2. Después debemos tender el puente entre los conocimientos previos de los alumnos con lo que queremos enseñar, para esto debemos generar situaciones problemáticas y que los niños establezcan sus propias estrategias para resolver esos problemas.</w:t>
            </w:r>
          </w:p>
          <w:p w14:paraId="72A2DA0F" w14:textId="77777777" w:rsidR="0016370B" w:rsidRPr="0016370B" w:rsidRDefault="0016370B" w:rsidP="0016370B">
            <w:pPr>
              <w:spacing w:line="256" w:lineRule="auto"/>
              <w:rPr>
                <w:rFonts w:ascii="Arial" w:eastAsia="Calibri" w:hAnsi="Arial" w:cs="Arial"/>
                <w:sz w:val="24"/>
              </w:rPr>
            </w:pPr>
            <w:r w:rsidRPr="0016370B">
              <w:rPr>
                <w:rFonts w:ascii="Arial" w:eastAsia="Calibri" w:hAnsi="Arial" w:cs="Arial"/>
                <w:sz w:val="24"/>
              </w:rPr>
              <w:t xml:space="preserve">3. Luego, se debe pensar en la cuestión del tiempo que queremos dedicarle a desarrollar cada contenido o cada actividad, para esto es importante tomar en cuenta que, para aprender, los aprendices necesitan disponer de un tiempo propio en el cual puedan apropiarse de los conocimientos. </w:t>
            </w:r>
          </w:p>
          <w:p w14:paraId="6C946536" w14:textId="77777777" w:rsidR="0016370B" w:rsidRPr="0016370B" w:rsidRDefault="0016370B" w:rsidP="0016370B">
            <w:pPr>
              <w:spacing w:line="256" w:lineRule="auto"/>
              <w:rPr>
                <w:rFonts w:ascii="Arial" w:eastAsia="Calibri" w:hAnsi="Arial" w:cs="Arial"/>
                <w:sz w:val="24"/>
              </w:rPr>
            </w:pPr>
            <w:r w:rsidRPr="0016370B">
              <w:rPr>
                <w:rFonts w:ascii="Arial" w:eastAsia="Calibri" w:hAnsi="Arial" w:cs="Arial"/>
                <w:sz w:val="24"/>
              </w:rPr>
              <w:t xml:space="preserve">4. Seguido de esto, debemos establecer la organización de la clase, para lo cual es importante tener presente que debe haber una intervención por parte del docente, una interacción cognitiva en </w:t>
            </w:r>
            <w:r w:rsidRPr="0016370B">
              <w:rPr>
                <w:rFonts w:ascii="Arial" w:eastAsia="Calibri" w:hAnsi="Arial" w:cs="Arial"/>
                <w:sz w:val="24"/>
              </w:rPr>
              <w:lastRenderedPageBreak/>
              <w:t>pequeños grupos y trabajo personal en la construcción del conocimiento.</w:t>
            </w:r>
          </w:p>
          <w:p w14:paraId="13FBBAE3" w14:textId="77777777" w:rsidR="0016370B" w:rsidRPr="0016370B" w:rsidRDefault="0016370B" w:rsidP="0016370B">
            <w:pPr>
              <w:spacing w:line="256" w:lineRule="auto"/>
              <w:rPr>
                <w:rFonts w:ascii="Arial" w:eastAsia="Calibri" w:hAnsi="Arial" w:cs="Arial"/>
                <w:sz w:val="24"/>
              </w:rPr>
            </w:pPr>
            <w:r w:rsidRPr="0016370B">
              <w:rPr>
                <w:rFonts w:ascii="Arial" w:eastAsia="Calibri" w:hAnsi="Arial" w:cs="Arial"/>
                <w:sz w:val="24"/>
              </w:rPr>
              <w:t>5. Consecuente a esto, debemos hacer una revisión de lo que se ha trabajado en clase, evocar lo que se ha aprendido y elaborar conclusiones</w:t>
            </w:r>
          </w:p>
          <w:p w14:paraId="3B3D4A17" w14:textId="77777777" w:rsidR="0016370B" w:rsidRPr="0016370B" w:rsidRDefault="0016370B" w:rsidP="0016370B">
            <w:pPr>
              <w:spacing w:line="256" w:lineRule="auto"/>
              <w:rPr>
                <w:rFonts w:ascii="Arial" w:eastAsia="Calibri" w:hAnsi="Arial" w:cs="Arial"/>
                <w:sz w:val="24"/>
              </w:rPr>
            </w:pPr>
            <w:r w:rsidRPr="0016370B">
              <w:rPr>
                <w:rFonts w:ascii="Arial" w:eastAsia="Calibri" w:hAnsi="Arial" w:cs="Arial"/>
                <w:sz w:val="24"/>
              </w:rPr>
              <w:t>6. Por último, tomar en cuenta la diversidad también en las situaciones de enseñanza es crucial para lograr que los chicos que no logran comprometerse con ciertas situaciones lo logren con otras.</w:t>
            </w:r>
          </w:p>
          <w:p w14:paraId="395033F7" w14:textId="77777777" w:rsidR="0016370B" w:rsidRPr="0016370B" w:rsidRDefault="0016370B" w:rsidP="0016370B">
            <w:pPr>
              <w:rPr>
                <w:rFonts w:ascii="Arial" w:eastAsia="Calibri" w:hAnsi="Arial" w:cs="Arial"/>
                <w:sz w:val="24"/>
              </w:rPr>
            </w:pPr>
          </w:p>
        </w:tc>
        <w:tc>
          <w:tcPr>
            <w:tcW w:w="3260" w:type="dxa"/>
            <w:shd w:val="clear" w:color="auto" w:fill="EFEFFF"/>
          </w:tcPr>
          <w:p w14:paraId="54E65BE0" w14:textId="77777777" w:rsidR="00EB2605" w:rsidRDefault="00EB2605" w:rsidP="0016370B">
            <w:pPr>
              <w:rPr>
                <w:rFonts w:ascii="Arial" w:eastAsia="Calibri" w:hAnsi="Arial" w:cs="Arial"/>
                <w:b/>
                <w:bCs/>
                <w:iCs/>
                <w:sz w:val="24"/>
              </w:rPr>
            </w:pPr>
          </w:p>
          <w:p w14:paraId="245F95B7" w14:textId="77777777" w:rsidR="00EB2605" w:rsidRDefault="00EB2605" w:rsidP="0016370B">
            <w:pPr>
              <w:rPr>
                <w:rFonts w:ascii="Arial" w:eastAsia="Calibri" w:hAnsi="Arial" w:cs="Arial"/>
                <w:b/>
                <w:bCs/>
                <w:iCs/>
                <w:sz w:val="24"/>
              </w:rPr>
            </w:pPr>
            <w:r>
              <w:rPr>
                <w:rFonts w:ascii="Arial" w:eastAsia="Calibri" w:hAnsi="Arial" w:cs="Arial"/>
                <w:b/>
                <w:bCs/>
                <w:iCs/>
                <w:sz w:val="24"/>
              </w:rPr>
              <w:t>El docente</w:t>
            </w:r>
          </w:p>
          <w:p w14:paraId="01FF5232" w14:textId="77777777" w:rsidR="0016370B" w:rsidRPr="0016370B" w:rsidRDefault="0016370B" w:rsidP="0016370B">
            <w:pPr>
              <w:rPr>
                <w:rFonts w:ascii="Arial" w:eastAsia="Calibri" w:hAnsi="Arial" w:cs="Arial"/>
                <w:iCs/>
                <w:sz w:val="24"/>
              </w:rPr>
            </w:pPr>
            <w:r w:rsidRPr="0016370B">
              <w:rPr>
                <w:rFonts w:ascii="Arial" w:eastAsia="Calibri" w:hAnsi="Arial" w:cs="Arial"/>
                <w:iCs/>
                <w:sz w:val="24"/>
              </w:rPr>
              <w:t>Puente de la enseñanza y el aprendizaje, mediador de la diversidad en el aula y guía hacia la inclusión.</w:t>
            </w:r>
          </w:p>
          <w:p w14:paraId="3B00EAEE" w14:textId="77777777" w:rsidR="0016370B" w:rsidRPr="0016370B" w:rsidRDefault="0016370B" w:rsidP="0016370B">
            <w:pPr>
              <w:rPr>
                <w:rFonts w:ascii="Arial" w:eastAsia="Calibri" w:hAnsi="Arial" w:cs="Arial"/>
                <w:b/>
                <w:bCs/>
                <w:iCs/>
                <w:sz w:val="24"/>
              </w:rPr>
            </w:pPr>
          </w:p>
          <w:p w14:paraId="2D419118" w14:textId="77777777" w:rsidR="0016370B" w:rsidRPr="0016370B" w:rsidRDefault="0016370B" w:rsidP="0016370B">
            <w:pPr>
              <w:rPr>
                <w:rFonts w:ascii="Arial" w:eastAsia="Calibri" w:hAnsi="Arial" w:cs="Arial"/>
                <w:b/>
                <w:bCs/>
                <w:iCs/>
                <w:sz w:val="24"/>
              </w:rPr>
            </w:pPr>
          </w:p>
          <w:p w14:paraId="47680E06" w14:textId="77777777" w:rsidR="00EB2605" w:rsidRDefault="00EB2605" w:rsidP="0016370B">
            <w:pPr>
              <w:rPr>
                <w:rFonts w:ascii="Arial" w:eastAsia="Calibri" w:hAnsi="Arial" w:cs="Arial"/>
                <w:iCs/>
                <w:sz w:val="24"/>
              </w:rPr>
            </w:pPr>
            <w:r>
              <w:rPr>
                <w:rFonts w:ascii="Arial" w:eastAsia="Calibri" w:hAnsi="Arial" w:cs="Arial"/>
                <w:b/>
                <w:bCs/>
                <w:iCs/>
                <w:sz w:val="24"/>
              </w:rPr>
              <w:t>El alumno</w:t>
            </w:r>
          </w:p>
          <w:p w14:paraId="7DEEE0E1" w14:textId="77777777" w:rsidR="0016370B" w:rsidRPr="0016370B" w:rsidRDefault="0016370B" w:rsidP="0016370B">
            <w:pPr>
              <w:rPr>
                <w:rFonts w:ascii="Arial" w:eastAsia="Calibri" w:hAnsi="Arial" w:cs="Arial"/>
                <w:iCs/>
                <w:sz w:val="24"/>
              </w:rPr>
            </w:pPr>
            <w:r w:rsidRPr="0016370B">
              <w:rPr>
                <w:rFonts w:ascii="Arial" w:eastAsia="Calibri" w:hAnsi="Arial" w:cs="Arial"/>
                <w:iCs/>
                <w:sz w:val="24"/>
              </w:rPr>
              <w:t>Creador de estrategias para resolver problemas, sujeto cognitivo e integrante de la cooperación.</w:t>
            </w:r>
          </w:p>
          <w:p w14:paraId="50361CBC" w14:textId="77777777" w:rsidR="0016370B" w:rsidRPr="0016370B" w:rsidRDefault="0016370B" w:rsidP="0016370B">
            <w:pPr>
              <w:rPr>
                <w:rFonts w:ascii="Arial" w:eastAsia="Calibri" w:hAnsi="Arial" w:cs="Arial"/>
                <w:sz w:val="24"/>
              </w:rPr>
            </w:pPr>
          </w:p>
        </w:tc>
      </w:tr>
      <w:tr w:rsidR="0016370B" w:rsidRPr="0016370B" w14:paraId="3E80E5F5" w14:textId="77777777" w:rsidTr="00EB2605">
        <w:tc>
          <w:tcPr>
            <w:tcW w:w="2264" w:type="dxa"/>
            <w:shd w:val="clear" w:color="auto" w:fill="EFEFFF"/>
          </w:tcPr>
          <w:p w14:paraId="63669EF8" w14:textId="77777777" w:rsidR="0016370B" w:rsidRPr="0016370B" w:rsidRDefault="0016370B" w:rsidP="0016370B">
            <w:pPr>
              <w:rPr>
                <w:rFonts w:ascii="Arial" w:eastAsia="Calibri" w:hAnsi="Arial" w:cs="Arial"/>
                <w:sz w:val="24"/>
              </w:rPr>
            </w:pPr>
            <w:r w:rsidRPr="0016370B">
              <w:rPr>
                <w:rFonts w:ascii="Arial" w:eastAsia="Calibri" w:hAnsi="Arial" w:cs="Arial"/>
                <w:sz w:val="24"/>
              </w:rPr>
              <w:lastRenderedPageBreak/>
              <w:t xml:space="preserve">María </w:t>
            </w:r>
            <w:proofErr w:type="spellStart"/>
            <w:r w:rsidRPr="0016370B">
              <w:rPr>
                <w:rFonts w:ascii="Arial" w:eastAsia="Calibri" w:hAnsi="Arial" w:cs="Arial"/>
                <w:sz w:val="24"/>
              </w:rPr>
              <w:t>Galaburri</w:t>
            </w:r>
            <w:proofErr w:type="spellEnd"/>
            <w:r w:rsidRPr="0016370B">
              <w:rPr>
                <w:rFonts w:ascii="Arial" w:eastAsia="Calibri" w:hAnsi="Arial" w:cs="Arial"/>
                <w:sz w:val="24"/>
              </w:rPr>
              <w:t xml:space="preserve"> </w:t>
            </w:r>
          </w:p>
          <w:p w14:paraId="72ED722C" w14:textId="77777777" w:rsidR="0016370B" w:rsidRPr="0016370B" w:rsidRDefault="0016370B" w:rsidP="0016370B">
            <w:pPr>
              <w:rPr>
                <w:rFonts w:ascii="Arial" w:eastAsia="Calibri" w:hAnsi="Arial" w:cs="Arial"/>
                <w:sz w:val="24"/>
              </w:rPr>
            </w:pPr>
            <w:r w:rsidRPr="0016370B">
              <w:rPr>
                <w:rFonts w:ascii="Arial" w:eastAsia="Calibri" w:hAnsi="Arial" w:cs="Arial"/>
                <w:sz w:val="24"/>
              </w:rPr>
              <w:t>¨Las actividades permanentes de la Lectura¨ y ¨La Planificación de Proyectos¨</w:t>
            </w:r>
          </w:p>
        </w:tc>
        <w:tc>
          <w:tcPr>
            <w:tcW w:w="1761" w:type="dxa"/>
            <w:shd w:val="clear" w:color="auto" w:fill="EFEFFF"/>
          </w:tcPr>
          <w:p w14:paraId="1A41F946" w14:textId="77777777" w:rsidR="0016370B" w:rsidRPr="0016370B" w:rsidRDefault="0016370B" w:rsidP="0016370B">
            <w:pPr>
              <w:rPr>
                <w:rFonts w:ascii="Arial" w:eastAsia="Calibri" w:hAnsi="Arial" w:cs="Arial"/>
                <w:b/>
                <w:bCs/>
                <w:i/>
                <w:iCs/>
                <w:sz w:val="24"/>
              </w:rPr>
            </w:pPr>
          </w:p>
          <w:p w14:paraId="7004AC7F" w14:textId="77777777" w:rsidR="0016370B" w:rsidRPr="0016370B" w:rsidRDefault="0016370B" w:rsidP="0016370B">
            <w:pPr>
              <w:rPr>
                <w:rFonts w:ascii="Arial" w:eastAsia="Calibri" w:hAnsi="Arial" w:cs="Arial"/>
                <w:b/>
                <w:bCs/>
                <w:i/>
                <w:iCs/>
                <w:sz w:val="24"/>
              </w:rPr>
            </w:pPr>
          </w:p>
          <w:p w14:paraId="7E5A7B92" w14:textId="77777777" w:rsidR="0016370B" w:rsidRPr="0016370B" w:rsidRDefault="0016370B" w:rsidP="0016370B">
            <w:pPr>
              <w:rPr>
                <w:rFonts w:ascii="Arial" w:eastAsia="Calibri" w:hAnsi="Arial" w:cs="Arial"/>
                <w:b/>
                <w:bCs/>
                <w:i/>
                <w:iCs/>
                <w:sz w:val="24"/>
              </w:rPr>
            </w:pPr>
          </w:p>
          <w:p w14:paraId="70437E8E" w14:textId="77777777" w:rsidR="0016370B" w:rsidRPr="0016370B" w:rsidRDefault="0016370B" w:rsidP="0016370B">
            <w:pPr>
              <w:rPr>
                <w:rFonts w:ascii="Arial" w:eastAsia="Calibri" w:hAnsi="Arial" w:cs="Arial"/>
                <w:b/>
                <w:bCs/>
                <w:iCs/>
                <w:sz w:val="24"/>
              </w:rPr>
            </w:pPr>
            <w:r w:rsidRPr="0016370B">
              <w:rPr>
                <w:rFonts w:ascii="Arial" w:eastAsia="Calibri" w:hAnsi="Arial" w:cs="Arial"/>
                <w:b/>
                <w:bCs/>
                <w:iCs/>
                <w:sz w:val="24"/>
              </w:rPr>
              <w:t xml:space="preserve">Planificación de Proyectos </w:t>
            </w:r>
          </w:p>
        </w:tc>
        <w:tc>
          <w:tcPr>
            <w:tcW w:w="3489" w:type="dxa"/>
            <w:shd w:val="clear" w:color="auto" w:fill="EFEFFF"/>
          </w:tcPr>
          <w:p w14:paraId="685B0ACA" w14:textId="77777777" w:rsidR="0016370B" w:rsidRPr="0016370B" w:rsidRDefault="0016370B" w:rsidP="0016370B">
            <w:pPr>
              <w:rPr>
                <w:rFonts w:ascii="Arial" w:eastAsia="Calibri" w:hAnsi="Arial" w:cs="Arial"/>
                <w:sz w:val="24"/>
              </w:rPr>
            </w:pPr>
            <w:r w:rsidRPr="0016370B">
              <w:rPr>
                <w:rFonts w:ascii="Arial" w:eastAsia="Calibri" w:hAnsi="Arial" w:cs="Arial"/>
                <w:sz w:val="24"/>
              </w:rPr>
              <w:t>Implica ciertos conjuntos de actividades diversas y elaboradas que ofrecen resolución de un problema, también se encuentran   propósitos que tiene el docente con los alumnos y es transformar el objeto en aprendizaje.</w:t>
            </w:r>
          </w:p>
        </w:tc>
        <w:tc>
          <w:tcPr>
            <w:tcW w:w="4252" w:type="dxa"/>
            <w:shd w:val="clear" w:color="auto" w:fill="EFEFFF"/>
          </w:tcPr>
          <w:p w14:paraId="07B9D54E" w14:textId="77777777" w:rsidR="00D806E1" w:rsidRDefault="00D806E1" w:rsidP="0016370B">
            <w:pPr>
              <w:rPr>
                <w:rFonts w:ascii="Arial" w:eastAsia="Calibri" w:hAnsi="Arial" w:cs="Arial"/>
                <w:sz w:val="24"/>
              </w:rPr>
            </w:pPr>
          </w:p>
          <w:p w14:paraId="7F38D6B7" w14:textId="77777777" w:rsidR="00D806E1" w:rsidRDefault="00D806E1" w:rsidP="0016370B">
            <w:pPr>
              <w:rPr>
                <w:rFonts w:ascii="Arial" w:eastAsia="Calibri" w:hAnsi="Arial" w:cs="Arial"/>
                <w:sz w:val="24"/>
              </w:rPr>
            </w:pPr>
            <w:r>
              <w:rPr>
                <w:rFonts w:ascii="Arial" w:eastAsia="Calibri" w:hAnsi="Arial" w:cs="Arial"/>
                <w:sz w:val="24"/>
              </w:rPr>
              <w:t>Habrá que decidir:</w:t>
            </w:r>
          </w:p>
          <w:p w14:paraId="42923253" w14:textId="77777777" w:rsidR="00D806E1" w:rsidRDefault="00D806E1" w:rsidP="00D806E1">
            <w:pPr>
              <w:pStyle w:val="Prrafodelista"/>
              <w:numPr>
                <w:ilvl w:val="0"/>
                <w:numId w:val="7"/>
              </w:numPr>
              <w:rPr>
                <w:rFonts w:eastAsia="Calibri"/>
              </w:rPr>
            </w:pPr>
            <w:r>
              <w:rPr>
                <w:rFonts w:eastAsia="Calibri"/>
              </w:rPr>
              <w:t>Cuál es la práctica social de lectura y escritura que se toma como referencia y se pretende enseñar.</w:t>
            </w:r>
          </w:p>
          <w:p w14:paraId="0E9B669F" w14:textId="77777777" w:rsidR="00916283" w:rsidRDefault="00916283" w:rsidP="00916283">
            <w:pPr>
              <w:pStyle w:val="Prrafodelista"/>
              <w:rPr>
                <w:rFonts w:eastAsia="Calibri"/>
              </w:rPr>
            </w:pPr>
          </w:p>
          <w:p w14:paraId="7DA18020" w14:textId="77777777" w:rsidR="00D806E1" w:rsidRDefault="00823DA4" w:rsidP="00D806E1">
            <w:pPr>
              <w:pStyle w:val="Prrafodelista"/>
              <w:numPr>
                <w:ilvl w:val="0"/>
                <w:numId w:val="7"/>
              </w:numPr>
              <w:rPr>
                <w:rFonts w:eastAsia="Calibri"/>
              </w:rPr>
            </w:pPr>
            <w:r>
              <w:rPr>
                <w:rFonts w:eastAsia="Calibri"/>
              </w:rPr>
              <w:t>Qué condiciones de las que generan esa práctica social vamos a reproducir dentro del aula.</w:t>
            </w:r>
          </w:p>
          <w:p w14:paraId="66DF4E40" w14:textId="2A97FBCB" w:rsidR="00916283" w:rsidRPr="00916283" w:rsidRDefault="00916283" w:rsidP="00916283">
            <w:pPr>
              <w:pStyle w:val="Prrafodelista"/>
              <w:rPr>
                <w:rFonts w:eastAsia="Calibri"/>
              </w:rPr>
            </w:pPr>
          </w:p>
          <w:p w14:paraId="37BD53FF" w14:textId="77777777" w:rsidR="00823DA4" w:rsidRDefault="00823DA4" w:rsidP="00D806E1">
            <w:pPr>
              <w:pStyle w:val="Prrafodelista"/>
              <w:numPr>
                <w:ilvl w:val="0"/>
                <w:numId w:val="7"/>
              </w:numPr>
              <w:rPr>
                <w:rFonts w:eastAsia="Calibri"/>
              </w:rPr>
            </w:pPr>
            <w:r>
              <w:rPr>
                <w:rFonts w:eastAsia="Calibri"/>
              </w:rPr>
              <w:t>Cuál es la situación comunicativa que hace que el texto a escribir sea el adecuado.</w:t>
            </w:r>
          </w:p>
          <w:p w14:paraId="6972F58D" w14:textId="74917A61" w:rsidR="00916283" w:rsidRPr="00916283" w:rsidRDefault="00916283" w:rsidP="00916283">
            <w:pPr>
              <w:pStyle w:val="Prrafodelista"/>
              <w:rPr>
                <w:rFonts w:eastAsia="Calibri"/>
              </w:rPr>
            </w:pPr>
          </w:p>
          <w:p w14:paraId="754C2797" w14:textId="77777777" w:rsidR="00823DA4" w:rsidRDefault="00823DA4" w:rsidP="00D806E1">
            <w:pPr>
              <w:pStyle w:val="Prrafodelista"/>
              <w:numPr>
                <w:ilvl w:val="0"/>
                <w:numId w:val="7"/>
              </w:numPr>
              <w:rPr>
                <w:rFonts w:eastAsia="Calibri"/>
              </w:rPr>
            </w:pPr>
            <w:r>
              <w:rPr>
                <w:rFonts w:eastAsia="Calibri"/>
              </w:rPr>
              <w:t>Qué grado de formalidad tendrán esos textos según la situación en la que se generen.</w:t>
            </w:r>
          </w:p>
          <w:p w14:paraId="7049132C" w14:textId="1F646500" w:rsidR="00916283" w:rsidRPr="00916283" w:rsidRDefault="00916283" w:rsidP="00916283">
            <w:pPr>
              <w:pStyle w:val="Prrafodelista"/>
              <w:rPr>
                <w:rFonts w:eastAsia="Calibri"/>
              </w:rPr>
            </w:pPr>
          </w:p>
          <w:p w14:paraId="0597B06A" w14:textId="77777777" w:rsidR="00823DA4" w:rsidRDefault="00823DA4" w:rsidP="00D806E1">
            <w:pPr>
              <w:pStyle w:val="Prrafodelista"/>
              <w:numPr>
                <w:ilvl w:val="0"/>
                <w:numId w:val="7"/>
              </w:numPr>
              <w:rPr>
                <w:rFonts w:eastAsia="Calibri"/>
              </w:rPr>
            </w:pPr>
            <w:r>
              <w:rPr>
                <w:rFonts w:eastAsia="Calibri"/>
              </w:rPr>
              <w:t>Cuál será el problema que dirija la acción del proyecto.</w:t>
            </w:r>
          </w:p>
          <w:p w14:paraId="27577CFE" w14:textId="77777777" w:rsidR="00823DA4" w:rsidRDefault="00823DA4" w:rsidP="00D806E1">
            <w:pPr>
              <w:pStyle w:val="Prrafodelista"/>
              <w:numPr>
                <w:ilvl w:val="0"/>
                <w:numId w:val="7"/>
              </w:numPr>
              <w:rPr>
                <w:rFonts w:eastAsia="Calibri"/>
              </w:rPr>
            </w:pPr>
            <w:r>
              <w:rPr>
                <w:rFonts w:eastAsia="Calibri"/>
              </w:rPr>
              <w:lastRenderedPageBreak/>
              <w:t>El corpus de textos que se leerá o consultará.</w:t>
            </w:r>
          </w:p>
          <w:p w14:paraId="175EC769" w14:textId="77777777" w:rsidR="00916283" w:rsidRPr="00916283" w:rsidRDefault="00916283" w:rsidP="00916283">
            <w:pPr>
              <w:ind w:left="360"/>
              <w:rPr>
                <w:rFonts w:eastAsia="Calibri"/>
              </w:rPr>
            </w:pPr>
          </w:p>
          <w:p w14:paraId="6262F5BC" w14:textId="77777777" w:rsidR="00823DA4" w:rsidRDefault="00823DA4" w:rsidP="00D806E1">
            <w:pPr>
              <w:pStyle w:val="Prrafodelista"/>
              <w:numPr>
                <w:ilvl w:val="0"/>
                <w:numId w:val="7"/>
              </w:numPr>
              <w:rPr>
                <w:rFonts w:eastAsia="Calibri"/>
              </w:rPr>
            </w:pPr>
            <w:r>
              <w:rPr>
                <w:rFonts w:eastAsia="Calibri"/>
              </w:rPr>
              <w:t>La conveniencia o no de la escritura o la lectura en pequeños grupos, colectiva o individual.</w:t>
            </w:r>
          </w:p>
          <w:p w14:paraId="34009772" w14:textId="0F0DEF16" w:rsidR="00916283" w:rsidRPr="00916283" w:rsidRDefault="00916283" w:rsidP="00916283">
            <w:pPr>
              <w:pStyle w:val="Prrafodelista"/>
              <w:rPr>
                <w:rFonts w:eastAsia="Calibri"/>
              </w:rPr>
            </w:pPr>
          </w:p>
          <w:p w14:paraId="097A28DB" w14:textId="77777777" w:rsidR="00823DA4" w:rsidRDefault="00823DA4" w:rsidP="00D806E1">
            <w:pPr>
              <w:pStyle w:val="Prrafodelista"/>
              <w:numPr>
                <w:ilvl w:val="0"/>
                <w:numId w:val="7"/>
              </w:numPr>
              <w:rPr>
                <w:rFonts w:eastAsia="Calibri"/>
              </w:rPr>
            </w:pPr>
            <w:r>
              <w:rPr>
                <w:rFonts w:eastAsia="Calibri"/>
              </w:rPr>
              <w:t>El plan de acción o secuencia de actividades.</w:t>
            </w:r>
          </w:p>
          <w:p w14:paraId="62B12561" w14:textId="62B7BB98" w:rsidR="00916283" w:rsidRPr="00916283" w:rsidRDefault="00916283" w:rsidP="00916283">
            <w:pPr>
              <w:pStyle w:val="Prrafodelista"/>
              <w:rPr>
                <w:rFonts w:eastAsia="Calibri"/>
              </w:rPr>
            </w:pPr>
          </w:p>
          <w:p w14:paraId="2E7E2131" w14:textId="77777777" w:rsidR="00823DA4" w:rsidRDefault="00823DA4" w:rsidP="00D806E1">
            <w:pPr>
              <w:pStyle w:val="Prrafodelista"/>
              <w:numPr>
                <w:ilvl w:val="0"/>
                <w:numId w:val="7"/>
              </w:numPr>
              <w:rPr>
                <w:rFonts w:eastAsia="Calibri"/>
              </w:rPr>
            </w:pPr>
            <w:r>
              <w:rPr>
                <w:rFonts w:eastAsia="Calibri"/>
              </w:rPr>
              <w:t>En qué momentos será conveniente la escritura o lectura en pequeños grupos, colectiva o individual.</w:t>
            </w:r>
          </w:p>
          <w:p w14:paraId="28C56099" w14:textId="3C494997" w:rsidR="00916283" w:rsidRPr="00916283" w:rsidRDefault="00916283" w:rsidP="00916283">
            <w:pPr>
              <w:pStyle w:val="Prrafodelista"/>
              <w:rPr>
                <w:rFonts w:eastAsia="Calibri"/>
              </w:rPr>
            </w:pPr>
          </w:p>
          <w:p w14:paraId="37CC2127" w14:textId="77777777" w:rsidR="00823DA4" w:rsidRDefault="00823DA4" w:rsidP="00D806E1">
            <w:pPr>
              <w:pStyle w:val="Prrafodelista"/>
              <w:numPr>
                <w:ilvl w:val="0"/>
                <w:numId w:val="7"/>
              </w:numPr>
              <w:rPr>
                <w:rFonts w:eastAsia="Calibri"/>
              </w:rPr>
            </w:pPr>
            <w:r>
              <w:rPr>
                <w:rFonts w:eastAsia="Calibri"/>
              </w:rPr>
              <w:t>Qué contenidos podrían convertirse en objetos de reflexión.</w:t>
            </w:r>
          </w:p>
          <w:p w14:paraId="0C77A73D" w14:textId="6A95A3FB" w:rsidR="00916283" w:rsidRPr="00916283" w:rsidRDefault="00916283" w:rsidP="00916283">
            <w:pPr>
              <w:pStyle w:val="Prrafodelista"/>
              <w:rPr>
                <w:rFonts w:eastAsia="Calibri"/>
              </w:rPr>
            </w:pPr>
          </w:p>
          <w:p w14:paraId="2D20B288" w14:textId="77777777" w:rsidR="00823DA4" w:rsidRPr="00D806E1" w:rsidRDefault="00823DA4" w:rsidP="00D806E1">
            <w:pPr>
              <w:pStyle w:val="Prrafodelista"/>
              <w:numPr>
                <w:ilvl w:val="0"/>
                <w:numId w:val="7"/>
              </w:numPr>
              <w:rPr>
                <w:rFonts w:eastAsia="Calibri"/>
              </w:rPr>
            </w:pPr>
            <w:r>
              <w:rPr>
                <w:rFonts w:eastAsia="Calibri"/>
              </w:rPr>
              <w:t>Como va a intervenir el docente.</w:t>
            </w:r>
          </w:p>
          <w:p w14:paraId="5A6DCB52" w14:textId="77777777" w:rsidR="00D806E1" w:rsidRPr="0016370B" w:rsidRDefault="00D806E1" w:rsidP="0016370B">
            <w:pPr>
              <w:rPr>
                <w:rFonts w:ascii="Arial" w:eastAsia="Calibri" w:hAnsi="Arial" w:cs="Arial"/>
                <w:sz w:val="24"/>
              </w:rPr>
            </w:pPr>
          </w:p>
        </w:tc>
        <w:tc>
          <w:tcPr>
            <w:tcW w:w="3260" w:type="dxa"/>
            <w:shd w:val="clear" w:color="auto" w:fill="EFEFFF"/>
          </w:tcPr>
          <w:p w14:paraId="411DE04E" w14:textId="77777777" w:rsidR="00EB2605" w:rsidRDefault="0016370B" w:rsidP="0016370B">
            <w:pPr>
              <w:rPr>
                <w:rFonts w:ascii="Arial" w:eastAsia="Calibri" w:hAnsi="Arial" w:cs="Arial"/>
                <w:b/>
                <w:bCs/>
                <w:sz w:val="24"/>
              </w:rPr>
            </w:pPr>
            <w:r w:rsidRPr="0016370B">
              <w:rPr>
                <w:rFonts w:ascii="Arial" w:eastAsia="Calibri" w:hAnsi="Arial" w:cs="Arial"/>
                <w:b/>
                <w:bCs/>
                <w:sz w:val="24"/>
              </w:rPr>
              <w:lastRenderedPageBreak/>
              <w:t>El docente</w:t>
            </w:r>
          </w:p>
          <w:p w14:paraId="3232F02C" w14:textId="2759013E" w:rsidR="0016370B" w:rsidRPr="0016370B" w:rsidRDefault="00B81C0C" w:rsidP="0016370B">
            <w:pPr>
              <w:rPr>
                <w:rFonts w:ascii="Arial" w:eastAsia="Calibri" w:hAnsi="Arial" w:cs="Arial"/>
                <w:sz w:val="24"/>
              </w:rPr>
            </w:pPr>
            <w:r>
              <w:rPr>
                <w:rFonts w:ascii="Arial" w:eastAsia="Calibri" w:hAnsi="Arial" w:cs="Arial"/>
                <w:sz w:val="24"/>
              </w:rPr>
              <w:t>Elabora</w:t>
            </w:r>
            <w:r w:rsidR="0016370B" w:rsidRPr="0016370B">
              <w:rPr>
                <w:rFonts w:ascii="Arial" w:eastAsia="Calibri" w:hAnsi="Arial" w:cs="Arial"/>
                <w:sz w:val="24"/>
              </w:rPr>
              <w:t xml:space="preserve"> situaciones </w:t>
            </w:r>
            <w:r w:rsidR="00916283">
              <w:rPr>
                <w:rFonts w:ascii="Arial" w:eastAsia="Calibri" w:hAnsi="Arial" w:cs="Arial"/>
                <w:sz w:val="24"/>
              </w:rPr>
              <w:t>didácticas, planifica proyectos, busca</w:t>
            </w:r>
            <w:r w:rsidR="0016370B" w:rsidRPr="0016370B">
              <w:rPr>
                <w:rFonts w:ascii="Arial" w:eastAsia="Calibri" w:hAnsi="Arial" w:cs="Arial"/>
                <w:sz w:val="24"/>
              </w:rPr>
              <w:t xml:space="preserve"> nuevas alterna</w:t>
            </w:r>
            <w:r w:rsidR="00916283">
              <w:rPr>
                <w:rFonts w:ascii="Arial" w:eastAsia="Calibri" w:hAnsi="Arial" w:cs="Arial"/>
                <w:sz w:val="24"/>
              </w:rPr>
              <w:t xml:space="preserve">tivas o soluciones a las problemáticas </w:t>
            </w:r>
            <w:r w:rsidR="0016370B" w:rsidRPr="0016370B">
              <w:rPr>
                <w:rFonts w:ascii="Arial" w:eastAsia="Calibri" w:hAnsi="Arial" w:cs="Arial"/>
                <w:sz w:val="24"/>
              </w:rPr>
              <w:t>en la enseñanza.</w:t>
            </w:r>
          </w:p>
          <w:p w14:paraId="673487AC" w14:textId="77777777" w:rsidR="0016370B" w:rsidRPr="0016370B" w:rsidRDefault="0016370B" w:rsidP="0016370B">
            <w:pPr>
              <w:rPr>
                <w:rFonts w:ascii="Arial" w:eastAsia="Calibri" w:hAnsi="Arial" w:cs="Arial"/>
                <w:sz w:val="24"/>
              </w:rPr>
            </w:pPr>
          </w:p>
          <w:p w14:paraId="6545BA75" w14:textId="77777777" w:rsidR="00EB2605" w:rsidRDefault="0016370B" w:rsidP="0016370B">
            <w:pPr>
              <w:rPr>
                <w:rFonts w:ascii="Arial" w:eastAsia="Calibri" w:hAnsi="Arial" w:cs="Arial"/>
                <w:b/>
                <w:bCs/>
                <w:sz w:val="24"/>
              </w:rPr>
            </w:pPr>
            <w:r w:rsidRPr="0016370B">
              <w:rPr>
                <w:rFonts w:ascii="Arial" w:eastAsia="Calibri" w:hAnsi="Arial" w:cs="Arial"/>
                <w:b/>
                <w:bCs/>
                <w:sz w:val="24"/>
              </w:rPr>
              <w:t>El</w:t>
            </w:r>
            <w:r w:rsidRPr="0016370B">
              <w:rPr>
                <w:rFonts w:ascii="Arial" w:eastAsia="Calibri" w:hAnsi="Arial" w:cs="Arial"/>
                <w:sz w:val="24"/>
              </w:rPr>
              <w:t xml:space="preserve"> </w:t>
            </w:r>
            <w:r w:rsidR="00EB2605">
              <w:rPr>
                <w:rFonts w:ascii="Arial" w:eastAsia="Calibri" w:hAnsi="Arial" w:cs="Arial"/>
                <w:b/>
                <w:bCs/>
                <w:sz w:val="24"/>
              </w:rPr>
              <w:t>alumno</w:t>
            </w:r>
          </w:p>
          <w:p w14:paraId="3F0F06B3" w14:textId="7D1B1374" w:rsidR="0016370B" w:rsidRPr="0016370B" w:rsidRDefault="00B81C0C" w:rsidP="0016370B">
            <w:pPr>
              <w:rPr>
                <w:rFonts w:ascii="Arial" w:eastAsia="Calibri" w:hAnsi="Arial" w:cs="Arial"/>
                <w:sz w:val="24"/>
              </w:rPr>
            </w:pPr>
            <w:r>
              <w:rPr>
                <w:rFonts w:ascii="Arial" w:eastAsia="Calibri" w:hAnsi="Arial" w:cs="Arial"/>
                <w:sz w:val="24"/>
              </w:rPr>
              <w:t>Resuelve</w:t>
            </w:r>
            <w:r w:rsidR="0016370B" w:rsidRPr="0016370B">
              <w:rPr>
                <w:rFonts w:ascii="Arial" w:eastAsia="Calibri" w:hAnsi="Arial" w:cs="Arial"/>
                <w:sz w:val="24"/>
              </w:rPr>
              <w:t xml:space="preserve"> las problemátic</w:t>
            </w:r>
            <w:r w:rsidR="00916283">
              <w:rPr>
                <w:rFonts w:ascii="Arial" w:eastAsia="Calibri" w:hAnsi="Arial" w:cs="Arial"/>
                <w:sz w:val="24"/>
              </w:rPr>
              <w:t>as que se manifiesten con base en sus</w:t>
            </w:r>
            <w:r w:rsidR="0016370B" w:rsidRPr="0016370B">
              <w:rPr>
                <w:rFonts w:ascii="Arial" w:eastAsia="Calibri" w:hAnsi="Arial" w:cs="Arial"/>
                <w:sz w:val="24"/>
              </w:rPr>
              <w:t xml:space="preserve"> conocimientos y mezclando sus conocimientos nuevos.</w:t>
            </w:r>
          </w:p>
        </w:tc>
      </w:tr>
    </w:tbl>
    <w:p w14:paraId="7202B52D" w14:textId="77777777" w:rsidR="005E4604" w:rsidRDefault="005E4604"/>
    <w:sectPr w:rsidR="005E4604" w:rsidSect="0016370B">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461E"/>
    <w:multiLevelType w:val="hybridMultilevel"/>
    <w:tmpl w:val="470E6B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89D6219"/>
    <w:multiLevelType w:val="hybridMultilevel"/>
    <w:tmpl w:val="505A2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6247CF"/>
    <w:multiLevelType w:val="hybridMultilevel"/>
    <w:tmpl w:val="0A70E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DB3211"/>
    <w:multiLevelType w:val="hybridMultilevel"/>
    <w:tmpl w:val="D28858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F337295"/>
    <w:multiLevelType w:val="hybridMultilevel"/>
    <w:tmpl w:val="425E9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E64A5A"/>
    <w:multiLevelType w:val="hybridMultilevel"/>
    <w:tmpl w:val="67CA3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0B"/>
    <w:rsid w:val="0016370B"/>
    <w:rsid w:val="001815D1"/>
    <w:rsid w:val="004F59B9"/>
    <w:rsid w:val="005E4604"/>
    <w:rsid w:val="00740842"/>
    <w:rsid w:val="00823DA4"/>
    <w:rsid w:val="00916283"/>
    <w:rsid w:val="009D347C"/>
    <w:rsid w:val="00A908D2"/>
    <w:rsid w:val="00B81C0C"/>
    <w:rsid w:val="00D806E1"/>
    <w:rsid w:val="00E514EF"/>
    <w:rsid w:val="00EA5C9A"/>
    <w:rsid w:val="00EB2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D9CC"/>
  <w15:chartTrackingRefBased/>
  <w15:docId w15:val="{E73F74C0-19A5-406F-8557-2EFC4F13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0B"/>
    <w:rPr>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70B"/>
    <w:pPr>
      <w:ind w:left="720"/>
      <w:contextualSpacing/>
    </w:pPr>
  </w:style>
  <w:style w:type="table" w:styleId="Tablaconcuadrcula">
    <w:name w:val="Table Grid"/>
    <w:basedOn w:val="Tablanormal"/>
    <w:uiPriority w:val="39"/>
    <w:rsid w:val="0016370B"/>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2021-05-14T03:26:00Z</dcterms:created>
  <dcterms:modified xsi:type="dcterms:W3CDTF">2021-05-14T04:53:00Z</dcterms:modified>
</cp:coreProperties>
</file>